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600"/>
        <w:jc w:val="center"/>
      </w:pPr>
      <w:r>
        <w:rPr>
          <w:b/>
          <w:color w:val="17365D"/>
          <w:sz w:val="52"/>
        </w:rPr>
        <w:t>Phase 1 (Layer 1)</w:t>
        <w:br/>
        <w:t>Final Foundation Schema Design</w:t>
      </w:r>
    </w:p>
    <w:p>
      <w:pPr>
        <w:widowControl/>
        <w:jc w:val="center"/>
      </w:pPr>
      <w:r>
        <w:rPr>
          <w:color w:val="44546A"/>
          <w:sz w:val="28"/>
        </w:rPr>
        <w:t>Multi-tenant Fitness &amp; Wellness SaaS Platform</w:t>
      </w:r>
    </w:p>
    <w:p>
      <w:pPr>
        <w:widowControl/>
        <w:spacing w:before="360"/>
        <w:jc w:val="center"/>
      </w:pPr>
      <w:r>
        <w:rPr>
          <w:b/>
        </w:rPr>
        <w:t>Architecture: Master/Control Database + One Dedicated PostgreSQL Database Per Tenant</w:t>
      </w:r>
    </w:p>
    <w:p>
      <w:pPr>
        <w:widowControl/>
        <w:jc w:val="center"/>
      </w:pPr>
      <w:r>
        <w:t>File Storage: Zata.ai S3-compatible object storage on NeevCloud</w:t>
      </w:r>
    </w:p>
    <w:p>
      <w:pPr>
        <w:widowControl/>
        <w:spacing w:before="1400"/>
        <w:jc w:val="center"/>
      </w:pPr>
      <w:r>
        <w:rPr>
          <w:i/>
        </w:rPr>
        <w:t>Status: Finalized design baseline for Phase 1 implementation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Final Architecture Decisions</w:t>
      </w:r>
    </w:p>
    <w:p>
      <w:pPr>
        <w:pStyle w:val="ListBullet"/>
        <w:widowControl/>
        <w:spacing w:after="40"/>
      </w:pPr>
      <w:r>
        <w:t>One Master/Control DB manages the SaaS control plane, platform IAM, tenant registry, SaaS plans, subscription billing, resource usage, marketplace, domains, branding, database routing and platform audit.</w:t>
      </w:r>
    </w:p>
    <w:p>
      <w:pPr>
        <w:pStyle w:val="ListBullet"/>
        <w:widowControl/>
        <w:spacing w:after="40"/>
      </w:pPr>
      <w:r>
        <w:t>Every tenant has its own dedicated PostgreSQL database. The database may be PLATFORM_MANAGED or CUSTOMER_MANAGED (AWS, NeevCloud, another cloud, or customer datacenter).</w:t>
      </w:r>
    </w:p>
    <w:p>
      <w:pPr>
        <w:pStyle w:val="ListBullet"/>
        <w:widowControl/>
        <w:spacing w:after="40"/>
      </w:pPr>
      <w:r>
        <w:t>The platform team creates and controls Tenant -&gt; Organization -&gt; optional Company Entity -&gt; Location -&gt; Branch. Tenant Org Admin manages departments, users, roles, permission matrices and role assignments inside that structure.</w:t>
      </w:r>
    </w:p>
    <w:p>
      <w:pPr>
        <w:pStyle w:val="ListBullet"/>
        <w:widowControl/>
        <w:spacing w:after="40"/>
      </w:pPr>
      <w:r>
        <w:t>Both platform users and tenant users have Department -&gt; Role -&gt; Module visibility -&gt; Submodule visibility -&gt; Action permission controls.</w:t>
      </w:r>
    </w:p>
    <w:p>
      <w:pPr>
        <w:pStyle w:val="ListBullet"/>
        <w:widowControl/>
        <w:spacing w:after="40"/>
      </w:pPr>
      <w:r>
        <w:t>Tenant product modules are assigned at tenant level and may be ALL_BRANCHES or SELECTED_BRANCHES. Super Admin controls branch-level module availability.</w:t>
      </w:r>
    </w:p>
    <w:p>
      <w:pPr>
        <w:pStyle w:val="ListBullet"/>
        <w:widowControl/>
        <w:spacing w:after="40"/>
      </w:pPr>
      <w:r>
        <w:t>Tenant/organization/location/branch deactivation is non-destructive. It blocks access/operations but does not automatically deactivate users or erase historical relationships.</w:t>
      </w:r>
    </w:p>
    <w:p>
      <w:pPr>
        <w:pStyle w:val="ListBullet"/>
        <w:widowControl/>
        <w:spacing w:after="40"/>
      </w:pPr>
      <w:r>
        <w:t>All tenant/end-user files are stored as objects in Zata.ai S3-compatible storage. PostgreSQL stores metadata, ownership, classification and object keys only.</w:t>
      </w:r>
    </w:p>
    <w:p>
      <w:pPr>
        <w:pStyle w:val="ListBullet"/>
        <w:widowControl/>
        <w:spacing w:after="40"/>
      </w:pPr>
      <w:r>
        <w:t>Legacy data is migrated through a staging/transform/reconciliation process and standardized into the new schema while preserving legacy IDs and traceability.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8"/>
              </w:rPr>
              <w:t>Tenant Login Gate</w:t>
            </w:r>
          </w:p>
        </w:tc>
      </w:tr>
      <w:tr>
        <w:tc>
          <w:tcPr>
            <w:tcW w:type="dxa" w:w="10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Tenant-side login/API access is allowed only when tenant.status = ACTIVE.</w:t>
            </w:r>
          </w:p>
        </w:tc>
      </w:tr>
      <w:tr>
        <w:tc>
          <w:tcPr>
            <w:tcW w:type="dxa" w:w="10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Do not bulk-change users.status when a tenant is suspended/deactivated.</w:t>
            </w:r>
          </w:p>
        </w:tc>
      </w:tr>
      <w:tr>
        <w:tc>
          <w:tcPr>
            <w:tcW w:type="dxa" w:w="10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Tenant status must also be rechecked for authenticated API requests so already-issued sessions/tokens cannot bypass deactivation.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2. High-Level Hierarchy</w:t>
      </w:r>
    </w:p>
    <w:p>
      <w:pPr>
        <w:pStyle w:val="ListBullet"/>
        <w:widowControl/>
        <w:spacing w:after="40"/>
      </w:pPr>
      <w:r>
        <w:t>MASTER DB -&gt; Tenant -&gt; Dedicated Tenant DB</w:t>
      </w:r>
    </w:p>
    <w:p>
      <w:pPr>
        <w:pStyle w:val="ListBullet"/>
        <w:widowControl/>
        <w:spacing w:after="40"/>
      </w:pPr>
      <w:r>
        <w:t>Tenant DB -&gt; Organization -&gt; Company Entity [optional] -&gt; Location -&gt; Branch</w:t>
      </w:r>
    </w:p>
    <w:p>
      <w:pPr>
        <w:pStyle w:val="ListBullet"/>
        <w:widowControl/>
        <w:spacing w:after="40"/>
      </w:pPr>
      <w:r>
        <w:t>Tenant Org Admin -&gt; Department -&gt; Role -&gt; Permission Set/Scope -&gt; Module -&gt; Submodule -&gt; Action</w:t>
      </w:r>
    </w:p>
    <w:p>
      <w:pPr>
        <w:pStyle w:val="ListBullet"/>
        <w:widowControl/>
        <w:spacing w:after="40"/>
      </w:pPr>
      <w:r>
        <w:t>Platform Staff -&gt; Platform Department -&gt; Platform Role -&gt; Platform Module -&gt; Platform Submodule -&gt; Action</w:t>
      </w:r>
    </w:p>
    <w:p>
      <w:pPr>
        <w:pStyle w:val="Heading1"/>
        <w:widowControl/>
      </w:pPr>
      <w:r>
        <w:t>3. Ownership and Administration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8"/>
              </w:rPr>
              <w:t>Resource / Capability</w:t>
            </w:r>
          </w:p>
        </w:tc>
        <w:tc>
          <w:tcPr>
            <w:tcW w:type="dxa" w:w="52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8"/>
              </w:rPr>
              <w:t>Primary Owner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Tenant / domain / branding / database / SaaS plan / enabled product modules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Platform / Super Admin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Organization / company entities / locations / branches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Platform / Super Admin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Branch activation/deactivation and branch module applicability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Platform / Super Admin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Departments / tenant users / roles / permission matrices / role assignments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Tenant Org Admin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Notification templates and allowed business settings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Tenant Org Admin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Platform departments / roles / platform panel visibility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Platform Super Admin</w:t>
            </w:r>
          </w:p>
        </w:tc>
      </w:tr>
    </w:tbl>
    <w:p>
      <w:pPr>
        <w:widowControl/>
      </w:pPr>
    </w:p>
    <w:p>
      <w:pPr>
        <w:pStyle w:val="Heading1"/>
        <w:widowControl/>
      </w:pPr>
      <w:r>
        <w:t>4. Effective Tenant Authorization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8"/>
              </w:rPr>
              <w:t>Access is granted only when ALL required checks pass</w:t>
            </w:r>
          </w:p>
        </w:tc>
      </w:tr>
      <w:tr>
        <w:tc>
          <w:tcPr>
            <w:tcW w:type="dxa" w:w="10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Tenant ACTIVE</w:t>
            </w:r>
          </w:p>
        </w:tc>
      </w:tr>
      <w:tr>
        <w:tc>
          <w:tcPr>
            <w:tcW w:type="dxa" w:w="10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Organization ACTIVE</w:t>
            </w:r>
          </w:p>
        </w:tc>
      </w:tr>
      <w:tr>
        <w:tc>
          <w:tcPr>
            <w:tcW w:type="dxa" w:w="10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Location/Branch ACTIVE when the requested resource is branch-scoped</w:t>
            </w:r>
          </w:p>
        </w:tc>
      </w:tr>
      <w:tr>
        <w:tc>
          <w:tcPr>
            <w:tcW w:type="dxa" w:w="10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Tenant product module ENABLED</w:t>
            </w:r>
          </w:p>
        </w:tc>
      </w:tr>
      <w:tr>
        <w:tc>
          <w:tcPr>
            <w:tcW w:type="dxa" w:w="10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Branch module available (ALL_BRANCHES or explicitly selected branch)</w:t>
            </w:r>
          </w:p>
        </w:tc>
      </w:tr>
      <w:tr>
        <w:tc>
          <w:tcPr>
            <w:tcW w:type="dxa" w:w="10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User ACTIVE</w:t>
            </w:r>
          </w:p>
        </w:tc>
      </w:tr>
      <w:tr>
        <w:tc>
          <w:tcPr>
            <w:tcW w:type="dxa" w:w="10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Role assignment ACTIVE and scope matches requested resource</w:t>
            </w:r>
          </w:p>
        </w:tc>
      </w:tr>
      <w:tr>
        <w:tc>
          <w:tcPr>
            <w:tcW w:type="dxa" w:w="10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Role module visible</w:t>
            </w:r>
          </w:p>
        </w:tc>
      </w:tr>
      <w:tr>
        <w:tc>
          <w:tcPr>
            <w:tcW w:type="dxa" w:w="10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Role submodule visible</w:t>
            </w:r>
          </w:p>
        </w:tc>
      </w:tr>
      <w:tr>
        <w:tc>
          <w:tcPr>
            <w:tcW w:type="dxa" w:w="10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Requested action permission allowed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5. Module Assignment and Branch Applicability</w:t>
      </w:r>
    </w:p>
    <w:p>
      <w:pPr>
        <w:pStyle w:val="ListBullet"/>
        <w:widowControl/>
        <w:spacing w:after="40"/>
      </w:pPr>
      <w:r>
        <w:t>When a tenant is onboarded, assigned modules default to availability_mode = ALL_BRANCHES unless Super Admin chooses SELECTED_BRANCHES.</w:t>
      </w:r>
    </w:p>
    <w:p>
      <w:pPr>
        <w:pStyle w:val="ListBullet"/>
        <w:widowControl/>
        <w:spacing w:after="40"/>
      </w:pPr>
      <w:r>
        <w:t>For ALL_BRANCHES, every existing and future active branch inherits the module without creating a branch_modules row.</w:t>
      </w:r>
    </w:p>
    <w:p>
      <w:pPr>
        <w:pStyle w:val="ListBullet"/>
        <w:widowControl/>
        <w:spacing w:after="40"/>
      </w:pPr>
      <w:r>
        <w:t>For SELECTED_BRANCHES, Super Admin explicitly maps enabled branches in branch_modules. A new branch does not receive that module until selected.</w:t>
      </w:r>
    </w:p>
    <w:p>
      <w:pPr>
        <w:pStyle w:val="ListBullet"/>
        <w:widowControl/>
        <w:spacing w:after="40"/>
      </w:pPr>
      <w:r>
        <w:t>Tenant Org Admin can configure role visibility/permissions only for modules actually entitled to the tenant and available at the relevant branch.</w:t>
      </w:r>
    </w:p>
    <w:p>
      <w:pPr>
        <w:pStyle w:val="Heading1"/>
        <w:widowControl/>
      </w:pPr>
      <w:r>
        <w:t>6. Storage and Resource Metering</w:t>
      </w:r>
    </w:p>
    <w:p>
      <w:pPr>
        <w:pStyle w:val="ListBullet"/>
        <w:widowControl/>
        <w:spacing w:after="40"/>
      </w:pPr>
      <w:r>
        <w:t>Tenant DB storage: measured from PostgreSQL for platform-managed tenant databases.</w:t>
      </w:r>
    </w:p>
    <w:p>
      <w:pPr>
        <w:pStyle w:val="ListBullet"/>
        <w:widowControl/>
        <w:spacing w:after="40"/>
      </w:pPr>
      <w:r>
        <w:t>File/media storage: actual objects are stored in Zata.ai S3 with tenant-namespaced object keys; S3/provider metrics are the authoritative storage measure.</w:t>
      </w:r>
    </w:p>
    <w:p>
      <w:pPr>
        <w:pStyle w:val="ListBullet"/>
        <w:widowControl/>
        <w:spacing w:after="40"/>
      </w:pPr>
      <w:r>
        <w:t>Resource metrics can also track active members, branch count, trainer accounts, AI voice minutes, API calls, backup storage and other plan quotas.</w:t>
      </w:r>
    </w:p>
    <w:p>
      <w:pPr>
        <w:pStyle w:val="ListBullet"/>
        <w:widowControl/>
        <w:spacing w:after="40"/>
      </w:pPr>
      <w:r>
        <w:t>Customer-managed resources may be observed for health/visibility but can be marked is_platform_billable = FALSE.</w:t>
      </w:r>
    </w:p>
    <w:p>
      <w:pPr>
        <w:pStyle w:val="Heading1"/>
        <w:widowControl/>
      </w:pPr>
      <w:r>
        <w:t>7. Legacy Migration Principle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8"/>
              </w:rPr>
              <w:t>Migration Rule</w:t>
            </w:r>
          </w:p>
        </w:tc>
      </w:tr>
      <w:tr>
        <w:tc>
          <w:tcPr>
            <w:tcW w:type="dxa" w:w="10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Preserve data, business meaning, history and legacy IDs.</w:t>
            </w:r>
          </w:p>
        </w:tc>
      </w:tr>
      <w:tr>
        <w:tc>
          <w:tcPr>
            <w:tcW w:type="dxa" w:w="10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Do not copy the legacy schema as-is into the new system.</w:t>
            </w:r>
          </w:p>
        </w:tc>
      </w:tr>
      <w:tr>
        <w:tc>
          <w:tcPr>
            <w:tcW w:type="dxa" w:w="10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Legacy MySQL -&gt; immutable backup -&gt; migration staging -&gt; transform/standardize -&gt; new tenant PostgreSQL -&gt; reconciliation.</w:t>
            </w:r>
          </w:p>
        </w:tc>
      </w:tr>
      <w:tr>
        <w:tc>
          <w:tcPr>
            <w:tcW w:type="dxa" w:w="10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Use legacy_entity_map to trace every migrated legacy record to its new standardized entity.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8. Master / Control Database Schema</w:t>
      </w:r>
    </w:p>
    <w:p>
      <w:pPr>
        <w:pStyle w:val="BodyText"/>
        <w:widowControl/>
      </w:pPr>
      <w:r>
        <w:t>The Master DB contains 41 core/commercial/control-plane tables in this Phase 1 design. It does not contain tenant operational member/bookings/membership data.</w:t>
      </w:r>
    </w:p>
    <w:p>
      <w:pPr>
        <w:pStyle w:val="Heading3"/>
        <w:keepNext/>
        <w:widowControl/>
      </w:pPr>
      <w:r>
        <w:t>1. platform_users</w:t>
      </w:r>
    </w:p>
    <w:p>
      <w:pPr>
        <w:pStyle w:val="BodyText"/>
        <w:keepNext/>
        <w:widowControl/>
        <w:spacing w:after="80"/>
      </w:pPr>
      <w:r>
        <w:t>Internal users who operate the SaaS platform.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Platform user identifier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email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VARCHAR(320)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UNIQUE, 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Login identity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phone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Contact / alternate identity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password_hash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Hashed credential only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first_name / last_name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Platform user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INVITED | ACTIVE | INACTIVE | SUSPENDED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Independent user 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is_mfa_enabled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FALSE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Privileged-access control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last_login_at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Last successful login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2. platform_departments</w:t>
      </w:r>
    </w:p>
    <w:p>
      <w:pPr>
        <w:pStyle w:val="BodyText"/>
        <w:keepNext/>
        <w:widowControl/>
        <w:spacing w:after="80"/>
      </w:pPr>
      <w:r>
        <w:t>Internal departments for platform staff.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Department identifier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Stable department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Department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ACTIVE | INACTIVE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Department 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Examples: OPERATIONS, FINANCE, BILLING, SUPPORT, SECURITY, AI_ML, PRODUCT, ENGINEERING.</w:t>
      </w:r>
    </w:p>
    <w:p>
      <w:pPr>
        <w:pStyle w:val="Heading3"/>
        <w:keepNext/>
        <w:widowControl/>
      </w:pPr>
      <w:r>
        <w:t>3. platform_user_departments</w:t>
      </w:r>
    </w:p>
    <w:p>
      <w:pPr>
        <w:pStyle w:val="BodyText"/>
        <w:keepNext/>
        <w:widowControl/>
        <w:spacing w:after="80"/>
      </w:pPr>
      <w:r>
        <w:t>Many-to-many assignment of platform users to departments.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Assignment identifier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platform_user_id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platform_users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Assigned user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department_id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platform_departments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Assigned department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is_primary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FALSE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Primary department flag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ACTIVE | INACTIVE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Assignment 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assigned_at / unassigned_at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unassigned_at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History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UNIQUE(platform_user_id, department_id).</w:t>
      </w:r>
    </w:p>
    <w:p>
      <w:pPr>
        <w:pStyle w:val="Heading3"/>
        <w:keepNext/>
        <w:widowControl/>
      </w:pPr>
      <w:r>
        <w:t>4. platform_roles</w:t>
      </w:r>
    </w:p>
    <w:p>
      <w:pPr>
        <w:pStyle w:val="BodyText"/>
        <w:keepNext/>
        <w:widowControl/>
        <w:spacing w:after="80"/>
      </w:pPr>
      <w:r>
        <w:t>Platform-side roles, optionally owned by a platform department.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Role identifier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department_id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platform_departments,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 for cross-platform roles such as SUPER_ADMIN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Stable role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Display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Role 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is_system_role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FALSE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Protect platform-seeded roles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ACTIVE | INACTIVE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Role 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5. platform_modules</w:t>
      </w:r>
    </w:p>
    <w:p>
      <w:pPr>
        <w:pStyle w:val="BodyText"/>
        <w:keepNext/>
        <w:widowControl/>
        <w:spacing w:after="80"/>
      </w:pPr>
      <w:r>
        <w:t>Modules visible inside the Super Admin / Platform panel.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Module identifier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Module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Module label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display_order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INTEGER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Navigation ordering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ACTIVE | INACTIVE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Catalogue 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Examples: TENANT_MANAGEMENT, BILLING, DATABASE_OPERATIONS, PLATFORM_RBAC, PROVISIONING, MARKETPLACE, WHITE_LABEL, RESOURCE_USAGE.</w:t>
      </w:r>
    </w:p>
    <w:p>
      <w:pPr>
        <w:pStyle w:val="Heading3"/>
        <w:keepNext/>
        <w:widowControl/>
      </w:pPr>
      <w:r>
        <w:t>6. platform_submodules</w:t>
      </w:r>
    </w:p>
    <w:p>
      <w:pPr>
        <w:pStyle w:val="BodyText"/>
        <w:keepNext/>
        <w:widowControl/>
        <w:spacing w:after="80"/>
      </w:pPr>
      <w:r>
        <w:t>Sub-sections within platform modules.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Submodule identifier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module_id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platform_modules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Parent module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 per module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Stable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Display label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display_order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INTEGER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Navigation ordering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ACTIVE | INACTIVE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Catalogue 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UNIQUE(module_id, code).</w:t>
      </w:r>
    </w:p>
    <w:p>
      <w:pPr>
        <w:pStyle w:val="Heading3"/>
        <w:keepNext/>
        <w:widowControl/>
      </w:pPr>
      <w:r>
        <w:t>7. platform_permissions</w:t>
      </w:r>
    </w:p>
    <w:p>
      <w:pPr>
        <w:pStyle w:val="BodyText"/>
        <w:keepNext/>
        <w:widowControl/>
        <w:spacing w:after="80"/>
      </w:pPr>
      <w:r>
        <w:t>Action-level permissions for platform users.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Permission identifier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module_id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platform_modules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Parent module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submodule_id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platform_submodules,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Optional submodule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Permission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VIEW | CREATE | EDIT | DELETE | ASSIGN | APPROVE | EXPORT | etc.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Meaning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ACTIVE | INACTIVE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8. platform_role_module_access</w:t>
      </w:r>
    </w:p>
    <w:p>
      <w:pPr>
        <w:pStyle w:val="BodyText"/>
        <w:keepNext/>
        <w:widowControl/>
        <w:spacing w:after="80"/>
      </w:pPr>
      <w:r>
        <w:t>Controls platform module visibility per platform role.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Access row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role_id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platform_roles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Role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module_id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platform_modules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Module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is_visible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FALSE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Whether module is visible/eligible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UNIQUE(role_id, module_id). UI visibility never replaces backend authorization.</w:t>
      </w:r>
    </w:p>
    <w:p>
      <w:pPr>
        <w:pStyle w:val="Heading3"/>
        <w:keepNext/>
        <w:widowControl/>
      </w:pPr>
      <w:r>
        <w:t>9. platform_role_submodule_access</w:t>
      </w:r>
    </w:p>
    <w:p>
      <w:pPr>
        <w:pStyle w:val="BodyText"/>
        <w:keepNext/>
        <w:widowControl/>
        <w:spacing w:after="80"/>
      </w:pPr>
      <w:r>
        <w:t>Controls platform submodule visibility per role.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Access row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role_id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platform_roles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Role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submodule_id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platform_submodules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Submodule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is_visible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FALSE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Visibility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UNIQUE(role_id, submodule_id).</w:t>
      </w:r>
    </w:p>
    <w:p>
      <w:pPr>
        <w:pStyle w:val="Heading3"/>
        <w:keepNext/>
        <w:widowControl/>
      </w:pPr>
      <w:r>
        <w:t>10. platform_role_permissions</w:t>
      </w:r>
    </w:p>
    <w:p>
      <w:pPr>
        <w:pStyle w:val="BodyText"/>
        <w:keepNext/>
        <w:widowControl/>
        <w:spacing w:after="80"/>
      </w:pPr>
      <w:r>
        <w:t>Actual platform actions allowed to a role.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Permission mapping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role_id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platform_roles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Role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permission_id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platform_permissions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Permission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is_allowed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TRUE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Action allowed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UNIQUE(role_id, permission_id).</w:t>
      </w:r>
    </w:p>
    <w:p>
      <w:pPr>
        <w:pStyle w:val="Heading3"/>
        <w:keepNext/>
        <w:widowControl/>
      </w:pPr>
      <w:r>
        <w:t>11. platform_user_roles</w:t>
      </w:r>
    </w:p>
    <w:p>
      <w:pPr>
        <w:pStyle w:val="BodyText"/>
        <w:keepNext/>
        <w:widowControl/>
        <w:spacing w:after="80"/>
      </w:pPr>
      <w:r>
        <w:t>Assigns platform roles to platform users.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Assignment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platform_user_id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platform_users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role_id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platform_roles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Role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assigned_by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platform_users,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Assigner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assigned_at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Assignment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expires_at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Optional expiry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ACTIVE | INACTIVE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Assignment state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UNIQUE(platform_user_id, role_id).</w:t>
      </w:r>
    </w:p>
    <w:p>
      <w:pPr>
        <w:pStyle w:val="Heading3"/>
        <w:keepNext/>
        <w:widowControl/>
      </w:pPr>
      <w:r>
        <w:t>12. tenants</w:t>
      </w:r>
    </w:p>
    <w:p>
      <w:pPr>
        <w:pStyle w:val="BodyText"/>
        <w:keepNext/>
        <w:widowControl/>
        <w:spacing w:after="80"/>
      </w:pPr>
      <w:r>
        <w:t>Top-level SaaS customer/account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 identifier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Stable tenant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VARCHAR(200)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Tenant/business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legal_name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VARCHAR(250)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Legal display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slug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URL-friendly identifier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DRAFT | PENDING_ACTIVATION | ACTIVE | SUSPENDED | DEACTIVATED | TERMINATED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 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country / currency / timezone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 defaults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default_language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VARCHAR(20)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language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activated_at / suspended_at / deactivated_at / terminated_at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 timestamps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deactivation_reason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Reason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Tenant deactivation blocks tenant-side login/API access but does not change underlying user status rows.</w:t>
      </w:r>
    </w:p>
    <w:p>
      <w:pPr>
        <w:pStyle w:val="Heading3"/>
        <w:keepNext/>
        <w:widowControl/>
      </w:pPr>
      <w:r>
        <w:t>13. tenant_domains</w:t>
      </w:r>
    </w:p>
    <w:p>
      <w:pPr>
        <w:pStyle w:val="BodyText"/>
        <w:keepNext/>
        <w:widowControl/>
        <w:spacing w:after="80"/>
      </w:pPr>
      <w:r>
        <w:t>Maps platform/custom domains to tenants.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Domain record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tenants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domain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VARCHAR(255)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Hostname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domain_type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PLATFORM | CUSTOM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Domain ownership mode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is_primary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FALSE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Primary domain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is_verified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FALSE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Verification state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verification_method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DNS/file/etc.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verified_at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Verification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ssl_status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Certificate status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PENDING | ACTIVE | INACTIVE | FAILED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Domain 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14. platform_branding</w:t>
      </w:r>
    </w:p>
    <w:p>
      <w:pPr>
        <w:pStyle w:val="BodyText"/>
        <w:keepNext/>
        <w:widowControl/>
        <w:spacing w:after="80"/>
      </w:pPr>
      <w:r>
        <w:t>Default platform branding used by standard tenants.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Branding record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brand_name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VARCHAR(200)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Platform brand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logo_storage_key / favicon_storage_key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Object storage keys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login_logo_key / login_background_key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Login assets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primary_color / secondary_color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VARCHAR(20)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Theme colors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login_title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VARCHAR(250)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Login copy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support_email / support_phone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Support details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15. tenant_branding</w:t>
      </w:r>
    </w:p>
    <w:p>
      <w:pPr>
        <w:pStyle w:val="BodyText"/>
        <w:keepNext/>
        <w:widowControl/>
        <w:spacing w:after="80"/>
      </w:pPr>
      <w:r>
        <w:t>Tenant-specific branding independent from domain mode.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Branding record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 FK -&gt; tenants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branding_mode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PLATFORM | TENANT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Brand source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brand_name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VARCHAR(200)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 brand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logo_storage_key / favicon_storage_key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Brand assets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login_logo_key / login_background_key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Login assets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email_logo_key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Email branding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primary_color / secondary_color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VARCHAR(20)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Theme colors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theme_preset_code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Optional theme preset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theme_tokens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JSONB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Tokenized theming only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support_email / support_phone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 support details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Supports: platform domain + platform branding; platform domain + tenant branding; custom domain + tenant branding.</w:t>
      </w:r>
    </w:p>
    <w:p>
      <w:pPr>
        <w:pStyle w:val="Heading3"/>
        <w:keepNext/>
        <w:widowControl/>
      </w:pPr>
      <w:r>
        <w:t>16. product_modules</w:t>
      </w:r>
    </w:p>
    <w:p>
      <w:pPr>
        <w:pStyle w:val="BodyText"/>
        <w:keepNext/>
        <w:widowControl/>
        <w:spacing w:after="80"/>
      </w:pPr>
      <w:r>
        <w:t>Modules sold/enabled for tenant businesses.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Product module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Module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Display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supports_branch_scope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FALSE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Whether branch applicability is supported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display_order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INTEGER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UI ordering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ACTIVE | INACTIVE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Catalogue state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Examples: CRM, MEMBERS, MEMBERSHIPS, BOOKINGS, CLASSES, PERSONAL_TRAINING, PILATES, NUTRITION, INVENTORY, AI.</w:t>
      </w:r>
    </w:p>
    <w:p>
      <w:pPr>
        <w:pStyle w:val="Heading3"/>
        <w:keepNext/>
        <w:widowControl/>
      </w:pPr>
      <w:r>
        <w:t>17. product_submodules</w:t>
      </w:r>
    </w:p>
    <w:p>
      <w:pPr>
        <w:pStyle w:val="BodyText"/>
        <w:keepNext/>
        <w:widowControl/>
        <w:spacing w:after="80"/>
      </w:pPr>
      <w:r>
        <w:t>Submodules of tenant product modules.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Submodule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module_id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product_modules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Parent module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 per module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Stable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Display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display_order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INTEGER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UI order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ACTIVE | INACTIVE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Catalogue state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UNIQUE(module_id, code).</w:t>
      </w:r>
    </w:p>
    <w:p>
      <w:pPr>
        <w:pStyle w:val="Heading3"/>
        <w:keepNext/>
        <w:widowControl/>
      </w:pPr>
      <w:r>
        <w:t>18. tenant_permission_catalog</w:t>
      </w:r>
    </w:p>
    <w:p>
      <w:pPr>
        <w:pStyle w:val="BodyText"/>
        <w:keepNext/>
        <w:widowControl/>
        <w:spacing w:after="80"/>
      </w:pPr>
      <w:r>
        <w:t>Canonical tenant-side action permission catalogue controlled by the platform.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Permission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module_id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product_modules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Module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submodule_id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product_submodules,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Submodule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Permission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VIEW | CREATE | EDIT | DELETE | ASSIGN | EXPORT | etc.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Meaning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version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INTEGER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1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Permission version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ACTIVE | INACTIVE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Tenants create roles and assign catalogue permissions; tenants do not invent new backend permission semantics.</w:t>
      </w:r>
    </w:p>
    <w:p>
      <w:pPr>
        <w:pStyle w:val="Heading3"/>
        <w:keepNext/>
        <w:widowControl/>
      </w:pPr>
      <w:r>
        <w:t>19. tenant_modules</w:t>
      </w:r>
    </w:p>
    <w:p>
      <w:pPr>
        <w:pStyle w:val="BodyText"/>
        <w:keepNext/>
        <w:widowControl/>
        <w:spacing w:after="80"/>
      </w:pPr>
      <w:r>
        <w:t>Tenant-level entitlement to product modules, including branch applicability mode.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Tenant-module entitlement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tenants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module_id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product_modules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Module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ENABLED | DISABLED | SUSPENDED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Entitlement state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availability_mode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ALL_BRANCHES | SELECTED_BRANCHES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Branch applicability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enabled_at / disabled_at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 timestamps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configuration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JSONB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Non-secret module-level config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UNIQUE(tenant_id, module_id). New branches automatically receive ALL_BRANCHES modules; SELECTED_BRANCHES modules require explicit Super Admin assignment.</w:t>
      </w:r>
    </w:p>
    <w:p>
      <w:pPr>
        <w:pStyle w:val="Heading3"/>
        <w:keepNext/>
        <w:widowControl/>
      </w:pPr>
      <w:r>
        <w:t>20. saas_plans</w:t>
      </w:r>
    </w:p>
    <w:p>
      <w:pPr>
        <w:pStyle w:val="BodyText"/>
        <w:keepNext/>
        <w:widowControl/>
        <w:spacing w:after="80"/>
      </w:pPr>
      <w:r>
        <w:t>Commercial SaaS plans offered to tenants.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Plan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Plan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Plan summary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DRAFT | ACTIVE | INACTIVE | ARCHIVED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is_custom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FALSE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Enterprise/custom plan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is_featured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FALSE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UI flag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21. saas_plan_prices</w:t>
      </w:r>
    </w:p>
    <w:p>
      <w:pPr>
        <w:pStyle w:val="BodyText"/>
        <w:keepNext/>
        <w:widowControl/>
        <w:spacing w:after="80"/>
      </w:pPr>
      <w:r>
        <w:t>Versioned pricing for SaaS plans.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Price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plan_id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saas_plans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billing_cycle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MONTHLY | QUARTERLY | ANNUAL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currency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Currency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amount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DECIMAL(14,2)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Price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effective_from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Start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effective_until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End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ACTIVE | INACTIVE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22. saas_plan_modules</w:t>
      </w:r>
    </w:p>
    <w:p>
      <w:pPr>
        <w:pStyle w:val="BodyText"/>
        <w:keepNext/>
        <w:widowControl/>
        <w:spacing w:after="80"/>
      </w:pPr>
      <w:r>
        <w:t>Defines which product modules are included in a SaaS 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Mapping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plan_id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saas_plans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module_id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product_modules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Module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is_included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TRUE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Inclusion flag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 timestamp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UNIQUE(plan_id, module_id).</w:t>
      </w:r>
    </w:p>
    <w:p>
      <w:pPr>
        <w:pStyle w:val="Heading3"/>
        <w:keepNext/>
        <w:widowControl/>
      </w:pPr>
      <w:r>
        <w:t>23. resource_metrics</w:t>
      </w:r>
    </w:p>
    <w:p>
      <w:pPr>
        <w:pStyle w:val="BodyText"/>
        <w:keepNext/>
        <w:widowControl/>
        <w:spacing w:after="80"/>
      </w:pPr>
      <w:r>
        <w:t>Generic resource/usage metric catalogue for quotas and billing.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Metric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Metric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Display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COUNT | BYTES | MINUTES | API_CALLS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aggregation_period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REALTIME | DAILY | MONTHLY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Aggregation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is_billable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FALSE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Billing eligibility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ACTIVE | INACTIVE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Examples: ACTIVE_MEMBERS, BRANCH_COUNT, TRAINER_ACCOUNTS, AI_VOICE_MINUTES, MEDIA_STORAGE_BYTES, DATABASE_STORAGE_BYTES, BACKUP_STORAGE_BYTES, API_CALLS.</w:t>
      </w:r>
    </w:p>
    <w:p>
      <w:pPr>
        <w:pStyle w:val="Heading3"/>
        <w:keepNext/>
        <w:widowControl/>
      </w:pPr>
      <w:r>
        <w:t>24. saas_plan_resource_limits</w:t>
      </w:r>
    </w:p>
    <w:p>
      <w:pPr>
        <w:pStyle w:val="BodyText"/>
        <w:keepNext/>
        <w:widowControl/>
        <w:spacing w:after="80"/>
      </w:pPr>
      <w:r>
        <w:t>Default quotas/limits per SaaS plan and metric.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Limit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plan_id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saas_plans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metric_id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resource_metrics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Metric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limit_value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DECIMAL(20,4)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 if unlimited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is_unlimited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FALSE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Unlimited flag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warning_percent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DECIMAL(5,2)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80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Warning threshold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enforcement_mode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MONITOR_ONLY | SOFT_LIMIT | HARD_LIMIT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Enforcement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UNIQUE(plan_id, metric_id).</w:t>
      </w:r>
    </w:p>
    <w:p>
      <w:pPr>
        <w:pStyle w:val="Heading3"/>
        <w:keepNext/>
        <w:widowControl/>
      </w:pPr>
      <w:r>
        <w:t>25. tenant_resource_limits</w:t>
      </w:r>
    </w:p>
    <w:p>
      <w:pPr>
        <w:pStyle w:val="BodyText"/>
        <w:keepNext/>
        <w:widowControl/>
        <w:spacing w:after="80"/>
      </w:pPr>
      <w:r>
        <w:t>Tenant-specific quota overrides.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Override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tenants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metric_id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resource_metrics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Metric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limit_value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DECIMAL(20,4)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Override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is_unlimited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FALSE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Unlimited override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warning_threshold_percent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DECIMAL(5,2)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80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 threshold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effective_from / effective_until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effective_until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Validity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override_reason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Reason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UNIQUE(tenant_id, metric_id). Effective limit = active tenant override, otherwise plan limit.</w:t>
      </w:r>
    </w:p>
    <w:p>
      <w:pPr>
        <w:pStyle w:val="Heading3"/>
        <w:keepNext/>
        <w:widowControl/>
      </w:pPr>
      <w:r>
        <w:t>26. tenant_resource_usage</w:t>
      </w:r>
    </w:p>
    <w:p>
      <w:pPr>
        <w:pStyle w:val="BodyText"/>
        <w:keepNext/>
        <w:widowControl/>
        <w:spacing w:after="80"/>
      </w:pPr>
      <w:r>
        <w:t>Historical measured resource consumption per tenant.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Usage record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tenants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metric_id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resource_metrics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Metric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period_start / period_end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Measurement period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usage_value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DECIMAL(20,4)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Consumption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is_platform_billable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TRUE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False for customer-managed resources when appropriate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measured_at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Measurement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 timestamp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UNIQUE(tenant_id, metric_id, period_start, period_end). Database usage comes from PostgreSQL metrics; object storage usage should be reconciled with Zata S3 provider metrics.</w:t>
      </w:r>
    </w:p>
    <w:p>
      <w:pPr>
        <w:pStyle w:val="Heading3"/>
        <w:keepNext/>
        <w:widowControl/>
      </w:pPr>
      <w:r>
        <w:t>27. tenant_usage_alerts</w:t>
      </w:r>
    </w:p>
    <w:p>
      <w:pPr>
        <w:pStyle w:val="BodyText"/>
        <w:keepNext/>
        <w:widowControl/>
        <w:spacing w:after="80"/>
      </w:pPr>
      <w:r>
        <w:t>Quota/usage threshold alerts for platform operations and billing.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Alert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tenants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metric_id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resource_metrics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Metric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usage_value / limit_value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DECIMAL(20,4)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Snapshot values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threshold_percent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DECIMAL(5,2)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Triggered threshold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OPEN | ACKNOWLEDGED | RESOLVED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Alert 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triggered_at / resolved_at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resolved_at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 timestamps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28. tenant_subscriptions</w:t>
      </w:r>
    </w:p>
    <w:p>
      <w:pPr>
        <w:pStyle w:val="BodyText"/>
        <w:keepNext/>
        <w:widowControl/>
        <w:spacing w:after="80"/>
      </w:pPr>
      <w:r>
        <w:t>Current SaaS subscription of a tenant.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Subscription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tenants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plan_id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saas_plans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billing_cycle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MONTHLY | QUARTERLY | ANNUAL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currency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Currency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billing_amount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DECIMAL(14,2)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Contracted amount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TRIAL | ACTIVE | PAST_DUE | SUSPENDED | CANCELLED | EXPIRED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started_at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Start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current_period_start / current_period_end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Current period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next_renewal_at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Renewal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cancelled_at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Cancellation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autopay_enabled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FALSE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Autopay state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29. tenant_billing_methods</w:t>
      </w:r>
    </w:p>
    <w:p>
      <w:pPr>
        <w:pStyle w:val="BodyText"/>
        <w:keepNext/>
        <w:widowControl/>
        <w:spacing w:after="80"/>
      </w:pPr>
      <w:r>
        <w:t>References tenant payment instruments held by the billing provider.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Billing method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tenants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provider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e.g. RAZORPAY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Provider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method_type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CARD | UPI | MANDATE | etc.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Method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provider_customer_ref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VARCHAR(255)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Provider customer 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provider_method_ref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VARCHAR(255)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Provider method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mandate_reference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VARCHAR(255)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Mandate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is_default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FALSE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method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ACTIVE | INACTIVE | EXPIRED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No card/bank secrets are stored directly.</w:t>
      </w:r>
    </w:p>
    <w:p>
      <w:pPr>
        <w:pStyle w:val="Heading3"/>
        <w:keepNext/>
        <w:widowControl/>
      </w:pPr>
      <w:r>
        <w:t>30. subscription_invoices</w:t>
      </w:r>
    </w:p>
    <w:p>
      <w:pPr>
        <w:pStyle w:val="BodyText"/>
        <w:keepNext/>
        <w:widowControl/>
        <w:spacing w:after="80"/>
      </w:pPr>
      <w:r>
        <w:t>Invoices issued by the SaaS platform to tenants.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Invoice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tenants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subscription_id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tenant_subscriptions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Subscription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invoice_number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Invoice number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billing_period_start / billing_period_end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DATE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Period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subtotal / tax_amount / discount_amount / total_amount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DECIMAL(14,2)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Amounts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currency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Currency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DRAFT | ISSUED | PAID | PARTIALLY_PAID | PAST_DUE | VOID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issued_at / due_at / paid_at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 timestamps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invoice_file_key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Object storage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31. subscription_payments</w:t>
      </w:r>
    </w:p>
    <w:p>
      <w:pPr>
        <w:pStyle w:val="BodyText"/>
        <w:keepNext/>
        <w:widowControl/>
        <w:spacing w:after="80"/>
      </w:pPr>
      <w:r>
        <w:t>Payments against SaaS subscription invoices.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Payment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tenants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invoice_id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subscription_invoices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Invoice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provider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Payment provider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provider_payment_id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VARCHAR(255)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Provider ref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amount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DECIMAL(14,2)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Amount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currency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Currency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INITIATED | SUCCESS | FAILED | REFUNDED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paid_at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Success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32. subscription_dunning_events</w:t>
      </w:r>
    </w:p>
    <w:p>
      <w:pPr>
        <w:pStyle w:val="BodyText"/>
        <w:keepNext/>
        <w:widowControl/>
        <w:spacing w:after="80"/>
      </w:pPr>
      <w:r>
        <w:t>Payment recovery and overdue-account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Dunning event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tenants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subscription_id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tenant_subscriptions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Subscription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invoice_id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subscription_invoices,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Invoice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event_type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PAYMENT_FAILED | REMINDER_SENT | RETRY_SCHEDULED | RETRY_FAILED | RETRY_SUCCESS | SUSPENSION_WARNING | SUBSCRIPTION_SUSPENDED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Event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attempt_number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INTEGER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Retry number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scheduled_at / executed_at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result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Outcome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metadata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JSONB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Provider/context metadata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33. marketplace_integrations</w:t>
      </w:r>
    </w:p>
    <w:p>
      <w:pPr>
        <w:pStyle w:val="BodyText"/>
        <w:keepNext/>
        <w:widowControl/>
        <w:spacing w:after="80"/>
      </w:pPr>
      <w:r>
        <w:t>Master catalogue of supported external integrations.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Integration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Stable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Display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category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AI_VOICE | PAYMENTS | MESSAGING | ACCESS_CONTROL | ACCOUNTING | LEADS | EMAIL | OTHER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Category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provider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Provider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logo_storage_key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Marketplace icon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configuration_schema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JSONB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Non-secret configuration schema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DRAFT | ACTIVE | DEPRECATED | DISABLED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34. saas_plan_integrations</w:t>
      </w:r>
    </w:p>
    <w:p>
      <w:pPr>
        <w:pStyle w:val="BodyText"/>
        <w:keepNext/>
        <w:widowControl/>
        <w:spacing w:after="80"/>
      </w:pPr>
      <w:r>
        <w:t>Integrations available/included under each SaaS 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Mapping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plan_id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saas_plans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integration_id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marketplace_integrations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Integration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is_included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TRUE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Included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UNIQUE(plan_id, integration_id).</w:t>
      </w:r>
    </w:p>
    <w:p>
      <w:pPr>
        <w:pStyle w:val="Heading3"/>
        <w:keepNext/>
        <w:widowControl/>
      </w:pPr>
      <w:r>
        <w:t>35. tenant_integration_entitlements</w:t>
      </w:r>
    </w:p>
    <w:p>
      <w:pPr>
        <w:pStyle w:val="BodyText"/>
        <w:keepNext/>
        <w:widowControl/>
        <w:spacing w:after="80"/>
      </w:pPr>
      <w:r>
        <w:t>Platform-side entitlement state for tenant marketplace integrations.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Entitlement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tenants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integration_id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marketplace_integrations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Integration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AVAILABLE | ENABLED | DISABLED | SUSPENDED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enabled_at / disabled_at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 timestamps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UNIQUE(tenant_id, integration_id). Actual integration configuration/secrets live in the tenant DB and external secret manager.</w:t>
      </w:r>
    </w:p>
    <w:p>
      <w:pPr>
        <w:pStyle w:val="Heading3"/>
        <w:keepNext/>
        <w:widowControl/>
      </w:pPr>
      <w:r>
        <w:t>36. tenant_data_sources</w:t>
      </w:r>
    </w:p>
    <w:p>
      <w:pPr>
        <w:pStyle w:val="BodyText"/>
        <w:keepNext/>
        <w:widowControl/>
        <w:spacing w:after="80"/>
      </w:pPr>
      <w:r>
        <w:t>Routes each tenant to its dedicated PostgreSQL database, regardless of hosting location.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Data source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 FK -&gt; tenants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hosting_mode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PLATFORM_MANAGED | CUSTOMER_MANAGED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Hosting model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database_engine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POSTGRESQL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Engine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database_name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DB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provider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PLATFORM | NEEVCLOUD | AWS | AZURE | GCP | CUSTOMER_DATACENTER | OTHER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Provider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region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Region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network_mode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VARCHAR(40)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PRIVATE_NETWORK | VPN | PRIVATE_LINK | PUBLIC_TLS | SSH_TUNNEL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Connectivity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ssl_mode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REQUIRE | VERIFY_CA | VERIFY_FULL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TLS verification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secret_reference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VARCHAR(255)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Secret Manager/Vault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schema_version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Expected schema version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PROVISIONING | ACTIVE | DEGRADED | UNREACHABLE | DISABLED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Data source state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last_health_check_at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Last check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37. tenant_data_hosting_policies</w:t>
      </w:r>
    </w:p>
    <w:p>
      <w:pPr>
        <w:pStyle w:val="BodyText"/>
        <w:keepNext/>
        <w:widowControl/>
        <w:spacing w:after="80"/>
      </w:pPr>
      <w:r>
        <w:t>Defines operational responsibility for platform- or customer-managed databases.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Policy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 FK -&gt; tenants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backup_owner / restore_owner / patching_owner / monitoring_owner / migration_owner / encryption_owner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PLATFORM | CUSTOMER | SHARED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Responsibility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availability_sla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Contracted SLA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backup_policy_reference / dr_policy_reference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Policy references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38. tenant_data_source_health</w:t>
      </w:r>
    </w:p>
    <w:p>
      <w:pPr>
        <w:pStyle w:val="BodyText"/>
        <w:keepNext/>
        <w:widowControl/>
        <w:spacing w:after="80"/>
      </w:pPr>
      <w:r>
        <w:t>Historical DB health checks, especially important for customer-managed databases.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Health record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tenants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HEALTHY | DEGRADED | UNREACHABLE | AUTH_FAILED | SSL_FAILED | SCHEMA_MISMATCH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Health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response_time_ms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INTEGER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Latency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detected_schema_version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Observed version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error_code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Error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error_message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Sanitized message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checked_at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Check time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39. tenant_provisioning</w:t>
      </w:r>
    </w:p>
    <w:p>
      <w:pPr>
        <w:pStyle w:val="BodyText"/>
        <w:keepNext/>
        <w:widowControl/>
        <w:spacing w:after="80"/>
      </w:pPr>
      <w:r>
        <w:t>Tracks tenant DB creation, schema migration, verification and onboarding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Provisioning run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tenants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provisioning_status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PENDING | PROVISIONING | MIGRATING | VERIFYING | COMPLETED | FAILED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target_schema_version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Target version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database_created_at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DB creation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started_at / completed_at / failed_at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failure_reason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Sanitized reason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40. platform_settings</w:t>
      </w:r>
    </w:p>
    <w:p>
      <w:pPr>
        <w:pStyle w:val="BodyText"/>
        <w:keepNext/>
        <w:widowControl/>
        <w:spacing w:after="80"/>
      </w:pPr>
      <w:r>
        <w:t>Non-secret global platform configuration/defaults.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Setting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key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Setting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category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Category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value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JSONB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Non-secret value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Meaning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is_active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TRUE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Secrets, passwords, API keys and private certificates never belong here.</w:t>
      </w:r>
    </w:p>
    <w:p>
      <w:pPr>
        <w:pStyle w:val="Heading3"/>
        <w:keepNext/>
        <w:widowControl/>
      </w:pPr>
      <w:r>
        <w:t>41. platform_audit_events</w:t>
      </w:r>
    </w:p>
    <w:p>
      <w:pPr>
        <w:pStyle w:val="BodyText"/>
        <w:keepNext/>
        <w:widowControl/>
        <w:spacing w:after="80"/>
      </w:pPr>
      <w:r>
        <w:t>Append-only audit ledger for platform-side administrative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event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platform_user_id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Actor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Affected tenant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event_name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Event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resource_type / resource_id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 + 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resource_id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Affected resource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before_data / after_data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JSONB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Redacted snapshots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reason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Reason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source_application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Source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ip_address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INET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Actor IP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user_agent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Client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request_id / correlation_id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Traceability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Event time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Do not log passwords, OTPs, JWTs, authorization headers, session cookies, payment secrets or private keys.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9. Dedicated Tenant Database Schema</w:t>
      </w:r>
    </w:p>
    <w:p>
      <w:pPr>
        <w:pStyle w:val="BodyText"/>
        <w:widowControl/>
      </w:pPr>
      <w:r>
        <w:t>Every tenant receives the same standardized tenant schema. This design contains 28 runtime/support tables including the recommended legacy mapping table.</w:t>
      </w:r>
    </w:p>
    <w:p>
      <w:pPr>
        <w:pStyle w:val="Heading3"/>
        <w:keepNext/>
        <w:widowControl/>
      </w:pPr>
      <w:r>
        <w:t>1. organizations</w:t>
      </w:r>
    </w:p>
    <w:p>
      <w:pPr>
        <w:pStyle w:val="BodyText"/>
        <w:keepNext/>
        <w:widowControl/>
        <w:spacing w:after="80"/>
      </w:pPr>
      <w:r>
        <w:t>Business organization inside the tenant DB. Created/managed by the platform team.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Organization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Stable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VARCHAR(200)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Business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legal_name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VARCHAR(250)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Legal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email / phone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Contact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country / currency / timezone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DRAFT | ACTIVE | SUSPENDED | INACTIVE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activated_at / deactivated_at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deactivation_reason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Reason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Normal onboarding creates one organization per tenant. Tenant Org Admin can view but cannot structurally create/deactivate it.</w:t>
      </w:r>
    </w:p>
    <w:p>
      <w:pPr>
        <w:pStyle w:val="Heading3"/>
        <w:keepNext/>
        <w:widowControl/>
      </w:pPr>
      <w:r>
        <w:t>2. company_entities</w:t>
      </w:r>
    </w:p>
    <w:p>
      <w:pPr>
        <w:pStyle w:val="BodyText"/>
        <w:keepNext/>
        <w:widowControl/>
        <w:spacing w:after="80"/>
      </w:pPr>
      <w:r>
        <w:t>Optional legal/company entities under the organization. Created/managed by the platform team.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Entity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organization_id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organizations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Organization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 per org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Stable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name / legal_name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Entity names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registration_number / tax_registration_number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Legal/tax IDs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email / phone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Contact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DRAFT | ACTIVE | INACTIVE | SUSPENDED | CLOSED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activated_at / deactivated_at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deactivation_reason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Reason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3. locations</w:t>
      </w:r>
    </w:p>
    <w:p>
      <w:pPr>
        <w:pStyle w:val="BodyText"/>
        <w:keepNext/>
        <w:widowControl/>
        <w:spacing w:after="80"/>
      </w:pPr>
      <w:r>
        <w:t>Geographical/business areas such as Goregaon West. Created/managed by the platform team.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Location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organization_id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organizations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Organization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 per org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VARCHAR(200)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Location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city / area / state / country / postal_code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area/postal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Geography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ACTIVE | INACTIVE | SUSPENDED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activated_at / deactivated_at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deactivation_reason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Reason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4. branches</w:t>
      </w:r>
    </w:p>
    <w:p>
      <w:pPr>
        <w:pStyle w:val="BodyText"/>
        <w:keepNext/>
        <w:widowControl/>
        <w:spacing w:after="80"/>
      </w:pPr>
      <w:r>
        <w:t>Actual operational gyms/studios/centres. Created/managed by the platform team.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Branch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organization_id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organizations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Organization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company_entity_id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company_entities,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Optional entity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location_id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locations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Location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 per org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Branch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VARCHAR(200)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Branch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address_line_1 / address_line_2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VARCHAR(250)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address2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Address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latitude / longitude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DECIMAL(10,7)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Coordinates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timezone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Branch timezone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email / phone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Contact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DRAFT | ACTIVE | INACTIVE | SUSPENDED | CLOSED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activated_at / deactivated_at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deactivation_reason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Reason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Branch deactivation blocks new branch operations but does not deactivate users, delete history, cancel memberships or reset future cross-branch/passport balances.</w:t>
      </w:r>
    </w:p>
    <w:p>
      <w:pPr>
        <w:pStyle w:val="Heading3"/>
        <w:keepNext/>
        <w:widowControl/>
      </w:pPr>
      <w:r>
        <w:t>5. users</w:t>
      </w:r>
    </w:p>
    <w:p>
      <w:pPr>
        <w:pStyle w:val="BodyText"/>
        <w:keepNext/>
        <w:widowControl/>
        <w:spacing w:after="80"/>
      </w:pPr>
      <w:r>
        <w:t>Tenant-side people/accounts: staff, members, online clients, guests and trials.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first_name / last_name / display_name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display_name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email / phone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Contact/login fields as applicable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password_hash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Hashed credential if tenant-local auth is used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date_of_birth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DATE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DOB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profile_file_id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 logical ref -&gt; files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Profile asset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user_type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STAFF | MEMBER | ONLINE_CLIENT | GUEST | TRIAL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Classification, not authorization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INVITED | ACTIVE | INACTIVE | SUSPENDED | BLOCKED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Independent 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is_mfa_enabled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FALSE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MFA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email_verified_at / phone_verified_at / last_login_at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Verification/login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Tenant login is allowed only when tenant.status=ACTIVE and user.status=ACTIVE; existing API sessions are also tenant-gated centrally.</w:t>
      </w:r>
    </w:p>
    <w:p>
      <w:pPr>
        <w:pStyle w:val="Heading3"/>
        <w:keepNext/>
        <w:widowControl/>
      </w:pPr>
      <w:r>
        <w:t>6. user_branches</w:t>
      </w:r>
    </w:p>
    <w:p>
      <w:pPr>
        <w:pStyle w:val="BodyText"/>
        <w:keepNext/>
        <w:widowControl/>
        <w:spacing w:after="80"/>
      </w:pPr>
      <w:r>
        <w:t>Historical/operational user-to-branch associations.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Association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user_id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users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branch_id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branches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Branch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relationship_type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PRIMARY | ASSIGNED | STAFF | ACCESS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Association type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is_primary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FALSE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Primary flag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ACTIVE | INACTIVE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Association state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assigned_at / unassigned_at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unassigned_at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History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UNIQUE(user_id, branch_id, relationship_type). Branch closure never deletes this history.</w:t>
      </w:r>
    </w:p>
    <w:p>
      <w:pPr>
        <w:pStyle w:val="Heading3"/>
        <w:keepNext/>
        <w:widowControl/>
      </w:pPr>
      <w:r>
        <w:t>7. departments</w:t>
      </w:r>
    </w:p>
    <w:p>
      <w:pPr>
        <w:pStyle w:val="BodyText"/>
        <w:keepNext/>
        <w:widowControl/>
        <w:spacing w:after="80"/>
      </w:pPr>
      <w:r>
        <w:t>Tenant-created departments within the organization.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Department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organization_id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organizations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Organization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 per org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ACTIVE | INACTIVE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created_by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users,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Creator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8. user_departments</w:t>
      </w:r>
    </w:p>
    <w:p>
      <w:pPr>
        <w:pStyle w:val="BodyText"/>
        <w:keepNext/>
        <w:widowControl/>
        <w:spacing w:after="80"/>
      </w:pPr>
      <w:r>
        <w:t>Many-to-many user membership in tenant departments.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Assignment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user_id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users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department_id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departments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Department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is_primary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FALSE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Primary department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ACTIVE | INACTIVE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Assignment state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assigned_at / unassigned_at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unassigned_at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History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UNIQUE(user_id, department_id).</w:t>
      </w:r>
    </w:p>
    <w:p>
      <w:pPr>
        <w:pStyle w:val="Heading3"/>
        <w:keepNext/>
        <w:widowControl/>
      </w:pPr>
      <w:r>
        <w:t>9. module_catalog</w:t>
      </w:r>
    </w:p>
    <w:p>
      <w:pPr>
        <w:pStyle w:val="BodyText"/>
        <w:keepNext/>
        <w:widowControl/>
        <w:spacing w:after="80"/>
      </w:pPr>
      <w:r>
        <w:t>Tenant-local synchronized copy of enabled product module catalogue.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Local module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source_module_id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 logical ref to Master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Master source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Module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Display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supports_branch_scope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FALSE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Branch applicability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display_order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INTEGER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UI order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is_enabled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TRUE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 module state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catalog_version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INTEGER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Sync version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ACTIVE | INACTIVE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10. submodule_catalog</w:t>
      </w:r>
    </w:p>
    <w:p>
      <w:pPr>
        <w:pStyle w:val="BodyText"/>
        <w:keepNext/>
        <w:widowControl/>
        <w:spacing w:after="80"/>
      </w:pPr>
      <w:r>
        <w:t>Tenant-local synchronized product submodule catalogue.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Local submodule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source_submodule_id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 logical Master ref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Master source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module_id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module_catalog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Parent module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 per module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display_order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INTEGER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UI order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catalog_version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INTEGER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Sync version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ACTIVE | INACTIVE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11. permissions</w:t>
      </w:r>
    </w:p>
    <w:p>
      <w:pPr>
        <w:pStyle w:val="BodyText"/>
        <w:keepNext/>
        <w:widowControl/>
        <w:spacing w:after="80"/>
      </w:pPr>
      <w:r>
        <w:t>Tenant-local synchronized action permission catalogue.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Permission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source_permission_id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 logical Master ref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Master source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module_id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module_catalog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Module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submodule_id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submodule_catalog,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Submodule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Permission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VIEW | CREATE | EDIT | DELETE | ASSIGN | EXPORT | etc.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Meaning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version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INTEGER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1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Version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ACTIVE | INACTIVE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12. roles</w:t>
      </w:r>
    </w:p>
    <w:p>
      <w:pPr>
        <w:pStyle w:val="BodyText"/>
        <w:keepNext/>
        <w:widowControl/>
        <w:spacing w:after="80"/>
      </w:pPr>
      <w:r>
        <w:t>Tenant-created roles, usually under a department.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Role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organization_id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organizations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Organization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department_id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departments,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 for ORG_ADMIN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 per org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Role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Role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is_system_role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FALSE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Seeded/protected role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ACTIVE | INACTIVE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created_by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users,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Creator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13. role_permission_sets</w:t>
      </w:r>
    </w:p>
    <w:p>
      <w:pPr>
        <w:pStyle w:val="BodyText"/>
        <w:keepNext/>
        <w:widowControl/>
        <w:spacing w:after="80"/>
      </w:pPr>
      <w:r>
        <w:t>Defines a role permission matrix at Organization, Company Entity, Location or Branch scope, with inheritance.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Permission set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role_id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roles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Role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scope_type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ORGANIZATION | COMPANY_ENTITY | LOCATION | BRANCH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Scope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organization_id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organizations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Organization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company_entity_id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company_entities,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Entity scope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location_id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locations,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Location scope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branch_id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branches,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Branch scope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inherits_from_id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Self FK,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Parent matrix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is_override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FALSE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Override flag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ACTIVE | INACTIVE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created_by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users,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Creator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Scope validation must ensure only the matching structural FK is populated. Inheritance: organization default -&gt; company entity/location -&gt; branch override.</w:t>
      </w:r>
    </w:p>
    <w:p>
      <w:pPr>
        <w:pStyle w:val="Heading3"/>
        <w:keepNext/>
        <w:widowControl/>
      </w:pPr>
      <w:r>
        <w:t>14. role_module_access</w:t>
      </w:r>
    </w:p>
    <w:p>
      <w:pPr>
        <w:pStyle w:val="BodyText"/>
        <w:keepNext/>
        <w:widowControl/>
        <w:spacing w:after="80"/>
      </w:pPr>
      <w:r>
        <w:t>Role permission-set module visibility.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Access row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permission_set_id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role_permission_sets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Permission set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module_id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module_catalog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Module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is_visible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Module visibility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UNIQUE(permission_set_id, module_id).</w:t>
      </w:r>
    </w:p>
    <w:p>
      <w:pPr>
        <w:pStyle w:val="Heading3"/>
        <w:keepNext/>
        <w:widowControl/>
      </w:pPr>
      <w:r>
        <w:t>15. role_submodule_access</w:t>
      </w:r>
    </w:p>
    <w:p>
      <w:pPr>
        <w:pStyle w:val="BodyText"/>
        <w:keepNext/>
        <w:widowControl/>
        <w:spacing w:after="80"/>
      </w:pPr>
      <w:r>
        <w:t>Role permission-set submodule visibility.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Access row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permission_set_id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role_permission_sets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Permission set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submodule_id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submodule_catalog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Submodule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is_visible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Submodule visibility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UNIQUE(permission_set_id, submodule_id).</w:t>
      </w:r>
    </w:p>
    <w:p>
      <w:pPr>
        <w:pStyle w:val="Heading3"/>
        <w:keepNext/>
        <w:widowControl/>
      </w:pPr>
      <w:r>
        <w:t>16. role_permission_set_items</w:t>
      </w:r>
    </w:p>
    <w:p>
      <w:pPr>
        <w:pStyle w:val="BodyText"/>
        <w:keepNext/>
        <w:widowControl/>
        <w:spacing w:after="80"/>
      </w:pPr>
      <w:r>
        <w:t>Action permissions allowed/denied within a permission 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Permission item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permission_set_id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role_permission_sets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Permission set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permission_id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permissions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Permission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is_allowed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Action state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UNIQUE(permission_set_id, permission_id). Permission matrix = Department -&gt; Role -&gt; Module -&gt; Submodule -&gt; Action.</w:t>
      </w:r>
    </w:p>
    <w:p>
      <w:pPr>
        <w:pStyle w:val="Heading3"/>
        <w:keepNext/>
        <w:widowControl/>
      </w:pPr>
      <w:r>
        <w:t>17. role_assignments</w:t>
      </w:r>
    </w:p>
    <w:p>
      <w:pPr>
        <w:pStyle w:val="BodyText"/>
        <w:keepNext/>
        <w:widowControl/>
        <w:spacing w:after="80"/>
      </w:pPr>
      <w:r>
        <w:t>Assigns a tenant role to a user at a structural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Role assignment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user_id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users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role_id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roles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Role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scope_type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ORGANIZATION | COMPANY_ENTITY | LOCATION | BRANCH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Scope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organization_id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organizations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Organization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company_entity_id / location_id / branch_id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 as scope requires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Scope entity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assigned_by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users,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Assigner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assigned_at / expires_at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expires_at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Validity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ACTIVE | INACTIVE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Assignment state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Org Admin uses ORGANIZATION scope and can see the full organization hierarchy subject to permissions.</w:t>
      </w:r>
    </w:p>
    <w:p>
      <w:pPr>
        <w:pStyle w:val="Heading3"/>
        <w:keepNext/>
        <w:widowControl/>
      </w:pPr>
      <w:r>
        <w:t>18. branch_modules</w:t>
      </w:r>
    </w:p>
    <w:p>
      <w:pPr>
        <w:pStyle w:val="BodyText"/>
        <w:keepNext/>
        <w:widowControl/>
        <w:spacing w:after="80"/>
      </w:pPr>
      <w:r>
        <w:t>Super-Admin-controlled branch-level module applicability when tenant_modules.availability_mode=SELECTED_BRANCHES.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Branch-module mapping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branch_id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branches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Branch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module_id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module_catalog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Module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ENABLED | DISABLED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Branch availability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enabled_at / disabled_at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assigned_by_type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PLATFORM_USER | SYSTEM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Origin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UNIQUE(branch_id, module_id). For ALL_BRANCHES modules, an explicit row is not required; availability is inherited. For SELECTED_BRANCHES, only explicitly enabled rows are available.</w:t>
      </w:r>
    </w:p>
    <w:p>
      <w:pPr>
        <w:pStyle w:val="Heading3"/>
        <w:keepNext/>
        <w:widowControl/>
      </w:pPr>
      <w:r>
        <w:t>19. organization_settings</w:t>
      </w:r>
    </w:p>
    <w:p>
      <w:pPr>
        <w:pStyle w:val="BodyText"/>
        <w:keepNext/>
        <w:widowControl/>
        <w:spacing w:after="80"/>
      </w:pPr>
      <w:r>
        <w:t>Organization-level business defaults.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Settings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organization_id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 FK -&gt; organizations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Organization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default_timezone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Timezone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currency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Currency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language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VARCHAR(20)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Language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date_format / time_format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Formatting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membership_config / booking_config / attendance_config / notification_config / ai_config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JSONB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NULL/default {}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Flexible non-secret settings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Configuration inheritance: platform defaults -&gt; organization settings -&gt; branch override.</w:t>
      </w:r>
    </w:p>
    <w:p>
      <w:pPr>
        <w:pStyle w:val="Heading3"/>
        <w:keepNext/>
        <w:widowControl/>
      </w:pPr>
      <w:r>
        <w:t>20. branch_settings</w:t>
      </w:r>
    </w:p>
    <w:p>
      <w:pPr>
        <w:pStyle w:val="BodyText"/>
        <w:keepNext/>
        <w:widowControl/>
        <w:spacing w:after="80"/>
      </w:pPr>
      <w:r>
        <w:t>Branch-specific overrides of organization settings.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Settings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branch_id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 FK -&gt; branches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Branch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membership_config / booking_config / attendance_config / notification_config / ai_config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JSONB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Overrides only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21. notification_templates</w:t>
      </w:r>
    </w:p>
    <w:p>
      <w:pPr>
        <w:pStyle w:val="BodyText"/>
        <w:keepNext/>
        <w:widowControl/>
        <w:spacing w:after="80"/>
      </w:pPr>
      <w:r>
        <w:t>Tenant-owned notification templates with optional branch override.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Template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organization_id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organizations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Organization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branch_id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branches,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 = org-wide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event_code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Business event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channel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EMAIL | SMS | WHATSAPP | PUSH | IN_APP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Channel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language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VARCHAR(20)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Language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Template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subject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Subject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body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Body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version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INTEGER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1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Version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is_active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TRUE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22. processing_purposes</w:t>
      </w:r>
    </w:p>
    <w:p>
      <w:pPr>
        <w:pStyle w:val="BodyText"/>
        <w:keepNext/>
        <w:widowControl/>
        <w:spacing w:after="80"/>
      </w:pPr>
      <w:r>
        <w:t>DPDP/privacy processing-purpose catalogue.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Purpose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VARCHAR(200)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Purpose/notice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notice_version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Notice version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is_mandatory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DEFAULT FALSE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Required for core service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ACTIVE | INACTIVE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Examples: CORE_SERVICE, MARKETING_EMAIL, MARKETING_WHATSAPP, AI_COACHING, NUTRITION_ANALYSIS, WEARABLE_PROCESSING, COMPUTER_VISION_ANALYSIS.</w:t>
      </w:r>
    </w:p>
    <w:p>
      <w:pPr>
        <w:pStyle w:val="Heading3"/>
        <w:keepNext/>
        <w:widowControl/>
      </w:pPr>
      <w:r>
        <w:t>23. consent_records</w:t>
      </w:r>
    </w:p>
    <w:p>
      <w:pPr>
        <w:pStyle w:val="BodyText"/>
        <w:keepNext/>
        <w:widowControl/>
        <w:spacing w:after="80"/>
      </w:pPr>
      <w:r>
        <w:t>Historical consent ledger; do not overwrite previous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Consent record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user_id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users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purpose_id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processing_purposes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GRANTED | WITHDRAWN | EXPIRED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notice_version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Accepted notice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granted_at / withdrawn_at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capture_source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Web/app/admin/etc.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ip_address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INET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Capture IP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proof_metadata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JSONB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Evidence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24. privacy_requests</w:t>
      </w:r>
    </w:p>
    <w:p>
      <w:pPr>
        <w:pStyle w:val="BodyText"/>
        <w:keepNext/>
        <w:widowControl/>
        <w:spacing w:after="80"/>
      </w:pPr>
      <w:r>
        <w:t>Data-principal/privacy rights workflow.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Request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user_id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users RESTRICT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Requester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request_type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VARCHAR(40)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ACCESS | CORRECTION | ERASURE | CONSENT_WITHDRAWAL | GRIEVANCE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Type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VARCHAR(40)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OPEN workflow status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identity_verified_at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Verification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assigned_to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users,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Assignee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received_at / due_at / completed_at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due/completed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SLA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resolution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Resolution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evidence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JSONB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Evidence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25. audit_events</w:t>
      </w:r>
    </w:p>
    <w:p>
      <w:pPr>
        <w:pStyle w:val="BodyText"/>
        <w:keepNext/>
        <w:widowControl/>
        <w:spacing w:after="80"/>
      </w:pPr>
      <w:r>
        <w:t>Append-only tenant audit ledger.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event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organization_id / company_entity_id / location_id / branch_id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Scope context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actor_type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PLATFORM_USER | TENANT_USER | SYSTEM | API | AI | INTEGRATION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Actor type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actor_id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Actor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actor_role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Role snapshot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event_name / action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Event/action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resource_type / resource_id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 + 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resource_id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Affected resource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before_data / after_data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JSONB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Redacted snapshots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reason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Reason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source_application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Source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ip_address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INET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IP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user_agent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Client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request_id / correlation_id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Traceability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Event time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Never log passwords, OTPs, JWTs, authorization headers, session cookies, secret keys or full sensitive payment data.</w:t>
      </w:r>
    </w:p>
    <w:p>
      <w:pPr>
        <w:pStyle w:val="Heading3"/>
        <w:keepNext/>
        <w:widowControl/>
      </w:pPr>
      <w:r>
        <w:t>26. files</w:t>
      </w:r>
    </w:p>
    <w:p>
      <w:pPr>
        <w:pStyle w:val="BodyText"/>
        <w:keepNext/>
        <w:widowControl/>
        <w:spacing w:after="80"/>
      </w:pPr>
      <w:r>
        <w:t>Metadata registry for all tenant/end-user files. Actual binaries are stored in the Zata.ai S3-compatible bucket on NeevCloud.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File record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owner_type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MEMBER_DOCUMENT | TRAINER_CERTIFICATE | ASSESSMENT | etc.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owner_id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Owning business entity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file_name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VARCHAR(255)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Current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original_file_name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VARCHAR(255)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Uploaded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storage_provider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ZATA_S3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Storage provider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bucket_reference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Bucket alias/reference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object_key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UNIQUE, 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Tenant-namespaced S3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mime_type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MIME type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file_size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BIGINT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Bytes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checksum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VARCHAR(128)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Integrity hash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classification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PUBLIC | INTERNAL | CONFIDENTIAL | RESTRICTED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Data classification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uploaded_by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FK -&gt; users,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Uploader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uploaded_at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Upload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Store metadata only in PostgreSQL. Use short-lived signed URLs after authorization. Namespace object keys by tenant. Actual S3/provider metrics are authoritative for storage billing; files.file_size supports application-level reconciliation.</w:t>
      </w:r>
    </w:p>
    <w:p>
      <w:pPr>
        <w:pStyle w:val="Heading3"/>
        <w:keepNext/>
        <w:widowControl/>
      </w:pPr>
      <w:r>
        <w:t>27. integrations</w:t>
      </w:r>
    </w:p>
    <w:p>
      <w:pPr>
        <w:pStyle w:val="BodyText"/>
        <w:keepNext/>
        <w:widowControl/>
        <w:spacing w:after="80"/>
      </w:pPr>
      <w:r>
        <w:t>Tenant-side configuration of enabled external integrations.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Integration config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integration_type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VARCHAR(50)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PAYMENT | CALLING | WHATSAPP | EMAIL | LEADS | ACCESS_CONTROL | etc.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Type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provider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Provider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secret_reference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VARCHAR(255)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Secret Manager/Vault ref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configuration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JSONB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Non-secret config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VARCHAR(30)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ACTIVE | INACTIVE | ERROR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last_sync_at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Last sync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Audit timestamps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UNIQUE(integration_type, provider). Examples: Razorpay, ICICI, TeleCMI, Gupshup, SES, Meta, Timewatch.</w:t>
      </w:r>
    </w:p>
    <w:p>
      <w:pPr>
        <w:pStyle w:val="Heading3"/>
        <w:keepNext/>
        <w:widowControl/>
      </w:pPr>
      <w:r>
        <w:t>28. legacy_entity_map</w:t>
      </w:r>
    </w:p>
    <w:p>
      <w:pPr>
        <w:pStyle w:val="BodyText"/>
        <w:keepNext/>
        <w:widowControl/>
        <w:spacing w:after="80"/>
      </w:pPr>
      <w:r>
        <w:t>Recommended migration traceability map from legacy records to standardized new entities.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Constraint / Values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Mapping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source_system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Legacy source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legacy_entity_type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Legacy table/entity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legacy_entity_id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VARCHAR(255)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Legacy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new_entity_type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VARCHAR(100)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New model/entity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new_entity_id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New 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migration_batch_id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Migration batch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source_checksum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VARCHAR(128)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Integrity fingerprint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migrated_at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Migration time</w:t>
            </w:r>
          </w:p>
        </w:tc>
      </w:tr>
    </w:tbl>
    <w:p>
      <w:pPr>
        <w:widowControl/>
        <w:spacing w:after="40"/>
      </w:pPr>
    </w:p>
    <w:p>
      <w:pPr>
        <w:widowControl/>
        <w:spacing w:before="20" w:after="120"/>
      </w:pPr>
      <w:r>
        <w:rPr>
          <w:b/>
        </w:rPr>
        <w:t xml:space="preserve">Design note: </w:t>
      </w:r>
      <w:r>
        <w:t>UNIQUE(source_system, legacy_entity_type, legacy_entity_id). Recommended as a migration-support table/schema; preserves legacy traceability without carrying the legacy schema forward.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10. Mandatory Lifecycle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8"/>
              </w:rPr>
              <w:t>Non-destructive deactivation</w:t>
            </w:r>
          </w:p>
        </w:tc>
      </w:tr>
      <w:tr>
        <w:tc>
          <w:tcPr>
            <w:tcW w:type="dxa" w:w="10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Tenant DEACTIVATED/SUSPENDED -&gt; tenant-side login and API access blocked; users remain unchanged.</w:t>
            </w:r>
          </w:p>
        </w:tc>
      </w:tr>
      <w:tr>
        <w:tc>
          <w:tcPr>
            <w:tcW w:type="dxa" w:w="10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Organization SUSPENDED/INACTIVE -&gt; organization operations blocked; users remain unchanged.</w:t>
            </w:r>
          </w:p>
        </w:tc>
      </w:tr>
      <w:tr>
        <w:tc>
          <w:tcPr>
            <w:tcW w:type="dxa" w:w="10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Location INACTIVE/SUSPENDED -&gt; new operations at underlying location/branches blocked as policy requires; users remain unchanged.</w:t>
            </w:r>
          </w:p>
        </w:tc>
      </w:tr>
      <w:tr>
        <w:tc>
          <w:tcPr>
            <w:tcW w:type="dxa" w:w="10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Branch INACTIVE/SUSPENDED/CLOSED -&gt; new branch-dependent operations blocked; users, user_branches and history remain unchanged.</w:t>
            </w:r>
          </w:p>
        </w:tc>
      </w:tr>
      <w:tr>
        <w:tc>
          <w:tcPr>
            <w:tcW w:type="dxa" w:w="10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Future membership/home-branch/passport entitlements are not reset automatically by branch deactivation.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11. Tenant Onboarding Flow</w:t>
      </w:r>
    </w:p>
    <w:p>
      <w:pPr>
        <w:pStyle w:val="ListBullet"/>
        <w:widowControl/>
        <w:spacing w:after="40"/>
      </w:pPr>
      <w:r>
        <w:t>1. Create Tenant in Master DB.</w:t>
      </w:r>
    </w:p>
    <w:p>
      <w:pPr>
        <w:pStyle w:val="ListBullet"/>
        <w:widowControl/>
        <w:spacing w:after="40"/>
      </w:pPr>
      <w:r>
        <w:t>2. Configure platform/custom domain and branding mode.</w:t>
      </w:r>
    </w:p>
    <w:p>
      <w:pPr>
        <w:pStyle w:val="ListBullet"/>
        <w:widowControl/>
        <w:spacing w:after="40"/>
      </w:pPr>
      <w:r>
        <w:t>3. Assign SaaS plan and product modules.</w:t>
      </w:r>
    </w:p>
    <w:p>
      <w:pPr>
        <w:pStyle w:val="ListBullet"/>
        <w:widowControl/>
        <w:spacing w:after="40"/>
      </w:pPr>
      <w:r>
        <w:t>4. Choose module availability: ALL_BRANCHES or SELECTED_BRANCHES.</w:t>
      </w:r>
    </w:p>
    <w:p>
      <w:pPr>
        <w:pStyle w:val="ListBullet"/>
        <w:widowControl/>
        <w:spacing w:after="40"/>
      </w:pPr>
      <w:r>
        <w:t>5. Configure tenant data source: platform-managed or customer-managed.</w:t>
      </w:r>
    </w:p>
    <w:p>
      <w:pPr>
        <w:pStyle w:val="ListBullet"/>
        <w:widowControl/>
        <w:spacing w:after="40"/>
      </w:pPr>
      <w:r>
        <w:t>6. Provision/verify dedicated tenant PostgreSQL database and synchronize module/submodule/permission catalogue.</w:t>
      </w:r>
    </w:p>
    <w:p>
      <w:pPr>
        <w:pStyle w:val="ListBullet"/>
        <w:widowControl/>
        <w:spacing w:after="40"/>
      </w:pPr>
      <w:r>
        <w:t>7. Create Organization.</w:t>
      </w:r>
    </w:p>
    <w:p>
      <w:pPr>
        <w:pStyle w:val="ListBullet"/>
        <w:widowControl/>
        <w:spacing w:after="40"/>
      </w:pPr>
      <w:r>
        <w:t>8. Create optional Company Entity records.</w:t>
      </w:r>
    </w:p>
    <w:p>
      <w:pPr>
        <w:pStyle w:val="ListBullet"/>
        <w:widowControl/>
        <w:spacing w:after="40"/>
      </w:pPr>
      <w:r>
        <w:t>9. Create Locations.</w:t>
      </w:r>
    </w:p>
    <w:p>
      <w:pPr>
        <w:pStyle w:val="ListBullet"/>
        <w:widowControl/>
        <w:spacing w:after="40"/>
      </w:pPr>
      <w:r>
        <w:t>10. Create Branches.</w:t>
      </w:r>
    </w:p>
    <w:p>
      <w:pPr>
        <w:pStyle w:val="ListBullet"/>
        <w:widowControl/>
        <w:spacing w:after="40"/>
      </w:pPr>
      <w:r>
        <w:t>11. Apply selected branch module mappings where required.</w:t>
      </w:r>
    </w:p>
    <w:p>
      <w:pPr>
        <w:pStyle w:val="ListBullet"/>
        <w:widowControl/>
        <w:spacing w:after="40"/>
      </w:pPr>
      <w:r>
        <w:t>12. Create/invite first Org Admin.</w:t>
      </w:r>
    </w:p>
    <w:p>
      <w:pPr>
        <w:pStyle w:val="ListBullet"/>
        <w:widowControl/>
        <w:spacing w:after="40"/>
      </w:pPr>
      <w:r>
        <w:t>13. Tenant Org Admin creates departments, roles, module/submodule/action matrices, users and role assignments.</w:t>
      </w:r>
    </w:p>
    <w:p>
      <w:pPr>
        <w:pStyle w:val="ListBullet"/>
        <w:widowControl/>
        <w:spacing w:after="40"/>
      </w:pPr>
      <w:r>
        <w:t>14. Activate tenant after validation.</w:t>
      </w:r>
    </w:p>
    <w:p>
      <w:pPr>
        <w:pStyle w:val="Heading1"/>
        <w:widowControl/>
      </w:pPr>
      <w:r>
        <w:t>12. Example: Branch Module Applicability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62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Module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Availability Mode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Available Branches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Resolution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CRM</w:t>
            </w:r>
          </w:p>
        </w:tc>
        <w:tc>
          <w:tcPr>
            <w:tcW w:type="dxa" w:w="26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ALL_BRANCHES</w:t>
            </w:r>
          </w:p>
        </w:tc>
        <w:tc>
          <w:tcPr>
            <w:tcW w:type="dxa" w:w="26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Goregaon 1, Goregaon 2, Andheri 1</w:t>
            </w:r>
          </w:p>
        </w:tc>
        <w:tc>
          <w:tcPr>
            <w:tcW w:type="dxa" w:w="26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Inherited automatically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BOOKINGS</w:t>
            </w:r>
          </w:p>
        </w:tc>
        <w:tc>
          <w:tcPr>
            <w:tcW w:type="dxa" w:w="26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ALL_BRANCHES</w:t>
            </w:r>
          </w:p>
        </w:tc>
        <w:tc>
          <w:tcPr>
            <w:tcW w:type="dxa" w:w="26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Goregaon 1, Goregaon 2, Andheri 1</w:t>
            </w:r>
          </w:p>
        </w:tc>
        <w:tc>
          <w:tcPr>
            <w:tcW w:type="dxa" w:w="26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Inherited automatically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PILATES</w:t>
            </w:r>
          </w:p>
        </w:tc>
        <w:tc>
          <w:tcPr>
            <w:tcW w:type="dxa" w:w="26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SELECTED_BRANCHES</w:t>
            </w:r>
          </w:p>
        </w:tc>
        <w:tc>
          <w:tcPr>
            <w:tcW w:type="dxa" w:w="26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Goregaon 1, Andheri 1</w:t>
            </w:r>
          </w:p>
        </w:tc>
        <w:tc>
          <w:tcPr>
            <w:tcW w:type="dxa" w:w="26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Explicit branch_modules rows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NUTRITION</w:t>
            </w:r>
          </w:p>
        </w:tc>
        <w:tc>
          <w:tcPr>
            <w:tcW w:type="dxa" w:w="26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SELECTED_BRANCHES</w:t>
            </w:r>
          </w:p>
        </w:tc>
        <w:tc>
          <w:tcPr>
            <w:tcW w:type="dxa" w:w="26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Goregaon 2, Andheri 1</w:t>
            </w:r>
          </w:p>
        </w:tc>
        <w:tc>
          <w:tcPr>
            <w:tcW w:type="dxa" w:w="26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Explicit branch_modules rows</w:t>
            </w:r>
          </w:p>
        </w:tc>
      </w:tr>
    </w:tbl>
    <w:p>
      <w:pPr>
        <w:pStyle w:val="Heading1"/>
        <w:widowControl/>
      </w:pPr>
      <w:r>
        <w:t>13. Legacy Standardization Mapping - Planning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Legacy</w:t>
            </w:r>
          </w:p>
        </w:tc>
        <w:tc>
          <w:tcPr>
            <w:tcW w:type="dxa" w:w="350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New Standardized Target</w:t>
            </w:r>
          </w:p>
        </w:tc>
        <w:tc>
          <w:tcPr>
            <w:tcW w:type="dxa" w:w="350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Note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users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users / future member or staff profile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Preserve legacy user ID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agents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future staff/trainer profiles + role assignments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Normalize staff identity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Roles_abac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departments / roles / permissions / matrices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Do not carry opaque permission blob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types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future product categories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Layer 2+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plans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future programs/plans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Layer 2+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sessions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future plan packages / entitlements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Legacy sessions are commercial packages, not scheduled class occurrences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transactions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future orders + payments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Separate commerce/payment records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userplans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future memberships + entitlements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Home/purchase branch and cross-branch/passport entitlements standardized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class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future class templates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Layer 2+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slots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future class occurrences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Layer 2+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bookings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future bookings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Preserve history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bookings_rescheduled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future booking history/events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Preserve reschedule history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call_logs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future communication history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Preserve provider refs where appropriate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access_control_log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future access/attendance events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Preserve operational evidence</w:t>
            </w:r>
          </w:p>
        </w:tc>
      </w:tr>
    </w:tbl>
    <w:p>
      <w:pPr>
        <w:pStyle w:val="Heading1"/>
        <w:widowControl/>
      </w:pPr>
      <w:r>
        <w:t>14. Implementation Guardrails</w:t>
      </w:r>
    </w:p>
    <w:p>
      <w:pPr>
        <w:pStyle w:val="ListBullet"/>
        <w:widowControl/>
        <w:spacing w:after="40"/>
      </w:pPr>
      <w:r>
        <w:t>Use UUID primary keys for new entities; maintain proper foreign keys within each database.</w:t>
      </w:r>
    </w:p>
    <w:p>
      <w:pPr>
        <w:pStyle w:val="ListBullet"/>
        <w:widowControl/>
        <w:spacing w:after="40"/>
      </w:pPr>
      <w:r>
        <w:t>Use RESTRICT/PROTECT for structural and historical relationships; avoid accidental destructive CASCADE deletes.</w:t>
      </w:r>
    </w:p>
    <w:p>
      <w:pPr>
        <w:pStyle w:val="ListBullet"/>
        <w:widowControl/>
        <w:spacing w:after="40"/>
      </w:pPr>
      <w:r>
        <w:t>Do not trust tenant_id from the frontend to choose a database. Resolve tenant from trusted domain/context and Master DB routing.</w:t>
      </w:r>
    </w:p>
    <w:p>
      <w:pPr>
        <w:pStyle w:val="ListBullet"/>
        <w:widowControl/>
        <w:spacing w:after="40"/>
      </w:pPr>
      <w:r>
        <w:t>Keep Master DB and Tenant DB models explicitly separated in Django database routing.</w:t>
      </w:r>
    </w:p>
    <w:p>
      <w:pPr>
        <w:pStyle w:val="ListBullet"/>
        <w:widowControl/>
        <w:spacing w:after="40"/>
      </w:pPr>
      <w:r>
        <w:t>Keep secret values in a secrets manager/Vault. Store only secret_reference in PostgreSQL.</w:t>
      </w:r>
    </w:p>
    <w:p>
      <w:pPr>
        <w:pStyle w:val="ListBullet"/>
        <w:widowControl/>
        <w:spacing w:after="40"/>
      </w:pPr>
      <w:r>
        <w:t>Use Redis/Celery for asynchronous usage collection, database health checks, notifications, provisioning and catalogue synchronization.</w:t>
      </w:r>
    </w:p>
    <w:p>
      <w:pPr>
        <w:pStyle w:val="ListBullet"/>
        <w:widowControl/>
        <w:spacing w:after="40"/>
      </w:pPr>
      <w:r>
        <w:t>Generate signed object URLs only after authorization. Do not expose permanent public Zata S3 URLs for restricted files.</w:t>
      </w:r>
    </w:p>
    <w:p>
      <w:pPr>
        <w:pStyle w:val="ListBullet"/>
        <w:widowControl/>
        <w:spacing w:after="40"/>
      </w:pPr>
      <w:r>
        <w:t>Keep platform audit and tenant audit append-only at application level and redact sensitive data.</w:t>
      </w:r>
    </w:p>
    <w:p>
      <w:pPr>
        <w:pStyle w:val="ListBullet"/>
        <w:widowControl/>
        <w:spacing w:after="40"/>
      </w:pPr>
      <w:r>
        <w:t>Apply database schema version checks before serving a tenant whose database is customer-managed.</w:t>
      </w:r>
    </w:p>
    <w:p>
      <w:pPr>
        <w:pStyle w:val="ListBullet"/>
        <w:widowControl/>
        <w:spacing w:after="40"/>
      </w:pPr>
      <w:r>
        <w:t>Treat UI visibility as presentation only; every API must independently enforce entitlement, scope and action permission.</w:t>
      </w:r>
    </w:p>
    <w:p>
      <w:pPr>
        <w:pStyle w:val="Heading1"/>
        <w:widowControl/>
      </w:pPr>
      <w:r>
        <w:t>15. Schema Inventory</w:t>
      </w:r>
    </w:p>
    <w:p>
      <w:pPr>
        <w:pStyle w:val="Heading2"/>
        <w:widowControl/>
      </w:pPr>
      <w:r>
        <w:t>Master DB: 41 tables</w:t>
      </w:r>
    </w:p>
    <w:p>
      <w:pPr>
        <w:widowControl/>
        <w:spacing w:after="0"/>
      </w:pPr>
      <w:r>
        <w:rPr>
          <w:sz w:val="17"/>
        </w:rPr>
        <w:t>1. platform_users</w:t>
      </w:r>
    </w:p>
    <w:p>
      <w:pPr>
        <w:widowControl/>
        <w:spacing w:after="0"/>
      </w:pPr>
      <w:r>
        <w:rPr>
          <w:sz w:val="17"/>
        </w:rPr>
        <w:t>2. platform_departments</w:t>
      </w:r>
    </w:p>
    <w:p>
      <w:pPr>
        <w:widowControl/>
        <w:spacing w:after="0"/>
      </w:pPr>
      <w:r>
        <w:rPr>
          <w:sz w:val="17"/>
        </w:rPr>
        <w:t>3. platform_user_departments</w:t>
      </w:r>
    </w:p>
    <w:p>
      <w:pPr>
        <w:widowControl/>
        <w:spacing w:after="0"/>
      </w:pPr>
      <w:r>
        <w:rPr>
          <w:sz w:val="17"/>
        </w:rPr>
        <w:t>4. platform_roles</w:t>
      </w:r>
    </w:p>
    <w:p>
      <w:pPr>
        <w:widowControl/>
        <w:spacing w:after="0"/>
      </w:pPr>
      <w:r>
        <w:rPr>
          <w:sz w:val="17"/>
        </w:rPr>
        <w:t>5. platform_modules</w:t>
      </w:r>
    </w:p>
    <w:p>
      <w:pPr>
        <w:widowControl/>
        <w:spacing w:after="0"/>
      </w:pPr>
      <w:r>
        <w:rPr>
          <w:sz w:val="17"/>
        </w:rPr>
        <w:t>6. platform_submodules</w:t>
      </w:r>
    </w:p>
    <w:p>
      <w:pPr>
        <w:widowControl/>
        <w:spacing w:after="0"/>
      </w:pPr>
      <w:r>
        <w:rPr>
          <w:sz w:val="17"/>
        </w:rPr>
        <w:t>7. platform_permissions</w:t>
      </w:r>
    </w:p>
    <w:p>
      <w:pPr>
        <w:widowControl/>
        <w:spacing w:after="0"/>
      </w:pPr>
      <w:r>
        <w:rPr>
          <w:sz w:val="17"/>
        </w:rPr>
        <w:t>8. platform_role_module_access</w:t>
      </w:r>
    </w:p>
    <w:p>
      <w:pPr>
        <w:widowControl/>
        <w:spacing w:after="0"/>
      </w:pPr>
      <w:r>
        <w:rPr>
          <w:sz w:val="17"/>
        </w:rPr>
        <w:t>9. platform_role_submodule_access</w:t>
      </w:r>
    </w:p>
    <w:p>
      <w:pPr>
        <w:widowControl/>
        <w:spacing w:after="0"/>
      </w:pPr>
      <w:r>
        <w:rPr>
          <w:sz w:val="17"/>
        </w:rPr>
        <w:t>10. platform_role_permissions</w:t>
      </w:r>
    </w:p>
    <w:p>
      <w:pPr>
        <w:widowControl/>
        <w:spacing w:after="0"/>
      </w:pPr>
      <w:r>
        <w:rPr>
          <w:sz w:val="17"/>
        </w:rPr>
        <w:t>11. platform_user_roles</w:t>
      </w:r>
    </w:p>
    <w:p>
      <w:pPr>
        <w:widowControl/>
        <w:spacing w:after="0"/>
      </w:pPr>
      <w:r>
        <w:rPr>
          <w:sz w:val="17"/>
        </w:rPr>
        <w:t>12. tenants</w:t>
      </w:r>
    </w:p>
    <w:p>
      <w:pPr>
        <w:widowControl/>
        <w:spacing w:after="0"/>
      </w:pPr>
      <w:r>
        <w:rPr>
          <w:sz w:val="17"/>
        </w:rPr>
        <w:t>13. tenant_domains</w:t>
      </w:r>
    </w:p>
    <w:p>
      <w:pPr>
        <w:widowControl/>
        <w:spacing w:after="0"/>
      </w:pPr>
      <w:r>
        <w:rPr>
          <w:sz w:val="17"/>
        </w:rPr>
        <w:t>14. platform_branding</w:t>
      </w:r>
    </w:p>
    <w:p>
      <w:pPr>
        <w:widowControl/>
        <w:spacing w:after="0"/>
      </w:pPr>
      <w:r>
        <w:rPr>
          <w:sz w:val="17"/>
        </w:rPr>
        <w:t>15. tenant_branding</w:t>
      </w:r>
    </w:p>
    <w:p>
      <w:pPr>
        <w:widowControl/>
        <w:spacing w:after="0"/>
      </w:pPr>
      <w:r>
        <w:rPr>
          <w:sz w:val="17"/>
        </w:rPr>
        <w:t>16. product_modules</w:t>
      </w:r>
    </w:p>
    <w:p>
      <w:pPr>
        <w:widowControl/>
        <w:spacing w:after="0"/>
      </w:pPr>
      <w:r>
        <w:rPr>
          <w:sz w:val="17"/>
        </w:rPr>
        <w:t>17. product_submodules</w:t>
      </w:r>
    </w:p>
    <w:p>
      <w:pPr>
        <w:widowControl/>
        <w:spacing w:after="0"/>
      </w:pPr>
      <w:r>
        <w:rPr>
          <w:sz w:val="17"/>
        </w:rPr>
        <w:t>18. tenant_permission_catalog</w:t>
      </w:r>
    </w:p>
    <w:p>
      <w:pPr>
        <w:widowControl/>
        <w:spacing w:after="0"/>
      </w:pPr>
      <w:r>
        <w:rPr>
          <w:sz w:val="17"/>
        </w:rPr>
        <w:t>19. tenant_modules</w:t>
      </w:r>
    </w:p>
    <w:p>
      <w:pPr>
        <w:widowControl/>
        <w:spacing w:after="0"/>
      </w:pPr>
      <w:r>
        <w:rPr>
          <w:sz w:val="17"/>
        </w:rPr>
        <w:t>20. saas_plans</w:t>
      </w:r>
    </w:p>
    <w:p>
      <w:pPr>
        <w:widowControl/>
        <w:spacing w:after="0"/>
      </w:pPr>
      <w:r>
        <w:rPr>
          <w:sz w:val="17"/>
        </w:rPr>
        <w:t>21. saas_plan_prices</w:t>
      </w:r>
    </w:p>
    <w:p>
      <w:pPr>
        <w:widowControl/>
        <w:spacing w:after="0"/>
      </w:pPr>
      <w:r>
        <w:rPr>
          <w:sz w:val="17"/>
        </w:rPr>
        <w:t>22. saas_plan_modules</w:t>
      </w:r>
    </w:p>
    <w:p>
      <w:pPr>
        <w:widowControl/>
        <w:spacing w:after="0"/>
      </w:pPr>
      <w:r>
        <w:rPr>
          <w:sz w:val="17"/>
        </w:rPr>
        <w:t>23. resource_metrics</w:t>
      </w:r>
    </w:p>
    <w:p>
      <w:pPr>
        <w:widowControl/>
        <w:spacing w:after="0"/>
      </w:pPr>
      <w:r>
        <w:rPr>
          <w:sz w:val="17"/>
        </w:rPr>
        <w:t>24. saas_plan_resource_limits</w:t>
      </w:r>
    </w:p>
    <w:p>
      <w:pPr>
        <w:widowControl/>
        <w:spacing w:after="0"/>
      </w:pPr>
      <w:r>
        <w:rPr>
          <w:sz w:val="17"/>
        </w:rPr>
        <w:t>25. tenant_resource_limits</w:t>
      </w:r>
    </w:p>
    <w:p>
      <w:pPr>
        <w:widowControl/>
        <w:spacing w:after="0"/>
      </w:pPr>
      <w:r>
        <w:rPr>
          <w:sz w:val="17"/>
        </w:rPr>
        <w:t>26. tenant_resource_usage</w:t>
      </w:r>
    </w:p>
    <w:p>
      <w:pPr>
        <w:widowControl/>
        <w:spacing w:after="0"/>
      </w:pPr>
      <w:r>
        <w:rPr>
          <w:sz w:val="17"/>
        </w:rPr>
        <w:t>27. tenant_usage_alerts</w:t>
      </w:r>
    </w:p>
    <w:p>
      <w:pPr>
        <w:widowControl/>
        <w:spacing w:after="0"/>
      </w:pPr>
      <w:r>
        <w:rPr>
          <w:sz w:val="17"/>
        </w:rPr>
        <w:t>28. tenant_subscriptions</w:t>
      </w:r>
    </w:p>
    <w:p>
      <w:pPr>
        <w:widowControl/>
        <w:spacing w:after="0"/>
      </w:pPr>
      <w:r>
        <w:rPr>
          <w:sz w:val="17"/>
        </w:rPr>
        <w:t>29. tenant_billing_methods</w:t>
      </w:r>
    </w:p>
    <w:p>
      <w:pPr>
        <w:widowControl/>
        <w:spacing w:after="0"/>
      </w:pPr>
      <w:r>
        <w:rPr>
          <w:sz w:val="17"/>
        </w:rPr>
        <w:t>30. subscription_invoices</w:t>
      </w:r>
    </w:p>
    <w:p>
      <w:pPr>
        <w:widowControl/>
        <w:spacing w:after="0"/>
      </w:pPr>
      <w:r>
        <w:rPr>
          <w:sz w:val="17"/>
        </w:rPr>
        <w:t>31. subscription_payments</w:t>
      </w:r>
    </w:p>
    <w:p>
      <w:pPr>
        <w:widowControl/>
        <w:spacing w:after="0"/>
      </w:pPr>
      <w:r>
        <w:rPr>
          <w:sz w:val="17"/>
        </w:rPr>
        <w:t>32. subscription_dunning_events</w:t>
      </w:r>
    </w:p>
    <w:p>
      <w:pPr>
        <w:widowControl/>
        <w:spacing w:after="0"/>
      </w:pPr>
      <w:r>
        <w:rPr>
          <w:sz w:val="17"/>
        </w:rPr>
        <w:t>33. marketplace_integrations</w:t>
      </w:r>
    </w:p>
    <w:p>
      <w:pPr>
        <w:widowControl/>
        <w:spacing w:after="0"/>
      </w:pPr>
      <w:r>
        <w:rPr>
          <w:sz w:val="17"/>
        </w:rPr>
        <w:t>34. saas_plan_integrations</w:t>
      </w:r>
    </w:p>
    <w:p>
      <w:pPr>
        <w:widowControl/>
        <w:spacing w:after="0"/>
      </w:pPr>
      <w:r>
        <w:rPr>
          <w:sz w:val="17"/>
        </w:rPr>
        <w:t>35. tenant_integration_entitlements</w:t>
      </w:r>
    </w:p>
    <w:p>
      <w:pPr>
        <w:widowControl/>
        <w:spacing w:after="0"/>
      </w:pPr>
      <w:r>
        <w:rPr>
          <w:sz w:val="17"/>
        </w:rPr>
        <w:t>36. tenant_data_sources</w:t>
      </w:r>
    </w:p>
    <w:p>
      <w:pPr>
        <w:widowControl/>
        <w:spacing w:after="0"/>
      </w:pPr>
      <w:r>
        <w:rPr>
          <w:sz w:val="17"/>
        </w:rPr>
        <w:t>37. tenant_data_hosting_policies</w:t>
      </w:r>
    </w:p>
    <w:p>
      <w:pPr>
        <w:widowControl/>
        <w:spacing w:after="0"/>
      </w:pPr>
      <w:r>
        <w:rPr>
          <w:sz w:val="17"/>
        </w:rPr>
        <w:t>38. tenant_data_source_health</w:t>
      </w:r>
    </w:p>
    <w:p>
      <w:pPr>
        <w:widowControl/>
        <w:spacing w:after="0"/>
      </w:pPr>
      <w:r>
        <w:rPr>
          <w:sz w:val="17"/>
        </w:rPr>
        <w:t>39. tenant_provisioning</w:t>
      </w:r>
    </w:p>
    <w:p>
      <w:pPr>
        <w:widowControl/>
        <w:spacing w:after="0"/>
      </w:pPr>
      <w:r>
        <w:rPr>
          <w:sz w:val="17"/>
        </w:rPr>
        <w:t>40. platform_settings</w:t>
      </w:r>
    </w:p>
    <w:p>
      <w:pPr>
        <w:widowControl/>
        <w:spacing w:after="0"/>
      </w:pPr>
      <w:r>
        <w:rPr>
          <w:sz w:val="17"/>
        </w:rPr>
        <w:t>41. platform_audit_events</w:t>
      </w:r>
    </w:p>
    <w:p>
      <w:pPr>
        <w:pStyle w:val="Heading2"/>
        <w:widowControl/>
      </w:pPr>
      <w:r>
        <w:t>Dedicated Tenant DB: 28 tables (including migration traceability)</w:t>
      </w:r>
    </w:p>
    <w:p>
      <w:pPr>
        <w:widowControl/>
        <w:spacing w:after="0"/>
      </w:pPr>
      <w:r>
        <w:rPr>
          <w:sz w:val="17"/>
        </w:rPr>
        <w:t>1. organizations</w:t>
      </w:r>
    </w:p>
    <w:p>
      <w:pPr>
        <w:widowControl/>
        <w:spacing w:after="0"/>
      </w:pPr>
      <w:r>
        <w:rPr>
          <w:sz w:val="17"/>
        </w:rPr>
        <w:t>2. company_entities</w:t>
      </w:r>
    </w:p>
    <w:p>
      <w:pPr>
        <w:widowControl/>
        <w:spacing w:after="0"/>
      </w:pPr>
      <w:r>
        <w:rPr>
          <w:sz w:val="17"/>
        </w:rPr>
        <w:t>3. locations</w:t>
      </w:r>
    </w:p>
    <w:p>
      <w:pPr>
        <w:widowControl/>
        <w:spacing w:after="0"/>
      </w:pPr>
      <w:r>
        <w:rPr>
          <w:sz w:val="17"/>
        </w:rPr>
        <w:t>4. branches</w:t>
      </w:r>
    </w:p>
    <w:p>
      <w:pPr>
        <w:widowControl/>
        <w:spacing w:after="0"/>
      </w:pPr>
      <w:r>
        <w:rPr>
          <w:sz w:val="17"/>
        </w:rPr>
        <w:t>5. users</w:t>
      </w:r>
    </w:p>
    <w:p>
      <w:pPr>
        <w:widowControl/>
        <w:spacing w:after="0"/>
      </w:pPr>
      <w:r>
        <w:rPr>
          <w:sz w:val="17"/>
        </w:rPr>
        <w:t>6. user_branches</w:t>
      </w:r>
    </w:p>
    <w:p>
      <w:pPr>
        <w:widowControl/>
        <w:spacing w:after="0"/>
      </w:pPr>
      <w:r>
        <w:rPr>
          <w:sz w:val="17"/>
        </w:rPr>
        <w:t>7. departments</w:t>
      </w:r>
    </w:p>
    <w:p>
      <w:pPr>
        <w:widowControl/>
        <w:spacing w:after="0"/>
      </w:pPr>
      <w:r>
        <w:rPr>
          <w:sz w:val="17"/>
        </w:rPr>
        <w:t>8. user_departments</w:t>
      </w:r>
    </w:p>
    <w:p>
      <w:pPr>
        <w:widowControl/>
        <w:spacing w:after="0"/>
      </w:pPr>
      <w:r>
        <w:rPr>
          <w:sz w:val="17"/>
        </w:rPr>
        <w:t>9. module_catalog</w:t>
      </w:r>
    </w:p>
    <w:p>
      <w:pPr>
        <w:widowControl/>
        <w:spacing w:after="0"/>
      </w:pPr>
      <w:r>
        <w:rPr>
          <w:sz w:val="17"/>
        </w:rPr>
        <w:t>10. submodule_catalog</w:t>
      </w:r>
    </w:p>
    <w:p>
      <w:pPr>
        <w:widowControl/>
        <w:spacing w:after="0"/>
      </w:pPr>
      <w:r>
        <w:rPr>
          <w:sz w:val="17"/>
        </w:rPr>
        <w:t>11. permissions</w:t>
      </w:r>
    </w:p>
    <w:p>
      <w:pPr>
        <w:widowControl/>
        <w:spacing w:after="0"/>
      </w:pPr>
      <w:r>
        <w:rPr>
          <w:sz w:val="17"/>
        </w:rPr>
        <w:t>12. roles</w:t>
      </w:r>
    </w:p>
    <w:p>
      <w:pPr>
        <w:widowControl/>
        <w:spacing w:after="0"/>
      </w:pPr>
      <w:r>
        <w:rPr>
          <w:sz w:val="17"/>
        </w:rPr>
        <w:t>13. role_permission_sets</w:t>
      </w:r>
    </w:p>
    <w:p>
      <w:pPr>
        <w:widowControl/>
        <w:spacing w:after="0"/>
      </w:pPr>
      <w:r>
        <w:rPr>
          <w:sz w:val="17"/>
        </w:rPr>
        <w:t>14. role_module_access</w:t>
      </w:r>
    </w:p>
    <w:p>
      <w:pPr>
        <w:widowControl/>
        <w:spacing w:after="0"/>
      </w:pPr>
      <w:r>
        <w:rPr>
          <w:sz w:val="17"/>
        </w:rPr>
        <w:t>15. role_submodule_access</w:t>
      </w:r>
    </w:p>
    <w:p>
      <w:pPr>
        <w:widowControl/>
        <w:spacing w:after="0"/>
      </w:pPr>
      <w:r>
        <w:rPr>
          <w:sz w:val="17"/>
        </w:rPr>
        <w:t>16. role_permission_set_items</w:t>
      </w:r>
    </w:p>
    <w:p>
      <w:pPr>
        <w:widowControl/>
        <w:spacing w:after="0"/>
      </w:pPr>
      <w:r>
        <w:rPr>
          <w:sz w:val="17"/>
        </w:rPr>
        <w:t>17. role_assignments</w:t>
      </w:r>
    </w:p>
    <w:p>
      <w:pPr>
        <w:widowControl/>
        <w:spacing w:after="0"/>
      </w:pPr>
      <w:r>
        <w:rPr>
          <w:sz w:val="17"/>
        </w:rPr>
        <w:t>18. branch_modules</w:t>
      </w:r>
    </w:p>
    <w:p>
      <w:pPr>
        <w:widowControl/>
        <w:spacing w:after="0"/>
      </w:pPr>
      <w:r>
        <w:rPr>
          <w:sz w:val="17"/>
        </w:rPr>
        <w:t>19. organization_settings</w:t>
      </w:r>
    </w:p>
    <w:p>
      <w:pPr>
        <w:widowControl/>
        <w:spacing w:after="0"/>
      </w:pPr>
      <w:r>
        <w:rPr>
          <w:sz w:val="17"/>
        </w:rPr>
        <w:t>20. branch_settings</w:t>
      </w:r>
    </w:p>
    <w:p>
      <w:pPr>
        <w:widowControl/>
        <w:spacing w:after="0"/>
      </w:pPr>
      <w:r>
        <w:rPr>
          <w:sz w:val="17"/>
        </w:rPr>
        <w:t>21. notification_templates</w:t>
      </w:r>
    </w:p>
    <w:p>
      <w:pPr>
        <w:widowControl/>
        <w:spacing w:after="0"/>
      </w:pPr>
      <w:r>
        <w:rPr>
          <w:sz w:val="17"/>
        </w:rPr>
        <w:t>22. processing_purposes</w:t>
      </w:r>
    </w:p>
    <w:p>
      <w:pPr>
        <w:widowControl/>
        <w:spacing w:after="0"/>
      </w:pPr>
      <w:r>
        <w:rPr>
          <w:sz w:val="17"/>
        </w:rPr>
        <w:t>23. consent_records</w:t>
      </w:r>
    </w:p>
    <w:p>
      <w:pPr>
        <w:widowControl/>
        <w:spacing w:after="0"/>
      </w:pPr>
      <w:r>
        <w:rPr>
          <w:sz w:val="17"/>
        </w:rPr>
        <w:t>24. privacy_requests</w:t>
      </w:r>
    </w:p>
    <w:p>
      <w:pPr>
        <w:widowControl/>
        <w:spacing w:after="0"/>
      </w:pPr>
      <w:r>
        <w:rPr>
          <w:sz w:val="17"/>
        </w:rPr>
        <w:t>25. audit_events</w:t>
      </w:r>
    </w:p>
    <w:p>
      <w:pPr>
        <w:widowControl/>
        <w:spacing w:after="0"/>
      </w:pPr>
      <w:r>
        <w:rPr>
          <w:sz w:val="17"/>
        </w:rPr>
        <w:t>26. files</w:t>
      </w:r>
    </w:p>
    <w:p>
      <w:pPr>
        <w:widowControl/>
        <w:spacing w:after="0"/>
      </w:pPr>
      <w:r>
        <w:rPr>
          <w:sz w:val="17"/>
        </w:rPr>
        <w:t>27. integrations</w:t>
      </w:r>
    </w:p>
    <w:p>
      <w:pPr>
        <w:widowControl/>
        <w:spacing w:after="0"/>
      </w:pPr>
      <w:r>
        <w:rPr>
          <w:sz w:val="17"/>
        </w:rPr>
        <w:t>28. legacy_entity_map</w:t>
      </w:r>
    </w:p>
    <w:p>
      <w:pPr>
        <w:widowControl/>
        <w:spacing w:before="240"/>
      </w:pPr>
      <w:r>
        <w:rPr>
          <w:b/>
        </w:rPr>
        <w:t xml:space="preserve">Phase 1 boundary: </w:t>
      </w:r>
      <w:r>
        <w:t>CRM leads, member 360, trainer profiles, programs/packages, memberships, payment/order domain, class scheduling, bookings, attendance and cross-branch/passport session entitlements belong to the next business-domain layer and should build on this foundation.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Phase 1 (Layer 1) - Final Foundation Schema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Aptos" w:hAnsi="Aptos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