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43F1" w14:textId="77777777" w:rsidR="00241457" w:rsidRDefault="00000000" w:rsidP="00F20B52">
      <w:pPr>
        <w:spacing w:after="0"/>
        <w:jc w:val="center"/>
        <w:rPr>
          <w:rFonts w:cs="Times New Roman"/>
          <w:b/>
          <w:color w:val="000000" w:themeColor="text1"/>
          <w:sz w:val="32"/>
        </w:rPr>
      </w:pPr>
      <w:r w:rsidRPr="00F20B52">
        <w:rPr>
          <w:rFonts w:cs="Times New Roman"/>
          <w:b/>
          <w:color w:val="000000" w:themeColor="text1"/>
          <w:sz w:val="32"/>
        </w:rPr>
        <w:t>SIMATS ENGINEERING</w:t>
      </w:r>
      <w:r w:rsidRPr="00F20B52">
        <w:rPr>
          <w:rFonts w:cs="Times New Roman"/>
          <w:b/>
          <w:color w:val="000000" w:themeColor="text1"/>
          <w:sz w:val="32"/>
        </w:rPr>
        <w:br/>
        <w:t>ASSESSMENT TOOL 3</w:t>
      </w:r>
    </w:p>
    <w:p w14:paraId="71418E95" w14:textId="77777777" w:rsidR="00F20B52" w:rsidRPr="00F20B52" w:rsidRDefault="00F20B52" w:rsidP="00F20B52">
      <w:pPr>
        <w:spacing w:after="0"/>
        <w:jc w:val="center"/>
        <w:rPr>
          <w:rFonts w:cs="Times New Roman"/>
          <w:color w:val="000000" w:themeColor="text1"/>
        </w:rPr>
      </w:pPr>
    </w:p>
    <w:p w14:paraId="70D45521" w14:textId="77777777" w:rsidR="00241457" w:rsidRDefault="00000000" w:rsidP="00F20B52">
      <w:pPr>
        <w:spacing w:after="0"/>
        <w:jc w:val="center"/>
        <w:rPr>
          <w:rFonts w:cs="Times New Roman"/>
          <w:b/>
          <w:color w:val="000000" w:themeColor="text1"/>
          <w:sz w:val="30"/>
        </w:rPr>
      </w:pPr>
      <w:r w:rsidRPr="00F20B52">
        <w:rPr>
          <w:rFonts w:cs="Times New Roman"/>
          <w:b/>
          <w:color w:val="000000" w:themeColor="text1"/>
          <w:sz w:val="30"/>
        </w:rPr>
        <w:t>COMPUTER NETWORKS – COMPARATIVE ANALYSIS</w:t>
      </w:r>
    </w:p>
    <w:p w14:paraId="75DE7CDA" w14:textId="77777777" w:rsidR="00F20B52" w:rsidRPr="00F20B52" w:rsidRDefault="00F20B52" w:rsidP="00F20B52">
      <w:pPr>
        <w:spacing w:after="0"/>
        <w:jc w:val="center"/>
        <w:rPr>
          <w:rFonts w:cs="Times New Roman"/>
          <w:color w:val="000000" w:themeColor="text1"/>
        </w:rPr>
      </w:pPr>
    </w:p>
    <w:p w14:paraId="1CD2D870"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Course Name: Computer Networks</w:t>
      </w:r>
    </w:p>
    <w:p w14:paraId="5FC6077E" w14:textId="5AF92503" w:rsidR="00241457" w:rsidRPr="00F20B52" w:rsidRDefault="00000000" w:rsidP="00F20B52">
      <w:pPr>
        <w:spacing w:after="0"/>
        <w:rPr>
          <w:rFonts w:cs="Times New Roman"/>
          <w:color w:val="000000" w:themeColor="text1"/>
        </w:rPr>
      </w:pPr>
      <w:r w:rsidRPr="00F20B52">
        <w:rPr>
          <w:rFonts w:cs="Times New Roman"/>
          <w:color w:val="000000" w:themeColor="text1"/>
        </w:rPr>
        <w:t>Course Code: CSA07</w:t>
      </w:r>
      <w:r w:rsidR="00F20B52">
        <w:rPr>
          <w:rFonts w:cs="Times New Roman"/>
          <w:color w:val="000000" w:themeColor="text1"/>
        </w:rPr>
        <w:t>04</w:t>
      </w:r>
    </w:p>
    <w:p w14:paraId="4B1A5F90" w14:textId="77777777" w:rsidR="00241457" w:rsidRDefault="00000000" w:rsidP="00F20B52">
      <w:pPr>
        <w:spacing w:after="0"/>
        <w:rPr>
          <w:rFonts w:cs="Times New Roman"/>
          <w:color w:val="000000" w:themeColor="text1"/>
        </w:rPr>
      </w:pPr>
      <w:r w:rsidRPr="00F20B52">
        <w:rPr>
          <w:rFonts w:cs="Times New Roman"/>
          <w:color w:val="000000" w:themeColor="text1"/>
        </w:rPr>
        <w:t>Course Outcome: CO4</w:t>
      </w:r>
    </w:p>
    <w:p w14:paraId="2679890E" w14:textId="77777777" w:rsidR="00F20B52" w:rsidRDefault="00F20B52" w:rsidP="00F20B52">
      <w:pPr>
        <w:spacing w:after="0"/>
        <w:rPr>
          <w:rFonts w:cs="Times New Roman"/>
          <w:color w:val="000000" w:themeColor="text1"/>
        </w:rPr>
      </w:pPr>
    </w:p>
    <w:p w14:paraId="49DD41A8" w14:textId="77777777" w:rsidR="00F20B52" w:rsidRPr="00F20B52" w:rsidRDefault="00F20B52" w:rsidP="00F20B52">
      <w:pPr>
        <w:spacing w:after="0"/>
        <w:rPr>
          <w:rFonts w:cs="Times New Roman"/>
          <w:color w:val="000000" w:themeColor="text1"/>
        </w:rPr>
      </w:pPr>
    </w:p>
    <w:p w14:paraId="6627261D" w14:textId="6C950432" w:rsidR="00F20B52" w:rsidRPr="00F20B52" w:rsidRDefault="00000000"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t xml:space="preserve">1. </w:t>
      </w:r>
      <w:r w:rsidR="00F20B52" w:rsidRPr="00F20B52">
        <w:rPr>
          <w:rFonts w:ascii="Times New Roman" w:hAnsi="Times New Roman" w:cs="Times New Roman"/>
          <w:color w:val="000000" w:themeColor="text1"/>
        </w:rPr>
        <w:t>Star topology is generally more expensive than bus topology because it requires a central</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device such as a switch or hub and more cabling to connect each node individually. In</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contrast, bus topology uses a single backbone cable, making it low-cost and easier to</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install. However, in terms of reliability, star topology is superior because failure of one</w:t>
      </w:r>
    </w:p>
    <w:p w14:paraId="4DD0FBA4" w14:textId="258178CC" w:rsidR="00241457" w:rsidRPr="00F20B52" w:rsidRDefault="00F20B52"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t>node does not affect others, whereas a failure in the main bus cable can bring down the</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entire network. Performance is also better in star topology since data transmission is</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managed through a central device, reducing collisions, while bus topology suffers from</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performance degradation as more devices are added due to increased data traffic on the</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shared medium.</w:t>
      </w:r>
    </w:p>
    <w:p w14:paraId="6552A4BB"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Introduction</w:t>
      </w:r>
    </w:p>
    <w:p w14:paraId="2E869830"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and bus are two different network topologies. In star topology, every host has a separate connection to a central switch or hub. In bus topology, all devices share one common backbone cable.</w:t>
      </w:r>
    </w:p>
    <w:p w14:paraId="7C8945BF"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Cost</w:t>
      </w:r>
    </w:p>
    <w:p w14:paraId="3945A833"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topology normally costs more initially because it needs a central switch and a separate cable for each host. Bus topology uses a common backbone, so less cable and fewer connection points are required. However, the lower initial cost of bus topology may be offset by troubleshooting and maintenance difficulties.</w:t>
      </w:r>
    </w:p>
    <w:p w14:paraId="40527116"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Reliability</w:t>
      </w:r>
    </w:p>
    <w:p w14:paraId="35C93A8D"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topology provides better reliability for individual link failures. If one host cable fails, normally only that host is disconnected while other hosts continue communicating. The main weakness is the central switch: if it fails, many or all connected hosts can lose communication.</w:t>
      </w:r>
    </w:p>
    <w:p w14:paraId="03D7F9BC"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lastRenderedPageBreak/>
        <w:t>Bus topology depends on a shared backbone. A fault in the backbone or its termination can affect many devices or the entire network. Therefore, bus topology has a greater impact when a shared component fails.</w:t>
      </w:r>
    </w:p>
    <w:p w14:paraId="0F9451DB"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Performance</w:t>
      </w:r>
    </w:p>
    <w:p w14:paraId="4814E6A5"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topology generally gives better performance because modern switches can forward frames to the required port instead of sending all traffic to every host. Each host also has a dedicated link to the switch.</w:t>
      </w:r>
    </w:p>
    <w:p w14:paraId="64E12899"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Bus topology uses a shared medium. As more devices transmit, contention and traffic increase. This can reduce throughput and increase delays.</w:t>
      </w:r>
    </w:p>
    <w:tbl>
      <w:tblPr>
        <w:tblStyle w:val="TableGrid"/>
        <w:tblW w:w="0" w:type="auto"/>
        <w:tblLook w:val="04A0" w:firstRow="1" w:lastRow="0" w:firstColumn="1" w:lastColumn="0" w:noHBand="0" w:noVBand="1"/>
      </w:tblPr>
      <w:tblGrid>
        <w:gridCol w:w="2880"/>
        <w:gridCol w:w="2880"/>
        <w:gridCol w:w="2880"/>
      </w:tblGrid>
      <w:tr w:rsidR="00241457" w:rsidRPr="00F20B52" w14:paraId="48E4E98F" w14:textId="77777777">
        <w:tc>
          <w:tcPr>
            <w:tcW w:w="2880" w:type="dxa"/>
          </w:tcPr>
          <w:p w14:paraId="2CDF5B90" w14:textId="77777777" w:rsidR="00241457" w:rsidRPr="00F20B52" w:rsidRDefault="00000000" w:rsidP="00F20B52">
            <w:pPr>
              <w:rPr>
                <w:rFonts w:cs="Times New Roman"/>
                <w:color w:val="000000" w:themeColor="text1"/>
              </w:rPr>
            </w:pPr>
            <w:r w:rsidRPr="00F20B52">
              <w:rPr>
                <w:rFonts w:cs="Times New Roman"/>
                <w:color w:val="000000" w:themeColor="text1"/>
                <w:sz w:val="20"/>
              </w:rPr>
              <w:t>Parameter</w:t>
            </w:r>
          </w:p>
        </w:tc>
        <w:tc>
          <w:tcPr>
            <w:tcW w:w="2880" w:type="dxa"/>
          </w:tcPr>
          <w:p w14:paraId="0FC85EF5" w14:textId="77777777" w:rsidR="00241457" w:rsidRPr="00F20B52" w:rsidRDefault="00000000" w:rsidP="00F20B52">
            <w:pPr>
              <w:rPr>
                <w:rFonts w:cs="Times New Roman"/>
                <w:color w:val="000000" w:themeColor="text1"/>
              </w:rPr>
            </w:pPr>
            <w:r w:rsidRPr="00F20B52">
              <w:rPr>
                <w:rFonts w:cs="Times New Roman"/>
                <w:color w:val="000000" w:themeColor="text1"/>
                <w:sz w:val="20"/>
              </w:rPr>
              <w:t>Star</w:t>
            </w:r>
          </w:p>
        </w:tc>
        <w:tc>
          <w:tcPr>
            <w:tcW w:w="2880" w:type="dxa"/>
          </w:tcPr>
          <w:p w14:paraId="14EFA6F6" w14:textId="77777777" w:rsidR="00241457" w:rsidRPr="00F20B52" w:rsidRDefault="00000000" w:rsidP="00F20B52">
            <w:pPr>
              <w:rPr>
                <w:rFonts w:cs="Times New Roman"/>
                <w:color w:val="000000" w:themeColor="text1"/>
              </w:rPr>
            </w:pPr>
            <w:r w:rsidRPr="00F20B52">
              <w:rPr>
                <w:rFonts w:cs="Times New Roman"/>
                <w:color w:val="000000" w:themeColor="text1"/>
                <w:sz w:val="20"/>
              </w:rPr>
              <w:t>Bus</w:t>
            </w:r>
          </w:p>
        </w:tc>
      </w:tr>
      <w:tr w:rsidR="00241457" w:rsidRPr="00F20B52" w14:paraId="73AF72CE" w14:textId="77777777">
        <w:tc>
          <w:tcPr>
            <w:tcW w:w="2880" w:type="dxa"/>
          </w:tcPr>
          <w:p w14:paraId="10E0E3A6" w14:textId="77777777" w:rsidR="00241457" w:rsidRPr="00F20B52" w:rsidRDefault="00000000" w:rsidP="00F20B52">
            <w:pPr>
              <w:rPr>
                <w:rFonts w:cs="Times New Roman"/>
                <w:color w:val="000000" w:themeColor="text1"/>
              </w:rPr>
            </w:pPr>
            <w:r w:rsidRPr="00F20B52">
              <w:rPr>
                <w:rFonts w:cs="Times New Roman"/>
                <w:color w:val="000000" w:themeColor="text1"/>
                <w:sz w:val="20"/>
              </w:rPr>
              <w:t>Initial cost</w:t>
            </w:r>
          </w:p>
        </w:tc>
        <w:tc>
          <w:tcPr>
            <w:tcW w:w="2880" w:type="dxa"/>
          </w:tcPr>
          <w:p w14:paraId="1E8A22D6"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Moderate/High</w:t>
            </w:r>
          </w:p>
        </w:tc>
        <w:tc>
          <w:tcPr>
            <w:tcW w:w="2880" w:type="dxa"/>
          </w:tcPr>
          <w:p w14:paraId="346722D1"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r>
      <w:tr w:rsidR="00241457" w:rsidRPr="00F20B52" w14:paraId="0D43F140" w14:textId="77777777">
        <w:tc>
          <w:tcPr>
            <w:tcW w:w="2880" w:type="dxa"/>
          </w:tcPr>
          <w:p w14:paraId="2CD44299" w14:textId="77777777" w:rsidR="00241457" w:rsidRPr="00F20B52" w:rsidRDefault="00000000" w:rsidP="00F20B52">
            <w:pPr>
              <w:rPr>
                <w:rFonts w:cs="Times New Roman"/>
                <w:color w:val="000000" w:themeColor="text1"/>
              </w:rPr>
            </w:pPr>
            <w:r w:rsidRPr="00F20B52">
              <w:rPr>
                <w:rFonts w:cs="Times New Roman"/>
                <w:color w:val="000000" w:themeColor="text1"/>
                <w:sz w:val="20"/>
              </w:rPr>
              <w:t>Cabling</w:t>
            </w:r>
          </w:p>
        </w:tc>
        <w:tc>
          <w:tcPr>
            <w:tcW w:w="2880" w:type="dxa"/>
          </w:tcPr>
          <w:p w14:paraId="660BA180" w14:textId="77777777" w:rsidR="00241457" w:rsidRPr="00F20B52" w:rsidRDefault="00000000" w:rsidP="00F20B52">
            <w:pPr>
              <w:rPr>
                <w:rFonts w:cs="Times New Roman"/>
                <w:color w:val="000000" w:themeColor="text1"/>
              </w:rPr>
            </w:pPr>
            <w:r w:rsidRPr="00F20B52">
              <w:rPr>
                <w:rFonts w:cs="Times New Roman"/>
                <w:color w:val="000000" w:themeColor="text1"/>
                <w:sz w:val="20"/>
              </w:rPr>
              <w:t>Separate cable per host</w:t>
            </w:r>
          </w:p>
        </w:tc>
        <w:tc>
          <w:tcPr>
            <w:tcW w:w="2880" w:type="dxa"/>
          </w:tcPr>
          <w:p w14:paraId="673F94FF" w14:textId="77777777" w:rsidR="00241457" w:rsidRPr="00F20B52" w:rsidRDefault="00000000" w:rsidP="00F20B52">
            <w:pPr>
              <w:rPr>
                <w:rFonts w:cs="Times New Roman"/>
                <w:color w:val="000000" w:themeColor="text1"/>
              </w:rPr>
            </w:pPr>
            <w:r w:rsidRPr="00F20B52">
              <w:rPr>
                <w:rFonts w:cs="Times New Roman"/>
                <w:color w:val="000000" w:themeColor="text1"/>
                <w:sz w:val="20"/>
              </w:rPr>
              <w:t>Single backbone</w:t>
            </w:r>
          </w:p>
        </w:tc>
      </w:tr>
      <w:tr w:rsidR="00241457" w:rsidRPr="00F20B52" w14:paraId="6CB500FF" w14:textId="77777777">
        <w:tc>
          <w:tcPr>
            <w:tcW w:w="2880" w:type="dxa"/>
          </w:tcPr>
          <w:p w14:paraId="028AEC56" w14:textId="77777777" w:rsidR="00241457" w:rsidRPr="00F20B52" w:rsidRDefault="00000000" w:rsidP="00F20B52">
            <w:pPr>
              <w:rPr>
                <w:rFonts w:cs="Times New Roman"/>
                <w:color w:val="000000" w:themeColor="text1"/>
              </w:rPr>
            </w:pPr>
            <w:r w:rsidRPr="00F20B52">
              <w:rPr>
                <w:rFonts w:cs="Times New Roman"/>
                <w:color w:val="000000" w:themeColor="text1"/>
                <w:sz w:val="20"/>
              </w:rPr>
              <w:t>Reliability</w:t>
            </w:r>
          </w:p>
        </w:tc>
        <w:tc>
          <w:tcPr>
            <w:tcW w:w="2880" w:type="dxa"/>
          </w:tcPr>
          <w:p w14:paraId="269948AE" w14:textId="77777777" w:rsidR="00241457" w:rsidRPr="00F20B52" w:rsidRDefault="00000000" w:rsidP="00F20B52">
            <w:pPr>
              <w:rPr>
                <w:rFonts w:cs="Times New Roman"/>
                <w:color w:val="000000" w:themeColor="text1"/>
              </w:rPr>
            </w:pPr>
            <w:r w:rsidRPr="00F20B52">
              <w:rPr>
                <w:rFonts w:cs="Times New Roman"/>
                <w:color w:val="000000" w:themeColor="text1"/>
                <w:sz w:val="20"/>
              </w:rPr>
              <w:t>High for link failures</w:t>
            </w:r>
          </w:p>
        </w:tc>
        <w:tc>
          <w:tcPr>
            <w:tcW w:w="2880" w:type="dxa"/>
          </w:tcPr>
          <w:p w14:paraId="6185FFD9" w14:textId="77777777" w:rsidR="00241457" w:rsidRPr="00F20B52" w:rsidRDefault="00000000" w:rsidP="00F20B52">
            <w:pPr>
              <w:rPr>
                <w:rFonts w:cs="Times New Roman"/>
                <w:color w:val="000000" w:themeColor="text1"/>
              </w:rPr>
            </w:pPr>
            <w:r w:rsidRPr="00F20B52">
              <w:rPr>
                <w:rFonts w:cs="Times New Roman"/>
                <w:color w:val="000000" w:themeColor="text1"/>
                <w:sz w:val="20"/>
              </w:rPr>
              <w:t>Lower</w:t>
            </w:r>
          </w:p>
        </w:tc>
      </w:tr>
      <w:tr w:rsidR="00241457" w:rsidRPr="00F20B52" w14:paraId="11E89790" w14:textId="77777777">
        <w:tc>
          <w:tcPr>
            <w:tcW w:w="2880" w:type="dxa"/>
          </w:tcPr>
          <w:p w14:paraId="76F41651" w14:textId="77777777" w:rsidR="00241457" w:rsidRPr="00F20B52" w:rsidRDefault="00000000" w:rsidP="00F20B52">
            <w:pPr>
              <w:rPr>
                <w:rFonts w:cs="Times New Roman"/>
                <w:color w:val="000000" w:themeColor="text1"/>
              </w:rPr>
            </w:pPr>
            <w:r w:rsidRPr="00F20B52">
              <w:rPr>
                <w:rFonts w:cs="Times New Roman"/>
                <w:color w:val="000000" w:themeColor="text1"/>
                <w:sz w:val="20"/>
              </w:rPr>
              <w:t>Performance</w:t>
            </w:r>
          </w:p>
        </w:tc>
        <w:tc>
          <w:tcPr>
            <w:tcW w:w="2880" w:type="dxa"/>
          </w:tcPr>
          <w:p w14:paraId="0D091FFC" w14:textId="77777777" w:rsidR="00241457" w:rsidRPr="00F20B52" w:rsidRDefault="00000000" w:rsidP="00F20B52">
            <w:pPr>
              <w:rPr>
                <w:rFonts w:cs="Times New Roman"/>
                <w:color w:val="000000" w:themeColor="text1"/>
              </w:rPr>
            </w:pPr>
            <w:r w:rsidRPr="00F20B52">
              <w:rPr>
                <w:rFonts w:cs="Times New Roman"/>
                <w:color w:val="000000" w:themeColor="text1"/>
                <w:sz w:val="20"/>
              </w:rPr>
              <w:t>Generally high</w:t>
            </w:r>
          </w:p>
        </w:tc>
        <w:tc>
          <w:tcPr>
            <w:tcW w:w="2880" w:type="dxa"/>
          </w:tcPr>
          <w:p w14:paraId="321CB215" w14:textId="77777777" w:rsidR="00241457" w:rsidRPr="00F20B52" w:rsidRDefault="00000000" w:rsidP="00F20B52">
            <w:pPr>
              <w:rPr>
                <w:rFonts w:cs="Times New Roman"/>
                <w:color w:val="000000" w:themeColor="text1"/>
              </w:rPr>
            </w:pPr>
            <w:r w:rsidRPr="00F20B52">
              <w:rPr>
                <w:rFonts w:cs="Times New Roman"/>
                <w:color w:val="000000" w:themeColor="text1"/>
                <w:sz w:val="20"/>
              </w:rPr>
              <w:t>Decreases with traffic</w:t>
            </w:r>
          </w:p>
        </w:tc>
      </w:tr>
      <w:tr w:rsidR="00241457" w:rsidRPr="00F20B52" w14:paraId="564CE08D" w14:textId="77777777">
        <w:tc>
          <w:tcPr>
            <w:tcW w:w="2880" w:type="dxa"/>
          </w:tcPr>
          <w:p w14:paraId="230B312D" w14:textId="77777777" w:rsidR="00241457" w:rsidRPr="00F20B52" w:rsidRDefault="00000000" w:rsidP="00F20B52">
            <w:pPr>
              <w:rPr>
                <w:rFonts w:cs="Times New Roman"/>
                <w:color w:val="000000" w:themeColor="text1"/>
              </w:rPr>
            </w:pPr>
            <w:r w:rsidRPr="00F20B52">
              <w:rPr>
                <w:rFonts w:cs="Times New Roman"/>
                <w:color w:val="000000" w:themeColor="text1"/>
                <w:sz w:val="20"/>
              </w:rPr>
              <w:t>Troubleshooting</w:t>
            </w:r>
          </w:p>
        </w:tc>
        <w:tc>
          <w:tcPr>
            <w:tcW w:w="2880" w:type="dxa"/>
          </w:tcPr>
          <w:p w14:paraId="7F6A5838" w14:textId="77777777" w:rsidR="00241457" w:rsidRPr="00F20B52" w:rsidRDefault="00000000" w:rsidP="00F20B52">
            <w:pPr>
              <w:rPr>
                <w:rFonts w:cs="Times New Roman"/>
                <w:color w:val="000000" w:themeColor="text1"/>
              </w:rPr>
            </w:pPr>
            <w:r w:rsidRPr="00F20B52">
              <w:rPr>
                <w:rFonts w:cs="Times New Roman"/>
                <w:color w:val="000000" w:themeColor="text1"/>
                <w:sz w:val="20"/>
              </w:rPr>
              <w:t>Easy to isolate</w:t>
            </w:r>
          </w:p>
        </w:tc>
        <w:tc>
          <w:tcPr>
            <w:tcW w:w="2880" w:type="dxa"/>
          </w:tcPr>
          <w:p w14:paraId="2DC76A7C" w14:textId="77777777" w:rsidR="00241457" w:rsidRPr="00F20B52" w:rsidRDefault="00000000" w:rsidP="00F20B52">
            <w:pPr>
              <w:rPr>
                <w:rFonts w:cs="Times New Roman"/>
                <w:color w:val="000000" w:themeColor="text1"/>
              </w:rPr>
            </w:pPr>
            <w:r w:rsidRPr="00F20B52">
              <w:rPr>
                <w:rFonts w:cs="Times New Roman"/>
                <w:color w:val="000000" w:themeColor="text1"/>
                <w:sz w:val="20"/>
              </w:rPr>
              <w:t>Backbone faults are harder</w:t>
            </w:r>
          </w:p>
        </w:tc>
      </w:tr>
      <w:tr w:rsidR="00241457" w:rsidRPr="00F20B52" w14:paraId="3AF8E695" w14:textId="77777777">
        <w:tc>
          <w:tcPr>
            <w:tcW w:w="2880" w:type="dxa"/>
          </w:tcPr>
          <w:p w14:paraId="5E4F6254" w14:textId="77777777" w:rsidR="00241457" w:rsidRPr="00F20B52" w:rsidRDefault="00000000" w:rsidP="00F20B52">
            <w:pPr>
              <w:rPr>
                <w:rFonts w:cs="Times New Roman"/>
                <w:color w:val="000000" w:themeColor="text1"/>
              </w:rPr>
            </w:pPr>
            <w:r w:rsidRPr="00F20B52">
              <w:rPr>
                <w:rFonts w:cs="Times New Roman"/>
                <w:color w:val="000000" w:themeColor="text1"/>
                <w:sz w:val="20"/>
              </w:rPr>
              <w:t>Expansion</w:t>
            </w:r>
          </w:p>
        </w:tc>
        <w:tc>
          <w:tcPr>
            <w:tcW w:w="2880" w:type="dxa"/>
          </w:tcPr>
          <w:p w14:paraId="267C19F1" w14:textId="77777777" w:rsidR="00241457" w:rsidRPr="00F20B52" w:rsidRDefault="00000000" w:rsidP="00F20B52">
            <w:pPr>
              <w:rPr>
                <w:rFonts w:cs="Times New Roman"/>
                <w:color w:val="000000" w:themeColor="text1"/>
              </w:rPr>
            </w:pPr>
            <w:r w:rsidRPr="00F20B52">
              <w:rPr>
                <w:rFonts w:cs="Times New Roman"/>
                <w:color w:val="000000" w:themeColor="text1"/>
                <w:sz w:val="20"/>
              </w:rPr>
              <w:t>Easy with switch ports</w:t>
            </w:r>
          </w:p>
        </w:tc>
        <w:tc>
          <w:tcPr>
            <w:tcW w:w="2880" w:type="dxa"/>
          </w:tcPr>
          <w:p w14:paraId="01FBFBD6" w14:textId="77777777" w:rsidR="00241457" w:rsidRPr="00F20B52" w:rsidRDefault="00000000" w:rsidP="00F20B52">
            <w:pPr>
              <w:rPr>
                <w:rFonts w:cs="Times New Roman"/>
                <w:color w:val="000000" w:themeColor="text1"/>
              </w:rPr>
            </w:pPr>
            <w:r w:rsidRPr="00F20B52">
              <w:rPr>
                <w:rFonts w:cs="Times New Roman"/>
                <w:color w:val="000000" w:themeColor="text1"/>
                <w:sz w:val="20"/>
              </w:rPr>
              <w:t>Limited by shared medium</w:t>
            </w:r>
          </w:p>
        </w:tc>
      </w:tr>
    </w:tbl>
    <w:p w14:paraId="79B2B18D"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Example</w:t>
      </w:r>
    </w:p>
    <w:p w14:paraId="575273BE"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In a 20-computer laboratory using star topology, failure of one computer cable normally affects only that computer. With a bus arrangement, a fault in the shared backbone can interrupt communication for several or all computers.</w:t>
      </w:r>
    </w:p>
    <w:p w14:paraId="112F343E"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Conclusion</w:t>
      </w:r>
    </w:p>
    <w:p w14:paraId="5AF3D76F" w14:textId="77777777" w:rsidR="00241457" w:rsidRDefault="00000000" w:rsidP="00F20B52">
      <w:pPr>
        <w:spacing w:after="0"/>
        <w:rPr>
          <w:rFonts w:cs="Times New Roman"/>
          <w:color w:val="000000" w:themeColor="text1"/>
        </w:rPr>
      </w:pPr>
      <w:r w:rsidRPr="00F20B52">
        <w:rPr>
          <w:rFonts w:cs="Times New Roman"/>
          <w:color w:val="000000" w:themeColor="text1"/>
        </w:rPr>
        <w:t>Star topology is generally better for modern LANs because it provides better performance, reliability, fault isolation, and easier expansion. Bus topology is cheaper and simpler for small networks but is less suitable for large or high-traffic environments.</w:t>
      </w:r>
    </w:p>
    <w:p w14:paraId="1962A8DA" w14:textId="77777777" w:rsidR="00F20B52" w:rsidRDefault="00F20B52" w:rsidP="00F20B52">
      <w:pPr>
        <w:spacing w:after="0"/>
        <w:rPr>
          <w:rFonts w:cs="Times New Roman"/>
          <w:color w:val="000000" w:themeColor="text1"/>
        </w:rPr>
      </w:pPr>
    </w:p>
    <w:p w14:paraId="56695FBF" w14:textId="77777777" w:rsidR="00F20B52" w:rsidRPr="00F20B52" w:rsidRDefault="00F20B52" w:rsidP="00F20B52">
      <w:pPr>
        <w:spacing w:after="0"/>
        <w:rPr>
          <w:rFonts w:cs="Times New Roman"/>
          <w:color w:val="000000" w:themeColor="text1"/>
        </w:rPr>
      </w:pPr>
    </w:p>
    <w:p w14:paraId="579C9DE8" w14:textId="66048973" w:rsidR="00241457" w:rsidRPr="00F20B52" w:rsidRDefault="00000000"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t xml:space="preserve">2. </w:t>
      </w:r>
      <w:r w:rsidR="00F20B52" w:rsidRPr="00F20B52">
        <w:rPr>
          <w:rFonts w:ascii="Times New Roman" w:hAnsi="Times New Roman" w:cs="Times New Roman"/>
          <w:color w:val="000000" w:themeColor="text1"/>
        </w:rPr>
        <w:t>Mesh topology offers very high fault tolerance because every node is connected to</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multiple other nodes, providing multiple paths for data transmission. If one link fails, data</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can still be routed through alternate paths without disrupting communication. In contrast,</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star topology has moderate fault tolerance; while failure of individual nodes does not</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affect the network, failure of the central hub or switch can cause the entire network to</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stop functioning. Therefore, mesh topology is more robust and reliable in critical</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environments compared to star topology.</w:t>
      </w:r>
    </w:p>
    <w:p w14:paraId="2E62AC4B"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Introduction</w:t>
      </w:r>
    </w:p>
    <w:p w14:paraId="1A787903"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Fault tolerance is the ability of a network to continue working when a device or communication link fails. Mesh and star topologies differ significantly in the amount of redundancy they provide.</w:t>
      </w:r>
    </w:p>
    <w:p w14:paraId="1AC731AC"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lastRenderedPageBreak/>
        <w:t>Mesh Topology</w:t>
      </w:r>
    </w:p>
    <w:p w14:paraId="66C95532"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In a full mesh, each node has a direct connection to every other node. This creates multiple possible paths between devices. If one link fails, data can use another path. Hence, mesh provides very high fault tolerance and redundancy.</w:t>
      </w:r>
    </w:p>
    <w:p w14:paraId="54D64477"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The disadvantage is that the number of links grows rapidly. A full mesh with n devices requires n(n−1)/2 links. This increases cabling, port requirements, cost, installation time, and maintenance effort.</w:t>
      </w:r>
    </w:p>
    <w:p w14:paraId="3B0D7940"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Star Topology</w:t>
      </w:r>
    </w:p>
    <w:p w14:paraId="0EF154EF"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In star topology, every host connects to a central switch. If one access cable fails, normally only that host is affected. However, the central switch is a critical point. If it fails, all connected hosts may lose communication.</w:t>
      </w:r>
    </w:p>
    <w:tbl>
      <w:tblPr>
        <w:tblStyle w:val="TableGrid"/>
        <w:tblW w:w="0" w:type="auto"/>
        <w:tblLook w:val="04A0" w:firstRow="1" w:lastRow="0" w:firstColumn="1" w:lastColumn="0" w:noHBand="0" w:noVBand="1"/>
      </w:tblPr>
      <w:tblGrid>
        <w:gridCol w:w="2880"/>
        <w:gridCol w:w="2880"/>
        <w:gridCol w:w="2880"/>
      </w:tblGrid>
      <w:tr w:rsidR="00241457" w:rsidRPr="00F20B52" w14:paraId="7BFB40F9" w14:textId="77777777">
        <w:tc>
          <w:tcPr>
            <w:tcW w:w="2880" w:type="dxa"/>
          </w:tcPr>
          <w:p w14:paraId="5B540FA4" w14:textId="77777777" w:rsidR="00241457" w:rsidRPr="00F20B52" w:rsidRDefault="00000000" w:rsidP="00F20B52">
            <w:pPr>
              <w:rPr>
                <w:rFonts w:cs="Times New Roman"/>
                <w:color w:val="000000" w:themeColor="text1"/>
              </w:rPr>
            </w:pPr>
            <w:r w:rsidRPr="00F20B52">
              <w:rPr>
                <w:rFonts w:cs="Times New Roman"/>
                <w:color w:val="000000" w:themeColor="text1"/>
                <w:sz w:val="20"/>
              </w:rPr>
              <w:t>Feature</w:t>
            </w:r>
          </w:p>
        </w:tc>
        <w:tc>
          <w:tcPr>
            <w:tcW w:w="2880" w:type="dxa"/>
          </w:tcPr>
          <w:p w14:paraId="42E8F6F9" w14:textId="77777777" w:rsidR="00241457" w:rsidRPr="00F20B52" w:rsidRDefault="00000000" w:rsidP="00F20B52">
            <w:pPr>
              <w:rPr>
                <w:rFonts w:cs="Times New Roman"/>
                <w:color w:val="000000" w:themeColor="text1"/>
              </w:rPr>
            </w:pPr>
            <w:r w:rsidRPr="00F20B52">
              <w:rPr>
                <w:rFonts w:cs="Times New Roman"/>
                <w:color w:val="000000" w:themeColor="text1"/>
                <w:sz w:val="20"/>
              </w:rPr>
              <w:t>Mesh</w:t>
            </w:r>
          </w:p>
        </w:tc>
        <w:tc>
          <w:tcPr>
            <w:tcW w:w="2880" w:type="dxa"/>
          </w:tcPr>
          <w:p w14:paraId="7E57739D" w14:textId="77777777" w:rsidR="00241457" w:rsidRPr="00F20B52" w:rsidRDefault="00000000" w:rsidP="00F20B52">
            <w:pPr>
              <w:rPr>
                <w:rFonts w:cs="Times New Roman"/>
                <w:color w:val="000000" w:themeColor="text1"/>
              </w:rPr>
            </w:pPr>
            <w:r w:rsidRPr="00F20B52">
              <w:rPr>
                <w:rFonts w:cs="Times New Roman"/>
                <w:color w:val="000000" w:themeColor="text1"/>
                <w:sz w:val="20"/>
              </w:rPr>
              <w:t>Star</w:t>
            </w:r>
          </w:p>
        </w:tc>
      </w:tr>
      <w:tr w:rsidR="00241457" w:rsidRPr="00F20B52" w14:paraId="72C6BB5A" w14:textId="77777777">
        <w:tc>
          <w:tcPr>
            <w:tcW w:w="2880" w:type="dxa"/>
          </w:tcPr>
          <w:p w14:paraId="70F882DF" w14:textId="77777777" w:rsidR="00241457" w:rsidRPr="00F20B52" w:rsidRDefault="00000000" w:rsidP="00F20B52">
            <w:pPr>
              <w:rPr>
                <w:rFonts w:cs="Times New Roman"/>
                <w:color w:val="000000" w:themeColor="text1"/>
              </w:rPr>
            </w:pPr>
            <w:r w:rsidRPr="00F20B52">
              <w:rPr>
                <w:rFonts w:cs="Times New Roman"/>
                <w:color w:val="000000" w:themeColor="text1"/>
                <w:sz w:val="20"/>
              </w:rPr>
              <w:t>Fault tolerance</w:t>
            </w:r>
          </w:p>
        </w:tc>
        <w:tc>
          <w:tcPr>
            <w:tcW w:w="2880" w:type="dxa"/>
          </w:tcPr>
          <w:p w14:paraId="08C18CF1"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2880" w:type="dxa"/>
          </w:tcPr>
          <w:p w14:paraId="0448AAA2"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Moderate/High</w:t>
            </w:r>
          </w:p>
        </w:tc>
      </w:tr>
      <w:tr w:rsidR="00241457" w:rsidRPr="00F20B52" w14:paraId="76F5555E" w14:textId="77777777">
        <w:tc>
          <w:tcPr>
            <w:tcW w:w="2880" w:type="dxa"/>
          </w:tcPr>
          <w:p w14:paraId="4D0E55DE" w14:textId="77777777" w:rsidR="00241457" w:rsidRPr="00F20B52" w:rsidRDefault="00000000" w:rsidP="00F20B52">
            <w:pPr>
              <w:rPr>
                <w:rFonts w:cs="Times New Roman"/>
                <w:color w:val="000000" w:themeColor="text1"/>
              </w:rPr>
            </w:pPr>
            <w:r w:rsidRPr="00F20B52">
              <w:rPr>
                <w:rFonts w:cs="Times New Roman"/>
                <w:color w:val="000000" w:themeColor="text1"/>
                <w:sz w:val="20"/>
              </w:rPr>
              <w:t>Alternative paths</w:t>
            </w:r>
          </w:p>
        </w:tc>
        <w:tc>
          <w:tcPr>
            <w:tcW w:w="2880" w:type="dxa"/>
          </w:tcPr>
          <w:p w14:paraId="3A010E53" w14:textId="77777777" w:rsidR="00241457" w:rsidRPr="00F20B52" w:rsidRDefault="00000000" w:rsidP="00F20B52">
            <w:pPr>
              <w:rPr>
                <w:rFonts w:cs="Times New Roman"/>
                <w:color w:val="000000" w:themeColor="text1"/>
              </w:rPr>
            </w:pPr>
            <w:r w:rsidRPr="00F20B52">
              <w:rPr>
                <w:rFonts w:cs="Times New Roman"/>
                <w:color w:val="000000" w:themeColor="text1"/>
                <w:sz w:val="20"/>
              </w:rPr>
              <w:t>Multiple</w:t>
            </w:r>
          </w:p>
        </w:tc>
        <w:tc>
          <w:tcPr>
            <w:tcW w:w="2880" w:type="dxa"/>
          </w:tcPr>
          <w:p w14:paraId="558F5679" w14:textId="77777777" w:rsidR="00241457" w:rsidRPr="00F20B52" w:rsidRDefault="00000000" w:rsidP="00F20B52">
            <w:pPr>
              <w:rPr>
                <w:rFonts w:cs="Times New Roman"/>
                <w:color w:val="000000" w:themeColor="text1"/>
              </w:rPr>
            </w:pPr>
            <w:r w:rsidRPr="00F20B52">
              <w:rPr>
                <w:rFonts w:cs="Times New Roman"/>
                <w:color w:val="000000" w:themeColor="text1"/>
                <w:sz w:val="20"/>
              </w:rPr>
              <w:t>Usually one</w:t>
            </w:r>
          </w:p>
        </w:tc>
      </w:tr>
      <w:tr w:rsidR="00241457" w:rsidRPr="00F20B52" w14:paraId="0C0BFDD2" w14:textId="77777777">
        <w:tc>
          <w:tcPr>
            <w:tcW w:w="2880" w:type="dxa"/>
          </w:tcPr>
          <w:p w14:paraId="3CD8E931" w14:textId="77777777" w:rsidR="00241457" w:rsidRPr="00F20B52" w:rsidRDefault="00000000" w:rsidP="00F20B52">
            <w:pPr>
              <w:rPr>
                <w:rFonts w:cs="Times New Roman"/>
                <w:color w:val="000000" w:themeColor="text1"/>
              </w:rPr>
            </w:pPr>
            <w:r w:rsidRPr="00F20B52">
              <w:rPr>
                <w:rFonts w:cs="Times New Roman"/>
                <w:color w:val="000000" w:themeColor="text1"/>
                <w:sz w:val="20"/>
              </w:rPr>
              <w:t>Single central failure</w:t>
            </w:r>
          </w:p>
        </w:tc>
        <w:tc>
          <w:tcPr>
            <w:tcW w:w="2880" w:type="dxa"/>
          </w:tcPr>
          <w:p w14:paraId="6876C1F5" w14:textId="77777777" w:rsidR="00241457" w:rsidRPr="00F20B52" w:rsidRDefault="00000000" w:rsidP="00F20B52">
            <w:pPr>
              <w:rPr>
                <w:rFonts w:cs="Times New Roman"/>
                <w:color w:val="000000" w:themeColor="text1"/>
              </w:rPr>
            </w:pPr>
            <w:r w:rsidRPr="00F20B52">
              <w:rPr>
                <w:rFonts w:cs="Times New Roman"/>
                <w:color w:val="000000" w:themeColor="text1"/>
                <w:sz w:val="20"/>
              </w:rPr>
              <w:t>No central dependency</w:t>
            </w:r>
          </w:p>
        </w:tc>
        <w:tc>
          <w:tcPr>
            <w:tcW w:w="2880" w:type="dxa"/>
          </w:tcPr>
          <w:p w14:paraId="2EFBC6F2" w14:textId="77777777" w:rsidR="00241457" w:rsidRPr="00F20B52" w:rsidRDefault="00000000" w:rsidP="00F20B52">
            <w:pPr>
              <w:rPr>
                <w:rFonts w:cs="Times New Roman"/>
                <w:color w:val="000000" w:themeColor="text1"/>
              </w:rPr>
            </w:pPr>
            <w:r w:rsidRPr="00F20B52">
              <w:rPr>
                <w:rFonts w:cs="Times New Roman"/>
                <w:color w:val="000000" w:themeColor="text1"/>
                <w:sz w:val="20"/>
              </w:rPr>
              <w:t>Switch can affect all hosts</w:t>
            </w:r>
          </w:p>
        </w:tc>
      </w:tr>
      <w:tr w:rsidR="00241457" w:rsidRPr="00F20B52" w14:paraId="6EA813A1" w14:textId="77777777">
        <w:tc>
          <w:tcPr>
            <w:tcW w:w="2880" w:type="dxa"/>
          </w:tcPr>
          <w:p w14:paraId="431514D7" w14:textId="77777777" w:rsidR="00241457" w:rsidRPr="00F20B52" w:rsidRDefault="00000000" w:rsidP="00F20B52">
            <w:pPr>
              <w:rPr>
                <w:rFonts w:cs="Times New Roman"/>
                <w:color w:val="000000" w:themeColor="text1"/>
              </w:rPr>
            </w:pPr>
            <w:r w:rsidRPr="00F20B52">
              <w:rPr>
                <w:rFonts w:cs="Times New Roman"/>
                <w:color w:val="000000" w:themeColor="text1"/>
                <w:sz w:val="20"/>
              </w:rPr>
              <w:t>Redundancy</w:t>
            </w:r>
          </w:p>
        </w:tc>
        <w:tc>
          <w:tcPr>
            <w:tcW w:w="2880" w:type="dxa"/>
          </w:tcPr>
          <w:p w14:paraId="1ACD54C0"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2880" w:type="dxa"/>
          </w:tcPr>
          <w:p w14:paraId="5238F8A8" w14:textId="77777777" w:rsidR="00241457" w:rsidRPr="00F20B52" w:rsidRDefault="00000000" w:rsidP="00F20B52">
            <w:pPr>
              <w:rPr>
                <w:rFonts w:cs="Times New Roman"/>
                <w:color w:val="000000" w:themeColor="text1"/>
              </w:rPr>
            </w:pPr>
            <w:r w:rsidRPr="00F20B52">
              <w:rPr>
                <w:rFonts w:cs="Times New Roman"/>
                <w:color w:val="000000" w:themeColor="text1"/>
                <w:sz w:val="20"/>
              </w:rPr>
              <w:t>Limited in basic design</w:t>
            </w:r>
          </w:p>
        </w:tc>
      </w:tr>
      <w:tr w:rsidR="00241457" w:rsidRPr="00F20B52" w14:paraId="6D230A68" w14:textId="77777777">
        <w:tc>
          <w:tcPr>
            <w:tcW w:w="2880" w:type="dxa"/>
          </w:tcPr>
          <w:p w14:paraId="4105F615" w14:textId="77777777" w:rsidR="00241457" w:rsidRPr="00F20B52" w:rsidRDefault="00000000" w:rsidP="00F20B52">
            <w:pPr>
              <w:rPr>
                <w:rFonts w:cs="Times New Roman"/>
                <w:color w:val="000000" w:themeColor="text1"/>
              </w:rPr>
            </w:pPr>
            <w:r w:rsidRPr="00F20B52">
              <w:rPr>
                <w:rFonts w:cs="Times New Roman"/>
                <w:color w:val="000000" w:themeColor="text1"/>
                <w:sz w:val="20"/>
              </w:rPr>
              <w:t>Cost</w:t>
            </w:r>
          </w:p>
        </w:tc>
        <w:tc>
          <w:tcPr>
            <w:tcW w:w="2880" w:type="dxa"/>
          </w:tcPr>
          <w:p w14:paraId="1CBE615E"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2880" w:type="dxa"/>
          </w:tcPr>
          <w:p w14:paraId="4EAA0F8A"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w:t>
            </w:r>
          </w:p>
        </w:tc>
      </w:tr>
      <w:tr w:rsidR="00241457" w:rsidRPr="00F20B52" w14:paraId="55ED90DE" w14:textId="77777777">
        <w:tc>
          <w:tcPr>
            <w:tcW w:w="2880" w:type="dxa"/>
          </w:tcPr>
          <w:p w14:paraId="7453197C" w14:textId="77777777" w:rsidR="00241457" w:rsidRPr="00F20B52" w:rsidRDefault="00000000" w:rsidP="00F20B52">
            <w:pPr>
              <w:rPr>
                <w:rFonts w:cs="Times New Roman"/>
                <w:color w:val="000000" w:themeColor="text1"/>
              </w:rPr>
            </w:pPr>
            <w:r w:rsidRPr="00F20B52">
              <w:rPr>
                <w:rFonts w:cs="Times New Roman"/>
                <w:color w:val="000000" w:themeColor="text1"/>
                <w:sz w:val="20"/>
              </w:rPr>
              <w:t>Maintenance</w:t>
            </w:r>
          </w:p>
        </w:tc>
        <w:tc>
          <w:tcPr>
            <w:tcW w:w="2880" w:type="dxa"/>
          </w:tcPr>
          <w:p w14:paraId="3305A4DB" w14:textId="77777777" w:rsidR="00241457" w:rsidRPr="00F20B52" w:rsidRDefault="00000000" w:rsidP="00F20B52">
            <w:pPr>
              <w:rPr>
                <w:rFonts w:cs="Times New Roman"/>
                <w:color w:val="000000" w:themeColor="text1"/>
              </w:rPr>
            </w:pPr>
            <w:r w:rsidRPr="00F20B52">
              <w:rPr>
                <w:rFonts w:cs="Times New Roman"/>
                <w:color w:val="000000" w:themeColor="text1"/>
                <w:sz w:val="20"/>
              </w:rPr>
              <w:t>Complex</w:t>
            </w:r>
          </w:p>
        </w:tc>
        <w:tc>
          <w:tcPr>
            <w:tcW w:w="2880" w:type="dxa"/>
          </w:tcPr>
          <w:p w14:paraId="7A92344E" w14:textId="77777777" w:rsidR="00241457" w:rsidRPr="00F20B52" w:rsidRDefault="00000000" w:rsidP="00F20B52">
            <w:pPr>
              <w:rPr>
                <w:rFonts w:cs="Times New Roman"/>
                <w:color w:val="000000" w:themeColor="text1"/>
              </w:rPr>
            </w:pPr>
            <w:r w:rsidRPr="00F20B52">
              <w:rPr>
                <w:rFonts w:cs="Times New Roman"/>
                <w:color w:val="000000" w:themeColor="text1"/>
                <w:sz w:val="20"/>
              </w:rPr>
              <w:t>Relatively easy</w:t>
            </w:r>
          </w:p>
        </w:tc>
      </w:tr>
    </w:tbl>
    <w:p w14:paraId="15DB6A4B"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Example</w:t>
      </w:r>
    </w:p>
    <w:p w14:paraId="1D898A54"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For critical servers, mesh connectivity can allow traffic to continue through another path when one link fails. In a basic star network, a switch failure can disconnect every attached server. This shows the higher inherent fault tolerance of mesh.</w:t>
      </w:r>
    </w:p>
    <w:p w14:paraId="408C6C24"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Conclusion</w:t>
      </w:r>
    </w:p>
    <w:p w14:paraId="661D80AF" w14:textId="77777777" w:rsidR="00241457" w:rsidRDefault="00000000" w:rsidP="00F20B52">
      <w:pPr>
        <w:spacing w:after="0"/>
        <w:rPr>
          <w:rFonts w:cs="Times New Roman"/>
          <w:color w:val="000000" w:themeColor="text1"/>
        </w:rPr>
      </w:pPr>
      <w:r w:rsidRPr="00F20B52">
        <w:rPr>
          <w:rFonts w:cs="Times New Roman"/>
          <w:color w:val="000000" w:themeColor="text1"/>
        </w:rPr>
        <w:t>Mesh topology is more fault tolerant because it provides multiple paths and high redundancy. Star topology is more practical for normal LANs because it provides good reliability with much lower cost and complexity.</w:t>
      </w:r>
    </w:p>
    <w:p w14:paraId="6C810473" w14:textId="77777777" w:rsidR="00F20B52" w:rsidRDefault="00F20B52" w:rsidP="00F20B52">
      <w:pPr>
        <w:spacing w:after="0"/>
        <w:rPr>
          <w:rFonts w:cs="Times New Roman"/>
          <w:color w:val="000000" w:themeColor="text1"/>
        </w:rPr>
      </w:pPr>
    </w:p>
    <w:p w14:paraId="0D000988" w14:textId="77777777" w:rsidR="00F20B52" w:rsidRDefault="00F20B52" w:rsidP="00F20B52">
      <w:pPr>
        <w:spacing w:after="0"/>
        <w:rPr>
          <w:rFonts w:cs="Times New Roman"/>
          <w:color w:val="000000" w:themeColor="text1"/>
        </w:rPr>
      </w:pPr>
    </w:p>
    <w:p w14:paraId="07D91507" w14:textId="77777777" w:rsidR="00F20B52" w:rsidRDefault="00000000"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lastRenderedPageBreak/>
        <w:t xml:space="preserve">3. </w:t>
      </w:r>
      <w:r w:rsidR="00F20B52" w:rsidRPr="00F20B52">
        <w:rPr>
          <w:rFonts w:ascii="Times New Roman" w:hAnsi="Times New Roman" w:cs="Times New Roman"/>
          <w:color w:val="000000" w:themeColor="text1"/>
        </w:rPr>
        <w:t xml:space="preserve">Bus topology is simple and easy to install because it uses a single </w:t>
      </w:r>
    </w:p>
    <w:p w14:paraId="14DEB116" w14:textId="2E08673D" w:rsidR="00241457" w:rsidRPr="00F20B52" w:rsidRDefault="00F20B52"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t>backbone cable with</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minimal connections, making it suitable for small networks. On the other hand, mesh</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topology is highly complex to install as each node must be connected to every other node,</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requiring a large number of cables and ports. This complexity increases significantly as</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the number of devices grows, making mesh topology time-consuming and costly to</w:t>
      </w:r>
      <w:r>
        <w:rPr>
          <w:rFonts w:ascii="Times New Roman" w:hAnsi="Times New Roman" w:cs="Times New Roman"/>
          <w:color w:val="000000" w:themeColor="text1"/>
        </w:rPr>
        <w:t xml:space="preserve"> </w:t>
      </w:r>
      <w:r w:rsidRPr="00F20B52">
        <w:rPr>
          <w:rFonts w:ascii="Times New Roman" w:hAnsi="Times New Roman" w:cs="Times New Roman"/>
          <w:color w:val="000000" w:themeColor="text1"/>
        </w:rPr>
        <w:t>implement compared to the straightforward setup of bus topology.</w:t>
      </w:r>
    </w:p>
    <w:p w14:paraId="3E3C67F8"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Introduction</w:t>
      </w:r>
    </w:p>
    <w:p w14:paraId="2E6D59CE"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Installation complexity depends on the amount of cabling, number of connections, equipment, configuration, and physical planning required.</w:t>
      </w:r>
    </w:p>
    <w:p w14:paraId="341AFCF8"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Bus Topology</w:t>
      </w:r>
    </w:p>
    <w:p w14:paraId="0A67745D"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Bus topology is simple because all devices share a common backbone cable. It requires fewer physical connections and less cabling. It can therefore be installed quickly for small networks.</w:t>
      </w:r>
    </w:p>
    <w:p w14:paraId="3DE7C517"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However, the backbone must be installed and terminated correctly. A backbone fault can affect many devices and may be difficult to locate.</w:t>
      </w:r>
    </w:p>
    <w:p w14:paraId="7F80CAC2"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Mesh Topology</w:t>
      </w:r>
    </w:p>
    <w:p w14:paraId="0AEF78A7"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Mesh topology is much more complex. In a full mesh, every node connects directly to every other node. The number of links is n(n−1)/2. For 5 devices, 10 links are required; for 10 devices, 45 links are required.</w:t>
      </w:r>
    </w:p>
    <w:p w14:paraId="1FF46208"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The rapid increase in links makes mesh expensive and time-consuming to install. It also requires careful cable management, ports, configuration, and troubleshooting.</w:t>
      </w:r>
    </w:p>
    <w:tbl>
      <w:tblPr>
        <w:tblStyle w:val="TableGrid"/>
        <w:tblW w:w="0" w:type="auto"/>
        <w:tblLook w:val="04A0" w:firstRow="1" w:lastRow="0" w:firstColumn="1" w:lastColumn="0" w:noHBand="0" w:noVBand="1"/>
      </w:tblPr>
      <w:tblGrid>
        <w:gridCol w:w="2880"/>
        <w:gridCol w:w="2880"/>
        <w:gridCol w:w="2880"/>
      </w:tblGrid>
      <w:tr w:rsidR="00241457" w:rsidRPr="00F20B52" w14:paraId="502D7C00" w14:textId="77777777">
        <w:tc>
          <w:tcPr>
            <w:tcW w:w="2880" w:type="dxa"/>
          </w:tcPr>
          <w:p w14:paraId="7D618BB1" w14:textId="77777777" w:rsidR="00241457" w:rsidRPr="00F20B52" w:rsidRDefault="00000000" w:rsidP="00F20B52">
            <w:pPr>
              <w:rPr>
                <w:rFonts w:cs="Times New Roman"/>
                <w:color w:val="000000" w:themeColor="text1"/>
              </w:rPr>
            </w:pPr>
            <w:r w:rsidRPr="00F20B52">
              <w:rPr>
                <w:rFonts w:cs="Times New Roman"/>
                <w:color w:val="000000" w:themeColor="text1"/>
                <w:sz w:val="20"/>
              </w:rPr>
              <w:t>Parameter</w:t>
            </w:r>
          </w:p>
        </w:tc>
        <w:tc>
          <w:tcPr>
            <w:tcW w:w="2880" w:type="dxa"/>
          </w:tcPr>
          <w:p w14:paraId="22390DBF" w14:textId="77777777" w:rsidR="00241457" w:rsidRPr="00F20B52" w:rsidRDefault="00000000" w:rsidP="00F20B52">
            <w:pPr>
              <w:rPr>
                <w:rFonts w:cs="Times New Roman"/>
                <w:color w:val="000000" w:themeColor="text1"/>
              </w:rPr>
            </w:pPr>
            <w:r w:rsidRPr="00F20B52">
              <w:rPr>
                <w:rFonts w:cs="Times New Roman"/>
                <w:color w:val="000000" w:themeColor="text1"/>
                <w:sz w:val="20"/>
              </w:rPr>
              <w:t>Bus</w:t>
            </w:r>
          </w:p>
        </w:tc>
        <w:tc>
          <w:tcPr>
            <w:tcW w:w="2880" w:type="dxa"/>
          </w:tcPr>
          <w:p w14:paraId="01D12963" w14:textId="77777777" w:rsidR="00241457" w:rsidRPr="00F20B52" w:rsidRDefault="00000000" w:rsidP="00F20B52">
            <w:pPr>
              <w:rPr>
                <w:rFonts w:cs="Times New Roman"/>
                <w:color w:val="000000" w:themeColor="text1"/>
              </w:rPr>
            </w:pPr>
            <w:r w:rsidRPr="00F20B52">
              <w:rPr>
                <w:rFonts w:cs="Times New Roman"/>
                <w:color w:val="000000" w:themeColor="text1"/>
                <w:sz w:val="20"/>
              </w:rPr>
              <w:t>Mesh</w:t>
            </w:r>
          </w:p>
        </w:tc>
      </w:tr>
      <w:tr w:rsidR="00241457" w:rsidRPr="00F20B52" w14:paraId="69A7120B" w14:textId="77777777">
        <w:tc>
          <w:tcPr>
            <w:tcW w:w="2880" w:type="dxa"/>
          </w:tcPr>
          <w:p w14:paraId="7BFAFF50" w14:textId="77777777" w:rsidR="00241457" w:rsidRPr="00F20B52" w:rsidRDefault="00000000" w:rsidP="00F20B52">
            <w:pPr>
              <w:rPr>
                <w:rFonts w:cs="Times New Roman"/>
                <w:color w:val="000000" w:themeColor="text1"/>
              </w:rPr>
            </w:pPr>
            <w:r w:rsidRPr="00F20B52">
              <w:rPr>
                <w:rFonts w:cs="Times New Roman"/>
                <w:color w:val="000000" w:themeColor="text1"/>
                <w:sz w:val="20"/>
              </w:rPr>
              <w:t>Cabling</w:t>
            </w:r>
          </w:p>
        </w:tc>
        <w:tc>
          <w:tcPr>
            <w:tcW w:w="2880" w:type="dxa"/>
          </w:tcPr>
          <w:p w14:paraId="6721A5CF"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2880" w:type="dxa"/>
          </w:tcPr>
          <w:p w14:paraId="10E2D8E2"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r>
      <w:tr w:rsidR="00241457" w:rsidRPr="00F20B52" w14:paraId="600CBD39" w14:textId="77777777">
        <w:tc>
          <w:tcPr>
            <w:tcW w:w="2880" w:type="dxa"/>
          </w:tcPr>
          <w:p w14:paraId="496C15D3" w14:textId="77777777" w:rsidR="00241457" w:rsidRPr="00F20B52" w:rsidRDefault="00000000" w:rsidP="00F20B52">
            <w:pPr>
              <w:rPr>
                <w:rFonts w:cs="Times New Roman"/>
                <w:color w:val="000000" w:themeColor="text1"/>
              </w:rPr>
            </w:pPr>
            <w:r w:rsidRPr="00F20B52">
              <w:rPr>
                <w:rFonts w:cs="Times New Roman"/>
                <w:color w:val="000000" w:themeColor="text1"/>
                <w:sz w:val="20"/>
              </w:rPr>
              <w:t>Connections</w:t>
            </w:r>
          </w:p>
        </w:tc>
        <w:tc>
          <w:tcPr>
            <w:tcW w:w="2880" w:type="dxa"/>
          </w:tcPr>
          <w:p w14:paraId="528E13B9" w14:textId="77777777" w:rsidR="00241457" w:rsidRPr="00F20B52" w:rsidRDefault="00000000" w:rsidP="00F20B52">
            <w:pPr>
              <w:rPr>
                <w:rFonts w:cs="Times New Roman"/>
                <w:color w:val="000000" w:themeColor="text1"/>
              </w:rPr>
            </w:pPr>
            <w:r w:rsidRPr="00F20B52">
              <w:rPr>
                <w:rFonts w:cs="Times New Roman"/>
                <w:color w:val="000000" w:themeColor="text1"/>
                <w:sz w:val="20"/>
              </w:rPr>
              <w:t>Few</w:t>
            </w:r>
          </w:p>
        </w:tc>
        <w:tc>
          <w:tcPr>
            <w:tcW w:w="2880" w:type="dxa"/>
          </w:tcPr>
          <w:p w14:paraId="2F977268" w14:textId="77777777" w:rsidR="00241457" w:rsidRPr="00F20B52" w:rsidRDefault="00000000" w:rsidP="00F20B52">
            <w:pPr>
              <w:rPr>
                <w:rFonts w:cs="Times New Roman"/>
                <w:color w:val="000000" w:themeColor="text1"/>
              </w:rPr>
            </w:pPr>
            <w:r w:rsidRPr="00F20B52">
              <w:rPr>
                <w:rFonts w:cs="Times New Roman"/>
                <w:color w:val="000000" w:themeColor="text1"/>
                <w:sz w:val="20"/>
              </w:rPr>
              <w:t>Many</w:t>
            </w:r>
          </w:p>
        </w:tc>
      </w:tr>
      <w:tr w:rsidR="00241457" w:rsidRPr="00F20B52" w14:paraId="51A219BB" w14:textId="77777777">
        <w:tc>
          <w:tcPr>
            <w:tcW w:w="2880" w:type="dxa"/>
          </w:tcPr>
          <w:p w14:paraId="63C40B72" w14:textId="77777777" w:rsidR="00241457" w:rsidRPr="00F20B52" w:rsidRDefault="00000000" w:rsidP="00F20B52">
            <w:pPr>
              <w:rPr>
                <w:rFonts w:cs="Times New Roman"/>
                <w:color w:val="000000" w:themeColor="text1"/>
              </w:rPr>
            </w:pPr>
            <w:r w:rsidRPr="00F20B52">
              <w:rPr>
                <w:rFonts w:cs="Times New Roman"/>
                <w:color w:val="000000" w:themeColor="text1"/>
                <w:sz w:val="20"/>
              </w:rPr>
              <w:t>Installation time</w:t>
            </w:r>
          </w:p>
        </w:tc>
        <w:tc>
          <w:tcPr>
            <w:tcW w:w="2880" w:type="dxa"/>
          </w:tcPr>
          <w:p w14:paraId="72F80926"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2880" w:type="dxa"/>
          </w:tcPr>
          <w:p w14:paraId="3083F6DC"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r>
      <w:tr w:rsidR="00241457" w:rsidRPr="00F20B52" w14:paraId="0C1D6B91" w14:textId="77777777">
        <w:tc>
          <w:tcPr>
            <w:tcW w:w="2880" w:type="dxa"/>
          </w:tcPr>
          <w:p w14:paraId="52C20388" w14:textId="77777777" w:rsidR="00241457" w:rsidRPr="00F20B52" w:rsidRDefault="00000000" w:rsidP="00F20B52">
            <w:pPr>
              <w:rPr>
                <w:rFonts w:cs="Times New Roman"/>
                <w:color w:val="000000" w:themeColor="text1"/>
              </w:rPr>
            </w:pPr>
            <w:r w:rsidRPr="00F20B52">
              <w:rPr>
                <w:rFonts w:cs="Times New Roman"/>
                <w:color w:val="000000" w:themeColor="text1"/>
                <w:sz w:val="20"/>
              </w:rPr>
              <w:t>Configuration</w:t>
            </w:r>
          </w:p>
        </w:tc>
        <w:tc>
          <w:tcPr>
            <w:tcW w:w="2880" w:type="dxa"/>
          </w:tcPr>
          <w:p w14:paraId="780E681F" w14:textId="77777777" w:rsidR="00241457" w:rsidRPr="00F20B52" w:rsidRDefault="00000000" w:rsidP="00F20B52">
            <w:pPr>
              <w:rPr>
                <w:rFonts w:cs="Times New Roman"/>
                <w:color w:val="000000" w:themeColor="text1"/>
              </w:rPr>
            </w:pPr>
            <w:r w:rsidRPr="00F20B52">
              <w:rPr>
                <w:rFonts w:cs="Times New Roman"/>
                <w:color w:val="000000" w:themeColor="text1"/>
                <w:sz w:val="20"/>
              </w:rPr>
              <w:t>Simple</w:t>
            </w:r>
          </w:p>
        </w:tc>
        <w:tc>
          <w:tcPr>
            <w:tcW w:w="2880" w:type="dxa"/>
          </w:tcPr>
          <w:p w14:paraId="5BBD66CB" w14:textId="77777777" w:rsidR="00241457" w:rsidRPr="00F20B52" w:rsidRDefault="00000000" w:rsidP="00F20B52">
            <w:pPr>
              <w:rPr>
                <w:rFonts w:cs="Times New Roman"/>
                <w:color w:val="000000" w:themeColor="text1"/>
              </w:rPr>
            </w:pPr>
            <w:r w:rsidRPr="00F20B52">
              <w:rPr>
                <w:rFonts w:cs="Times New Roman"/>
                <w:color w:val="000000" w:themeColor="text1"/>
                <w:sz w:val="20"/>
              </w:rPr>
              <w:t>Complex</w:t>
            </w:r>
          </w:p>
        </w:tc>
      </w:tr>
      <w:tr w:rsidR="00241457" w:rsidRPr="00F20B52" w14:paraId="67B41C3C" w14:textId="77777777">
        <w:tc>
          <w:tcPr>
            <w:tcW w:w="2880" w:type="dxa"/>
          </w:tcPr>
          <w:p w14:paraId="5FB449C7" w14:textId="77777777" w:rsidR="00241457" w:rsidRPr="00F20B52" w:rsidRDefault="00000000" w:rsidP="00F20B52">
            <w:pPr>
              <w:rPr>
                <w:rFonts w:cs="Times New Roman"/>
                <w:color w:val="000000" w:themeColor="text1"/>
              </w:rPr>
            </w:pPr>
            <w:r w:rsidRPr="00F20B52">
              <w:rPr>
                <w:rFonts w:cs="Times New Roman"/>
                <w:color w:val="000000" w:themeColor="text1"/>
                <w:sz w:val="20"/>
              </w:rPr>
              <w:t>Cost</w:t>
            </w:r>
          </w:p>
        </w:tc>
        <w:tc>
          <w:tcPr>
            <w:tcW w:w="2880" w:type="dxa"/>
          </w:tcPr>
          <w:p w14:paraId="227F48A9"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2880" w:type="dxa"/>
          </w:tcPr>
          <w:p w14:paraId="08134E6B"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r>
      <w:tr w:rsidR="00241457" w:rsidRPr="00F20B52" w14:paraId="78482510" w14:textId="77777777">
        <w:tc>
          <w:tcPr>
            <w:tcW w:w="2880" w:type="dxa"/>
          </w:tcPr>
          <w:p w14:paraId="03AC20F0" w14:textId="77777777" w:rsidR="00241457" w:rsidRPr="00F20B52" w:rsidRDefault="00000000" w:rsidP="00F20B52">
            <w:pPr>
              <w:rPr>
                <w:rFonts w:cs="Times New Roman"/>
                <w:color w:val="000000" w:themeColor="text1"/>
              </w:rPr>
            </w:pPr>
            <w:r w:rsidRPr="00F20B52">
              <w:rPr>
                <w:rFonts w:cs="Times New Roman"/>
                <w:color w:val="000000" w:themeColor="text1"/>
                <w:sz w:val="20"/>
              </w:rPr>
              <w:t>Fault tolerance</w:t>
            </w:r>
          </w:p>
        </w:tc>
        <w:tc>
          <w:tcPr>
            <w:tcW w:w="2880" w:type="dxa"/>
          </w:tcPr>
          <w:p w14:paraId="7D784351"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2880" w:type="dxa"/>
          </w:tcPr>
          <w:p w14:paraId="09BB7A1B"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r>
      <w:tr w:rsidR="00241457" w:rsidRPr="00F20B52" w14:paraId="2A29CE7D" w14:textId="77777777">
        <w:tc>
          <w:tcPr>
            <w:tcW w:w="2880" w:type="dxa"/>
          </w:tcPr>
          <w:p w14:paraId="02C2CD0E" w14:textId="77777777" w:rsidR="00241457" w:rsidRPr="00F20B52" w:rsidRDefault="00000000" w:rsidP="00F20B52">
            <w:pPr>
              <w:rPr>
                <w:rFonts w:cs="Times New Roman"/>
                <w:color w:val="000000" w:themeColor="text1"/>
              </w:rPr>
            </w:pPr>
            <w:r w:rsidRPr="00F20B52">
              <w:rPr>
                <w:rFonts w:cs="Times New Roman"/>
                <w:color w:val="000000" w:themeColor="text1"/>
                <w:sz w:val="20"/>
              </w:rPr>
              <w:t>Maintenance</w:t>
            </w:r>
          </w:p>
        </w:tc>
        <w:tc>
          <w:tcPr>
            <w:tcW w:w="2880" w:type="dxa"/>
          </w:tcPr>
          <w:p w14:paraId="0641377B" w14:textId="77777777" w:rsidR="00241457" w:rsidRPr="00F20B52" w:rsidRDefault="00000000" w:rsidP="00F20B52">
            <w:pPr>
              <w:rPr>
                <w:rFonts w:cs="Times New Roman"/>
                <w:color w:val="000000" w:themeColor="text1"/>
              </w:rPr>
            </w:pPr>
            <w:r w:rsidRPr="00F20B52">
              <w:rPr>
                <w:rFonts w:cs="Times New Roman"/>
                <w:color w:val="000000" w:themeColor="text1"/>
                <w:sz w:val="20"/>
              </w:rPr>
              <w:t>Simple structure</w:t>
            </w:r>
          </w:p>
        </w:tc>
        <w:tc>
          <w:tcPr>
            <w:tcW w:w="2880" w:type="dxa"/>
          </w:tcPr>
          <w:p w14:paraId="0EFA0F4E" w14:textId="77777777" w:rsidR="00241457" w:rsidRPr="00F20B52" w:rsidRDefault="00000000" w:rsidP="00F20B52">
            <w:pPr>
              <w:rPr>
                <w:rFonts w:cs="Times New Roman"/>
                <w:color w:val="000000" w:themeColor="text1"/>
              </w:rPr>
            </w:pPr>
            <w:r w:rsidRPr="00F20B52">
              <w:rPr>
                <w:rFonts w:cs="Times New Roman"/>
                <w:color w:val="000000" w:themeColor="text1"/>
                <w:sz w:val="20"/>
              </w:rPr>
              <w:t>Complex</w:t>
            </w:r>
          </w:p>
        </w:tc>
      </w:tr>
    </w:tbl>
    <w:p w14:paraId="20E34D9E"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Conclusion</w:t>
      </w:r>
    </w:p>
    <w:p w14:paraId="4B256B12"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Bus topology is easier, faster, and cheaper to install. Mesh topology is much more complex but provides excellent redundancy and fault tolerance. Therefore, bus is preferred for simplicity, while mesh is selected when reliability is more important than installation cost.</w:t>
      </w:r>
    </w:p>
    <w:p w14:paraId="75896A5D" w14:textId="383B117A" w:rsidR="00241457" w:rsidRPr="00F20B52" w:rsidRDefault="00000000"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lastRenderedPageBreak/>
        <w:t xml:space="preserve">4. </w:t>
      </w:r>
      <w:r w:rsidR="00F20B52" w:rsidRPr="00F20B52">
        <w:rPr>
          <w:rFonts w:ascii="Times New Roman" w:hAnsi="Times New Roman" w:cs="Times New Roman"/>
          <w:color w:val="000000" w:themeColor="text1"/>
        </w:rPr>
        <w:t>Hybrid topology is highly scalable because it combines two or more different topologies</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(such as star, mesh, or bus), allowing the network to expand flexibly according to</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organizational needs. New segments can be added without affecting the existing network</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structure. In comparison, star topology is also scalable but to a limited extent, as it</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depends on the capacity of the central device (switch or hub). Once the central device</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reaches its port limit, expansion requires additional hardware. Thus, hybrid topology</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provides greater scalability than star topology.</w:t>
      </w:r>
    </w:p>
    <w:p w14:paraId="33C26B9F"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Introduction</w:t>
      </w:r>
    </w:p>
    <w:p w14:paraId="44A773B9"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Scalability is the ability of a network to grow by adding users, devices, or network segments without requiring a complete redesign.</w:t>
      </w:r>
    </w:p>
    <w:p w14:paraId="670F6C8D"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Star Topology</w:t>
      </w:r>
    </w:p>
    <w:p w14:paraId="55C45016"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A star network can be expanded by adding hosts to unused switch ports. If ports are full, another switch can be connected. This makes star topology reasonably scalable for small and medium networks.</w:t>
      </w:r>
    </w:p>
    <w:p w14:paraId="6741474A"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However, expansion depends on switch capacity, uplink bandwidth, available ports, cabling, and network design.</w:t>
      </w:r>
    </w:p>
    <w:p w14:paraId="4E58BFEB"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Hybrid Topology</w:t>
      </w:r>
    </w:p>
    <w:p w14:paraId="3DC772A3"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Hybrid topology combines two or more topology types, such as star, bus, and mesh. Different departments or buildings can use different designs. New network segments can be added according to their requirements.</w:t>
      </w:r>
    </w:p>
    <w:p w14:paraId="2785B002"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This flexibility makes hybrid topology suitable for universities, hospitals, enterprises, and large campuses where different areas may have different network needs.</w:t>
      </w:r>
    </w:p>
    <w:tbl>
      <w:tblPr>
        <w:tblStyle w:val="TableGrid"/>
        <w:tblW w:w="0" w:type="auto"/>
        <w:tblLook w:val="04A0" w:firstRow="1" w:lastRow="0" w:firstColumn="1" w:lastColumn="0" w:noHBand="0" w:noVBand="1"/>
      </w:tblPr>
      <w:tblGrid>
        <w:gridCol w:w="2880"/>
        <w:gridCol w:w="2880"/>
        <w:gridCol w:w="2880"/>
      </w:tblGrid>
      <w:tr w:rsidR="00241457" w:rsidRPr="00F20B52" w14:paraId="4AAAB5F6" w14:textId="77777777">
        <w:tc>
          <w:tcPr>
            <w:tcW w:w="2880" w:type="dxa"/>
          </w:tcPr>
          <w:p w14:paraId="4EBDF991" w14:textId="77777777" w:rsidR="00241457" w:rsidRPr="00F20B52" w:rsidRDefault="00000000" w:rsidP="00F20B52">
            <w:pPr>
              <w:rPr>
                <w:rFonts w:cs="Times New Roman"/>
                <w:color w:val="000000" w:themeColor="text1"/>
              </w:rPr>
            </w:pPr>
            <w:r w:rsidRPr="00F20B52">
              <w:rPr>
                <w:rFonts w:cs="Times New Roman"/>
                <w:color w:val="000000" w:themeColor="text1"/>
                <w:sz w:val="20"/>
              </w:rPr>
              <w:t>Feature</w:t>
            </w:r>
          </w:p>
        </w:tc>
        <w:tc>
          <w:tcPr>
            <w:tcW w:w="2880" w:type="dxa"/>
          </w:tcPr>
          <w:p w14:paraId="691C1C65" w14:textId="77777777" w:rsidR="00241457" w:rsidRPr="00F20B52" w:rsidRDefault="00000000" w:rsidP="00F20B52">
            <w:pPr>
              <w:rPr>
                <w:rFonts w:cs="Times New Roman"/>
                <w:color w:val="000000" w:themeColor="text1"/>
              </w:rPr>
            </w:pPr>
            <w:r w:rsidRPr="00F20B52">
              <w:rPr>
                <w:rFonts w:cs="Times New Roman"/>
                <w:color w:val="000000" w:themeColor="text1"/>
                <w:sz w:val="20"/>
              </w:rPr>
              <w:t>Hybrid</w:t>
            </w:r>
          </w:p>
        </w:tc>
        <w:tc>
          <w:tcPr>
            <w:tcW w:w="2880" w:type="dxa"/>
          </w:tcPr>
          <w:p w14:paraId="767A3E08" w14:textId="77777777" w:rsidR="00241457" w:rsidRPr="00F20B52" w:rsidRDefault="00000000" w:rsidP="00F20B52">
            <w:pPr>
              <w:rPr>
                <w:rFonts w:cs="Times New Roman"/>
                <w:color w:val="000000" w:themeColor="text1"/>
              </w:rPr>
            </w:pPr>
            <w:r w:rsidRPr="00F20B52">
              <w:rPr>
                <w:rFonts w:cs="Times New Roman"/>
                <w:color w:val="000000" w:themeColor="text1"/>
                <w:sz w:val="20"/>
              </w:rPr>
              <w:t>Star</w:t>
            </w:r>
          </w:p>
        </w:tc>
      </w:tr>
      <w:tr w:rsidR="00241457" w:rsidRPr="00F20B52" w14:paraId="0498AD44" w14:textId="77777777">
        <w:tc>
          <w:tcPr>
            <w:tcW w:w="2880" w:type="dxa"/>
          </w:tcPr>
          <w:p w14:paraId="12137E5A" w14:textId="77777777" w:rsidR="00241457" w:rsidRPr="00F20B52" w:rsidRDefault="00000000" w:rsidP="00F20B52">
            <w:pPr>
              <w:rPr>
                <w:rFonts w:cs="Times New Roman"/>
                <w:color w:val="000000" w:themeColor="text1"/>
              </w:rPr>
            </w:pPr>
            <w:r w:rsidRPr="00F20B52">
              <w:rPr>
                <w:rFonts w:cs="Times New Roman"/>
                <w:color w:val="000000" w:themeColor="text1"/>
                <w:sz w:val="20"/>
              </w:rPr>
              <w:t>Scalability</w:t>
            </w:r>
          </w:p>
        </w:tc>
        <w:tc>
          <w:tcPr>
            <w:tcW w:w="2880" w:type="dxa"/>
          </w:tcPr>
          <w:p w14:paraId="10E31053"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2880" w:type="dxa"/>
          </w:tcPr>
          <w:p w14:paraId="71F5FA85"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r>
      <w:tr w:rsidR="00241457" w:rsidRPr="00F20B52" w14:paraId="00C52899" w14:textId="77777777">
        <w:tc>
          <w:tcPr>
            <w:tcW w:w="2880" w:type="dxa"/>
          </w:tcPr>
          <w:p w14:paraId="703BC15F" w14:textId="77777777" w:rsidR="00241457" w:rsidRPr="00F20B52" w:rsidRDefault="00000000" w:rsidP="00F20B52">
            <w:pPr>
              <w:rPr>
                <w:rFonts w:cs="Times New Roman"/>
                <w:color w:val="000000" w:themeColor="text1"/>
              </w:rPr>
            </w:pPr>
            <w:r w:rsidRPr="00F20B52">
              <w:rPr>
                <w:rFonts w:cs="Times New Roman"/>
                <w:color w:val="000000" w:themeColor="text1"/>
                <w:sz w:val="20"/>
              </w:rPr>
              <w:t>Flexibility</w:t>
            </w:r>
          </w:p>
        </w:tc>
        <w:tc>
          <w:tcPr>
            <w:tcW w:w="2880" w:type="dxa"/>
          </w:tcPr>
          <w:p w14:paraId="3F765824"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2880" w:type="dxa"/>
          </w:tcPr>
          <w:p w14:paraId="3A203605"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w:t>
            </w:r>
          </w:p>
        </w:tc>
      </w:tr>
      <w:tr w:rsidR="00241457" w:rsidRPr="00F20B52" w14:paraId="712B79DF" w14:textId="77777777">
        <w:tc>
          <w:tcPr>
            <w:tcW w:w="2880" w:type="dxa"/>
          </w:tcPr>
          <w:p w14:paraId="26B333B3" w14:textId="77777777" w:rsidR="00241457" w:rsidRPr="00F20B52" w:rsidRDefault="00000000" w:rsidP="00F20B52">
            <w:pPr>
              <w:rPr>
                <w:rFonts w:cs="Times New Roman"/>
                <w:color w:val="000000" w:themeColor="text1"/>
              </w:rPr>
            </w:pPr>
            <w:r w:rsidRPr="00F20B52">
              <w:rPr>
                <w:rFonts w:cs="Times New Roman"/>
                <w:color w:val="000000" w:themeColor="text1"/>
                <w:sz w:val="20"/>
              </w:rPr>
              <w:t>Expansion</w:t>
            </w:r>
          </w:p>
        </w:tc>
        <w:tc>
          <w:tcPr>
            <w:tcW w:w="2880" w:type="dxa"/>
          </w:tcPr>
          <w:p w14:paraId="43D323C2" w14:textId="77777777" w:rsidR="00241457" w:rsidRPr="00F20B52" w:rsidRDefault="00000000" w:rsidP="00F20B52">
            <w:pPr>
              <w:rPr>
                <w:rFonts w:cs="Times New Roman"/>
                <w:color w:val="000000" w:themeColor="text1"/>
              </w:rPr>
            </w:pPr>
            <w:r w:rsidRPr="00F20B52">
              <w:rPr>
                <w:rFonts w:cs="Times New Roman"/>
                <w:color w:val="000000" w:themeColor="text1"/>
                <w:sz w:val="20"/>
              </w:rPr>
              <w:t>Add network segments</w:t>
            </w:r>
          </w:p>
        </w:tc>
        <w:tc>
          <w:tcPr>
            <w:tcW w:w="2880" w:type="dxa"/>
          </w:tcPr>
          <w:p w14:paraId="160FA4A1" w14:textId="77777777" w:rsidR="00241457" w:rsidRPr="00F20B52" w:rsidRDefault="00000000" w:rsidP="00F20B52">
            <w:pPr>
              <w:rPr>
                <w:rFonts w:cs="Times New Roman"/>
                <w:color w:val="000000" w:themeColor="text1"/>
              </w:rPr>
            </w:pPr>
            <w:r w:rsidRPr="00F20B52">
              <w:rPr>
                <w:rFonts w:cs="Times New Roman"/>
                <w:color w:val="000000" w:themeColor="text1"/>
                <w:sz w:val="20"/>
              </w:rPr>
              <w:t>Add hosts/switches</w:t>
            </w:r>
          </w:p>
        </w:tc>
      </w:tr>
      <w:tr w:rsidR="00241457" w:rsidRPr="00F20B52" w14:paraId="3C680B6E" w14:textId="77777777">
        <w:tc>
          <w:tcPr>
            <w:tcW w:w="2880" w:type="dxa"/>
          </w:tcPr>
          <w:p w14:paraId="2BEF417F" w14:textId="77777777" w:rsidR="00241457" w:rsidRPr="00F20B52" w:rsidRDefault="00000000" w:rsidP="00F20B52">
            <w:pPr>
              <w:rPr>
                <w:rFonts w:cs="Times New Roman"/>
                <w:color w:val="000000" w:themeColor="text1"/>
              </w:rPr>
            </w:pPr>
            <w:r w:rsidRPr="00F20B52">
              <w:rPr>
                <w:rFonts w:cs="Times New Roman"/>
                <w:color w:val="000000" w:themeColor="text1"/>
                <w:sz w:val="20"/>
              </w:rPr>
              <w:t>Complexity</w:t>
            </w:r>
          </w:p>
        </w:tc>
        <w:tc>
          <w:tcPr>
            <w:tcW w:w="2880" w:type="dxa"/>
          </w:tcPr>
          <w:p w14:paraId="14B064C1"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c>
          <w:tcPr>
            <w:tcW w:w="2880" w:type="dxa"/>
          </w:tcPr>
          <w:p w14:paraId="4E15FBC1" w14:textId="77777777" w:rsidR="00241457" w:rsidRPr="00F20B52" w:rsidRDefault="00000000" w:rsidP="00F20B52">
            <w:pPr>
              <w:rPr>
                <w:rFonts w:cs="Times New Roman"/>
                <w:color w:val="000000" w:themeColor="text1"/>
              </w:rPr>
            </w:pPr>
            <w:r w:rsidRPr="00F20B52">
              <w:rPr>
                <w:rFonts w:cs="Times New Roman"/>
                <w:color w:val="000000" w:themeColor="text1"/>
                <w:sz w:val="20"/>
              </w:rPr>
              <w:t>Low/Moderate</w:t>
            </w:r>
          </w:p>
        </w:tc>
      </w:tr>
      <w:tr w:rsidR="00241457" w:rsidRPr="00F20B52" w14:paraId="01C0B879" w14:textId="77777777">
        <w:tc>
          <w:tcPr>
            <w:tcW w:w="2880" w:type="dxa"/>
          </w:tcPr>
          <w:p w14:paraId="7E8B5F83" w14:textId="77777777" w:rsidR="00241457" w:rsidRPr="00F20B52" w:rsidRDefault="00000000" w:rsidP="00F20B52">
            <w:pPr>
              <w:rPr>
                <w:rFonts w:cs="Times New Roman"/>
                <w:color w:val="000000" w:themeColor="text1"/>
              </w:rPr>
            </w:pPr>
            <w:r w:rsidRPr="00F20B52">
              <w:rPr>
                <w:rFonts w:cs="Times New Roman"/>
                <w:color w:val="000000" w:themeColor="text1"/>
                <w:sz w:val="20"/>
              </w:rPr>
              <w:t>Cost</w:t>
            </w:r>
          </w:p>
        </w:tc>
        <w:tc>
          <w:tcPr>
            <w:tcW w:w="2880" w:type="dxa"/>
          </w:tcPr>
          <w:p w14:paraId="43DC1BA7" w14:textId="77777777" w:rsidR="00241457" w:rsidRPr="00F20B52" w:rsidRDefault="00000000" w:rsidP="00F20B52">
            <w:pPr>
              <w:rPr>
                <w:rFonts w:cs="Times New Roman"/>
                <w:color w:val="000000" w:themeColor="text1"/>
              </w:rPr>
            </w:pPr>
            <w:r w:rsidRPr="00F20B52">
              <w:rPr>
                <w:rFonts w:cs="Times New Roman"/>
                <w:color w:val="000000" w:themeColor="text1"/>
                <w:sz w:val="20"/>
              </w:rPr>
              <w:t>Variable/High</w:t>
            </w:r>
          </w:p>
        </w:tc>
        <w:tc>
          <w:tcPr>
            <w:tcW w:w="2880" w:type="dxa"/>
          </w:tcPr>
          <w:p w14:paraId="6E1DA145"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w:t>
            </w:r>
          </w:p>
        </w:tc>
      </w:tr>
      <w:tr w:rsidR="00241457" w:rsidRPr="00F20B52" w14:paraId="2FA3B86E" w14:textId="77777777">
        <w:tc>
          <w:tcPr>
            <w:tcW w:w="2880" w:type="dxa"/>
          </w:tcPr>
          <w:p w14:paraId="5971BCB8" w14:textId="77777777" w:rsidR="00241457" w:rsidRPr="00F20B52" w:rsidRDefault="00000000" w:rsidP="00F20B52">
            <w:pPr>
              <w:rPr>
                <w:rFonts w:cs="Times New Roman"/>
                <w:color w:val="000000" w:themeColor="text1"/>
              </w:rPr>
            </w:pPr>
            <w:r w:rsidRPr="00F20B52">
              <w:rPr>
                <w:rFonts w:cs="Times New Roman"/>
                <w:color w:val="000000" w:themeColor="text1"/>
                <w:sz w:val="20"/>
              </w:rPr>
              <w:t>Best suited for</w:t>
            </w:r>
          </w:p>
        </w:tc>
        <w:tc>
          <w:tcPr>
            <w:tcW w:w="2880" w:type="dxa"/>
          </w:tcPr>
          <w:p w14:paraId="7B61B29D" w14:textId="77777777" w:rsidR="00241457" w:rsidRPr="00F20B52" w:rsidRDefault="00000000" w:rsidP="00F20B52">
            <w:pPr>
              <w:rPr>
                <w:rFonts w:cs="Times New Roman"/>
                <w:color w:val="000000" w:themeColor="text1"/>
              </w:rPr>
            </w:pPr>
            <w:r w:rsidRPr="00F20B52">
              <w:rPr>
                <w:rFonts w:cs="Times New Roman"/>
                <w:color w:val="000000" w:themeColor="text1"/>
                <w:sz w:val="20"/>
              </w:rPr>
              <w:t>Large networks</w:t>
            </w:r>
          </w:p>
        </w:tc>
        <w:tc>
          <w:tcPr>
            <w:tcW w:w="2880" w:type="dxa"/>
          </w:tcPr>
          <w:p w14:paraId="6E0E24B9" w14:textId="77777777" w:rsidR="00241457" w:rsidRPr="00F20B52" w:rsidRDefault="00000000" w:rsidP="00F20B52">
            <w:pPr>
              <w:rPr>
                <w:rFonts w:cs="Times New Roman"/>
                <w:color w:val="000000" w:themeColor="text1"/>
              </w:rPr>
            </w:pPr>
            <w:r w:rsidRPr="00F20B52">
              <w:rPr>
                <w:rFonts w:cs="Times New Roman"/>
                <w:color w:val="000000" w:themeColor="text1"/>
                <w:sz w:val="20"/>
              </w:rPr>
              <w:t>Small/Medium LANs</w:t>
            </w:r>
          </w:p>
        </w:tc>
      </w:tr>
    </w:tbl>
    <w:p w14:paraId="36E72B1A"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Example</w:t>
      </w:r>
    </w:p>
    <w:p w14:paraId="5D6D67CC"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A university can use star topology inside individual departments and connect those departmental networks using a larger backbone structure. A new department can be added as another network segment without replacing the entire existing network.</w:t>
      </w:r>
    </w:p>
    <w:p w14:paraId="4933F7C4"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Conclusion</w:t>
      </w:r>
    </w:p>
    <w:p w14:paraId="69B5014D" w14:textId="77777777" w:rsidR="00241457" w:rsidRDefault="00000000" w:rsidP="00F20B52">
      <w:pPr>
        <w:spacing w:after="0"/>
        <w:rPr>
          <w:rFonts w:cs="Times New Roman"/>
          <w:color w:val="000000" w:themeColor="text1"/>
        </w:rPr>
      </w:pPr>
      <w:r w:rsidRPr="00F20B52">
        <w:rPr>
          <w:rFonts w:cs="Times New Roman"/>
          <w:color w:val="000000" w:themeColor="text1"/>
        </w:rPr>
        <w:t xml:space="preserve">Star topology provides good scalability for ordinary LAN expansion. Hybrid topology provides greater flexibility because different topology types can be combined and </w:t>
      </w:r>
      <w:r w:rsidRPr="00F20B52">
        <w:rPr>
          <w:rFonts w:cs="Times New Roman"/>
          <w:color w:val="000000" w:themeColor="text1"/>
        </w:rPr>
        <w:lastRenderedPageBreak/>
        <w:t>expanded independently. Therefore, hybrid topology is more suitable for large and growing organizations.</w:t>
      </w:r>
    </w:p>
    <w:p w14:paraId="6963C267" w14:textId="77777777" w:rsidR="00F20B52" w:rsidRDefault="00F20B52" w:rsidP="00F20B52">
      <w:pPr>
        <w:spacing w:after="0"/>
        <w:rPr>
          <w:rFonts w:cs="Times New Roman"/>
          <w:color w:val="000000" w:themeColor="text1"/>
        </w:rPr>
      </w:pPr>
    </w:p>
    <w:p w14:paraId="4DB76A82" w14:textId="77777777" w:rsidR="00F20B52" w:rsidRPr="00F20B52" w:rsidRDefault="00F20B52" w:rsidP="00F20B52">
      <w:pPr>
        <w:spacing w:after="0"/>
        <w:rPr>
          <w:rFonts w:cs="Times New Roman"/>
          <w:color w:val="000000" w:themeColor="text1"/>
        </w:rPr>
      </w:pPr>
    </w:p>
    <w:p w14:paraId="5FFFE4C7" w14:textId="300BA698" w:rsidR="00241457" w:rsidRPr="00F20B52" w:rsidRDefault="00000000" w:rsidP="00F20B52">
      <w:pPr>
        <w:pStyle w:val="Heading1"/>
        <w:spacing w:before="0"/>
        <w:rPr>
          <w:rFonts w:ascii="Times New Roman" w:hAnsi="Times New Roman" w:cs="Times New Roman"/>
          <w:color w:val="000000" w:themeColor="text1"/>
        </w:rPr>
      </w:pPr>
      <w:r w:rsidRPr="00F20B52">
        <w:rPr>
          <w:rFonts w:ascii="Times New Roman" w:hAnsi="Times New Roman" w:cs="Times New Roman"/>
          <w:color w:val="000000" w:themeColor="text1"/>
        </w:rPr>
        <w:t xml:space="preserve">5. </w:t>
      </w:r>
      <w:r w:rsidR="00F20B52" w:rsidRPr="00F20B52">
        <w:rPr>
          <w:rFonts w:ascii="Times New Roman" w:hAnsi="Times New Roman" w:cs="Times New Roman"/>
          <w:color w:val="000000" w:themeColor="text1"/>
        </w:rPr>
        <w:t>In terms of maintenance, star topology is relatively easy to manage because issues can be</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quickly identified and isolated to a specific node or cable. Mesh topology, while highly</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reliable, is difficult to maintain due to its complex structure and large number of</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connections, making troubleshooting time-consuming. Bus topology is harder to maintain</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than star because faults in the backbone cable can disrupt the entire network and are</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difficult to locate. Hybrid topology has moderate maintenance complexity; while it</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benefits from flexibility, managing multiple combined topologies requires careful</w:t>
      </w:r>
      <w:r w:rsidR="00F20B52">
        <w:rPr>
          <w:rFonts w:ascii="Times New Roman" w:hAnsi="Times New Roman" w:cs="Times New Roman"/>
          <w:color w:val="000000" w:themeColor="text1"/>
        </w:rPr>
        <w:t xml:space="preserve"> </w:t>
      </w:r>
      <w:r w:rsidR="00F20B52" w:rsidRPr="00F20B52">
        <w:rPr>
          <w:rFonts w:ascii="Times New Roman" w:hAnsi="Times New Roman" w:cs="Times New Roman"/>
          <w:color w:val="000000" w:themeColor="text1"/>
        </w:rPr>
        <w:t>monitoring and skilled administration.</w:t>
      </w:r>
    </w:p>
    <w:p w14:paraId="76F87F28"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Introduction</w:t>
      </w:r>
    </w:p>
    <w:p w14:paraId="36330BB5"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Network maintenance includes monitoring devices, troubleshooting faults, replacing cables or equipment, checking connectivity, and maintaining reliable communication.</w:t>
      </w:r>
    </w:p>
    <w:p w14:paraId="5F54E110"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Star Topology</w:t>
      </w:r>
    </w:p>
    <w:p w14:paraId="564B197F"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topology is relatively easy to maintain because each host has an identifiable connection to the central switch. A faulty cable or host can usually be isolated quickly. The main maintenance concern is the central switch, which can affect many devices if it fails.</w:t>
      </w:r>
    </w:p>
    <w:p w14:paraId="1A1E128D"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Mesh Topology</w:t>
      </w:r>
    </w:p>
    <w:p w14:paraId="0EBA76E7"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Mesh topology is highly reliable but difficult to maintain because it contains many links and ports. Administrators may need to monitor numerous connections. The advantage is that a single link failure may not stop communication because another route can be available.</w:t>
      </w:r>
    </w:p>
    <w:p w14:paraId="227040EE"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Bus Topology</w:t>
      </w:r>
    </w:p>
    <w:p w14:paraId="4777A91A"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Bus topology has a simple physical structure, but maintenance can be difficult when the backbone develops a fault. Because many devices share the same cable, locating the exact fault can take time and a backbone failure can affect many hosts.</w:t>
      </w:r>
    </w:p>
    <w:p w14:paraId="549F1E97"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Hybrid Topology</w:t>
      </w:r>
    </w:p>
    <w:p w14:paraId="77656004"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 xml:space="preserve">Hybrid topology has moderate to high maintenance complexity depending on the topologies combined. Administrators must understand different network segments and </w:t>
      </w:r>
      <w:r w:rsidRPr="00F20B52">
        <w:rPr>
          <w:rFonts w:cs="Times New Roman"/>
          <w:color w:val="000000" w:themeColor="text1"/>
        </w:rPr>
        <w:lastRenderedPageBreak/>
        <w:t>devices. However, its modular design can help isolate a problem to one particular segment.</w:t>
      </w:r>
    </w:p>
    <w:tbl>
      <w:tblPr>
        <w:tblStyle w:val="TableGrid"/>
        <w:tblW w:w="0" w:type="auto"/>
        <w:tblLook w:val="04A0" w:firstRow="1" w:lastRow="0" w:firstColumn="1" w:lastColumn="0" w:noHBand="0" w:noVBand="1"/>
      </w:tblPr>
      <w:tblGrid>
        <w:gridCol w:w="2160"/>
        <w:gridCol w:w="2160"/>
        <w:gridCol w:w="2160"/>
        <w:gridCol w:w="2160"/>
      </w:tblGrid>
      <w:tr w:rsidR="00241457" w:rsidRPr="00F20B52" w14:paraId="3BE927D7" w14:textId="77777777">
        <w:tc>
          <w:tcPr>
            <w:tcW w:w="2160" w:type="dxa"/>
          </w:tcPr>
          <w:p w14:paraId="07217F81" w14:textId="77777777" w:rsidR="00241457" w:rsidRPr="00F20B52" w:rsidRDefault="00000000" w:rsidP="00F20B52">
            <w:pPr>
              <w:rPr>
                <w:rFonts w:cs="Times New Roman"/>
                <w:color w:val="000000" w:themeColor="text1"/>
              </w:rPr>
            </w:pPr>
            <w:r w:rsidRPr="00F20B52">
              <w:rPr>
                <w:rFonts w:cs="Times New Roman"/>
                <w:color w:val="000000" w:themeColor="text1"/>
                <w:sz w:val="20"/>
              </w:rPr>
              <w:t>Topology</w:t>
            </w:r>
          </w:p>
        </w:tc>
        <w:tc>
          <w:tcPr>
            <w:tcW w:w="2160" w:type="dxa"/>
          </w:tcPr>
          <w:p w14:paraId="2B2529B1" w14:textId="77777777" w:rsidR="00241457" w:rsidRPr="00F20B52" w:rsidRDefault="00000000" w:rsidP="00F20B52">
            <w:pPr>
              <w:rPr>
                <w:rFonts w:cs="Times New Roman"/>
                <w:color w:val="000000" w:themeColor="text1"/>
              </w:rPr>
            </w:pPr>
            <w:r w:rsidRPr="00F20B52">
              <w:rPr>
                <w:rFonts w:cs="Times New Roman"/>
                <w:color w:val="000000" w:themeColor="text1"/>
                <w:sz w:val="20"/>
              </w:rPr>
              <w:t>Maintenance</w:t>
            </w:r>
          </w:p>
        </w:tc>
        <w:tc>
          <w:tcPr>
            <w:tcW w:w="2160" w:type="dxa"/>
          </w:tcPr>
          <w:p w14:paraId="4BBD3D1F" w14:textId="77777777" w:rsidR="00241457" w:rsidRPr="00F20B52" w:rsidRDefault="00000000" w:rsidP="00F20B52">
            <w:pPr>
              <w:rPr>
                <w:rFonts w:cs="Times New Roman"/>
                <w:color w:val="000000" w:themeColor="text1"/>
              </w:rPr>
            </w:pPr>
            <w:r w:rsidRPr="00F20B52">
              <w:rPr>
                <w:rFonts w:cs="Times New Roman"/>
                <w:color w:val="000000" w:themeColor="text1"/>
                <w:sz w:val="20"/>
              </w:rPr>
              <w:t>Main Issue</w:t>
            </w:r>
          </w:p>
        </w:tc>
        <w:tc>
          <w:tcPr>
            <w:tcW w:w="2160" w:type="dxa"/>
          </w:tcPr>
          <w:p w14:paraId="35DEB597" w14:textId="77777777" w:rsidR="00241457" w:rsidRPr="00F20B52" w:rsidRDefault="00000000" w:rsidP="00F20B52">
            <w:pPr>
              <w:rPr>
                <w:rFonts w:cs="Times New Roman"/>
                <w:color w:val="000000" w:themeColor="text1"/>
              </w:rPr>
            </w:pPr>
            <w:r w:rsidRPr="00F20B52">
              <w:rPr>
                <w:rFonts w:cs="Times New Roman"/>
                <w:color w:val="000000" w:themeColor="text1"/>
                <w:sz w:val="20"/>
              </w:rPr>
              <w:t>Main Advantage</w:t>
            </w:r>
          </w:p>
        </w:tc>
      </w:tr>
      <w:tr w:rsidR="00241457" w:rsidRPr="00F20B52" w14:paraId="6F428E74" w14:textId="77777777">
        <w:tc>
          <w:tcPr>
            <w:tcW w:w="2160" w:type="dxa"/>
          </w:tcPr>
          <w:p w14:paraId="7AAA2F9B" w14:textId="77777777" w:rsidR="00241457" w:rsidRPr="00F20B52" w:rsidRDefault="00000000" w:rsidP="00F20B52">
            <w:pPr>
              <w:rPr>
                <w:rFonts w:cs="Times New Roman"/>
                <w:color w:val="000000" w:themeColor="text1"/>
              </w:rPr>
            </w:pPr>
            <w:r w:rsidRPr="00F20B52">
              <w:rPr>
                <w:rFonts w:cs="Times New Roman"/>
                <w:color w:val="000000" w:themeColor="text1"/>
                <w:sz w:val="20"/>
              </w:rPr>
              <w:t>Star</w:t>
            </w:r>
          </w:p>
        </w:tc>
        <w:tc>
          <w:tcPr>
            <w:tcW w:w="2160" w:type="dxa"/>
          </w:tcPr>
          <w:p w14:paraId="6DF1389A" w14:textId="77777777" w:rsidR="00241457" w:rsidRPr="00F20B52" w:rsidRDefault="00000000" w:rsidP="00F20B52">
            <w:pPr>
              <w:rPr>
                <w:rFonts w:cs="Times New Roman"/>
                <w:color w:val="000000" w:themeColor="text1"/>
              </w:rPr>
            </w:pPr>
            <w:r w:rsidRPr="00F20B52">
              <w:rPr>
                <w:rFonts w:cs="Times New Roman"/>
                <w:color w:val="000000" w:themeColor="text1"/>
                <w:sz w:val="20"/>
              </w:rPr>
              <w:t>Easy</w:t>
            </w:r>
          </w:p>
        </w:tc>
        <w:tc>
          <w:tcPr>
            <w:tcW w:w="2160" w:type="dxa"/>
          </w:tcPr>
          <w:p w14:paraId="5A157058" w14:textId="77777777" w:rsidR="00241457" w:rsidRPr="00F20B52" w:rsidRDefault="00000000" w:rsidP="00F20B52">
            <w:pPr>
              <w:rPr>
                <w:rFonts w:cs="Times New Roman"/>
                <w:color w:val="000000" w:themeColor="text1"/>
              </w:rPr>
            </w:pPr>
            <w:r w:rsidRPr="00F20B52">
              <w:rPr>
                <w:rFonts w:cs="Times New Roman"/>
                <w:color w:val="000000" w:themeColor="text1"/>
                <w:sz w:val="20"/>
              </w:rPr>
              <w:t>Central switch dependency</w:t>
            </w:r>
          </w:p>
        </w:tc>
        <w:tc>
          <w:tcPr>
            <w:tcW w:w="2160" w:type="dxa"/>
          </w:tcPr>
          <w:p w14:paraId="0383B850" w14:textId="77777777" w:rsidR="00241457" w:rsidRPr="00F20B52" w:rsidRDefault="00000000" w:rsidP="00F20B52">
            <w:pPr>
              <w:rPr>
                <w:rFonts w:cs="Times New Roman"/>
                <w:color w:val="000000" w:themeColor="text1"/>
              </w:rPr>
            </w:pPr>
            <w:r w:rsidRPr="00F20B52">
              <w:rPr>
                <w:rFonts w:cs="Times New Roman"/>
                <w:color w:val="000000" w:themeColor="text1"/>
                <w:sz w:val="20"/>
              </w:rPr>
              <w:t>Easy fault isolation</w:t>
            </w:r>
          </w:p>
        </w:tc>
      </w:tr>
      <w:tr w:rsidR="00241457" w:rsidRPr="00F20B52" w14:paraId="6CE0AA92" w14:textId="77777777">
        <w:tc>
          <w:tcPr>
            <w:tcW w:w="2160" w:type="dxa"/>
          </w:tcPr>
          <w:p w14:paraId="675FFD96" w14:textId="77777777" w:rsidR="00241457" w:rsidRPr="00F20B52" w:rsidRDefault="00000000" w:rsidP="00F20B52">
            <w:pPr>
              <w:rPr>
                <w:rFonts w:cs="Times New Roman"/>
                <w:color w:val="000000" w:themeColor="text1"/>
              </w:rPr>
            </w:pPr>
            <w:r w:rsidRPr="00F20B52">
              <w:rPr>
                <w:rFonts w:cs="Times New Roman"/>
                <w:color w:val="000000" w:themeColor="text1"/>
                <w:sz w:val="20"/>
              </w:rPr>
              <w:t>Mesh</w:t>
            </w:r>
          </w:p>
        </w:tc>
        <w:tc>
          <w:tcPr>
            <w:tcW w:w="2160" w:type="dxa"/>
          </w:tcPr>
          <w:p w14:paraId="689050A9" w14:textId="77777777" w:rsidR="00241457" w:rsidRPr="00F20B52" w:rsidRDefault="00000000" w:rsidP="00F20B52">
            <w:pPr>
              <w:rPr>
                <w:rFonts w:cs="Times New Roman"/>
                <w:color w:val="000000" w:themeColor="text1"/>
              </w:rPr>
            </w:pPr>
            <w:r w:rsidRPr="00F20B52">
              <w:rPr>
                <w:rFonts w:cs="Times New Roman"/>
                <w:color w:val="000000" w:themeColor="text1"/>
                <w:sz w:val="20"/>
              </w:rPr>
              <w:t>Difficult</w:t>
            </w:r>
          </w:p>
        </w:tc>
        <w:tc>
          <w:tcPr>
            <w:tcW w:w="2160" w:type="dxa"/>
          </w:tcPr>
          <w:p w14:paraId="03735630" w14:textId="77777777" w:rsidR="00241457" w:rsidRPr="00F20B52" w:rsidRDefault="00000000" w:rsidP="00F20B52">
            <w:pPr>
              <w:rPr>
                <w:rFonts w:cs="Times New Roman"/>
                <w:color w:val="000000" w:themeColor="text1"/>
              </w:rPr>
            </w:pPr>
            <w:r w:rsidRPr="00F20B52">
              <w:rPr>
                <w:rFonts w:cs="Times New Roman"/>
                <w:color w:val="000000" w:themeColor="text1"/>
                <w:sz w:val="20"/>
              </w:rPr>
              <w:t>Many links and ports</w:t>
            </w:r>
          </w:p>
        </w:tc>
        <w:tc>
          <w:tcPr>
            <w:tcW w:w="2160" w:type="dxa"/>
          </w:tcPr>
          <w:p w14:paraId="7ABE2D66" w14:textId="77777777" w:rsidR="00241457" w:rsidRPr="00F20B52" w:rsidRDefault="00000000" w:rsidP="00F20B52">
            <w:pPr>
              <w:rPr>
                <w:rFonts w:cs="Times New Roman"/>
                <w:color w:val="000000" w:themeColor="text1"/>
              </w:rPr>
            </w:pPr>
            <w:r w:rsidRPr="00F20B52">
              <w:rPr>
                <w:rFonts w:cs="Times New Roman"/>
                <w:color w:val="000000" w:themeColor="text1"/>
                <w:sz w:val="20"/>
              </w:rPr>
              <w:t>High redundancy</w:t>
            </w:r>
          </w:p>
        </w:tc>
      </w:tr>
      <w:tr w:rsidR="00241457" w:rsidRPr="00F20B52" w14:paraId="23AE1DF6" w14:textId="77777777">
        <w:tc>
          <w:tcPr>
            <w:tcW w:w="2160" w:type="dxa"/>
          </w:tcPr>
          <w:p w14:paraId="01FCA172" w14:textId="77777777" w:rsidR="00241457" w:rsidRPr="00F20B52" w:rsidRDefault="00000000" w:rsidP="00F20B52">
            <w:pPr>
              <w:rPr>
                <w:rFonts w:cs="Times New Roman"/>
                <w:color w:val="000000" w:themeColor="text1"/>
              </w:rPr>
            </w:pPr>
            <w:r w:rsidRPr="00F20B52">
              <w:rPr>
                <w:rFonts w:cs="Times New Roman"/>
                <w:color w:val="000000" w:themeColor="text1"/>
                <w:sz w:val="20"/>
              </w:rPr>
              <w:t>Bus</w:t>
            </w:r>
          </w:p>
        </w:tc>
        <w:tc>
          <w:tcPr>
            <w:tcW w:w="2160" w:type="dxa"/>
          </w:tcPr>
          <w:p w14:paraId="53CA5660"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Moderate/Difficult</w:t>
            </w:r>
          </w:p>
        </w:tc>
        <w:tc>
          <w:tcPr>
            <w:tcW w:w="2160" w:type="dxa"/>
          </w:tcPr>
          <w:p w14:paraId="1460710E" w14:textId="77777777" w:rsidR="00241457" w:rsidRPr="00F20B52" w:rsidRDefault="00000000" w:rsidP="00F20B52">
            <w:pPr>
              <w:rPr>
                <w:rFonts w:cs="Times New Roman"/>
                <w:color w:val="000000" w:themeColor="text1"/>
              </w:rPr>
            </w:pPr>
            <w:r w:rsidRPr="00F20B52">
              <w:rPr>
                <w:rFonts w:cs="Times New Roman"/>
                <w:color w:val="000000" w:themeColor="text1"/>
                <w:sz w:val="20"/>
              </w:rPr>
              <w:t>Backbone failure</w:t>
            </w:r>
          </w:p>
        </w:tc>
        <w:tc>
          <w:tcPr>
            <w:tcW w:w="2160" w:type="dxa"/>
          </w:tcPr>
          <w:p w14:paraId="52DDD7D6" w14:textId="77777777" w:rsidR="00241457" w:rsidRPr="00F20B52" w:rsidRDefault="00000000" w:rsidP="00F20B52">
            <w:pPr>
              <w:rPr>
                <w:rFonts w:cs="Times New Roman"/>
                <w:color w:val="000000" w:themeColor="text1"/>
              </w:rPr>
            </w:pPr>
            <w:r w:rsidRPr="00F20B52">
              <w:rPr>
                <w:rFonts w:cs="Times New Roman"/>
                <w:color w:val="000000" w:themeColor="text1"/>
                <w:sz w:val="20"/>
              </w:rPr>
              <w:t>Simple structure</w:t>
            </w:r>
          </w:p>
        </w:tc>
      </w:tr>
      <w:tr w:rsidR="00241457" w:rsidRPr="00F20B52" w14:paraId="3D3503D5" w14:textId="77777777">
        <w:tc>
          <w:tcPr>
            <w:tcW w:w="2160" w:type="dxa"/>
          </w:tcPr>
          <w:p w14:paraId="69C02B73" w14:textId="77777777" w:rsidR="00241457" w:rsidRPr="00F20B52" w:rsidRDefault="00000000" w:rsidP="00F20B52">
            <w:pPr>
              <w:rPr>
                <w:rFonts w:cs="Times New Roman"/>
                <w:color w:val="000000" w:themeColor="text1"/>
              </w:rPr>
            </w:pPr>
            <w:r w:rsidRPr="00F20B52">
              <w:rPr>
                <w:rFonts w:cs="Times New Roman"/>
                <w:color w:val="000000" w:themeColor="text1"/>
                <w:sz w:val="20"/>
              </w:rPr>
              <w:t>Hybrid</w:t>
            </w:r>
          </w:p>
        </w:tc>
        <w:tc>
          <w:tcPr>
            <w:tcW w:w="2160" w:type="dxa"/>
          </w:tcPr>
          <w:p w14:paraId="0C4FC6C1"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Moderate/High</w:t>
            </w:r>
          </w:p>
        </w:tc>
        <w:tc>
          <w:tcPr>
            <w:tcW w:w="2160" w:type="dxa"/>
          </w:tcPr>
          <w:p w14:paraId="6B8883C5" w14:textId="77777777" w:rsidR="00241457" w:rsidRPr="00F20B52" w:rsidRDefault="00000000" w:rsidP="00F20B52">
            <w:pPr>
              <w:rPr>
                <w:rFonts w:cs="Times New Roman"/>
                <w:color w:val="000000" w:themeColor="text1"/>
              </w:rPr>
            </w:pPr>
            <w:r w:rsidRPr="00F20B52">
              <w:rPr>
                <w:rFonts w:cs="Times New Roman"/>
                <w:color w:val="000000" w:themeColor="text1"/>
                <w:sz w:val="20"/>
              </w:rPr>
              <w:t>Multiple topology types</w:t>
            </w:r>
          </w:p>
        </w:tc>
        <w:tc>
          <w:tcPr>
            <w:tcW w:w="2160" w:type="dxa"/>
          </w:tcPr>
          <w:p w14:paraId="6F341C77" w14:textId="77777777" w:rsidR="00241457" w:rsidRPr="00F20B52" w:rsidRDefault="00000000" w:rsidP="00F20B52">
            <w:pPr>
              <w:rPr>
                <w:rFonts w:cs="Times New Roman"/>
                <w:color w:val="000000" w:themeColor="text1"/>
              </w:rPr>
            </w:pPr>
            <w:r w:rsidRPr="00F20B52">
              <w:rPr>
                <w:rFonts w:cs="Times New Roman"/>
                <w:color w:val="000000" w:themeColor="text1"/>
                <w:sz w:val="20"/>
              </w:rPr>
              <w:t>Flexible and modular</w:t>
            </w:r>
          </w:p>
        </w:tc>
      </w:tr>
    </w:tbl>
    <w:p w14:paraId="35E0CCEF"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Example</w:t>
      </w:r>
    </w:p>
    <w:p w14:paraId="0C22BC67"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If one cable fails in a star network, the affected host can normally be identified quickly. In a bus network, a backbone problem may affect several devices. In a mesh network, communication may continue through another path, but the failed link still needs to be located and repaired. In a hybrid network, administrators first identify the affected segment and then troubleshoot that segment.</w:t>
      </w:r>
    </w:p>
    <w:p w14:paraId="2BA26B26" w14:textId="77777777" w:rsidR="00241457" w:rsidRPr="00F20B52" w:rsidRDefault="00000000" w:rsidP="00F20B52">
      <w:pPr>
        <w:pStyle w:val="Heading2"/>
        <w:rPr>
          <w:rFonts w:ascii="Times New Roman" w:hAnsi="Times New Roman" w:cs="Times New Roman"/>
          <w:color w:val="000000" w:themeColor="text1"/>
        </w:rPr>
      </w:pPr>
      <w:r w:rsidRPr="00F20B52">
        <w:rPr>
          <w:rFonts w:ascii="Times New Roman" w:hAnsi="Times New Roman" w:cs="Times New Roman"/>
          <w:color w:val="000000" w:themeColor="text1"/>
        </w:rPr>
        <w:t>Conclusion</w:t>
      </w:r>
    </w:p>
    <w:p w14:paraId="10F55F55"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topology provides the best balance of reliability and maintenance simplicity for most LANs. Mesh provides excellent fault tolerance but requires more maintenance. Bus has a simple structure but backbone faults can be difficult to troubleshoot. Hybrid topology provides flexibility but requires administrators to manage multiple topology types.</w:t>
      </w:r>
    </w:p>
    <w:p w14:paraId="30570125" w14:textId="77777777" w:rsidR="00241457" w:rsidRPr="00F20B52" w:rsidRDefault="00000000" w:rsidP="00F20B52">
      <w:pPr>
        <w:pStyle w:val="Heading1"/>
        <w:rPr>
          <w:rFonts w:ascii="Times New Roman" w:hAnsi="Times New Roman" w:cs="Times New Roman"/>
          <w:color w:val="000000" w:themeColor="text1"/>
        </w:rPr>
      </w:pPr>
      <w:r w:rsidRPr="00F20B52">
        <w:rPr>
          <w:rFonts w:ascii="Times New Roman" w:hAnsi="Times New Roman" w:cs="Times New Roman"/>
          <w:color w:val="000000" w:themeColor="text1"/>
        </w:rPr>
        <w:t>Overall Comparative Summary</w:t>
      </w:r>
    </w:p>
    <w:tbl>
      <w:tblPr>
        <w:tblStyle w:val="TableGrid"/>
        <w:tblW w:w="0" w:type="auto"/>
        <w:tblLook w:val="04A0" w:firstRow="1" w:lastRow="0" w:firstColumn="1" w:lastColumn="0" w:noHBand="0" w:noVBand="1"/>
      </w:tblPr>
      <w:tblGrid>
        <w:gridCol w:w="1728"/>
        <w:gridCol w:w="1728"/>
        <w:gridCol w:w="1728"/>
        <w:gridCol w:w="1728"/>
        <w:gridCol w:w="1728"/>
      </w:tblGrid>
      <w:tr w:rsidR="00241457" w:rsidRPr="00F20B52" w14:paraId="733EB87F" w14:textId="77777777">
        <w:tc>
          <w:tcPr>
            <w:tcW w:w="1728" w:type="dxa"/>
          </w:tcPr>
          <w:p w14:paraId="14D3A3F0" w14:textId="77777777" w:rsidR="00241457" w:rsidRPr="00F20B52" w:rsidRDefault="00000000" w:rsidP="00F20B52">
            <w:pPr>
              <w:rPr>
                <w:rFonts w:cs="Times New Roman"/>
                <w:color w:val="000000" w:themeColor="text1"/>
              </w:rPr>
            </w:pPr>
            <w:r w:rsidRPr="00F20B52">
              <w:rPr>
                <w:rFonts w:cs="Times New Roman"/>
                <w:color w:val="000000" w:themeColor="text1"/>
                <w:sz w:val="20"/>
              </w:rPr>
              <w:t>Criteria</w:t>
            </w:r>
          </w:p>
        </w:tc>
        <w:tc>
          <w:tcPr>
            <w:tcW w:w="1728" w:type="dxa"/>
          </w:tcPr>
          <w:p w14:paraId="1644EA35" w14:textId="77777777" w:rsidR="00241457" w:rsidRPr="00F20B52" w:rsidRDefault="00000000" w:rsidP="00F20B52">
            <w:pPr>
              <w:rPr>
                <w:rFonts w:cs="Times New Roman"/>
                <w:color w:val="000000" w:themeColor="text1"/>
              </w:rPr>
            </w:pPr>
            <w:r w:rsidRPr="00F20B52">
              <w:rPr>
                <w:rFonts w:cs="Times New Roman"/>
                <w:color w:val="000000" w:themeColor="text1"/>
                <w:sz w:val="20"/>
              </w:rPr>
              <w:t>Star</w:t>
            </w:r>
          </w:p>
        </w:tc>
        <w:tc>
          <w:tcPr>
            <w:tcW w:w="1728" w:type="dxa"/>
          </w:tcPr>
          <w:p w14:paraId="6CD9B9AF" w14:textId="77777777" w:rsidR="00241457" w:rsidRPr="00F20B52" w:rsidRDefault="00000000" w:rsidP="00F20B52">
            <w:pPr>
              <w:rPr>
                <w:rFonts w:cs="Times New Roman"/>
                <w:color w:val="000000" w:themeColor="text1"/>
              </w:rPr>
            </w:pPr>
            <w:r w:rsidRPr="00F20B52">
              <w:rPr>
                <w:rFonts w:cs="Times New Roman"/>
                <w:color w:val="000000" w:themeColor="text1"/>
                <w:sz w:val="20"/>
              </w:rPr>
              <w:t>Bus</w:t>
            </w:r>
          </w:p>
        </w:tc>
        <w:tc>
          <w:tcPr>
            <w:tcW w:w="1728" w:type="dxa"/>
          </w:tcPr>
          <w:p w14:paraId="77B564E2" w14:textId="77777777" w:rsidR="00241457" w:rsidRPr="00F20B52" w:rsidRDefault="00000000" w:rsidP="00F20B52">
            <w:pPr>
              <w:rPr>
                <w:rFonts w:cs="Times New Roman"/>
                <w:color w:val="000000" w:themeColor="text1"/>
              </w:rPr>
            </w:pPr>
            <w:r w:rsidRPr="00F20B52">
              <w:rPr>
                <w:rFonts w:cs="Times New Roman"/>
                <w:color w:val="000000" w:themeColor="text1"/>
                <w:sz w:val="20"/>
              </w:rPr>
              <w:t>Mesh</w:t>
            </w:r>
          </w:p>
        </w:tc>
        <w:tc>
          <w:tcPr>
            <w:tcW w:w="1728" w:type="dxa"/>
          </w:tcPr>
          <w:p w14:paraId="04EC2B1D" w14:textId="77777777" w:rsidR="00241457" w:rsidRPr="00F20B52" w:rsidRDefault="00000000" w:rsidP="00F20B52">
            <w:pPr>
              <w:rPr>
                <w:rFonts w:cs="Times New Roman"/>
                <w:color w:val="000000" w:themeColor="text1"/>
              </w:rPr>
            </w:pPr>
            <w:r w:rsidRPr="00F20B52">
              <w:rPr>
                <w:rFonts w:cs="Times New Roman"/>
                <w:color w:val="000000" w:themeColor="text1"/>
                <w:sz w:val="20"/>
              </w:rPr>
              <w:t>Hybrid</w:t>
            </w:r>
          </w:p>
        </w:tc>
      </w:tr>
      <w:tr w:rsidR="00241457" w:rsidRPr="00F20B52" w14:paraId="2C4ED5F3" w14:textId="77777777">
        <w:tc>
          <w:tcPr>
            <w:tcW w:w="1728" w:type="dxa"/>
          </w:tcPr>
          <w:p w14:paraId="4838CC7C" w14:textId="77777777" w:rsidR="00241457" w:rsidRPr="00F20B52" w:rsidRDefault="00000000" w:rsidP="00F20B52">
            <w:pPr>
              <w:rPr>
                <w:rFonts w:cs="Times New Roman"/>
                <w:color w:val="000000" w:themeColor="text1"/>
              </w:rPr>
            </w:pPr>
            <w:r w:rsidRPr="00F20B52">
              <w:rPr>
                <w:rFonts w:cs="Times New Roman"/>
                <w:color w:val="000000" w:themeColor="text1"/>
                <w:sz w:val="20"/>
              </w:rPr>
              <w:t>Cost</w:t>
            </w:r>
          </w:p>
        </w:tc>
        <w:tc>
          <w:tcPr>
            <w:tcW w:w="1728" w:type="dxa"/>
          </w:tcPr>
          <w:p w14:paraId="46097DB3"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w:t>
            </w:r>
          </w:p>
        </w:tc>
        <w:tc>
          <w:tcPr>
            <w:tcW w:w="1728" w:type="dxa"/>
          </w:tcPr>
          <w:p w14:paraId="75280EE5"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1728" w:type="dxa"/>
          </w:tcPr>
          <w:p w14:paraId="1CD0635A"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1728" w:type="dxa"/>
          </w:tcPr>
          <w:p w14:paraId="0180266D" w14:textId="77777777" w:rsidR="00241457" w:rsidRPr="00F20B52" w:rsidRDefault="00000000" w:rsidP="00F20B52">
            <w:pPr>
              <w:rPr>
                <w:rFonts w:cs="Times New Roman"/>
                <w:color w:val="000000" w:themeColor="text1"/>
              </w:rPr>
            </w:pPr>
            <w:r w:rsidRPr="00F20B52">
              <w:rPr>
                <w:rFonts w:cs="Times New Roman"/>
                <w:color w:val="000000" w:themeColor="text1"/>
                <w:sz w:val="20"/>
              </w:rPr>
              <w:t>Variable/High</w:t>
            </w:r>
          </w:p>
        </w:tc>
      </w:tr>
      <w:tr w:rsidR="00241457" w:rsidRPr="00F20B52" w14:paraId="70B831F9" w14:textId="77777777">
        <w:tc>
          <w:tcPr>
            <w:tcW w:w="1728" w:type="dxa"/>
          </w:tcPr>
          <w:p w14:paraId="6772A783" w14:textId="77777777" w:rsidR="00241457" w:rsidRPr="00F20B52" w:rsidRDefault="00000000" w:rsidP="00F20B52">
            <w:pPr>
              <w:rPr>
                <w:rFonts w:cs="Times New Roman"/>
                <w:color w:val="000000" w:themeColor="text1"/>
              </w:rPr>
            </w:pPr>
            <w:r w:rsidRPr="00F20B52">
              <w:rPr>
                <w:rFonts w:cs="Times New Roman"/>
                <w:color w:val="000000" w:themeColor="text1"/>
                <w:sz w:val="20"/>
              </w:rPr>
              <w:t>Reliability</w:t>
            </w:r>
          </w:p>
        </w:tc>
        <w:tc>
          <w:tcPr>
            <w:tcW w:w="1728" w:type="dxa"/>
          </w:tcPr>
          <w:p w14:paraId="349148EF"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c>
          <w:tcPr>
            <w:tcW w:w="1728" w:type="dxa"/>
          </w:tcPr>
          <w:p w14:paraId="44A7D00A" w14:textId="77777777" w:rsidR="00241457" w:rsidRPr="00F20B52" w:rsidRDefault="00000000" w:rsidP="00F20B52">
            <w:pPr>
              <w:rPr>
                <w:rFonts w:cs="Times New Roman"/>
                <w:color w:val="000000" w:themeColor="text1"/>
              </w:rPr>
            </w:pPr>
            <w:r w:rsidRPr="00F20B52">
              <w:rPr>
                <w:rFonts w:cs="Times New Roman"/>
                <w:color w:val="000000" w:themeColor="text1"/>
                <w:sz w:val="20"/>
              </w:rPr>
              <w:t>Low/Moderate</w:t>
            </w:r>
          </w:p>
        </w:tc>
        <w:tc>
          <w:tcPr>
            <w:tcW w:w="1728" w:type="dxa"/>
          </w:tcPr>
          <w:p w14:paraId="74E4F9F4"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1728" w:type="dxa"/>
          </w:tcPr>
          <w:p w14:paraId="0F55FC2E"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r>
      <w:tr w:rsidR="00241457" w:rsidRPr="00F20B52" w14:paraId="38DE3006" w14:textId="77777777">
        <w:tc>
          <w:tcPr>
            <w:tcW w:w="1728" w:type="dxa"/>
          </w:tcPr>
          <w:p w14:paraId="6561FF50" w14:textId="77777777" w:rsidR="00241457" w:rsidRPr="00F20B52" w:rsidRDefault="00000000" w:rsidP="00F20B52">
            <w:pPr>
              <w:rPr>
                <w:rFonts w:cs="Times New Roman"/>
                <w:color w:val="000000" w:themeColor="text1"/>
              </w:rPr>
            </w:pPr>
            <w:r w:rsidRPr="00F20B52">
              <w:rPr>
                <w:rFonts w:cs="Times New Roman"/>
                <w:color w:val="000000" w:themeColor="text1"/>
                <w:sz w:val="20"/>
              </w:rPr>
              <w:t>Performance</w:t>
            </w:r>
          </w:p>
        </w:tc>
        <w:tc>
          <w:tcPr>
            <w:tcW w:w="1728" w:type="dxa"/>
          </w:tcPr>
          <w:p w14:paraId="7B8C8297"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c>
          <w:tcPr>
            <w:tcW w:w="1728" w:type="dxa"/>
          </w:tcPr>
          <w:p w14:paraId="587AD596" w14:textId="77777777" w:rsidR="00241457" w:rsidRPr="00F20B52" w:rsidRDefault="00000000" w:rsidP="00F20B52">
            <w:pPr>
              <w:rPr>
                <w:rFonts w:cs="Times New Roman"/>
                <w:color w:val="000000" w:themeColor="text1"/>
              </w:rPr>
            </w:pPr>
            <w:r w:rsidRPr="00F20B52">
              <w:rPr>
                <w:rFonts w:cs="Times New Roman"/>
                <w:color w:val="000000" w:themeColor="text1"/>
                <w:sz w:val="20"/>
              </w:rPr>
              <w:t>Low/Moderate</w:t>
            </w:r>
          </w:p>
        </w:tc>
        <w:tc>
          <w:tcPr>
            <w:tcW w:w="1728" w:type="dxa"/>
          </w:tcPr>
          <w:p w14:paraId="7B60C9B5"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c>
          <w:tcPr>
            <w:tcW w:w="1728" w:type="dxa"/>
          </w:tcPr>
          <w:p w14:paraId="4B272C60"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r>
      <w:tr w:rsidR="00241457" w:rsidRPr="00F20B52" w14:paraId="4D473033" w14:textId="77777777">
        <w:tc>
          <w:tcPr>
            <w:tcW w:w="1728" w:type="dxa"/>
          </w:tcPr>
          <w:p w14:paraId="3EE52528" w14:textId="77777777" w:rsidR="00241457" w:rsidRPr="00F20B52" w:rsidRDefault="00000000" w:rsidP="00F20B52">
            <w:pPr>
              <w:rPr>
                <w:rFonts w:cs="Times New Roman"/>
                <w:color w:val="000000" w:themeColor="text1"/>
              </w:rPr>
            </w:pPr>
            <w:r w:rsidRPr="00F20B52">
              <w:rPr>
                <w:rFonts w:cs="Times New Roman"/>
                <w:color w:val="000000" w:themeColor="text1"/>
                <w:sz w:val="20"/>
              </w:rPr>
              <w:t>Fault tolerance</w:t>
            </w:r>
          </w:p>
        </w:tc>
        <w:tc>
          <w:tcPr>
            <w:tcW w:w="1728" w:type="dxa"/>
          </w:tcPr>
          <w:p w14:paraId="77CF343D"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Moderate/High</w:t>
            </w:r>
          </w:p>
        </w:tc>
        <w:tc>
          <w:tcPr>
            <w:tcW w:w="1728" w:type="dxa"/>
          </w:tcPr>
          <w:p w14:paraId="6313F7A7"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1728" w:type="dxa"/>
          </w:tcPr>
          <w:p w14:paraId="1010A64D"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c>
          <w:tcPr>
            <w:tcW w:w="1728" w:type="dxa"/>
          </w:tcPr>
          <w:p w14:paraId="69C88946" w14:textId="77777777" w:rsidR="00241457" w:rsidRPr="00F20B52" w:rsidRDefault="00000000" w:rsidP="00F20B52">
            <w:pPr>
              <w:rPr>
                <w:rFonts w:cs="Times New Roman"/>
                <w:color w:val="000000" w:themeColor="text1"/>
              </w:rPr>
            </w:pPr>
            <w:r w:rsidRPr="00F20B52">
              <w:rPr>
                <w:rFonts w:cs="Times New Roman"/>
                <w:color w:val="000000" w:themeColor="text1"/>
                <w:sz w:val="20"/>
              </w:rPr>
              <w:t>Depends on design</w:t>
            </w:r>
          </w:p>
        </w:tc>
      </w:tr>
      <w:tr w:rsidR="00241457" w:rsidRPr="00F20B52" w14:paraId="0E258413" w14:textId="77777777">
        <w:tc>
          <w:tcPr>
            <w:tcW w:w="1728" w:type="dxa"/>
          </w:tcPr>
          <w:p w14:paraId="3F10F257" w14:textId="77777777" w:rsidR="00241457" w:rsidRPr="00F20B52" w:rsidRDefault="00000000" w:rsidP="00F20B52">
            <w:pPr>
              <w:rPr>
                <w:rFonts w:cs="Times New Roman"/>
                <w:color w:val="000000" w:themeColor="text1"/>
              </w:rPr>
            </w:pPr>
            <w:r w:rsidRPr="00F20B52">
              <w:rPr>
                <w:rFonts w:cs="Times New Roman"/>
                <w:color w:val="000000" w:themeColor="text1"/>
                <w:sz w:val="20"/>
              </w:rPr>
              <w:t>Installation</w:t>
            </w:r>
          </w:p>
        </w:tc>
        <w:tc>
          <w:tcPr>
            <w:tcW w:w="1728" w:type="dxa"/>
          </w:tcPr>
          <w:p w14:paraId="082DB6F8" w14:textId="77777777" w:rsidR="00241457" w:rsidRPr="00F20B52" w:rsidRDefault="00000000" w:rsidP="00F20B52">
            <w:pPr>
              <w:rPr>
                <w:rFonts w:cs="Times New Roman"/>
                <w:color w:val="000000" w:themeColor="text1"/>
              </w:rPr>
            </w:pPr>
            <w:r w:rsidRPr="00F20B52">
              <w:rPr>
                <w:rFonts w:cs="Times New Roman"/>
                <w:color w:val="000000" w:themeColor="text1"/>
                <w:sz w:val="20"/>
              </w:rPr>
              <w:t>Easy/Moderate</w:t>
            </w:r>
          </w:p>
        </w:tc>
        <w:tc>
          <w:tcPr>
            <w:tcW w:w="1728" w:type="dxa"/>
          </w:tcPr>
          <w:p w14:paraId="5CD106E2" w14:textId="77777777" w:rsidR="00241457" w:rsidRPr="00F20B52" w:rsidRDefault="00000000" w:rsidP="00F20B52">
            <w:pPr>
              <w:rPr>
                <w:rFonts w:cs="Times New Roman"/>
                <w:color w:val="000000" w:themeColor="text1"/>
              </w:rPr>
            </w:pPr>
            <w:r w:rsidRPr="00F20B52">
              <w:rPr>
                <w:rFonts w:cs="Times New Roman"/>
                <w:color w:val="000000" w:themeColor="text1"/>
                <w:sz w:val="20"/>
              </w:rPr>
              <w:t>Easy</w:t>
            </w:r>
          </w:p>
        </w:tc>
        <w:tc>
          <w:tcPr>
            <w:tcW w:w="1728" w:type="dxa"/>
          </w:tcPr>
          <w:p w14:paraId="5A01EE2E" w14:textId="77777777" w:rsidR="00241457" w:rsidRPr="00F20B52" w:rsidRDefault="00000000" w:rsidP="00F20B52">
            <w:pPr>
              <w:rPr>
                <w:rFonts w:cs="Times New Roman"/>
                <w:color w:val="000000" w:themeColor="text1"/>
              </w:rPr>
            </w:pPr>
            <w:r w:rsidRPr="00F20B52">
              <w:rPr>
                <w:rFonts w:cs="Times New Roman"/>
                <w:color w:val="000000" w:themeColor="text1"/>
                <w:sz w:val="20"/>
              </w:rPr>
              <w:t>Difficult</w:t>
            </w:r>
          </w:p>
        </w:tc>
        <w:tc>
          <w:tcPr>
            <w:tcW w:w="1728" w:type="dxa"/>
          </w:tcPr>
          <w:p w14:paraId="171B5200" w14:textId="77777777" w:rsidR="00241457" w:rsidRPr="00F20B52" w:rsidRDefault="00000000" w:rsidP="00F20B52">
            <w:pPr>
              <w:rPr>
                <w:rFonts w:cs="Times New Roman"/>
                <w:color w:val="000000" w:themeColor="text1"/>
              </w:rPr>
            </w:pPr>
            <w:r w:rsidRPr="00F20B52">
              <w:rPr>
                <w:rFonts w:cs="Times New Roman"/>
                <w:color w:val="000000" w:themeColor="text1"/>
                <w:sz w:val="20"/>
              </w:rPr>
              <w:t>Complex</w:t>
            </w:r>
          </w:p>
        </w:tc>
      </w:tr>
      <w:tr w:rsidR="00241457" w:rsidRPr="00F20B52" w14:paraId="3AF376C1" w14:textId="77777777">
        <w:tc>
          <w:tcPr>
            <w:tcW w:w="1728" w:type="dxa"/>
          </w:tcPr>
          <w:p w14:paraId="5048779C" w14:textId="77777777" w:rsidR="00241457" w:rsidRPr="00F20B52" w:rsidRDefault="00000000" w:rsidP="00F20B52">
            <w:pPr>
              <w:rPr>
                <w:rFonts w:cs="Times New Roman"/>
                <w:color w:val="000000" w:themeColor="text1"/>
              </w:rPr>
            </w:pPr>
            <w:r w:rsidRPr="00F20B52">
              <w:rPr>
                <w:rFonts w:cs="Times New Roman"/>
                <w:color w:val="000000" w:themeColor="text1"/>
                <w:sz w:val="20"/>
              </w:rPr>
              <w:t>Scalability</w:t>
            </w:r>
          </w:p>
        </w:tc>
        <w:tc>
          <w:tcPr>
            <w:tcW w:w="1728" w:type="dxa"/>
          </w:tcPr>
          <w:p w14:paraId="07218A0C" w14:textId="77777777" w:rsidR="00241457" w:rsidRPr="00F20B52" w:rsidRDefault="00000000" w:rsidP="00F20B52">
            <w:pPr>
              <w:rPr>
                <w:rFonts w:cs="Times New Roman"/>
                <w:color w:val="000000" w:themeColor="text1"/>
              </w:rPr>
            </w:pPr>
            <w:r w:rsidRPr="00F20B52">
              <w:rPr>
                <w:rFonts w:cs="Times New Roman"/>
                <w:color w:val="000000" w:themeColor="text1"/>
                <w:sz w:val="20"/>
              </w:rPr>
              <w:t>High</w:t>
            </w:r>
          </w:p>
        </w:tc>
        <w:tc>
          <w:tcPr>
            <w:tcW w:w="1728" w:type="dxa"/>
          </w:tcPr>
          <w:p w14:paraId="2CB990D4" w14:textId="77777777" w:rsidR="00241457" w:rsidRPr="00F20B52" w:rsidRDefault="00000000" w:rsidP="00F20B52">
            <w:pPr>
              <w:rPr>
                <w:rFonts w:cs="Times New Roman"/>
                <w:color w:val="000000" w:themeColor="text1"/>
              </w:rPr>
            </w:pPr>
            <w:r w:rsidRPr="00F20B52">
              <w:rPr>
                <w:rFonts w:cs="Times New Roman"/>
                <w:color w:val="000000" w:themeColor="text1"/>
                <w:sz w:val="20"/>
              </w:rPr>
              <w:t>Low</w:t>
            </w:r>
          </w:p>
        </w:tc>
        <w:tc>
          <w:tcPr>
            <w:tcW w:w="1728" w:type="dxa"/>
          </w:tcPr>
          <w:p w14:paraId="65F5DDC5" w14:textId="77777777" w:rsidR="00241457" w:rsidRPr="00F20B52" w:rsidRDefault="00000000" w:rsidP="00F20B52">
            <w:pPr>
              <w:rPr>
                <w:rFonts w:cs="Times New Roman"/>
                <w:color w:val="000000" w:themeColor="text1"/>
              </w:rPr>
            </w:pPr>
            <w:r w:rsidRPr="00F20B52">
              <w:rPr>
                <w:rFonts w:cs="Times New Roman"/>
                <w:color w:val="000000" w:themeColor="text1"/>
                <w:sz w:val="20"/>
              </w:rPr>
              <w:t>Limited by link growth</w:t>
            </w:r>
          </w:p>
        </w:tc>
        <w:tc>
          <w:tcPr>
            <w:tcW w:w="1728" w:type="dxa"/>
          </w:tcPr>
          <w:p w14:paraId="2449B6B8" w14:textId="77777777" w:rsidR="00241457" w:rsidRPr="00F20B52" w:rsidRDefault="00000000" w:rsidP="00F20B52">
            <w:pPr>
              <w:rPr>
                <w:rFonts w:cs="Times New Roman"/>
                <w:color w:val="000000" w:themeColor="text1"/>
              </w:rPr>
            </w:pPr>
            <w:r w:rsidRPr="00F20B52">
              <w:rPr>
                <w:rFonts w:cs="Times New Roman"/>
                <w:color w:val="000000" w:themeColor="text1"/>
                <w:sz w:val="20"/>
              </w:rPr>
              <w:t>Very High</w:t>
            </w:r>
          </w:p>
        </w:tc>
      </w:tr>
      <w:tr w:rsidR="00241457" w:rsidRPr="00F20B52" w14:paraId="6BA51A3F" w14:textId="77777777">
        <w:tc>
          <w:tcPr>
            <w:tcW w:w="1728" w:type="dxa"/>
          </w:tcPr>
          <w:p w14:paraId="291F8FA6" w14:textId="77777777" w:rsidR="00241457" w:rsidRPr="00F20B52" w:rsidRDefault="00000000" w:rsidP="00F20B52">
            <w:pPr>
              <w:rPr>
                <w:rFonts w:cs="Times New Roman"/>
                <w:color w:val="000000" w:themeColor="text1"/>
              </w:rPr>
            </w:pPr>
            <w:r w:rsidRPr="00F20B52">
              <w:rPr>
                <w:rFonts w:cs="Times New Roman"/>
                <w:color w:val="000000" w:themeColor="text1"/>
                <w:sz w:val="20"/>
              </w:rPr>
              <w:t>Maintenance</w:t>
            </w:r>
          </w:p>
        </w:tc>
        <w:tc>
          <w:tcPr>
            <w:tcW w:w="1728" w:type="dxa"/>
          </w:tcPr>
          <w:p w14:paraId="3AD69C5C" w14:textId="77777777" w:rsidR="00241457" w:rsidRPr="00F20B52" w:rsidRDefault="00000000" w:rsidP="00F20B52">
            <w:pPr>
              <w:rPr>
                <w:rFonts w:cs="Times New Roman"/>
                <w:color w:val="000000" w:themeColor="text1"/>
              </w:rPr>
            </w:pPr>
            <w:r w:rsidRPr="00F20B52">
              <w:rPr>
                <w:rFonts w:cs="Times New Roman"/>
                <w:color w:val="000000" w:themeColor="text1"/>
                <w:sz w:val="20"/>
              </w:rPr>
              <w:t>Easy</w:t>
            </w:r>
          </w:p>
        </w:tc>
        <w:tc>
          <w:tcPr>
            <w:tcW w:w="1728" w:type="dxa"/>
          </w:tcPr>
          <w:p w14:paraId="56395315"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Moderate/Difficult</w:t>
            </w:r>
          </w:p>
        </w:tc>
        <w:tc>
          <w:tcPr>
            <w:tcW w:w="1728" w:type="dxa"/>
          </w:tcPr>
          <w:p w14:paraId="7035286A" w14:textId="77777777" w:rsidR="00241457" w:rsidRPr="00F20B52" w:rsidRDefault="00000000" w:rsidP="00F20B52">
            <w:pPr>
              <w:rPr>
                <w:rFonts w:cs="Times New Roman"/>
                <w:color w:val="000000" w:themeColor="text1"/>
              </w:rPr>
            </w:pPr>
            <w:r w:rsidRPr="00F20B52">
              <w:rPr>
                <w:rFonts w:cs="Times New Roman"/>
                <w:color w:val="000000" w:themeColor="text1"/>
                <w:sz w:val="20"/>
              </w:rPr>
              <w:t>Difficult</w:t>
            </w:r>
          </w:p>
        </w:tc>
        <w:tc>
          <w:tcPr>
            <w:tcW w:w="1728" w:type="dxa"/>
          </w:tcPr>
          <w:p w14:paraId="425C57E7" w14:textId="77777777" w:rsidR="00241457" w:rsidRPr="00F20B52" w:rsidRDefault="00000000" w:rsidP="00F20B52">
            <w:pPr>
              <w:rPr>
                <w:rFonts w:cs="Times New Roman"/>
                <w:color w:val="000000" w:themeColor="text1"/>
              </w:rPr>
            </w:pPr>
            <w:r w:rsidRPr="00F20B52">
              <w:rPr>
                <w:rFonts w:cs="Times New Roman"/>
                <w:color w:val="000000" w:themeColor="text1"/>
                <w:sz w:val="20"/>
              </w:rPr>
              <w:t>Moderate/High</w:t>
            </w:r>
          </w:p>
        </w:tc>
      </w:tr>
    </w:tbl>
    <w:p w14:paraId="37ECE137" w14:textId="77777777" w:rsidR="00241457" w:rsidRPr="00F20B52" w:rsidRDefault="00000000" w:rsidP="00F20B52">
      <w:pPr>
        <w:pStyle w:val="Heading1"/>
        <w:rPr>
          <w:rFonts w:ascii="Times New Roman" w:hAnsi="Times New Roman" w:cs="Times New Roman"/>
          <w:color w:val="000000" w:themeColor="text1"/>
        </w:rPr>
      </w:pPr>
      <w:r w:rsidRPr="00F20B52">
        <w:rPr>
          <w:rFonts w:ascii="Times New Roman" w:hAnsi="Times New Roman" w:cs="Times New Roman"/>
          <w:color w:val="000000" w:themeColor="text1"/>
        </w:rPr>
        <w:t>Final Conclusion</w:t>
      </w:r>
    </w:p>
    <w:p w14:paraId="1588DE6A" w14:textId="77777777" w:rsidR="00241457" w:rsidRPr="00F20B52" w:rsidRDefault="00000000" w:rsidP="00F20B52">
      <w:pPr>
        <w:spacing w:after="0"/>
        <w:rPr>
          <w:rFonts w:cs="Times New Roman"/>
          <w:color w:val="000000" w:themeColor="text1"/>
        </w:rPr>
      </w:pPr>
      <w:r w:rsidRPr="00F20B52">
        <w:rPr>
          <w:rFonts w:cs="Times New Roman"/>
          <w:color w:val="000000" w:themeColor="text1"/>
        </w:rPr>
        <w:t>Star, bus, mesh, and hybrid topologies have different advantages and limitations. Star is generally the most practical choice for modern LANs because it combines good performance, reliability, easy troubleshooting, and reasonable scalability. Bus is inexpensive and simple but has limitations because all devices share one backbone. Mesh provides the highest redundancy and fault tolerance but requires more cables, cost, and maintenance. Hybrid topology offers the greatest flexibility and scalability by combining different topologies according to organizational requirements.</w:t>
      </w:r>
    </w:p>
    <w:p w14:paraId="3EC93D68" w14:textId="5AA53A99" w:rsidR="00241457" w:rsidRDefault="00000000" w:rsidP="00F20B52">
      <w:pPr>
        <w:spacing w:after="0"/>
        <w:rPr>
          <w:rFonts w:cs="Times New Roman"/>
          <w:color w:val="000000" w:themeColor="text1"/>
        </w:rPr>
      </w:pPr>
      <w:r w:rsidRPr="00F20B52">
        <w:rPr>
          <w:rFonts w:cs="Times New Roman"/>
          <w:color w:val="000000" w:themeColor="text1"/>
        </w:rPr>
        <w:t xml:space="preserve">Therefore, topology selection should consider network size, budget, traffic, reliability requirements, future expansion, installation complexity, and maintenance capability. For </w:t>
      </w:r>
      <w:r w:rsidRPr="00F20B52">
        <w:rPr>
          <w:rFonts w:cs="Times New Roman"/>
          <w:color w:val="000000" w:themeColor="text1"/>
        </w:rPr>
        <w:lastRenderedPageBreak/>
        <w:t>a typical college or office LAN, star topology is usually a practical choice, while mesh or hybrid designs are useful when high availability, redundancy, or large-scale expansion is required.</w:t>
      </w:r>
    </w:p>
    <w:p w14:paraId="5528634D" w14:textId="09FF4460" w:rsidR="00F20B52" w:rsidRDefault="00F20B52" w:rsidP="00F20B52">
      <w:pPr>
        <w:spacing w:after="0"/>
        <w:rPr>
          <w:rFonts w:cs="Times New Roman"/>
          <w:color w:val="000000" w:themeColor="text1"/>
        </w:rPr>
      </w:pPr>
    </w:p>
    <w:p w14:paraId="1FBFAA1F" w14:textId="16EB1C2F" w:rsidR="00F20B52" w:rsidRDefault="00F20B52" w:rsidP="00F20B52">
      <w:pPr>
        <w:spacing w:after="0"/>
        <w:rPr>
          <w:rFonts w:cs="Times New Roman"/>
          <w:color w:val="000000" w:themeColor="text1"/>
        </w:rPr>
      </w:pPr>
    </w:p>
    <w:p w14:paraId="6D7A458B" w14:textId="0FC5F539" w:rsidR="00F20B52" w:rsidRPr="00F20B52" w:rsidRDefault="002406A4" w:rsidP="00F20B52">
      <w:pPr>
        <w:spacing w:after="0"/>
        <w:rPr>
          <w:rFonts w:cs="Times New Roman"/>
          <w:color w:val="000000" w:themeColor="text1"/>
        </w:rPr>
      </w:pPr>
      <w:r w:rsidRPr="00F20B52">
        <w:rPr>
          <w:rFonts w:cs="Times New Roman"/>
          <w:color w:val="000000" w:themeColor="text1"/>
        </w:rPr>
        <w:drawing>
          <wp:anchor distT="0" distB="0" distL="114300" distR="114300" simplePos="0" relativeHeight="251659776" behindDoc="1" locked="0" layoutInCell="1" allowOverlap="1" wp14:anchorId="11951BC5" wp14:editId="0F6535B3">
            <wp:simplePos x="0" y="0"/>
            <wp:positionH relativeFrom="column">
              <wp:posOffset>-1143000</wp:posOffset>
            </wp:positionH>
            <wp:positionV relativeFrom="paragraph">
              <wp:posOffset>272415</wp:posOffset>
            </wp:positionV>
            <wp:extent cx="7772400" cy="6408420"/>
            <wp:effectExtent l="0" t="0" r="0" b="0"/>
            <wp:wrapTight wrapText="bothSides">
              <wp:wrapPolygon edited="0">
                <wp:start x="0" y="0"/>
                <wp:lineTo x="0" y="21510"/>
                <wp:lineTo x="21547" y="21510"/>
                <wp:lineTo x="21547" y="0"/>
                <wp:lineTo x="0" y="0"/>
              </wp:wrapPolygon>
            </wp:wrapTight>
            <wp:docPr id="12043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1254" name=""/>
                    <pic:cNvPicPr/>
                  </pic:nvPicPr>
                  <pic:blipFill>
                    <a:blip r:embed="rId6"/>
                    <a:stretch>
                      <a:fillRect/>
                    </a:stretch>
                  </pic:blipFill>
                  <pic:spPr>
                    <a:xfrm>
                      <a:off x="0" y="0"/>
                      <a:ext cx="7772400" cy="6408420"/>
                    </a:xfrm>
                    <a:prstGeom prst="rect">
                      <a:avLst/>
                    </a:prstGeom>
                  </pic:spPr>
                </pic:pic>
              </a:graphicData>
            </a:graphic>
            <wp14:sizeRelH relativeFrom="margin">
              <wp14:pctWidth>0</wp14:pctWidth>
            </wp14:sizeRelH>
            <wp14:sizeRelV relativeFrom="margin">
              <wp14:pctHeight>0</wp14:pctHeight>
            </wp14:sizeRelV>
          </wp:anchor>
        </w:drawing>
      </w:r>
    </w:p>
    <w:sectPr w:rsidR="00F20B52" w:rsidRPr="00F20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183106">
    <w:abstractNumId w:val="8"/>
  </w:num>
  <w:num w:numId="2" w16cid:durableId="1438984004">
    <w:abstractNumId w:val="6"/>
  </w:num>
  <w:num w:numId="3" w16cid:durableId="1416434042">
    <w:abstractNumId w:val="5"/>
  </w:num>
  <w:num w:numId="4" w16cid:durableId="842475202">
    <w:abstractNumId w:val="4"/>
  </w:num>
  <w:num w:numId="5" w16cid:durableId="225378777">
    <w:abstractNumId w:val="7"/>
  </w:num>
  <w:num w:numId="6" w16cid:durableId="1998805470">
    <w:abstractNumId w:val="3"/>
  </w:num>
  <w:num w:numId="7" w16cid:durableId="708143826">
    <w:abstractNumId w:val="2"/>
  </w:num>
  <w:num w:numId="8" w16cid:durableId="1324159217">
    <w:abstractNumId w:val="1"/>
  </w:num>
  <w:num w:numId="9" w16cid:durableId="72024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6A4"/>
    <w:rsid w:val="00241457"/>
    <w:rsid w:val="0029639D"/>
    <w:rsid w:val="00326F90"/>
    <w:rsid w:val="00AA1D8D"/>
    <w:rsid w:val="00B47730"/>
    <w:rsid w:val="00B91AB1"/>
    <w:rsid w:val="00CB0664"/>
    <w:rsid w:val="00F20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0A771"/>
  <w14:defaultImageDpi w14:val="300"/>
  <w15:docId w15:val="{15F25564-8918-447E-B4A7-AC6C468B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E</cp:lastModifiedBy>
  <cp:revision>2</cp:revision>
  <dcterms:created xsi:type="dcterms:W3CDTF">2013-12-23T23:15:00Z</dcterms:created>
  <dcterms:modified xsi:type="dcterms:W3CDTF">2026-08-17T15:43:00Z</dcterms:modified>
  <cp:category/>
</cp:coreProperties>
</file>