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DC" w:rsidRDefault="00C334DC" w:rsidP="00C334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>
            <wp:extent cx="894080" cy="8940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DC" w:rsidRDefault="00C334DC" w:rsidP="00C334D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en-US"/>
        </w:rPr>
      </w:pPr>
    </w:p>
    <w:p w:rsidR="00C334DC" w:rsidRDefault="00C334DC" w:rsidP="00C334DC">
      <w:pPr>
        <w:spacing w:before="29" w:after="0" w:line="240" w:lineRule="auto"/>
        <w:ind w:right="1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UNIV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RSI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8"/>
          <w:szCs w:val="24"/>
          <w:lang w:val="en-US" w:eastAsia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ND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N</w:t>
      </w:r>
      <w:r>
        <w:rPr>
          <w:rFonts w:ascii="Times New Roman" w:eastAsia="Times New Roman" w:hAnsi="Times New Roman" w:cs="Times New Roman"/>
          <w:b/>
          <w:spacing w:val="4"/>
          <w:sz w:val="28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 w:eastAsia="en-US"/>
        </w:rPr>
        <w:t>SI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  <w:t>A</w:t>
      </w:r>
    </w:p>
    <w:p w:rsidR="00C334DC" w:rsidRDefault="00C334DC" w:rsidP="00C334DC">
      <w:pPr>
        <w:spacing w:before="29" w:after="0" w:line="240" w:lineRule="auto"/>
        <w:ind w:right="1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C334DC" w:rsidRPr="00F37C6F" w:rsidRDefault="00F37C6F" w:rsidP="00F37C6F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LAPORAN TUGAS</w:t>
      </w:r>
      <w:r w:rsidR="00C334DC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1 </w:t>
      </w: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KELOMPOK A1 KELAS A</w:t>
      </w:r>
      <w:r w:rsidR="00C334DC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ANALISA NUMERIK</w:t>
      </w:r>
      <w:r w:rsidR="00C334D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SEMESTER GENAP 2016/2017</w:t>
      </w: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</w:p>
    <w:p w:rsidR="00F37C6F" w:rsidRPr="00545E0A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TOPIK 1: </w:t>
      </w:r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 xml:space="preserve">Trianggular Factorization </w:t>
      </w:r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– Faktorisasi LDL</w:t>
      </w:r>
      <w:r w:rsidR="008B68FE" w:rsidRPr="008B68FE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 w:eastAsia="en-US"/>
        </w:rPr>
        <w:t>T</w:t>
      </w:r>
      <w:r w:rsidR="00545E0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Menggunakan </w:t>
      </w:r>
      <w:r w:rsidR="00545E0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Diagonal Pivoting</w:t>
      </w:r>
    </w:p>
    <w:p w:rsidR="00F37C6F" w:rsidRPr="008B68FE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dan </w:t>
      </w:r>
    </w:p>
    <w:p w:rsidR="00F37C6F" w:rsidRPr="008B68FE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B68FE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TOPIK 2: </w:t>
      </w:r>
      <w:r w:rsidRPr="008B68F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US"/>
        </w:rPr>
        <w:t>Least Square Problems</w:t>
      </w:r>
      <w:r w:rsidR="008B68FE" w:rsidRPr="008B68F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 Given Rotation dan Householder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8B68FE" w:rsidRDefault="008B68FE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F37C6F" w:rsidRDefault="00F37C6F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DAMAR FAJAR TANJUNG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1506757415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FAIZAL ADHITAMA PRABOWO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1506730035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JAHNS CHRISTIAN ALBERT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1506758014</w:t>
      </w:r>
    </w:p>
    <w:p w:rsidR="00C334DC" w:rsidRP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Y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AD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</w:p>
    <w:p w:rsidR="00C334DC" w:rsidRDefault="00C334DC" w:rsidP="00C334DC">
      <w:pPr>
        <w:spacing w:after="0" w:line="36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1506730275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F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LT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OMP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G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RA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en-US"/>
        </w:rPr>
        <w:t>K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OMP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TER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 w:eastAsia="en-US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 w:eastAsia="en-US"/>
        </w:rPr>
        <w:t>PO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K</w:t>
      </w:r>
    </w:p>
    <w:p w:rsidR="00C334DC" w:rsidRDefault="00C334DC" w:rsidP="00C334DC">
      <w:pPr>
        <w:spacing w:after="0" w:line="240" w:lineRule="auto"/>
        <w:ind w:right="33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FEBRUARI 2017</w:t>
      </w:r>
    </w:p>
    <w:p w:rsidR="00C334DC" w:rsidRDefault="00C334DC" w:rsidP="00C334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sectPr w:rsidR="00C334DC">
          <w:pgSz w:w="11920" w:h="16840"/>
          <w:pgMar w:top="1985" w:right="1701" w:bottom="1701" w:left="1701" w:header="720" w:footer="720" w:gutter="0"/>
          <w:cols w:space="720"/>
        </w:sectPr>
      </w:pPr>
    </w:p>
    <w:p w:rsidR="00F37C6F" w:rsidRPr="004921F5" w:rsidRDefault="00F37C6F" w:rsidP="004921F5">
      <w:pPr>
        <w:jc w:val="center"/>
        <w:rPr>
          <w:rFonts w:ascii="Times New Roman" w:hAnsi="Times New Roman" w:cs="Times New Roman"/>
          <w:b/>
          <w:sz w:val="8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LATAR BELAKANG </w:t>
      </w:r>
      <w:r w:rsidR="004921F5">
        <w:rPr>
          <w:rFonts w:ascii="Times New Roman" w:hAnsi="Times New Roman" w:cs="Times New Roman"/>
          <w:b/>
          <w:sz w:val="24"/>
          <w:szCs w:val="24"/>
          <w:lang w:val="en-GB"/>
        </w:rPr>
        <w:br/>
      </w:r>
    </w:p>
    <w:p w:rsidR="00B8012D" w:rsidRDefault="00F37C6F" w:rsidP="00276C90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TOPIK 1: </w:t>
      </w:r>
      <w:r w:rsidRPr="00C51873">
        <w:rPr>
          <w:rFonts w:ascii="Times New Roman" w:hAnsi="Times New Roman" w:cs="Times New Roman"/>
          <w:b/>
          <w:i/>
          <w:sz w:val="24"/>
          <w:szCs w:val="24"/>
          <w:lang w:val="en-GB"/>
        </w:rPr>
        <w:t>Triangular Factorization</w:t>
      </w:r>
      <w:r w:rsidR="00B8012D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Faktorisasi LDL</w:t>
      </w:r>
      <w:r w:rsidR="00B8012D" w:rsidRP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</w:t>
      </w:r>
      <w:r w:rsidR="00C51873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 xml:space="preserve"> </w:t>
      </w:r>
      <w:r w:rsidR="00C51873" w:rsidRPr="00C5187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0016EC">
        <w:rPr>
          <w:rFonts w:ascii="Times New Roman" w:hAnsi="Times New Roman" w:cs="Times New Roman"/>
          <w:b/>
          <w:sz w:val="24"/>
          <w:szCs w:val="24"/>
          <w:lang w:val="en-GB"/>
        </w:rPr>
        <w:t xml:space="preserve">Menggunakan </w:t>
      </w:r>
      <w:r w:rsidR="000016EC">
        <w:rPr>
          <w:rFonts w:ascii="Times New Roman" w:hAnsi="Times New Roman" w:cs="Times New Roman"/>
          <w:b/>
          <w:i/>
          <w:sz w:val="24"/>
          <w:szCs w:val="24"/>
          <w:lang w:val="en-GB"/>
        </w:rPr>
        <w:t>Diagonal Pivoting</w:t>
      </w:r>
    </w:p>
    <w:p w:rsidR="00276C90" w:rsidRPr="00276C90" w:rsidRDefault="00276C90" w:rsidP="00276C9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8"/>
          <w:szCs w:val="24"/>
          <w:lang w:val="en-GB"/>
        </w:rPr>
      </w:pPr>
    </w:p>
    <w:p w:rsidR="00B8012D" w:rsidRDefault="00276C90" w:rsidP="00936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faktorisasi LDL</w:t>
      </w:r>
      <w:r w:rsidRPr="00276C9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adalah salah satu metode penyelesaian Sistem Persamaan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 Linear (SPL) Ax = B dimana A adalah matriks berdordo n*n dan  x serta B adalah matriks berordo n*1. Metode ini memiliki </w:t>
      </w:r>
      <w:r w:rsidR="000F6AD2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time complexity 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yang sama dengan metode faktorisasi LU, namun memiliki </w:t>
      </w:r>
      <w:r w:rsidR="000F6AD2">
        <w:rPr>
          <w:rFonts w:ascii="Times New Roman" w:hAnsi="Times New Roman" w:cs="Times New Roman"/>
          <w:i/>
          <w:sz w:val="24"/>
          <w:szCs w:val="24"/>
          <w:lang w:val="en-GB"/>
        </w:rPr>
        <w:t xml:space="preserve">memory complexity </w:t>
      </w:r>
      <w:r w:rsidR="000F6AD2">
        <w:rPr>
          <w:rFonts w:ascii="Times New Roman" w:hAnsi="Times New Roman" w:cs="Times New Roman"/>
          <w:sz w:val="24"/>
          <w:szCs w:val="24"/>
          <w:lang w:val="en-GB"/>
        </w:rPr>
        <w:t xml:space="preserve">yang lebih rendah. </w:t>
      </w:r>
      <w:r w:rsidR="00545E0A">
        <w:rPr>
          <w:rFonts w:ascii="Times New Roman" w:hAnsi="Times New Roman" w:cs="Times New Roman"/>
          <w:sz w:val="24"/>
          <w:szCs w:val="24"/>
          <w:lang w:val="en-GB"/>
        </w:rPr>
        <w:t xml:space="preserve">Hal ini disebabkan 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>pada faktorisasi LU perlu disimpan elemen bukan nol pada matriks segitiga bawah L dan matriks segitiga atas U, sedangkan pada faktorisasi LDL</w:t>
      </w:r>
      <w:r w:rsidR="004921F5" w:rsidRPr="004921F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 hanya perlu disimpan matriks segitiga bawah L dan matriks diagonal L. Penerapan </w:t>
      </w:r>
      <w:r w:rsidR="004921F5">
        <w:rPr>
          <w:rFonts w:ascii="Times New Roman" w:hAnsi="Times New Roman" w:cs="Times New Roman"/>
          <w:i/>
          <w:sz w:val="24"/>
          <w:szCs w:val="24"/>
          <w:lang w:val="en-GB"/>
        </w:rPr>
        <w:t xml:space="preserve">diagonal pivoting </w:t>
      </w:r>
      <w:r w:rsidR="004921F5">
        <w:rPr>
          <w:rFonts w:ascii="Times New Roman" w:hAnsi="Times New Roman" w:cs="Times New Roman"/>
          <w:sz w:val="24"/>
          <w:szCs w:val="24"/>
          <w:lang w:val="en-GB"/>
        </w:rPr>
        <w:t xml:space="preserve">saat mencari matriks L dan U dilakukan </w:t>
      </w:r>
      <w:r w:rsidR="00936255">
        <w:rPr>
          <w:rFonts w:ascii="Times New Roman" w:hAnsi="Times New Roman" w:cs="Times New Roman"/>
          <w:sz w:val="24"/>
          <w:szCs w:val="24"/>
          <w:lang w:val="en-GB"/>
        </w:rPr>
        <w:t xml:space="preserve">untuk mempertahankan sifat simetris matrix A, meningkatkan akurasi pada kasus munculnya elemen yang sangat kecil pada matriks A, dan mencegah terjadinya pengurangan suatu baris dengan baris yang mengandung elemen nol. </w:t>
      </w:r>
    </w:p>
    <w:p w:rsidR="00936255" w:rsidRPr="00936255" w:rsidRDefault="00936255" w:rsidP="0093625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F2975" w:rsidRDefault="00276C90" w:rsidP="00C51873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TOPI</w:t>
      </w:r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K 2: </w:t>
      </w:r>
      <w:r w:rsidR="00B8012D">
        <w:rPr>
          <w:rFonts w:ascii="Times New Roman" w:hAnsi="Times New Roman" w:cs="Times New Roman"/>
          <w:b/>
          <w:i/>
          <w:sz w:val="24"/>
          <w:szCs w:val="24"/>
          <w:lang w:val="en-GB"/>
        </w:rPr>
        <w:t>Least Square Problems</w:t>
      </w:r>
      <w:r w:rsidR="00B80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– Given Rotation dan Householder</w:t>
      </w:r>
    </w:p>
    <w:p w:rsidR="006F2975" w:rsidRDefault="00654676" w:rsidP="00E00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Dekomposisi QR dengan metode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Given Rotation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Householder</w:t>
      </w:r>
      <w:r w:rsidR="00E0079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E00795">
        <w:rPr>
          <w:rFonts w:ascii="Times New Roman" w:hAnsi="Times New Roman" w:cs="Times New Roman"/>
          <w:sz w:val="24"/>
          <w:szCs w:val="24"/>
          <w:lang w:val="en-GB"/>
        </w:rPr>
        <w:t xml:space="preserve">adalah metode yang dapat menyelesaikan sistem persamaan linear dan non–linear. Namun, lebih efektif untuk menyelesaikan sistem persamaan non-linear. Jika dibandingkan dengan faktorisasi LU untuk menyelesaikan sistem persamaan linear, </w:t>
      </w:r>
      <w:r w:rsidR="00E00795">
        <w:rPr>
          <w:rFonts w:ascii="Times New Roman" w:hAnsi="Times New Roman" w:cs="Times New Roman"/>
          <w:i/>
          <w:sz w:val="24"/>
          <w:szCs w:val="24"/>
          <w:lang w:val="en-GB"/>
        </w:rPr>
        <w:t xml:space="preserve">time complexity </w:t>
      </w:r>
      <w:r w:rsidR="00E00795">
        <w:rPr>
          <w:rFonts w:ascii="Times New Roman" w:hAnsi="Times New Roman" w:cs="Times New Roman"/>
          <w:sz w:val="24"/>
          <w:szCs w:val="24"/>
          <w:lang w:val="en-GB"/>
        </w:rPr>
        <w:t>faktorisasi LU masih lebih cepat dibandingkan dengan dekomposisi QR. Oleh karena itu, dapat dikatakan dekomposisi QR adalah algoritma khusus untuk menyelesaikan sistem persamaan non-linear.</w:t>
      </w:r>
    </w:p>
    <w:p w:rsidR="00E00795" w:rsidRPr="00E00795" w:rsidRDefault="00E00795" w:rsidP="00E00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\</w:t>
      </w:r>
      <w:bookmarkStart w:id="0" w:name="_GoBack"/>
      <w:bookmarkEnd w:id="0"/>
    </w:p>
    <w:p w:rsidR="006F2975" w:rsidRDefault="006F2975" w:rsidP="00E00795">
      <w:pPr>
        <w:spacing w:line="360" w:lineRule="auto"/>
        <w:rPr>
          <w:lang w:val="en-GB"/>
        </w:rPr>
      </w:pPr>
    </w:p>
    <w:p w:rsidR="00B8012D" w:rsidRPr="006F2975" w:rsidRDefault="006F2975" w:rsidP="006F2975">
      <w:pPr>
        <w:tabs>
          <w:tab w:val="left" w:pos="2696"/>
        </w:tabs>
        <w:rPr>
          <w:lang w:val="en-GB"/>
        </w:rPr>
      </w:pPr>
      <w:r>
        <w:rPr>
          <w:lang w:val="en-GB"/>
        </w:rPr>
        <w:tab/>
      </w:r>
    </w:p>
    <w:sectPr w:rsidR="00B8012D" w:rsidRPr="006F297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D09ED"/>
    <w:multiLevelType w:val="hybridMultilevel"/>
    <w:tmpl w:val="180E21FE"/>
    <w:lvl w:ilvl="0" w:tplc="890AA9F6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DC"/>
    <w:rsid w:val="000016EC"/>
    <w:rsid w:val="000F6AD2"/>
    <w:rsid w:val="00276C90"/>
    <w:rsid w:val="003F2531"/>
    <w:rsid w:val="004921F5"/>
    <w:rsid w:val="00545E0A"/>
    <w:rsid w:val="00654676"/>
    <w:rsid w:val="006F2975"/>
    <w:rsid w:val="007C1453"/>
    <w:rsid w:val="008B68FE"/>
    <w:rsid w:val="00936255"/>
    <w:rsid w:val="00AC3256"/>
    <w:rsid w:val="00B8012D"/>
    <w:rsid w:val="00C334DC"/>
    <w:rsid w:val="00C51873"/>
    <w:rsid w:val="00E00795"/>
    <w:rsid w:val="00EA1D43"/>
    <w:rsid w:val="00F37C6F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DC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F37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D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4DC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F3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Amadeus</dc:creator>
  <cp:lastModifiedBy>Troy Amadeus</cp:lastModifiedBy>
  <cp:revision>14</cp:revision>
  <dcterms:created xsi:type="dcterms:W3CDTF">2017-03-13T12:12:00Z</dcterms:created>
  <dcterms:modified xsi:type="dcterms:W3CDTF">2017-03-14T08:56:00Z</dcterms:modified>
</cp:coreProperties>
</file>