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 OF PRODUCT RECALL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2.4493731918997"/>
        <w:gridCol w:w="1751.0511089681777"/>
        <w:gridCol w:w="2428.0038572806175"/>
        <w:gridCol w:w="3118.495660559306"/>
        <w:tblGridChange w:id="0">
          <w:tblGrid>
            <w:gridCol w:w="2062.4493731918997"/>
            <w:gridCol w:w="1751.0511089681777"/>
            <w:gridCol w:w="2428.0038572806175"/>
            <w:gridCol w:w="3118.495660559306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Rule="auto"/>
              <w:ind w:left="180" w:right="105" w:firstLine="0"/>
              <w:rPr/>
            </w:pPr>
            <w:r w:rsidDel="00000000" w:rsidR="00000000" w:rsidRPr="00000000">
              <w:rPr>
                <w:rtl w:val="0"/>
              </w:rPr>
              <w:t xml:space="preserve">IHC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7.0909090909091" w:lineRule="auto"/>
              <w:ind w:left="180" w:righ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IMPLEMENTATION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1 January 2020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7.0909090909091" w:lineRule="auto"/>
              <w:ind w:left="90" w:right="2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7.0909090909091" w:lineRule="auto"/>
              <w:ind w:left="180" w:right="105" w:firstLine="0"/>
              <w:rPr/>
            </w:pPr>
            <w:r w:rsidDel="00000000" w:rsidR="00000000" w:rsidRPr="00000000">
              <w:rPr>
                <w:rtl w:val="0"/>
              </w:rPr>
              <w:t xml:space="preserve">Head of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7.0909090909091" w:lineRule="auto"/>
              <w:ind w:left="180" w:righ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7.0909090909091" w:lineRule="auto"/>
              <w:ind w:left="540" w:right="80" w:firstLine="0"/>
              <w:rPr/>
            </w:pPr>
            <w:r w:rsidDel="00000000" w:rsidR="00000000" w:rsidRPr="00000000">
              <w:rPr>
                <w:rtl w:val="0"/>
              </w:rPr>
              <w:t xml:space="preserve">HAS/MANUAL/RECALL/O1- 2020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1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8xzz4gdd72jc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spacing w:before="180" w:line="252.00000000000003" w:lineRule="auto"/>
        <w:ind w:left="2220" w:right="580" w:hanging="72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To implement a prompt withdrawal of items that are not conforming with Shariah and JAKIM requirements.</w:t>
      </w:r>
    </w:p>
    <w:p w:rsidR="00000000" w:rsidDel="00000000" w:rsidP="00000000" w:rsidRDefault="00000000" w:rsidRPr="00000000" w14:paraId="0000000E">
      <w:pPr>
        <w:ind w:left="2220" w:hanging="720"/>
        <w:rPr>
          <w:sz w:val="25"/>
          <w:szCs w:val="25"/>
        </w:rPr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To conduct analysis of effectiveness of recall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9hmjiyuuzja3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10">
      <w:pPr>
        <w:spacing w:before="180" w:lineRule="auto"/>
        <w:ind w:left="420" w:firstLine="0"/>
        <w:rPr/>
      </w:pPr>
      <w:r w:rsidDel="00000000" w:rsidR="00000000" w:rsidRPr="00000000">
        <w:rPr>
          <w:rtl w:val="0"/>
        </w:rPr>
        <w:t xml:space="preserve">The procedure applicable to:</w:t>
      </w:r>
    </w:p>
    <w:p w:rsidR="00000000" w:rsidDel="00000000" w:rsidP="00000000" w:rsidRDefault="00000000" w:rsidRPr="00000000" w14:paraId="00000011">
      <w:pPr>
        <w:spacing w:before="180" w:lineRule="auto"/>
        <w:ind w:left="780" w:firstLine="0"/>
        <w:rPr/>
      </w:pPr>
      <w:r w:rsidDel="00000000" w:rsidR="00000000" w:rsidRPr="00000000">
        <w:rPr>
          <w:rtl w:val="0"/>
        </w:rPr>
        <w:t xml:space="preserve">i.      </w:t>
        <w:tab/>
        <w:t xml:space="preserve">All customers and any other party involved throughout the halal process.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1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6tv89hh837zr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TYPES OF PRODUCT RECALL</w:t>
      </w:r>
    </w:p>
    <w:p w:rsidR="00000000" w:rsidDel="00000000" w:rsidP="00000000" w:rsidRDefault="00000000" w:rsidRPr="00000000" w14:paraId="00000014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2165"/>
        <w:gridCol w:w="5765"/>
        <w:tblGridChange w:id="0">
          <w:tblGrid>
            <w:gridCol w:w="1370"/>
            <w:gridCol w:w="2165"/>
            <w:gridCol w:w="5765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5.27272727272725" w:lineRule="auto"/>
              <w:ind w:left="90" w:right="3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5.27272727272725" w:lineRule="auto"/>
              <w:ind w:left="90" w:righ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5.27272727272725" w:lineRule="auto"/>
              <w:ind w:left="90" w:right="2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9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140" w:lineRule="auto"/>
              <w:ind w:left="90" w:right="3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9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before="140" w:lineRule="auto"/>
              <w:ind w:left="90" w:right="4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9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Immediate action</w:t>
            </w:r>
          </w:p>
          <w:p w:rsidR="00000000" w:rsidDel="00000000" w:rsidP="00000000" w:rsidRDefault="00000000" w:rsidRPr="00000000" w14:paraId="0000001D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Detection of non-halal ingredients.</w:t>
            </w:r>
          </w:p>
          <w:p w:rsidR="00000000" w:rsidDel="00000000" w:rsidP="00000000" w:rsidRDefault="00000000" w:rsidRPr="00000000" w14:paraId="0000001E">
            <w:pPr>
              <w:spacing w:before="20" w:line="283.6363636363637" w:lineRule="auto"/>
              <w:ind w:left="540" w:right="320" w:hanging="45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Every item should be restrained within 24 hours after the issue has been identified.</w:t>
            </w:r>
          </w:p>
        </w:tc>
      </w:tr>
      <w:tr>
        <w:trPr>
          <w:trHeight w:val="1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140" w:lineRule="auto"/>
              <w:ind w:left="90" w:right="3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140" w:lineRule="auto"/>
              <w:ind w:left="90" w:right="4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9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Urgent action</w:t>
            </w:r>
          </w:p>
          <w:p w:rsidR="00000000" w:rsidDel="00000000" w:rsidP="00000000" w:rsidRDefault="00000000" w:rsidRPr="00000000" w14:paraId="00000024">
            <w:pPr>
              <w:ind w:left="540" w:hanging="45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Minor or unlikely halal risk issues.</w:t>
            </w:r>
          </w:p>
          <w:p w:rsidR="00000000" w:rsidDel="00000000" w:rsidP="00000000" w:rsidRDefault="00000000" w:rsidRPr="00000000" w14:paraId="00000025">
            <w:pPr>
              <w:spacing w:before="20" w:line="283.6363636363637" w:lineRule="auto"/>
              <w:ind w:left="540" w:right="320" w:hanging="45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Every item should be restrained within 72 hours after the issue has been identified.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1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5h5s2c14aokv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PROCEDURES</w:t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tbl>
      <w:tblPr>
        <w:tblStyle w:val="Table3"/>
        <w:tblW w:w="9360.6687898089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.6687898089172"/>
        <w:gridCol w:w="6600"/>
        <w:gridCol w:w="2085"/>
        <w:tblGridChange w:id="0">
          <w:tblGrid>
            <w:gridCol w:w="675.6687898089172"/>
            <w:gridCol w:w="6600"/>
            <w:gridCol w:w="2085"/>
          </w:tblGrid>
        </w:tblGridChange>
      </w:tblGrid>
      <w:tr>
        <w:trPr>
          <w:trHeight w:val="716.777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53.09090909090907" w:lineRule="auto"/>
              <w:ind w:left="540" w:right="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3.09090909090907" w:lineRule="auto"/>
              <w:ind w:left="540" w:right="2100" w:hanging="45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53.09090909090907" w:lineRule="auto"/>
              <w:ind w:left="540" w:right="2100" w:hanging="45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3.09090909090907" w:lineRule="auto"/>
              <w:ind w:left="450" w:right="45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53.09090909090907" w:lineRule="auto"/>
              <w:ind w:left="450" w:right="45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540" w:right="0" w:hanging="45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4.4" w:lineRule="auto"/>
              <w:ind w:left="540" w:right="240" w:hanging="450"/>
              <w:rPr/>
            </w:pPr>
            <w:r w:rsidDel="00000000" w:rsidR="00000000" w:rsidRPr="00000000">
              <w:rPr>
                <w:rtl w:val="0"/>
              </w:rPr>
              <w:t xml:space="preserve">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Prepares Halal product recall report and shall be verified and endorsed by the chairman.</w:t>
            </w:r>
          </w:p>
          <w:p w:rsidR="00000000" w:rsidDel="00000000" w:rsidP="00000000" w:rsidRDefault="00000000" w:rsidRPr="00000000" w14:paraId="00000030">
            <w:pPr>
              <w:spacing w:line="254.4" w:lineRule="auto"/>
              <w:ind w:left="540" w:right="140" w:hanging="450"/>
              <w:rPr/>
            </w:pPr>
            <w:r w:rsidDel="00000000" w:rsidR="00000000" w:rsidRPr="00000000">
              <w:rPr>
                <w:rtl w:val="0"/>
              </w:rPr>
              <w:t xml:space="preserve">ii.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Issued the complaint and immediately notified the operation section.</w:t>
            </w:r>
          </w:p>
          <w:p w:rsidR="00000000" w:rsidDel="00000000" w:rsidP="00000000" w:rsidRDefault="00000000" w:rsidRPr="00000000" w14:paraId="00000031">
            <w:pPr>
              <w:spacing w:line="252.00000000000003" w:lineRule="auto"/>
              <w:ind w:left="540" w:right="520" w:hanging="450"/>
              <w:rPr/>
            </w:pPr>
            <w:r w:rsidDel="00000000" w:rsidR="00000000" w:rsidRPr="00000000">
              <w:rPr>
                <w:rtl w:val="0"/>
              </w:rPr>
              <w:t xml:space="preserve">iii.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Held a meeting and determined the class of product recall.</w:t>
            </w:r>
          </w:p>
          <w:p w:rsidR="00000000" w:rsidDel="00000000" w:rsidP="00000000" w:rsidRDefault="00000000" w:rsidRPr="00000000" w14:paraId="00000032">
            <w:pPr>
              <w:ind w:left="540" w:hanging="450"/>
              <w:rPr/>
            </w:pPr>
            <w:r w:rsidDel="00000000" w:rsidR="00000000" w:rsidRPr="00000000">
              <w:rPr>
                <w:rtl w:val="0"/>
              </w:rPr>
              <w:t xml:space="preserve">iv.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Instruct each department for records related to the matter.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Halal Department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540" w:right="0" w:hanging="45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2.00000000000003" w:lineRule="auto"/>
              <w:ind w:left="540" w:right="860" w:hanging="450"/>
              <w:rPr/>
            </w:pPr>
            <w:r w:rsidDel="00000000" w:rsidR="00000000" w:rsidRPr="00000000">
              <w:rPr>
                <w:rtl w:val="0"/>
              </w:rPr>
              <w:t xml:space="preserve">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Inspect from the initial to the end of the process.</w:t>
            </w:r>
          </w:p>
          <w:p w:rsidR="00000000" w:rsidDel="00000000" w:rsidP="00000000" w:rsidRDefault="00000000" w:rsidRPr="00000000" w14:paraId="00000036">
            <w:pPr>
              <w:ind w:left="540" w:hanging="450"/>
              <w:rPr/>
            </w:pPr>
            <w:r w:rsidDel="00000000" w:rsidR="00000000" w:rsidRPr="00000000">
              <w:rPr>
                <w:rtl w:val="0"/>
              </w:rPr>
              <w:t xml:space="preserve">ii.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Identify the issue of non-confirmative.</w:t>
            </w:r>
          </w:p>
          <w:p w:rsidR="00000000" w:rsidDel="00000000" w:rsidP="00000000" w:rsidRDefault="00000000" w:rsidRPr="00000000" w14:paraId="00000037">
            <w:pPr>
              <w:spacing w:before="20" w:line="273.8181818181818" w:lineRule="auto"/>
              <w:ind w:left="540" w:hanging="450"/>
              <w:rPr/>
            </w:pPr>
            <w:r w:rsidDel="00000000" w:rsidR="00000000" w:rsidRPr="00000000">
              <w:rPr>
                <w:rtl w:val="0"/>
              </w:rPr>
              <w:t xml:space="preserve">iii.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Monitor the product recall.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IHC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540" w:right="0" w:hanging="45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2.00000000000003" w:lineRule="auto"/>
              <w:ind w:left="540" w:right="680" w:hanging="450"/>
              <w:rPr/>
            </w:pPr>
            <w:r w:rsidDel="00000000" w:rsidR="00000000" w:rsidRPr="00000000">
              <w:rPr>
                <w:rtl w:val="0"/>
              </w:rPr>
              <w:t xml:space="preserve">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Notify relevant parties involved about the recall.</w:t>
            </w:r>
          </w:p>
          <w:p w:rsidR="00000000" w:rsidDel="00000000" w:rsidP="00000000" w:rsidRDefault="00000000" w:rsidRPr="00000000" w14:paraId="0000003B">
            <w:pPr>
              <w:ind w:left="540" w:hanging="450"/>
              <w:rPr/>
            </w:pPr>
            <w:r w:rsidDel="00000000" w:rsidR="00000000" w:rsidRPr="00000000">
              <w:rPr>
                <w:rtl w:val="0"/>
              </w:rPr>
              <w:t xml:space="preserve">ii.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Do the quantity reconciliation.</w:t>
            </w:r>
          </w:p>
          <w:p w:rsidR="00000000" w:rsidDel="00000000" w:rsidP="00000000" w:rsidRDefault="00000000" w:rsidRPr="00000000" w14:paraId="0000003C">
            <w:pPr>
              <w:spacing w:before="20" w:line="273.8181818181818" w:lineRule="auto"/>
              <w:ind w:left="540" w:hanging="450"/>
              <w:rPr/>
            </w:pPr>
            <w:r w:rsidDel="00000000" w:rsidR="00000000" w:rsidRPr="00000000">
              <w:rPr>
                <w:rtl w:val="0"/>
              </w:rPr>
              <w:t xml:space="preserve">iii.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Public announcement (if applicable).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 Department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lineRule="auto"/>
        <w:rPr>
          <w:b w:val="1"/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100" w:lineRule="auto"/>
        <w:ind w:left="1420" w:right="148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