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STANDARD OPERATING PROCEDURE OF SERTU</w:t>
      </w:r>
    </w:p>
    <w:p w:rsidR="00000000" w:rsidDel="00000000" w:rsidP="00000000" w:rsidRDefault="00000000" w:rsidRPr="00000000" w14:paraId="00000002">
      <w:pPr>
        <w:rPr>
          <w:b w:val="1"/>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0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0" w:line="276" w:lineRule="auto"/>
              <w:rPr/>
            </w:pPr>
            <w:r w:rsidDel="00000000" w:rsidR="00000000" w:rsidRPr="00000000">
              <w:rPr>
                <w:b w:val="1"/>
                <w:rtl w:val="0"/>
              </w:rPr>
              <w:t xml:space="preserve">Prepared by: </w:t>
            </w:r>
            <w:r w:rsidDel="00000000" w:rsidR="00000000" w:rsidRPr="00000000">
              <w:rPr>
                <w:rtl w:val="0"/>
              </w:rPr>
              <w:t xml:space="preserve">Halal Executive</w:t>
            </w:r>
          </w:p>
          <w:p w:rsidR="00000000" w:rsidDel="00000000" w:rsidP="00000000" w:rsidRDefault="00000000" w:rsidRPr="00000000" w14:paraId="00000004">
            <w:pPr>
              <w:spacing w:before="0" w:line="276" w:lineRule="auto"/>
              <w:rPr/>
            </w:pPr>
            <w:r w:rsidDel="00000000" w:rsidR="00000000" w:rsidRPr="00000000">
              <w:rPr>
                <w:b w:val="1"/>
                <w:rtl w:val="0"/>
              </w:rPr>
              <w:t xml:space="preserve">Approved by: </w:t>
            </w:r>
            <w:r w:rsidDel="00000000" w:rsidR="00000000" w:rsidRPr="00000000">
              <w:rPr>
                <w:rtl w:val="0"/>
              </w:rPr>
              <w:t xml:space="preserve">JAIN Officer</w:t>
            </w:r>
          </w:p>
          <w:p w:rsidR="00000000" w:rsidDel="00000000" w:rsidP="00000000" w:rsidRDefault="00000000" w:rsidRPr="00000000" w14:paraId="00000005">
            <w:pPr>
              <w:spacing w:before="0" w:line="276" w:lineRule="auto"/>
              <w:rPr/>
            </w:pPr>
            <w:r w:rsidDel="00000000" w:rsidR="00000000" w:rsidRPr="00000000">
              <w:rPr>
                <w:b w:val="1"/>
                <w:rtl w:val="0"/>
              </w:rPr>
              <w:t xml:space="preserve">Effective date: </w:t>
            </w:r>
            <w:r w:rsidDel="00000000" w:rsidR="00000000" w:rsidRPr="00000000">
              <w:rPr>
                <w:rtl w:val="0"/>
              </w:rPr>
              <w:t xml:space="preserve">24 May 2021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450" w:hanging="360"/>
              <w:rPr/>
            </w:pP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Title: </w:t>
            </w:r>
            <w:r w:rsidDel="00000000" w:rsidR="00000000" w:rsidRPr="00000000">
              <w:rPr>
                <w:rtl w:val="0"/>
              </w:rPr>
              <w:t xml:space="preserve">Sertu Procedure</w:t>
            </w:r>
          </w:p>
        </w:tc>
      </w:tr>
      <w:tr>
        <w:trPr>
          <w:trHeight w:val="4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450" w:hanging="360"/>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Objective: </w:t>
            </w:r>
            <w:r w:rsidDel="00000000" w:rsidR="00000000" w:rsidRPr="00000000">
              <w:rPr>
                <w:rtl w:val="0"/>
              </w:rPr>
              <w:t xml:space="preserve">To purify and remove all traces of najs al-mughallazah</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450" w:hanging="360"/>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Responsible:</w:t>
            </w:r>
            <w:r w:rsidDel="00000000" w:rsidR="00000000" w:rsidRPr="00000000">
              <w:rPr>
                <w:rtl w:val="0"/>
              </w:rPr>
              <w:t xml:space="preserve"> Halal executive and Internal Halal Committee members</w:t>
            </w:r>
          </w:p>
        </w:tc>
      </w:tr>
      <w:tr>
        <w:trPr>
          <w:trHeight w:val="13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76" w:lineRule="auto"/>
              <w:ind w:left="450" w:hanging="360"/>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Specification/Type of Soil:</w:t>
            </w:r>
          </w:p>
          <w:p w:rsidR="00000000" w:rsidDel="00000000" w:rsidP="00000000" w:rsidRDefault="00000000" w:rsidRPr="00000000" w14:paraId="0000000A">
            <w:pPr>
              <w:numPr>
                <w:ilvl w:val="0"/>
                <w:numId w:val="1"/>
              </w:numPr>
              <w:spacing w:line="276" w:lineRule="auto"/>
              <w:ind w:left="990" w:hanging="360"/>
              <w:rPr>
                <w:u w:val="none"/>
              </w:rPr>
            </w:pPr>
            <w:r w:rsidDel="00000000" w:rsidR="00000000" w:rsidRPr="00000000">
              <w:rPr>
                <w:rtl w:val="0"/>
              </w:rPr>
              <w:t xml:space="preserve">Does not contain najs elements</w:t>
            </w:r>
          </w:p>
          <w:p w:rsidR="00000000" w:rsidDel="00000000" w:rsidP="00000000" w:rsidRDefault="00000000" w:rsidRPr="00000000" w14:paraId="0000000B">
            <w:pPr>
              <w:numPr>
                <w:ilvl w:val="0"/>
                <w:numId w:val="1"/>
              </w:numPr>
              <w:spacing w:line="276" w:lineRule="auto"/>
              <w:ind w:left="990" w:hanging="360"/>
              <w:rPr>
                <w:u w:val="none"/>
              </w:rPr>
            </w:pPr>
            <w:r w:rsidDel="00000000" w:rsidR="00000000" w:rsidRPr="00000000">
              <w:rPr>
                <w:rtl w:val="0"/>
              </w:rPr>
              <w:t xml:space="preserve">Free from any impurities such as oil and etc</w:t>
            </w:r>
          </w:p>
          <w:p w:rsidR="00000000" w:rsidDel="00000000" w:rsidP="00000000" w:rsidRDefault="00000000" w:rsidRPr="00000000" w14:paraId="0000000C">
            <w:pPr>
              <w:numPr>
                <w:ilvl w:val="0"/>
                <w:numId w:val="1"/>
              </w:numPr>
              <w:spacing w:line="276" w:lineRule="auto"/>
              <w:ind w:left="990" w:hanging="360"/>
              <w:rPr>
                <w:u w:val="none"/>
              </w:rPr>
            </w:pPr>
            <w:r w:rsidDel="00000000" w:rsidR="00000000" w:rsidRPr="00000000">
              <w:rPr>
                <w:rtl w:val="0"/>
              </w:rPr>
              <w:t xml:space="preserve">Not soil that has been used for tayammum (musta’mal)</w:t>
            </w:r>
          </w:p>
        </w:tc>
      </w:tr>
      <w:tr>
        <w:trPr>
          <w:trHeight w:val="13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76" w:lineRule="auto"/>
              <w:ind w:left="450" w:hanging="360"/>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Specification/Type of Water</w:t>
            </w:r>
          </w:p>
          <w:p w:rsidR="00000000" w:rsidDel="00000000" w:rsidP="00000000" w:rsidRDefault="00000000" w:rsidRPr="00000000" w14:paraId="0000000E">
            <w:pPr>
              <w:numPr>
                <w:ilvl w:val="0"/>
                <w:numId w:val="3"/>
              </w:numPr>
              <w:spacing w:line="276" w:lineRule="auto"/>
              <w:ind w:left="990" w:hanging="360"/>
              <w:rPr>
                <w:u w:val="none"/>
              </w:rPr>
            </w:pPr>
            <w:r w:rsidDel="00000000" w:rsidR="00000000" w:rsidRPr="00000000">
              <w:rPr>
                <w:rtl w:val="0"/>
              </w:rPr>
              <w:t xml:space="preserve">Clean/Holy water (absolute water)</w:t>
            </w:r>
          </w:p>
          <w:p w:rsidR="00000000" w:rsidDel="00000000" w:rsidP="00000000" w:rsidRDefault="00000000" w:rsidRPr="00000000" w14:paraId="0000000F">
            <w:pPr>
              <w:numPr>
                <w:ilvl w:val="0"/>
                <w:numId w:val="3"/>
              </w:numPr>
              <w:spacing w:line="276" w:lineRule="auto"/>
              <w:ind w:left="990" w:hanging="360"/>
              <w:rPr>
                <w:u w:val="none"/>
              </w:rPr>
            </w:pPr>
            <w:r w:rsidDel="00000000" w:rsidR="00000000" w:rsidRPr="00000000">
              <w:rPr>
                <w:rtl w:val="0"/>
              </w:rPr>
              <w:t xml:space="preserve">water that has been used (musta’mal water)</w:t>
            </w:r>
          </w:p>
          <w:p w:rsidR="00000000" w:rsidDel="00000000" w:rsidP="00000000" w:rsidRDefault="00000000" w:rsidRPr="00000000" w14:paraId="00000010">
            <w:pPr>
              <w:numPr>
                <w:ilvl w:val="0"/>
                <w:numId w:val="3"/>
              </w:numPr>
              <w:spacing w:line="276" w:lineRule="auto"/>
              <w:ind w:left="990" w:hanging="360"/>
              <w:rPr>
                <w:u w:val="none"/>
              </w:rPr>
            </w:pPr>
            <w:r w:rsidDel="00000000" w:rsidR="00000000" w:rsidRPr="00000000">
              <w:rPr>
                <w:rtl w:val="0"/>
              </w:rPr>
              <w:t xml:space="preserve">Water that is not contaminated by any kind of najs elements</w:t>
            </w:r>
          </w:p>
        </w:tc>
      </w:tr>
      <w:tr>
        <w:trPr>
          <w:trHeight w:val="31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450" w:hanging="360"/>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Procedure:</w:t>
            </w:r>
          </w:p>
          <w:p w:rsidR="00000000" w:rsidDel="00000000" w:rsidP="00000000" w:rsidRDefault="00000000" w:rsidRPr="00000000" w14:paraId="00000012">
            <w:pPr>
              <w:numPr>
                <w:ilvl w:val="0"/>
                <w:numId w:val="2"/>
              </w:numPr>
              <w:ind w:left="990" w:hanging="360"/>
              <w:rPr>
                <w:u w:val="none"/>
              </w:rPr>
            </w:pPr>
            <w:r w:rsidDel="00000000" w:rsidR="00000000" w:rsidRPr="00000000">
              <w:rPr>
                <w:rtl w:val="0"/>
              </w:rPr>
              <w:t xml:space="preserve">Remove all the najs until it is clean and cannot be seen by naked eye</w:t>
            </w:r>
          </w:p>
          <w:p w:rsidR="00000000" w:rsidDel="00000000" w:rsidP="00000000" w:rsidRDefault="00000000" w:rsidRPr="00000000" w14:paraId="00000013">
            <w:pPr>
              <w:numPr>
                <w:ilvl w:val="0"/>
                <w:numId w:val="2"/>
              </w:numPr>
              <w:ind w:left="990" w:hanging="360"/>
              <w:rPr>
                <w:u w:val="none"/>
              </w:rPr>
            </w:pPr>
            <w:r w:rsidDel="00000000" w:rsidR="00000000" w:rsidRPr="00000000">
              <w:rPr>
                <w:rtl w:val="0"/>
              </w:rPr>
              <w:t xml:space="preserve">Prepare adequate water and mix soil into it until it changes the colour of the absolute water to the colour of soil</w:t>
            </w:r>
          </w:p>
          <w:p w:rsidR="00000000" w:rsidDel="00000000" w:rsidP="00000000" w:rsidRDefault="00000000" w:rsidRPr="00000000" w14:paraId="00000014">
            <w:pPr>
              <w:numPr>
                <w:ilvl w:val="0"/>
                <w:numId w:val="2"/>
              </w:numPr>
              <w:ind w:left="990" w:hanging="360"/>
              <w:rPr>
                <w:u w:val="none"/>
              </w:rPr>
            </w:pPr>
            <w:r w:rsidDel="00000000" w:rsidR="00000000" w:rsidRPr="00000000">
              <w:rPr>
                <w:rtl w:val="0"/>
              </w:rPr>
              <w:t xml:space="preserve">Pour the water to all over the place or object that is affected by the najs mughallazah as the first wash</w:t>
            </w:r>
          </w:p>
          <w:p w:rsidR="00000000" w:rsidDel="00000000" w:rsidP="00000000" w:rsidRDefault="00000000" w:rsidRPr="00000000" w14:paraId="00000015">
            <w:pPr>
              <w:numPr>
                <w:ilvl w:val="0"/>
                <w:numId w:val="2"/>
              </w:numPr>
              <w:ind w:left="990" w:hanging="360"/>
              <w:rPr>
                <w:u w:val="none"/>
              </w:rPr>
            </w:pPr>
            <w:r w:rsidDel="00000000" w:rsidR="00000000" w:rsidRPr="00000000">
              <w:rPr>
                <w:rtl w:val="0"/>
              </w:rPr>
              <w:t xml:space="preserve">After the completion of the first wash, the place or the object need to be washed six time more by repeating the same process using absolute water until it completes the seven washes</w:t>
            </w:r>
          </w:p>
          <w:p w:rsidR="00000000" w:rsidDel="00000000" w:rsidP="00000000" w:rsidRDefault="00000000" w:rsidRPr="00000000" w14:paraId="00000016">
            <w:pPr>
              <w:numPr>
                <w:ilvl w:val="0"/>
                <w:numId w:val="2"/>
              </w:numPr>
              <w:ind w:left="990" w:hanging="360"/>
              <w:rPr>
                <w:u w:val="none"/>
              </w:rPr>
            </w:pPr>
            <w:r w:rsidDel="00000000" w:rsidR="00000000" w:rsidRPr="00000000">
              <w:rPr>
                <w:rtl w:val="0"/>
              </w:rPr>
              <w:t xml:space="preserve">On the second or third wash, it is permissible to mix a cleaning agent such as soap or perfume (which it does not contain any element of najs)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450" w:hanging="360"/>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Record: </w:t>
            </w:r>
            <w:r w:rsidDel="00000000" w:rsidR="00000000" w:rsidRPr="00000000">
              <w:rPr>
                <w:rtl w:val="0"/>
              </w:rPr>
              <w:t xml:space="preserve">Sertu record</w:t>
            </w:r>
          </w:p>
        </w:tc>
      </w:tr>
    </w:tbl>
    <w:p w:rsidR="00000000" w:rsidDel="00000000" w:rsidP="00000000" w:rsidRDefault="00000000" w:rsidRPr="00000000" w14:paraId="0000001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