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42AD6" w14:textId="77777777" w:rsidR="00AD339E" w:rsidRPr="00AD339E" w:rsidRDefault="00AD339E" w:rsidP="00AD339E">
      <w:pPr>
        <w:spacing w:before="1560" w:after="360" w:line="240" w:lineRule="auto"/>
        <w:jc w:val="center"/>
        <w:rPr>
          <w:rFonts w:ascii="Times New Roman" w:eastAsia="Times New Roman" w:hAnsi="Times New Roman" w:cs="Times New Roman"/>
          <w:sz w:val="24"/>
          <w:szCs w:val="24"/>
          <w:lang w:eastAsia="en-ID"/>
        </w:rPr>
      </w:pPr>
      <w:r w:rsidRPr="00AD339E">
        <w:rPr>
          <w:rFonts w:ascii="Calibri" w:eastAsia="Times New Roman" w:hAnsi="Calibri" w:cs="Calibri"/>
          <w:b/>
          <w:bCs/>
          <w:color w:val="7A5A00"/>
          <w:sz w:val="20"/>
          <w:szCs w:val="20"/>
          <w:lang w:eastAsia="en-ID"/>
        </w:rPr>
        <w:t>BUKU PRAKTIKUM PROYEK</w:t>
      </w:r>
    </w:p>
    <w:p w14:paraId="46BC4628" w14:textId="77777777" w:rsidR="00AD339E" w:rsidRPr="00AD339E" w:rsidRDefault="00AD339E" w:rsidP="00AD339E">
      <w:pPr>
        <w:spacing w:after="200" w:line="240" w:lineRule="auto"/>
        <w:jc w:val="center"/>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58"/>
          <w:szCs w:val="58"/>
          <w:lang w:eastAsia="en-ID"/>
        </w:rPr>
        <w:t>PENGEMBANGAN APLIKASI</w:t>
      </w:r>
      <w:r w:rsidRPr="00AD339E">
        <w:rPr>
          <w:rFonts w:ascii="Aptos Display" w:eastAsia="Times New Roman" w:hAnsi="Aptos Display" w:cs="Times New Roman"/>
          <w:b/>
          <w:bCs/>
          <w:color w:val="1F2937"/>
          <w:sz w:val="58"/>
          <w:szCs w:val="58"/>
          <w:lang w:eastAsia="en-ID"/>
        </w:rPr>
        <w:br/>
        <w:t>KANTIN MULTI-TENANT</w:t>
      </w:r>
    </w:p>
    <w:p w14:paraId="3FDC5462" w14:textId="77777777" w:rsidR="00AD339E" w:rsidRPr="00AD339E" w:rsidRDefault="00AD339E" w:rsidP="00AD339E">
      <w:pPr>
        <w:spacing w:after="60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b/>
          <w:bCs/>
          <w:color w:val="FF2D20"/>
          <w:sz w:val="27"/>
          <w:szCs w:val="27"/>
          <w:lang w:eastAsia="en-ID"/>
        </w:rPr>
        <w:t>Laravel 13 • Blade • Livewire 4 • Reverb • MariaDB • Redis</w:t>
      </w:r>
    </w:p>
    <w:p w14:paraId="029E0401"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Target: </w:t>
      </w:r>
      <w:r w:rsidRPr="00AD339E">
        <w:rPr>
          <w:rFonts w:ascii="Calibri" w:eastAsia="Times New Roman" w:hAnsi="Calibri" w:cs="Calibri"/>
          <w:color w:val="0B2545"/>
          <w:sz w:val="21"/>
          <w:szCs w:val="21"/>
          <w:lang w:eastAsia="en-ID"/>
        </w:rPr>
        <w:t>14 pertemuan × 3,5 jam efektif di kelas = 49 jam (ditambah tugas mandiri di luar kelas) untuk menghasilkan MVP yang dapat didemokan, diuji, dan disiapkan menuju deployment.</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1E576442"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30C4A06"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Basis desain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980696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SRS v2 dan mockup revisi Fase 0</w:t>
            </w:r>
          </w:p>
        </w:tc>
      </w:tr>
      <w:tr w:rsidR="00AD339E" w:rsidRPr="00AD339E" w14:paraId="5EDFACB4"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19AE08C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Arsitektur</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493383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Modular monolith; shared database dengan isolasi tenant berlapis</w:t>
            </w:r>
          </w:p>
        </w:tc>
      </w:tr>
      <w:tr w:rsidR="00AD339E" w:rsidRPr="00AD339E" w14:paraId="7DC1AAB2"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45F16DB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Penyimpanan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A0B477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MariaDB 10.6+ untuk transaksi; Redis untuk session/cache/cart/queue</w:t>
            </w:r>
          </w:p>
        </w:tc>
      </w:tr>
      <w:tr w:rsidR="00AD339E" w:rsidRPr="00AD339E" w14:paraId="43A2E16B"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09BE624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Versi modul</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CD221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8.0 • 16 Agustus 2026 (revisi kumulatif dari v7)</w:t>
            </w:r>
          </w:p>
        </w:tc>
      </w:tr>
    </w:tbl>
    <w:p w14:paraId="5AAE9DC3" w14:textId="77777777" w:rsidR="00AD339E" w:rsidRPr="00AD339E" w:rsidRDefault="00AD339E" w:rsidP="00AD339E">
      <w:pPr>
        <w:spacing w:before="720" w:after="10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5B6472"/>
          <w:sz w:val="17"/>
          <w:szCs w:val="17"/>
          <w:lang w:eastAsia="en-ID"/>
        </w:rPr>
        <w:t>Interactive/visual explainer • Panduan lengkap 14 pertemuan • Setiap minggu berakhir dengan test, evidence, refleksi, dan commit</w:t>
      </w:r>
    </w:p>
    <w:p w14:paraId="77E71E26"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Cara Menggunakan Buku Praktikum</w:t>
      </w:r>
    </w:p>
    <w:p w14:paraId="787C8F9D"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Prinsip kerja: </w:t>
      </w:r>
      <w:r w:rsidRPr="00AD339E">
        <w:rPr>
          <w:rFonts w:ascii="Calibri" w:eastAsia="Times New Roman" w:hAnsi="Calibri" w:cs="Calibri"/>
          <w:color w:val="0B2545"/>
          <w:sz w:val="21"/>
          <w:szCs w:val="21"/>
          <w:lang w:eastAsia="en-ID"/>
        </w:rPr>
        <w:t>Satu minggu menghasilkan satu increment yang dapat dijalankan dan diuji. Jangan melanjutkan bila acceptance checklist minggu berjalan belum terpenuhi.</w:t>
      </w:r>
    </w:p>
    <w:p w14:paraId="5D9E64F5"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Buku ini ditujukan bagi programmer yang sudah memahami PHP native, JavaScript, CSS, HTML, MySQL/MariaDB, algoritma, struktur data, dan OOP. Karena waktu efektif di kelas 3 jam 30 menit per minggu (plus tugas mandiri), pembacaan dokumentasi tambahan dan perbaikan di luar scope MVP harus masuk backlog, bukan mengambil waktu quality gate.</w:t>
      </w:r>
    </w:p>
    <w:p w14:paraId="2093ECA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Sebelum pertemuan: baca pendahuluan, cek prasyarat, dan pull branch terbaru.</w:t>
      </w:r>
    </w:p>
    <w:p w14:paraId="65E9F6B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Saat pertemuan: ikuti tahap berurutan; commit kecil diperbolehkan, tetapi output harus utuh.</w:t>
      </w:r>
    </w:p>
    <w:p w14:paraId="5BA9B71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Setelah implementasi: jalankan test, Pint, dan build; simpan evidence pada jurnal proyek.</w:t>
      </w:r>
    </w:p>
    <w:p w14:paraId="18E208E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Gunakan blok kode, SQL baseline, dan daftar artefak sebagai referensi. Sesuaikan namespace, factory, model, dan provider dengan repository aktual.</w:t>
      </w:r>
    </w:p>
    <w:p w14:paraId="327C896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Catat keputusan baru sebagai ADR dan hubungkan requirement SRS ke test penerimaan.</w:t>
      </w:r>
    </w:p>
    <w:p w14:paraId="6EB09F3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Profil Pengguna Modul</w:t>
      </w:r>
    </w:p>
    <w:p w14:paraId="08D9F168"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Modul ini dirancang untuk mahasiswa semester tiga yang telah lulus Algoritma Pemrograman, SQL Database, Pemrograman Berorientasi Objek, dan Pemrograman Web dengan PHP Native. Setiap abstraksi Laravel dijembatani dari pengetahuan tersebut sebelum digunakan dalam proyek.</w:t>
      </w:r>
    </w:p>
    <w:tbl>
      <w:tblPr>
        <w:tblW w:w="5000" w:type="pct"/>
        <w:tblCellMar>
          <w:top w:w="15" w:type="dxa"/>
          <w:left w:w="15" w:type="dxa"/>
          <w:bottom w:w="15" w:type="dxa"/>
          <w:right w:w="15" w:type="dxa"/>
        </w:tblCellMar>
        <w:tblLook w:val="04A0" w:firstRow="1" w:lastRow="0" w:firstColumn="1" w:lastColumn="0" w:noHBand="0" w:noVBand="1"/>
      </w:tblPr>
      <w:tblGrid>
        <w:gridCol w:w="3687"/>
        <w:gridCol w:w="6772"/>
      </w:tblGrid>
      <w:tr w:rsidR="00AD339E" w:rsidRPr="00AD339E" w14:paraId="750ECD7A" w14:textId="77777777" w:rsidTr="00AD339E">
        <w:tc>
          <w:tcPr>
            <w:tcW w:w="3120" w:type="dxa"/>
            <w:shd w:val="clear" w:color="auto" w:fill="E9EEF5"/>
            <w:tcMar>
              <w:top w:w="90" w:type="dxa"/>
              <w:left w:w="105" w:type="dxa"/>
              <w:bottom w:w="90" w:type="dxa"/>
              <w:right w:w="105" w:type="dxa"/>
            </w:tcMar>
            <w:vAlign w:val="center"/>
            <w:hideMark/>
          </w:tcPr>
          <w:p w14:paraId="2C0EDB34"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lastRenderedPageBreak/>
              <w:t>Bekal yang telah dikuasai</w:t>
            </w:r>
          </w:p>
        </w:tc>
        <w:tc>
          <w:tcPr>
            <w:tcW w:w="5730" w:type="dxa"/>
            <w:shd w:val="clear" w:color="auto" w:fill="E9EEF5"/>
            <w:tcMar>
              <w:top w:w="90" w:type="dxa"/>
              <w:left w:w="105" w:type="dxa"/>
              <w:bottom w:w="90" w:type="dxa"/>
              <w:right w:w="105" w:type="dxa"/>
            </w:tcMar>
            <w:vAlign w:val="center"/>
            <w:hideMark/>
          </w:tcPr>
          <w:p w14:paraId="50FC2B1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Jembatan menuju Laravel 13</w:t>
            </w:r>
          </w:p>
        </w:tc>
      </w:tr>
      <w:tr w:rsidR="00AD339E" w:rsidRPr="00AD339E" w14:paraId="19AFC7AD" w14:textId="77777777" w:rsidTr="00AD339E">
        <w:tc>
          <w:tcPr>
            <w:tcW w:w="3120" w:type="dxa"/>
            <w:tcMar>
              <w:top w:w="90" w:type="dxa"/>
              <w:left w:w="105" w:type="dxa"/>
              <w:bottom w:w="90" w:type="dxa"/>
              <w:right w:w="105" w:type="dxa"/>
            </w:tcMar>
            <w:hideMark/>
          </w:tcPr>
          <w:p w14:paraId="53EDA84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Algoritma: urutan, kondisi, perulangan, fungsi</w:t>
            </w:r>
          </w:p>
        </w:tc>
        <w:tc>
          <w:tcPr>
            <w:tcW w:w="5730" w:type="dxa"/>
            <w:tcMar>
              <w:top w:w="90" w:type="dxa"/>
              <w:left w:w="105" w:type="dxa"/>
              <w:bottom w:w="90" w:type="dxa"/>
              <w:right w:w="105" w:type="dxa"/>
            </w:tcMar>
            <w:hideMark/>
          </w:tcPr>
          <w:p w14:paraId="5F5D4F1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Request lifecycle, action, state machine, dan transaction flow</w:t>
            </w:r>
          </w:p>
        </w:tc>
      </w:tr>
      <w:tr w:rsidR="00AD339E" w:rsidRPr="00AD339E" w14:paraId="784E2153" w14:textId="77777777" w:rsidTr="00AD339E">
        <w:tc>
          <w:tcPr>
            <w:tcW w:w="3120" w:type="dxa"/>
            <w:shd w:val="clear" w:color="auto" w:fill="F8FAFC"/>
            <w:tcMar>
              <w:top w:w="90" w:type="dxa"/>
              <w:left w:w="105" w:type="dxa"/>
              <w:bottom w:w="90" w:type="dxa"/>
              <w:right w:w="105" w:type="dxa"/>
            </w:tcMar>
            <w:hideMark/>
          </w:tcPr>
          <w:p w14:paraId="078BF2A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SQL: DDL, DML, join, constraint, transaksi</w:t>
            </w:r>
          </w:p>
        </w:tc>
        <w:tc>
          <w:tcPr>
            <w:tcW w:w="5730" w:type="dxa"/>
            <w:shd w:val="clear" w:color="auto" w:fill="F8FAFC"/>
            <w:tcMar>
              <w:top w:w="90" w:type="dxa"/>
              <w:left w:w="105" w:type="dxa"/>
              <w:bottom w:w="90" w:type="dxa"/>
              <w:right w:w="105" w:type="dxa"/>
            </w:tcMar>
            <w:hideMark/>
          </w:tcPr>
          <w:p w14:paraId="1EE9542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Migration, Eloquent, eager loading, row lock, dan database test</w:t>
            </w:r>
          </w:p>
        </w:tc>
      </w:tr>
      <w:tr w:rsidR="00AD339E" w:rsidRPr="00AD339E" w14:paraId="574B216A" w14:textId="77777777" w:rsidTr="00AD339E">
        <w:tc>
          <w:tcPr>
            <w:tcW w:w="3120" w:type="dxa"/>
            <w:tcMar>
              <w:top w:w="90" w:type="dxa"/>
              <w:left w:w="105" w:type="dxa"/>
              <w:bottom w:w="90" w:type="dxa"/>
              <w:right w:w="105" w:type="dxa"/>
            </w:tcMar>
            <w:hideMark/>
          </w:tcPr>
          <w:p w14:paraId="6861601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OOP: class, interface, encapsulation</w:t>
            </w:r>
          </w:p>
        </w:tc>
        <w:tc>
          <w:tcPr>
            <w:tcW w:w="5730" w:type="dxa"/>
            <w:tcMar>
              <w:top w:w="90" w:type="dxa"/>
              <w:left w:w="105" w:type="dxa"/>
              <w:bottom w:w="90" w:type="dxa"/>
              <w:right w:w="105" w:type="dxa"/>
            </w:tcMar>
            <w:hideMark/>
          </w:tcPr>
          <w:p w14:paraId="7AB044C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Service container, dependency injection, contract, policy, dan event</w:t>
            </w:r>
          </w:p>
        </w:tc>
      </w:tr>
      <w:tr w:rsidR="00AD339E" w:rsidRPr="00AD339E" w14:paraId="55D1467B" w14:textId="77777777" w:rsidTr="00AD339E">
        <w:tc>
          <w:tcPr>
            <w:tcW w:w="3120" w:type="dxa"/>
            <w:shd w:val="clear" w:color="auto" w:fill="F8FAFC"/>
            <w:tcMar>
              <w:top w:w="90" w:type="dxa"/>
              <w:left w:w="105" w:type="dxa"/>
              <w:bottom w:w="90" w:type="dxa"/>
              <w:right w:w="105" w:type="dxa"/>
            </w:tcMar>
            <w:hideMark/>
          </w:tcPr>
          <w:p w14:paraId="784DD66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PHP native: request, session, include</w:t>
            </w:r>
          </w:p>
        </w:tc>
        <w:tc>
          <w:tcPr>
            <w:tcW w:w="5730" w:type="dxa"/>
            <w:shd w:val="clear" w:color="auto" w:fill="F8FAFC"/>
            <w:tcMar>
              <w:top w:w="90" w:type="dxa"/>
              <w:left w:w="105" w:type="dxa"/>
              <w:bottom w:w="90" w:type="dxa"/>
              <w:right w:w="105" w:type="dxa"/>
            </w:tcMar>
            <w:hideMark/>
          </w:tcPr>
          <w:p w14:paraId="5D27AAD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Route, Form Request, middleware, Blade, Livewire, dan session driver</w:t>
            </w:r>
          </w:p>
        </w:tc>
      </w:tr>
    </w:tbl>
    <w:p w14:paraId="5889B0C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Pola Belajar Interactive/Visual Explainer</w:t>
      </w:r>
    </w:p>
    <w:tbl>
      <w:tblPr>
        <w:tblW w:w="5000" w:type="pct"/>
        <w:tblCellMar>
          <w:top w:w="15" w:type="dxa"/>
          <w:left w:w="15" w:type="dxa"/>
          <w:bottom w:w="15" w:type="dxa"/>
          <w:right w:w="15" w:type="dxa"/>
        </w:tblCellMar>
        <w:tblLook w:val="04A0" w:firstRow="1" w:lastRow="0" w:firstColumn="1" w:lastColumn="0" w:noHBand="0" w:noVBand="1"/>
      </w:tblPr>
      <w:tblGrid>
        <w:gridCol w:w="1614"/>
        <w:gridCol w:w="5495"/>
        <w:gridCol w:w="3350"/>
      </w:tblGrid>
      <w:tr w:rsidR="00AD339E" w:rsidRPr="00AD339E" w14:paraId="769174AE" w14:textId="77777777" w:rsidTr="00AD339E">
        <w:tc>
          <w:tcPr>
            <w:tcW w:w="1365" w:type="dxa"/>
            <w:shd w:val="clear" w:color="auto" w:fill="E9EEF5"/>
            <w:tcMar>
              <w:top w:w="90" w:type="dxa"/>
              <w:left w:w="105" w:type="dxa"/>
              <w:bottom w:w="90" w:type="dxa"/>
              <w:right w:w="105" w:type="dxa"/>
            </w:tcMar>
            <w:vAlign w:val="center"/>
            <w:hideMark/>
          </w:tcPr>
          <w:p w14:paraId="354EAE5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Fase</w:t>
            </w:r>
          </w:p>
        </w:tc>
        <w:tc>
          <w:tcPr>
            <w:tcW w:w="4650" w:type="dxa"/>
            <w:shd w:val="clear" w:color="auto" w:fill="E9EEF5"/>
            <w:tcMar>
              <w:top w:w="90" w:type="dxa"/>
              <w:left w:w="105" w:type="dxa"/>
              <w:bottom w:w="90" w:type="dxa"/>
              <w:right w:w="105" w:type="dxa"/>
            </w:tcMar>
            <w:vAlign w:val="center"/>
            <w:hideMark/>
          </w:tcPr>
          <w:p w14:paraId="2681F08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 mahasiswa</w:t>
            </w:r>
          </w:p>
        </w:tc>
        <w:tc>
          <w:tcPr>
            <w:tcW w:w="2835" w:type="dxa"/>
            <w:shd w:val="clear" w:color="auto" w:fill="E9EEF5"/>
            <w:tcMar>
              <w:top w:w="90" w:type="dxa"/>
              <w:left w:w="105" w:type="dxa"/>
              <w:bottom w:w="90" w:type="dxa"/>
              <w:right w:w="105" w:type="dxa"/>
            </w:tcMar>
            <w:vAlign w:val="center"/>
            <w:hideMark/>
          </w:tcPr>
          <w:p w14:paraId="61F45C9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yang dicari</w:t>
            </w:r>
          </w:p>
        </w:tc>
      </w:tr>
      <w:tr w:rsidR="00AD339E" w:rsidRPr="00AD339E" w14:paraId="1792EA29" w14:textId="77777777" w:rsidTr="00AD339E">
        <w:tc>
          <w:tcPr>
            <w:tcW w:w="1365" w:type="dxa"/>
            <w:tcMar>
              <w:top w:w="90" w:type="dxa"/>
              <w:left w:w="105" w:type="dxa"/>
              <w:bottom w:w="90" w:type="dxa"/>
              <w:right w:w="105" w:type="dxa"/>
            </w:tcMar>
            <w:hideMark/>
          </w:tcPr>
          <w:p w14:paraId="4536374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 · Predict</w:t>
            </w:r>
          </w:p>
        </w:tc>
        <w:tc>
          <w:tcPr>
            <w:tcW w:w="4650" w:type="dxa"/>
            <w:tcMar>
              <w:top w:w="90" w:type="dxa"/>
              <w:left w:w="105" w:type="dxa"/>
              <w:bottom w:w="90" w:type="dxa"/>
              <w:right w:w="105" w:type="dxa"/>
            </w:tcMar>
            <w:hideMark/>
          </w:tcPr>
          <w:p w14:paraId="4BF2EF8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Menjawab sebelum menjalankan kode.</w:t>
            </w:r>
          </w:p>
        </w:tc>
        <w:tc>
          <w:tcPr>
            <w:tcW w:w="2835" w:type="dxa"/>
            <w:tcMar>
              <w:top w:w="90" w:type="dxa"/>
              <w:left w:w="105" w:type="dxa"/>
              <w:bottom w:w="90" w:type="dxa"/>
              <w:right w:w="105" w:type="dxa"/>
            </w:tcMar>
            <w:hideMark/>
          </w:tcPr>
          <w:p w14:paraId="41DB5D3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Hipotesis singkat pada jurnal.</w:t>
            </w:r>
          </w:p>
        </w:tc>
      </w:tr>
      <w:tr w:rsidR="00AD339E" w:rsidRPr="00AD339E" w14:paraId="5674B547" w14:textId="77777777" w:rsidTr="00AD339E">
        <w:tc>
          <w:tcPr>
            <w:tcW w:w="1365" w:type="dxa"/>
            <w:shd w:val="clear" w:color="auto" w:fill="F8FAFC"/>
            <w:tcMar>
              <w:top w:w="90" w:type="dxa"/>
              <w:left w:w="105" w:type="dxa"/>
              <w:bottom w:w="90" w:type="dxa"/>
              <w:right w:w="105" w:type="dxa"/>
            </w:tcMar>
            <w:hideMark/>
          </w:tcPr>
          <w:p w14:paraId="7A2DD3B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 · Try</w:t>
            </w:r>
          </w:p>
        </w:tc>
        <w:tc>
          <w:tcPr>
            <w:tcW w:w="4650" w:type="dxa"/>
            <w:shd w:val="clear" w:color="auto" w:fill="F8FAFC"/>
            <w:tcMar>
              <w:top w:w="90" w:type="dxa"/>
              <w:left w:w="105" w:type="dxa"/>
              <w:bottom w:w="90" w:type="dxa"/>
              <w:right w:w="105" w:type="dxa"/>
            </w:tcMar>
            <w:hideMark/>
          </w:tcPr>
          <w:p w14:paraId="4B1F6BB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Mengetik perintah dan kode bertahap.</w:t>
            </w:r>
          </w:p>
        </w:tc>
        <w:tc>
          <w:tcPr>
            <w:tcW w:w="2835" w:type="dxa"/>
            <w:shd w:val="clear" w:color="auto" w:fill="F8FAFC"/>
            <w:tcMar>
              <w:top w:w="90" w:type="dxa"/>
              <w:left w:w="105" w:type="dxa"/>
              <w:bottom w:w="90" w:type="dxa"/>
              <w:right w:w="105" w:type="dxa"/>
            </w:tcMar>
            <w:hideMark/>
          </w:tcPr>
          <w:p w14:paraId="0F73544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Diff atau commit kecil.</w:t>
            </w:r>
          </w:p>
        </w:tc>
      </w:tr>
      <w:tr w:rsidR="00AD339E" w:rsidRPr="00AD339E" w14:paraId="1C898CF4" w14:textId="77777777" w:rsidTr="00AD339E">
        <w:tc>
          <w:tcPr>
            <w:tcW w:w="1365" w:type="dxa"/>
            <w:tcMar>
              <w:top w:w="90" w:type="dxa"/>
              <w:left w:w="105" w:type="dxa"/>
              <w:bottom w:w="90" w:type="dxa"/>
              <w:right w:w="105" w:type="dxa"/>
            </w:tcMar>
            <w:hideMark/>
          </w:tcPr>
          <w:p w14:paraId="565B594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 · Observe</w:t>
            </w:r>
          </w:p>
        </w:tc>
        <w:tc>
          <w:tcPr>
            <w:tcW w:w="4650" w:type="dxa"/>
            <w:tcMar>
              <w:top w:w="90" w:type="dxa"/>
              <w:left w:w="105" w:type="dxa"/>
              <w:bottom w:w="90" w:type="dxa"/>
              <w:right w:w="105" w:type="dxa"/>
            </w:tcMar>
            <w:hideMark/>
          </w:tcPr>
          <w:p w14:paraId="097DF07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Membaca terminal, UI, database, dan log.</w:t>
            </w:r>
          </w:p>
        </w:tc>
        <w:tc>
          <w:tcPr>
            <w:tcW w:w="2835" w:type="dxa"/>
            <w:tcMar>
              <w:top w:w="90" w:type="dxa"/>
              <w:left w:w="105" w:type="dxa"/>
              <w:bottom w:w="90" w:type="dxa"/>
              <w:right w:w="105" w:type="dxa"/>
            </w:tcMar>
            <w:hideMark/>
          </w:tcPr>
          <w:p w14:paraId="3F7F952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Output atau screenshot.</w:t>
            </w:r>
          </w:p>
        </w:tc>
      </w:tr>
      <w:tr w:rsidR="00AD339E" w:rsidRPr="00AD339E" w14:paraId="3C8CC752" w14:textId="77777777" w:rsidTr="00AD339E">
        <w:tc>
          <w:tcPr>
            <w:tcW w:w="1365" w:type="dxa"/>
            <w:shd w:val="clear" w:color="auto" w:fill="F8FAFC"/>
            <w:tcMar>
              <w:top w:w="90" w:type="dxa"/>
              <w:left w:w="105" w:type="dxa"/>
              <w:bottom w:w="90" w:type="dxa"/>
              <w:right w:w="105" w:type="dxa"/>
            </w:tcMar>
            <w:hideMark/>
          </w:tcPr>
          <w:p w14:paraId="63F11E5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 · Explain</w:t>
            </w:r>
          </w:p>
        </w:tc>
        <w:tc>
          <w:tcPr>
            <w:tcW w:w="4650" w:type="dxa"/>
            <w:shd w:val="clear" w:color="auto" w:fill="F8FAFC"/>
            <w:tcMar>
              <w:top w:w="90" w:type="dxa"/>
              <w:left w:w="105" w:type="dxa"/>
              <w:bottom w:w="90" w:type="dxa"/>
              <w:right w:w="105" w:type="dxa"/>
            </w:tcMar>
            <w:hideMark/>
          </w:tcPr>
          <w:p w14:paraId="3424F3A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Menjelaskan hubungan kode dan requirement.</w:t>
            </w:r>
          </w:p>
        </w:tc>
        <w:tc>
          <w:tcPr>
            <w:tcW w:w="2835" w:type="dxa"/>
            <w:shd w:val="clear" w:color="auto" w:fill="F8FAFC"/>
            <w:tcMar>
              <w:top w:w="90" w:type="dxa"/>
              <w:left w:w="105" w:type="dxa"/>
              <w:bottom w:w="90" w:type="dxa"/>
              <w:right w:w="105" w:type="dxa"/>
            </w:tcMar>
            <w:hideMark/>
          </w:tcPr>
          <w:p w14:paraId="08A4FD0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Penjelasan dengan istilah sendiri.</w:t>
            </w:r>
          </w:p>
        </w:tc>
      </w:tr>
      <w:tr w:rsidR="00AD339E" w:rsidRPr="00AD339E" w14:paraId="492E9B74" w14:textId="77777777" w:rsidTr="00AD339E">
        <w:tc>
          <w:tcPr>
            <w:tcW w:w="1365" w:type="dxa"/>
            <w:tcMar>
              <w:top w:w="90" w:type="dxa"/>
              <w:left w:w="105" w:type="dxa"/>
              <w:bottom w:w="90" w:type="dxa"/>
              <w:right w:w="105" w:type="dxa"/>
            </w:tcMar>
            <w:hideMark/>
          </w:tcPr>
          <w:p w14:paraId="7FC7685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 · Prove</w:t>
            </w:r>
          </w:p>
        </w:tc>
        <w:tc>
          <w:tcPr>
            <w:tcW w:w="4650" w:type="dxa"/>
            <w:tcMar>
              <w:top w:w="90" w:type="dxa"/>
              <w:left w:w="105" w:type="dxa"/>
              <w:bottom w:w="90" w:type="dxa"/>
              <w:right w:w="105" w:type="dxa"/>
            </w:tcMar>
            <w:hideMark/>
          </w:tcPr>
          <w:p w14:paraId="1FFA730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Menjalankan test dan quality gate.</w:t>
            </w:r>
          </w:p>
        </w:tc>
        <w:tc>
          <w:tcPr>
            <w:tcW w:w="2835" w:type="dxa"/>
            <w:tcMar>
              <w:top w:w="90" w:type="dxa"/>
              <w:left w:w="105" w:type="dxa"/>
              <w:bottom w:w="90" w:type="dxa"/>
              <w:right w:w="105" w:type="dxa"/>
            </w:tcMar>
            <w:hideMark/>
          </w:tcPr>
          <w:p w14:paraId="661B879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hijau dan hash commit.</w:t>
            </w:r>
          </w:p>
        </w:tc>
      </w:tr>
    </w:tbl>
    <w:p w14:paraId="1C0E8FED"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ATURAN BELAJAR · Jangan menyalin semua kode sekaligus. Prediksi dahulu, ketik per bagian, jalankan test terkecil, amati hasilnya, lalu jelaskan mengapa hasil tersebut benar.</w:t>
      </w:r>
    </w:p>
    <w:p w14:paraId="75B4485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Cara Membaca Sampel Kode</w:t>
      </w:r>
    </w:p>
    <w:p w14:paraId="204747BC"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Blok kode memakai palet Visual Studio Code Dark+: keyword biru, string jingga, variable biru muda, type hijau kebiruan, function kuning, comment hijau, dan teks umum abu-abu. Label di atas blok menunjukkan konteks terminal atau file target.</w:t>
      </w:r>
    </w:p>
    <w:p w14:paraId="6997B7F5"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CONTOH WARNA — app/Example.php • PHP</w:t>
      </w:r>
    </w:p>
    <w:p w14:paraId="7C7928D6"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D4D4D4"/>
          <w:sz w:val="16"/>
          <w:szCs w:val="16"/>
          <w:lang w:eastAsia="en-ID"/>
        </w:rPr>
        <w:t>&lt;?php</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final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Example</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greet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$name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6A9955"/>
          <w:sz w:val="16"/>
          <w:szCs w:val="16"/>
          <w:lang w:eastAsia="en-ID"/>
        </w:rPr>
        <w:t>// Prediksi nilai yang dikembalikan sebelum test dijalankan.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"Halo, {$name}"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4F209D1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Definisi Selesai Mingguan</w:t>
      </w:r>
    </w:p>
    <w:p w14:paraId="313765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Output fitur dapat didemokan pada data demo.</w:t>
      </w:r>
    </w:p>
    <w:p w14:paraId="3533552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Kasus berhasil dan penolakan utama mempunyai test otomatis.</w:t>
      </w:r>
    </w:p>
    <w:p w14:paraId="0D56DFB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Tidak ada secret, debug dump, atau perubahan schema manual yang tidak terversi.</w:t>
      </w:r>
    </w:p>
    <w:p w14:paraId="58D200F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Pint/test/build lulus dan working tree bersih.</w:t>
      </w:r>
    </w:p>
    <w:p w14:paraId="0B7C037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README/ADR/data dictionary diperbarui bila ada kontrak baru.</w:t>
      </w:r>
    </w:p>
    <w:p w14:paraId="2F9E7A46"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Peta 14 Minggu</w:t>
      </w:r>
    </w:p>
    <w:tbl>
      <w:tblPr>
        <w:tblW w:w="9360" w:type="dxa"/>
        <w:tblCellMar>
          <w:top w:w="15" w:type="dxa"/>
          <w:left w:w="15" w:type="dxa"/>
          <w:bottom w:w="15" w:type="dxa"/>
          <w:right w:w="15" w:type="dxa"/>
        </w:tblCellMar>
        <w:tblLook w:val="04A0" w:firstRow="1" w:lastRow="0" w:firstColumn="1" w:lastColumn="0" w:noHBand="0" w:noVBand="1"/>
      </w:tblPr>
      <w:tblGrid>
        <w:gridCol w:w="720"/>
        <w:gridCol w:w="1800"/>
        <w:gridCol w:w="3060"/>
        <w:gridCol w:w="3780"/>
      </w:tblGrid>
      <w:tr w:rsidR="00AD339E" w:rsidRPr="00AD339E" w14:paraId="075CED72" w14:textId="77777777" w:rsidTr="00AD339E">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DC59B2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Mg.</w:t>
            </w:r>
          </w:p>
        </w:tc>
        <w:tc>
          <w:tcPr>
            <w:tcW w:w="18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0DF260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Fase</w:t>
            </w:r>
          </w:p>
        </w:tc>
        <w:tc>
          <w:tcPr>
            <w:tcW w:w="30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BC3A1C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Fokus</w:t>
            </w:r>
          </w:p>
        </w:tc>
        <w:tc>
          <w:tcPr>
            <w:tcW w:w="37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3B214B9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Increment utama</w:t>
            </w:r>
          </w:p>
        </w:tc>
      </w:tr>
      <w:tr w:rsidR="00AD339E" w:rsidRPr="00AD339E" w14:paraId="7B8F23E8"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30DD3E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48631B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w:t>
            </w:r>
            <w:r w:rsidRPr="00AD339E">
              <w:rPr>
                <w:rFonts w:ascii="Aptos" w:eastAsia="Times New Roman" w:hAnsi="Aptos" w:cs="Times New Roman"/>
                <w:color w:val="1F2937"/>
                <w:sz w:val="16"/>
                <w:szCs w:val="16"/>
                <w:lang w:eastAsia="en-ID"/>
              </w:rPr>
              <w:br/>
              <w:t>Fondasi teknis</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B2CE35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Persiapan Tool Development dan Konfigurasi Lingkungan</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41A2F2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Repository Git `kantin-multi-tenant` dengan commit awal yang bersih.</w:t>
            </w:r>
          </w:p>
        </w:tc>
      </w:tr>
      <w:tr w:rsidR="00AD339E" w:rsidRPr="00AD339E" w14:paraId="34A8E702"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D61857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149648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w:t>
            </w:r>
            <w:r w:rsidRPr="00AD339E">
              <w:rPr>
                <w:rFonts w:ascii="Aptos" w:eastAsia="Times New Roman" w:hAnsi="Aptos" w:cs="Times New Roman"/>
                <w:color w:val="1F2937"/>
                <w:sz w:val="16"/>
                <w:szCs w:val="16"/>
                <w:lang w:eastAsia="en-ID"/>
              </w:rPr>
              <w:br/>
              <w:t>Fondasi teknis</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7A210B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Fondasi Modular Monolith, Autentikasi, dan Layout</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F672FF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Struktur `app/Modules/*` dan provider registrasi modul.</w:t>
            </w:r>
          </w:p>
        </w:tc>
      </w:tr>
      <w:tr w:rsidR="00AD339E" w:rsidRPr="00AD339E" w14:paraId="308E7B74"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B3195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lastRenderedPageBreak/>
              <w:t>3</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E0ABE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w:t>
            </w:r>
            <w:r w:rsidRPr="00AD339E">
              <w:rPr>
                <w:rFonts w:ascii="Aptos" w:eastAsia="Times New Roman" w:hAnsi="Aptos" w:cs="Times New Roman"/>
                <w:color w:val="1F2937"/>
                <w:sz w:val="16"/>
                <w:szCs w:val="16"/>
                <w:lang w:eastAsia="en-ID"/>
              </w:rPr>
              <w:br/>
              <w:t>Fondasi data</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12F695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Implementasi Basis Data, Migrasi, Model, dan Seeder</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2E9708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Migrasi untuk seluruh kelompok tabel baseline.</w:t>
            </w:r>
          </w:p>
        </w:tc>
      </w:tr>
      <w:tr w:rsidR="00AD339E" w:rsidRPr="00AD339E" w14:paraId="364211EC"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22E28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6589F7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w:t>
            </w:r>
            <w:r w:rsidRPr="00AD339E">
              <w:rPr>
                <w:rFonts w:ascii="Aptos" w:eastAsia="Times New Roman" w:hAnsi="Aptos" w:cs="Times New Roman"/>
                <w:color w:val="1F2937"/>
                <w:sz w:val="16"/>
                <w:szCs w:val="16"/>
                <w:lang w:eastAsia="en-ID"/>
              </w:rPr>
              <w:br/>
              <w:t>Keamanan data</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EA9D4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Isolasi Multi-Tenant: Context, Scope, Policy, dan Binding</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3A1839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TenantContext request-scoped dan middleware resolver.</w:t>
            </w:r>
          </w:p>
        </w:tc>
      </w:tr>
      <w:tr w:rsidR="00AD339E" w:rsidRPr="00AD339E" w14:paraId="2FB3D7AA"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FB64AF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66194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2</w:t>
            </w:r>
            <w:r w:rsidRPr="00AD339E">
              <w:rPr>
                <w:rFonts w:ascii="Aptos" w:eastAsia="Times New Roman" w:hAnsi="Aptos" w:cs="Times New Roman"/>
                <w:color w:val="1F2937"/>
                <w:sz w:val="16"/>
                <w:szCs w:val="16"/>
                <w:lang w:eastAsia="en-ID"/>
              </w:rPr>
              <w:br/>
              <w:t>Back-office inti</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AE594A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Administrasi Kantin, Tenant, Role, dan Skema Komisi</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485E52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Halaman admin tenant dan operator.</w:t>
            </w:r>
          </w:p>
        </w:tc>
      </w:tr>
      <w:tr w:rsidR="00AD339E" w:rsidRPr="00AD339E" w14:paraId="1A9F13AE"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16562D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98D698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2</w:t>
            </w:r>
            <w:r w:rsidRPr="00AD339E">
              <w:rPr>
                <w:rFonts w:ascii="Aptos" w:eastAsia="Times New Roman" w:hAnsi="Aptos" w:cs="Times New Roman"/>
                <w:color w:val="1F2937"/>
                <w:sz w:val="16"/>
                <w:szCs w:val="16"/>
                <w:lang w:eastAsia="en-ID"/>
              </w:rPr>
              <w:br/>
              <w:t>Entry point pelanggan</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117672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Meja, QR Token Opaque, dan Sesi Pelanggan Anonim</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9DDBCC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CRUD dining table dan aksi generate/rotate QR.</w:t>
            </w:r>
          </w:p>
        </w:tc>
      </w:tr>
      <w:tr w:rsidR="00AD339E" w:rsidRPr="00AD339E" w14:paraId="7CD6C6BD"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3C2AC5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E5A4CF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2</w:t>
            </w:r>
            <w:r w:rsidRPr="00AD339E">
              <w:rPr>
                <w:rFonts w:ascii="Aptos" w:eastAsia="Times New Roman" w:hAnsi="Aptos" w:cs="Times New Roman"/>
                <w:color w:val="1F2937"/>
                <w:sz w:val="16"/>
                <w:szCs w:val="16"/>
                <w:lang w:eastAsia="en-ID"/>
              </w:rPr>
              <w:br/>
              <w:t>Katalog dan operasional tenant</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9466A0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Katalog Menu Tenant, Modifier, Stok, dan Public Catalog</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D5E7C6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 menu manager dan toggle habis cepat.</w:t>
            </w:r>
          </w:p>
        </w:tc>
      </w:tr>
      <w:tr w:rsidR="00AD339E" w:rsidRPr="00AD339E" w14:paraId="606F02CC"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6934CA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8</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EF7BA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3</w:t>
            </w:r>
            <w:r w:rsidRPr="00AD339E">
              <w:rPr>
                <w:rFonts w:ascii="Aptos" w:eastAsia="Times New Roman" w:hAnsi="Aptos" w:cs="Times New Roman"/>
                <w:color w:val="1F2937"/>
                <w:sz w:val="16"/>
                <w:szCs w:val="16"/>
                <w:lang w:eastAsia="en-ID"/>
              </w:rPr>
              <w:br/>
              <w:t>Ordering</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D67943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Keranjang Multi-Tenant di Redis dan Revalidasi Harga/Stok</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9AE57E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CartService dengan key per customer session.</w:t>
            </w:r>
          </w:p>
        </w:tc>
      </w:tr>
      <w:tr w:rsidR="00AD339E" w:rsidRPr="00AD339E" w14:paraId="7ABD1F88"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CB29B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9</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60B667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3</w:t>
            </w:r>
            <w:r w:rsidRPr="00AD339E">
              <w:rPr>
                <w:rFonts w:ascii="Aptos" w:eastAsia="Times New Roman" w:hAnsi="Aptos" w:cs="Times New Roman"/>
                <w:color w:val="1F2937"/>
                <w:sz w:val="16"/>
                <w:szCs w:val="16"/>
                <w:lang w:eastAsia="en-ID"/>
              </w:rPr>
              <w:br/>
              <w:t>Ordering</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676E3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Checkout Atomik, Order Induk, Snapshot, dan Pre-Order</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0FB7B7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CheckoutService yang membuat order multi-tenant.</w:t>
            </w:r>
          </w:p>
        </w:tc>
      </w:tr>
      <w:tr w:rsidR="00AD339E" w:rsidRPr="00AD339E" w14:paraId="16643BC0"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46F9C5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10</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CE94A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4</w:t>
            </w:r>
            <w:r w:rsidRPr="00AD339E">
              <w:rPr>
                <w:rFonts w:ascii="Aptos" w:eastAsia="Times New Roman" w:hAnsi="Aptos" w:cs="Times New Roman"/>
                <w:color w:val="1F2937"/>
                <w:sz w:val="16"/>
                <w:szCs w:val="16"/>
                <w:lang w:eastAsia="en-ID"/>
              </w:rPr>
              <w:br/>
              <w:t>Pembayaran</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29574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Payment Gateway Contract dan QRIS Dinamis Sandbox</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05463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PaymentGateway interface dan container binding.</w:t>
            </w:r>
          </w:p>
        </w:tc>
      </w:tr>
      <w:tr w:rsidR="00AD339E" w:rsidRPr="00AD339E" w14:paraId="1E63A156"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E54E0F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11</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946F74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4</w:t>
            </w:r>
            <w:r w:rsidRPr="00AD339E">
              <w:rPr>
                <w:rFonts w:ascii="Aptos" w:eastAsia="Times New Roman" w:hAnsi="Aptos" w:cs="Times New Roman"/>
                <w:color w:val="1F2937"/>
                <w:sz w:val="16"/>
                <w:szCs w:val="16"/>
                <w:lang w:eastAsia="en-ID"/>
              </w:rPr>
              <w:br/>
              <w:t>Pembayaran dan keuangan</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289950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Webhook Idempoten, Settlement, Split Allocation, Ledger, dan Outbox</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326B11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Endpoint webhook tanpa session/CSRF tetapi dengan signature verification.</w:t>
            </w:r>
          </w:p>
        </w:tc>
      </w:tr>
      <w:tr w:rsidR="00AD339E" w:rsidRPr="00AD339E" w14:paraId="17D85BAE"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F3110A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12</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85870D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5</w:t>
            </w:r>
            <w:r w:rsidRPr="00AD339E">
              <w:rPr>
                <w:rFonts w:ascii="Aptos" w:eastAsia="Times New Roman" w:hAnsi="Aptos" w:cs="Times New Roman"/>
                <w:color w:val="1F2937"/>
                <w:sz w:val="16"/>
                <w:szCs w:val="16"/>
                <w:lang w:eastAsia="en-ID"/>
              </w:rPr>
              <w:br/>
              <w:t>Operasional realtime</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3ECEAE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Kitchen Display System Realtime, Status, dan Notifikasi</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2FC65C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Private channel `tenant.{id}.kds`.</w:t>
            </w:r>
          </w:p>
        </w:tc>
      </w:tr>
      <w:tr w:rsidR="00AD339E" w:rsidRPr="00AD339E" w14:paraId="448E22F3"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241EF6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13</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689864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5</w:t>
            </w:r>
            <w:r w:rsidRPr="00AD339E">
              <w:rPr>
                <w:rFonts w:ascii="Aptos" w:eastAsia="Times New Roman" w:hAnsi="Aptos" w:cs="Times New Roman"/>
                <w:color w:val="1F2937"/>
                <w:sz w:val="16"/>
                <w:szCs w:val="16"/>
                <w:lang w:eastAsia="en-ID"/>
              </w:rPr>
              <w:br/>
              <w:t>Keuangan dan back-office</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F0248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Laporan, Rekonsiliasi, Ekspor, dan Withdrawal</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BB75D9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Dashboard laporan dengan date filter dan KPI.</w:t>
            </w:r>
          </w:p>
        </w:tc>
      </w:tr>
      <w:tr w:rsidR="00AD339E" w:rsidRPr="00AD339E" w14:paraId="7A77B149" w14:textId="77777777" w:rsidTr="00AD339E">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DFAE0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14</w:t>
            </w:r>
          </w:p>
        </w:tc>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F231B2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6</w:t>
            </w:r>
            <w:r w:rsidRPr="00AD339E">
              <w:rPr>
                <w:rFonts w:ascii="Aptos" w:eastAsia="Times New Roman" w:hAnsi="Aptos" w:cs="Times New Roman"/>
                <w:color w:val="1F2937"/>
                <w:sz w:val="16"/>
                <w:szCs w:val="16"/>
                <w:lang w:eastAsia="en-ID"/>
              </w:rPr>
              <w:br/>
              <w:t>Stabilisasi dan rilis</w:t>
            </w:r>
          </w:p>
        </w:tc>
        <w:tc>
          <w:tcPr>
            <w:tcW w:w="30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0D5894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Hardening, Pengujian End-to-End, Deployment, dan Demo</w:t>
            </w:r>
          </w:p>
        </w:tc>
        <w:tc>
          <w:tcPr>
            <w:tcW w:w="37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FF2D4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suite kritis dan laporan hasil.</w:t>
            </w:r>
          </w:p>
        </w:tc>
      </w:tr>
    </w:tbl>
    <w:p w14:paraId="5CD930D5"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Tabel 1. Roadmap implementasi 49 jam efektif di kelas berdasarkan SRS dan keputusan desain Fase 0.</w:t>
      </w:r>
    </w:p>
    <w:p w14:paraId="13334A3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Strategi Branch dan Evidence</w:t>
      </w:r>
    </w:p>
    <w:p w14:paraId="31B252CE"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Lokasi: root repository Git. Blok berikut adalah visualisasi struktur branch, bukan isi file aplikasi.</w:t>
      </w:r>
    </w:p>
    <w:p w14:paraId="211F7F3B"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D4D4D4"/>
          <w:sz w:val="16"/>
          <w:szCs w:val="16"/>
          <w:lang w:eastAsia="en-ID"/>
        </w:rPr>
        <w:t>main</w:t>
      </w:r>
      <w:r w:rsidRPr="00AD339E">
        <w:rPr>
          <w:rFonts w:ascii="Consolas" w:eastAsia="Times New Roman" w:hAnsi="Consolas" w:cs="Times New Roman"/>
          <w:color w:val="D4D4D4"/>
          <w:sz w:val="16"/>
          <w:szCs w:val="16"/>
          <w:lang w:eastAsia="en-ID"/>
        </w:rPr>
        <w:br/>
        <w:t>└── develop</w:t>
      </w:r>
      <w:r w:rsidRPr="00AD339E">
        <w:rPr>
          <w:rFonts w:ascii="Consolas" w:eastAsia="Times New Roman" w:hAnsi="Consolas" w:cs="Times New Roman"/>
          <w:color w:val="D4D4D4"/>
          <w:sz w:val="16"/>
          <w:szCs w:val="16"/>
          <w:lang w:eastAsia="en-ID"/>
        </w:rPr>
        <w:br/>
        <w:t>├── feat/week-</w:t>
      </w:r>
      <w:r w:rsidRPr="00AD339E">
        <w:rPr>
          <w:rFonts w:ascii="Consolas" w:eastAsia="Times New Roman" w:hAnsi="Consolas" w:cs="Times New Roman"/>
          <w:color w:val="B5CEA8"/>
          <w:sz w:val="16"/>
          <w:szCs w:val="16"/>
          <w:lang w:eastAsia="en-ID"/>
        </w:rPr>
        <w:t>01</w:t>
      </w:r>
      <w:r w:rsidRPr="00AD339E">
        <w:rPr>
          <w:rFonts w:ascii="Consolas" w:eastAsia="Times New Roman" w:hAnsi="Consolas" w:cs="Times New Roman"/>
          <w:color w:val="D4D4D4"/>
          <w:sz w:val="16"/>
          <w:szCs w:val="16"/>
          <w:lang w:eastAsia="en-ID"/>
        </w:rPr>
        <w:t>-setup</w:t>
      </w:r>
      <w:r w:rsidRPr="00AD339E">
        <w:rPr>
          <w:rFonts w:ascii="Consolas" w:eastAsia="Times New Roman" w:hAnsi="Consolas" w:cs="Times New Roman"/>
          <w:color w:val="D4D4D4"/>
          <w:sz w:val="16"/>
          <w:szCs w:val="16"/>
          <w:lang w:eastAsia="en-ID"/>
        </w:rPr>
        <w:br/>
        <w:t>├── feat/week-</w:t>
      </w:r>
      <w:r w:rsidRPr="00AD339E">
        <w:rPr>
          <w:rFonts w:ascii="Consolas" w:eastAsia="Times New Roman" w:hAnsi="Consolas" w:cs="Times New Roman"/>
          <w:color w:val="B5CEA8"/>
          <w:sz w:val="16"/>
          <w:szCs w:val="16"/>
          <w:lang w:eastAsia="en-ID"/>
        </w:rPr>
        <w:t>02</w:t>
      </w:r>
      <w:r w:rsidRPr="00AD339E">
        <w:rPr>
          <w:rFonts w:ascii="Consolas" w:eastAsia="Times New Roman" w:hAnsi="Consolas" w:cs="Times New Roman"/>
          <w:color w:val="D4D4D4"/>
          <w:sz w:val="16"/>
          <w:szCs w:val="16"/>
          <w:lang w:eastAsia="en-ID"/>
        </w:rPr>
        <w:t>-foundation</w:t>
      </w:r>
      <w:r w:rsidRPr="00AD339E">
        <w:rPr>
          <w:rFonts w:ascii="Consolas" w:eastAsia="Times New Roman" w:hAnsi="Consolas" w:cs="Times New Roman"/>
          <w:color w:val="D4D4D4"/>
          <w:sz w:val="16"/>
          <w:szCs w:val="16"/>
          <w:lang w:eastAsia="en-ID"/>
        </w:rPr>
        <w:br/>
        <w:t>└── ... feat/week-</w:t>
      </w:r>
      <w:r w:rsidRPr="00AD339E">
        <w:rPr>
          <w:rFonts w:ascii="Consolas" w:eastAsia="Times New Roman" w:hAnsi="Consolas" w:cs="Times New Roman"/>
          <w:color w:val="B5CEA8"/>
          <w:sz w:val="16"/>
          <w:szCs w:val="16"/>
          <w:lang w:eastAsia="en-ID"/>
        </w:rPr>
        <w:t>14</w:t>
      </w:r>
      <w:r w:rsidRPr="00AD339E">
        <w:rPr>
          <w:rFonts w:ascii="Consolas" w:eastAsia="Times New Roman" w:hAnsi="Consolas" w:cs="Times New Roman"/>
          <w:color w:val="D4D4D4"/>
          <w:sz w:val="16"/>
          <w:szCs w:val="16"/>
          <w:lang w:eastAsia="en-ID"/>
        </w:rPr>
        <w:t>-release</w:t>
      </w:r>
    </w:p>
    <w:p w14:paraId="5060BE78"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Setiap Pertemuan N memakai branch sementara `feat/pertemuan-NN-slug` yang dibuka dari `main` (menggantikan integrasi `develop`); setelah lulus quality gate, branch di-merge melalui pull request dengan required check CI, lalu hasil merge dibekukan sebagai annotated tag `pertemuan-NN` dan GitHub Release. Evidence minimum: output test, satu screenshot UI, catatan migrasi/ADR bila ada, nomor PR, merge SHA, tag, dan URL release. Untuk membuka beberapa pertemuan berdampingan gunakan `git worktree`.</w:t>
      </w:r>
    </w:p>
    <w:p w14:paraId="2A77D8BD"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1 — Persiapan Tool Development dan Konfigurasi Lingkungan</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67B4F577"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2C287A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BDAE5F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1 dari 14</w:t>
            </w:r>
          </w:p>
        </w:tc>
      </w:tr>
      <w:tr w:rsidR="00AD339E" w:rsidRPr="00AD339E" w14:paraId="5991A086"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2439D40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988362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 — Fondasi teknis</w:t>
            </w:r>
          </w:p>
        </w:tc>
      </w:tr>
      <w:tr w:rsidR="00AD339E" w:rsidRPr="00AD339E" w14:paraId="420AA0C3"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42C81D4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2181C8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75528EB3"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2CC6242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86567F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Batasan umum §1.3.4; antarmuka perangkat lunak §3.1.3; keputusan arsitektur Fase 0</w:t>
            </w:r>
          </w:p>
        </w:tc>
      </w:tr>
    </w:tbl>
    <w:p w14:paraId="7B3961A9"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lastRenderedPageBreak/>
        <w:t xml:space="preserve">Output utama: </w:t>
      </w:r>
      <w:r w:rsidRPr="00AD339E">
        <w:rPr>
          <w:rFonts w:ascii="Calibri" w:eastAsia="Times New Roman" w:hAnsi="Calibri" w:cs="Calibri"/>
          <w:color w:val="0B2545"/>
          <w:sz w:val="21"/>
          <w:szCs w:val="21"/>
          <w:lang w:eastAsia="en-ID"/>
        </w:rPr>
        <w:t>Repository Git `kantin-multi-tenant` dengan commit awal yang bersih.</w:t>
      </w:r>
    </w:p>
    <w:p w14:paraId="63647B5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20DBB40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Memverifikasi versi tool dan ekstensi PHP yang diwajibkan Laravel serta driver aplikasi.</w:t>
      </w:r>
    </w:p>
    <w:p w14:paraId="279770E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Membuat proyek Laravel 13 dengan starter kit Livewire 4 dan autentikasi dasar.</w:t>
      </w:r>
    </w:p>
    <w:p w14:paraId="77D406E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Menghubungkan Laravel ke MariaDB dan Redis melalui variabel lingkungan.</w:t>
      </w:r>
    </w:p>
    <w:p w14:paraId="1C194E0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Menjalankan server, Vite, queue worker, migrasi, test, dan formatter sebagai health check.</w:t>
      </w:r>
    </w:p>
    <w:p w14:paraId="11D2CC9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5EFF8E3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Repository Git `kantin-multi-tenant` dengan commit awal yang bersih.</w:t>
      </w:r>
    </w:p>
    <w:p w14:paraId="0D002AF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Laravel 13 + Livewire 4 berjalan pada `http://localhost:8000`.</w:t>
      </w:r>
    </w:p>
    <w:p w14:paraId="5A7C8AF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MariaDB dan Redis sehat; `.env` lokal tidak masuk Git.</w:t>
      </w:r>
    </w:p>
    <w:p w14:paraId="76ECD62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Bukti `php artisan test`, `npm run build`, dan Pint berhasil.</w:t>
      </w:r>
    </w:p>
    <w:p w14:paraId="76E0E35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2C7DA78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Pertemuan pertama membangun lingkungan yang dapat direplikasi sebelum kode domain ditulis. Anda memeriksa PHP 8.3+, Composer, Node/NPM, Git, MariaDB, Redis, dan editor; kemudian membuat proyek Laravel 13 dengan starter kit Livewire. Laravel 13 mensyaratkan minimal PHP 8.3 [S1].</w:t>
      </w:r>
    </w:p>
    <w:p w14:paraId="6B904DFD"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MariaDB menyimpan data transaksional, sedangkan Redis dipakai untuk session, cache, cart, dan queue. Pemisahan ini penting karena data transaksi membutuhkan constraint dan ACID, sementara state sementara membutuhkan akses cepat. Hasil akhir minggu ini adalah proyek yang dapat dijalankan, dimigrasikan, diuji, dan dikompilasi oleh mesin pengembang lain dengan konfigurasi yang sama.</w:t>
      </w:r>
    </w:p>
    <w:p w14:paraId="1A0CD75A"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79AE55A8"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toolchain yang dapat direplikasi, batas konfigurasi, dan proses lokal yang wajib hidup sebelum fitur domain ditulis.</w:t>
      </w:r>
    </w:p>
    <w:p w14:paraId="3019168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Runtime dan toolchain. </w:t>
      </w:r>
      <w:r w:rsidRPr="00AD339E">
        <w:rPr>
          <w:rFonts w:ascii="Aptos" w:eastAsia="Times New Roman" w:hAnsi="Aptos" w:cs="Times New Roman"/>
          <w:color w:val="1F2937"/>
          <w:sz w:val="20"/>
          <w:szCs w:val="20"/>
          <w:lang w:eastAsia="en-ID"/>
        </w:rPr>
        <w:t>Laravel 13 memerlukan PHP 8.3 atau lebih baru. Siapkan PHP beserta ekstensi yang diminta, Composer, Laravel installer, Git, serta Node/NPM atau Bun untuk aset frontend [L13-REL] [L13-INS] [EXT-PHP] [EXT-COMPOSER] [EXT-NODE] [EXT-NPM] [EXT-GIT].</w:t>
      </w:r>
    </w:p>
    <w:p w14:paraId="4D82F74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Pembuatan proyek. </w:t>
      </w:r>
      <w:r w:rsidRPr="00AD339E">
        <w:rPr>
          <w:rFonts w:ascii="Aptos" w:eastAsia="Times New Roman" w:hAnsi="Aptos" w:cs="Times New Roman"/>
          <w:color w:val="1F2937"/>
          <w:sz w:val="20"/>
          <w:szCs w:val="20"/>
          <w:lang w:eastAsia="en-ID"/>
        </w:rPr>
        <w:t>Perintah `laravel new` memandu pemilihan starter kit; pilih Livewire agar fondasi autentikasi dan UI selaras dengan arsitektur modul. `composer run dev` menjalankan server lokal, worker queue, dan Vite dalam satu proses pengembangan [L13-INS] [L13-KIT] [EXT-VITE].</w:t>
      </w:r>
    </w:p>
    <w:p w14:paraId="3454AF9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Batas konfigurasi. </w:t>
      </w:r>
      <w:r w:rsidRPr="00AD339E">
        <w:rPr>
          <w:rFonts w:ascii="Aptos" w:eastAsia="Times New Roman" w:hAnsi="Aptos" w:cs="Times New Roman"/>
          <w:color w:val="1F2937"/>
          <w:sz w:val="20"/>
          <w:szCs w:val="20"/>
          <w:lang w:eastAsia="en-ID"/>
        </w:rPr>
        <w:t>Simpan nilai per lingkungan di `.env`, hanya commit placeholder pada `.env.example`, panggil `env()` hanya dari berkas konfigurasi, lalu akses nilainya dengan `config()` pada kode aplikasi. Setelah `config:cache`, `.env` tidak lagi dimuat saat request [L13-CONF].</w:t>
      </w:r>
    </w:p>
    <w:p w14:paraId="2FE0FD1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Layanan data. </w:t>
      </w:r>
      <w:r w:rsidRPr="00AD339E">
        <w:rPr>
          <w:rFonts w:ascii="Aptos" w:eastAsia="Times New Roman" w:hAnsi="Aptos" w:cs="Times New Roman"/>
          <w:color w:val="1F2937"/>
          <w:sz w:val="20"/>
          <w:szCs w:val="20"/>
          <w:lang w:eastAsia="en-ID"/>
        </w:rPr>
        <w:t>Gunakan koneksi MariaDB untuk data transaksional dan Redis untuk cache, session, cart, serta queue. Pisahkan database/prefix pengujian agar `migrate:fresh` dan flush Redis tidak menyentuh data kerja [L13-DB] [L13-REDIS] [EXT-MARIADB-TX] [EXT-REDIS-TTL]. Bila layanan lokal dikemas sebagai container, versikan `compose.yaml` [EXT-DOCKER].</w:t>
      </w:r>
    </w:p>
    <w:p w14:paraId="6559140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Zona waktu dan mode produksi. </w:t>
      </w:r>
      <w:r w:rsidRPr="00AD339E">
        <w:rPr>
          <w:rFonts w:ascii="Aptos" w:eastAsia="Times New Roman" w:hAnsi="Aptos" w:cs="Times New Roman"/>
          <w:color w:val="1F2937"/>
          <w:sz w:val="20"/>
          <w:szCs w:val="20"/>
          <w:lang w:eastAsia="en-ID"/>
        </w:rPr>
        <w:t>Simpan waktu transaksi dalam UTC, lakukan konversi ke `Asia/Jakarta` pada batas presentasi, dan pastikan `APP_DEBUG=false` di produksi agar detail konfigurasi tidak bocor [L13-CONF].</w:t>
      </w:r>
    </w:p>
    <w:p w14:paraId="2562E3E8"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Bagian ini menjelaskan hubungan antaralat, bukan sekadar daftar instalasi. Setelah membacanya, mahasiswa harus dapat menerangkan proses yang berjalan, asal setiap konfigurasi, dan cara membedakan gangguan aplikasi dari gangguan infrastruktur lokal. Rujukan tetap dicantumkan untuk traceability, bukan sebagai prasyarat memahami materi.</w:t>
      </w:r>
    </w:p>
    <w:p w14:paraId="5DCE031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Alur kerja runtime dan toolchain. </w:t>
      </w:r>
      <w:r w:rsidRPr="00AD339E">
        <w:rPr>
          <w:rFonts w:ascii="Aptos" w:eastAsia="Times New Roman" w:hAnsi="Aptos" w:cs="Times New Roman"/>
          <w:color w:val="1F2937"/>
          <w:sz w:val="20"/>
          <w:szCs w:val="20"/>
          <w:lang w:eastAsia="en-ID"/>
        </w:rPr>
        <w:t xml:space="preserve">PHP mengeksekusi kode backend Laravel, Composer memasang package PHP dan membentuk autoloader, sedangkan Node/npm menjalankan Vite untuk mengolah CSS serta JavaScript. Git menyimpan perubahan sumber, bukan hasil build sementara atau secret. Saat `composer run dev` dijalankan, beberapa proses dapat hidup bersamaan: HTTP server menerima request, queue worker mengerjakan job asinkron, dan Vite menyajikan aset dengan hot reload. Karena proses itu berbeda, halaman web dapat terbuka walaupun aset gagal dibangun atau job </w:t>
      </w:r>
      <w:r w:rsidRPr="00AD339E">
        <w:rPr>
          <w:rFonts w:ascii="Aptos" w:eastAsia="Times New Roman" w:hAnsi="Aptos" w:cs="Times New Roman"/>
          <w:color w:val="1F2937"/>
          <w:sz w:val="20"/>
          <w:szCs w:val="20"/>
          <w:lang w:eastAsia="en-ID"/>
        </w:rPr>
        <w:lastRenderedPageBreak/>
        <w:t>tidak pernah diproses. Diagnosis selalu dimulai dengan mengidentifikasi proses mana yang gagal, lalu membaca log proses tersebut [L13-INS] [EXT-COMPOSER] [EXT-NODE] [EXT-NPM] [EXT-VITE].</w:t>
      </w:r>
    </w:p>
    <w:p w14:paraId="4358571A"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Dari `.env` menuju `config()`. </w:t>
      </w:r>
      <w:r w:rsidRPr="00AD339E">
        <w:rPr>
          <w:rFonts w:ascii="Aptos" w:eastAsia="Times New Roman" w:hAnsi="Aptos" w:cs="Times New Roman"/>
          <w:color w:val="1F2937"/>
          <w:sz w:val="20"/>
          <w:szCs w:val="20"/>
          <w:lang w:eastAsia="en-ID"/>
        </w:rPr>
        <w:t>File `.env` berisi nilai yang berubah menurut lingkungan, misalnya host database, password Redis, atau token gateway. File di dalam `config/` menerjemahkan nilai tersebut menjadi konfigurasi aplikasi yang bernama. Kode domain tidak boleh memanggil `env()` secara langsung; kode membaca `config('services.qris.token')` agar tetap bekerja setelah `config:cache`. Pada produksi, Laravel menggabungkan konfigurasi menjadi cache sehingga perubahan `.env` baru berlaku setelah cache dibangun ulang dan proses panjang di-reload. `.env.example` hanya memuat nama variabel dan contoh aman, sedangkan `.env` nyata tidak masuk Git [L13-CONF].</w:t>
      </w:r>
    </w:p>
    <w:p w14:paraId="2F125591"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Peran MariaDB dan Redis. </w:t>
      </w:r>
      <w:r w:rsidRPr="00AD339E">
        <w:rPr>
          <w:rFonts w:ascii="Aptos" w:eastAsia="Times New Roman" w:hAnsi="Aptos" w:cs="Times New Roman"/>
          <w:color w:val="1F2937"/>
          <w:sz w:val="20"/>
          <w:szCs w:val="20"/>
          <w:lang w:eastAsia="en-ID"/>
        </w:rPr>
        <w:t>MariaDB adalah sumber kebenaran untuk data yang harus tahan kegagalan, seperti tenant, order, payment, stok, dan ledger. Redis menyimpan data berumur pendek atau data koordinasi berkecepatan tinggi, seperti session, cart, cache, lock, dan antrean job. Data penting tidak boleh hanya berada di Redis karena TTL, eviction, atau flush dapat menghilangkannya. Sebaliknya, cart sementara tidak perlu membebani tabel transaksi. Gunakan database, prefix Redis, dan credential berbeda untuk development serta testing agar `migrate:fresh`, flush cache, atau parallel test tidak merusak lingkungan lain [L13-DB] [L13-REDIS] [EXT-MARIADB-TX] [EXT-REDIS-TTL].</w:t>
      </w:r>
    </w:p>
    <w:p w14:paraId="6D695C5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Pemeriksaan kesiapan lingkungan. </w:t>
      </w:r>
      <w:r w:rsidRPr="00AD339E">
        <w:rPr>
          <w:rFonts w:ascii="Aptos" w:eastAsia="Times New Roman" w:hAnsi="Aptos" w:cs="Times New Roman"/>
          <w:color w:val="1F2937"/>
          <w:sz w:val="20"/>
          <w:szCs w:val="20"/>
          <w:lang w:eastAsia="en-ID"/>
        </w:rPr>
        <w:t>Lingkungan dianggap siap bila versi PHP memenuhi Laravel 13, Composer dapat menyelesaikan dependency, npm dapat membangun aset, koneksi MariaDB dan Redis berhasil, migrasi selesai, serta test bawaan lulus. Kesalahan `connection refused` biasanya menunjukkan service atau port belum aktif; `access denied` menunjukkan credential; class tidak ditemukan mengarah ke autoload/dependency; sedangkan halaman tanpa gaya mengarah ke Vite. Simpan hasil pemeriksaan versi dan perintah bootstrap dalam README agar seluruh anggota tim mereproduksi lingkungan yang sama [L13-INS] [L13-TEST].</w:t>
      </w:r>
    </w:p>
    <w:p w14:paraId="7E084613"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CONTOH MANDIRI — config/services.php dan service pemakai • PHP</w:t>
      </w:r>
    </w:p>
    <w:p w14:paraId="1E754A67"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6A9955"/>
          <w:sz w:val="16"/>
          <w:szCs w:val="16"/>
          <w:lang w:eastAsia="en-ID"/>
        </w:rPr>
        <w:t>// config/services.php</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'qris'</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'base_url'</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CDCAA"/>
          <w:sz w:val="16"/>
          <w:szCs w:val="16"/>
          <w:lang w:eastAsia="en-ID"/>
        </w:rPr>
        <w:t>env</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'QRIS_BASE_URL'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'token'</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CDCAA"/>
          <w:sz w:val="16"/>
          <w:szCs w:val="16"/>
          <w:lang w:eastAsia="en-ID"/>
        </w:rPr>
        <w:t>env</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'QRIS_TOKEN'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6A9955"/>
          <w:sz w:val="16"/>
          <w:szCs w:val="16"/>
          <w:lang w:eastAsia="en-ID"/>
        </w:rPr>
        <w:t>// Di dalam adapter: baca repository config, bukan env().</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$baseUrl</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config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'services.qris.base_url'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$token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config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'services.qris.token'</w:t>
      </w:r>
      <w:r w:rsidRPr="00AD339E">
        <w:rPr>
          <w:rFonts w:ascii="Consolas" w:eastAsia="Times New Roman" w:hAnsi="Consolas" w:cs="Times New Roman"/>
          <w:color w:val="D4D4D4"/>
          <w:sz w:val="16"/>
          <w:szCs w:val="16"/>
          <w:lang w:eastAsia="en-ID"/>
        </w:rPr>
        <w:t>);</w:t>
      </w:r>
    </w:p>
    <w:p w14:paraId="14B422DE"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terminal pada root workspace • BASH</w:t>
      </w:r>
    </w:p>
    <w:p w14:paraId="5DAA6322"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-v</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global require laravel/installer</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laravel</w:t>
      </w:r>
      <w:r w:rsidRPr="00AD339E">
        <w:rPr>
          <w:rFonts w:ascii="Consolas" w:eastAsia="Times New Roman" w:hAnsi="Consolas" w:cs="Times New Roman"/>
          <w:color w:val="D4D4D4"/>
          <w:sz w:val="16"/>
          <w:szCs w:val="16"/>
          <w:lang w:eastAsia="en-ID"/>
        </w:rPr>
        <w:t xml:space="preserve"> new kantin-multi-tenant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cd</w:t>
      </w:r>
      <w:r w:rsidRPr="00AD339E">
        <w:rPr>
          <w:rFonts w:ascii="Consolas" w:eastAsia="Times New Roman" w:hAnsi="Consolas" w:cs="Times New Roman"/>
          <w:color w:val="D4D4D4"/>
          <w:sz w:val="16"/>
          <w:szCs w:val="16"/>
          <w:lang w:eastAsia="en-ID"/>
        </w:rPr>
        <w:t xml:space="preserve"> kantin-multi-tenant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install </w:t>
      </w:r>
      <w:r w:rsidRPr="00AD339E">
        <w:rPr>
          <w:rFonts w:ascii="Consolas" w:eastAsia="Times New Roman" w:hAnsi="Consolas" w:cs="Times New Roman"/>
          <w:color w:val="569CD6"/>
          <w:sz w:val="16"/>
          <w:szCs w:val="16"/>
          <w:lang w:eastAsia="en-ID"/>
        </w:rPr>
        <w:t>&amp;&amp;</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migrate</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run dev</w:t>
      </w:r>
    </w:p>
    <w:p w14:paraId="6CA9E9F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4D808D2E"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instalasi PHP native menuju environment Laravel yang dapat direplikasi, dipisahkan dari secret, dan mempunyai quality gate.</w:t>
      </w:r>
    </w:p>
    <w:p w14:paraId="57B4F44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540B339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database development dan testing harus berbeda?</w:t>
      </w:r>
    </w:p>
    <w:p w14:paraId="4CC6D06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.env tidak boleh masuk Git?</w:t>
      </w:r>
    </w:p>
    <w:p w14:paraId="02357070"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Proses apa saja yang harus hidup saat mengembangkan realtime?</w:t>
      </w:r>
    </w:p>
    <w:p w14:paraId="57271F93"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12F32EA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1651D53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Akses terminal dengan izin memasang software atau Docker Desktop/Engine.</w:t>
      </w:r>
    </w:p>
    <w:p w14:paraId="5C6DBEA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Git identity sudah dikonfigurasi; port 8000, 8080, 3306, dan 6379 tersedia.</w:t>
      </w:r>
    </w:p>
    <w:p w14:paraId="7937E96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Salinan SRS v2, mockup revisi, ERD, dan SQL baseline Fase 0.</w:t>
      </w:r>
    </w:p>
    <w:p w14:paraId="7102F5D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1"/>
        <w:gridCol w:w="4826"/>
      </w:tblGrid>
      <w:tr w:rsidR="00AD339E" w:rsidRPr="00AD339E" w14:paraId="1132988A"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99EA4C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62363F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6BFE5FC"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AE6BECD"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20A07FCA"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D12A65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84715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6FDA5C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Orientasi artefak dan target repository</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BCD5E1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Anda dapat menjelaskan fungsi MariaDB, Redis, Reverb, Livewire, dan queue dalam arsitektur.</w:t>
            </w:r>
          </w:p>
        </w:tc>
      </w:tr>
      <w:tr w:rsidR="00AD339E" w:rsidRPr="00AD339E" w14:paraId="0611BEAC"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853288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94662B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C46C02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Instal dan audit toolchain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145992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`check-environment.sh` memberi status OK untuk tool utama atau catatan eksplisit untuk client yang diganti Docker.</w:t>
            </w:r>
          </w:p>
        </w:tc>
      </w:tr>
      <w:tr w:rsidR="00AD339E" w:rsidRPr="00AD339E" w14:paraId="73585F3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1CC7AD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925AD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5B3829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Buat proyek Laravel 13</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2A65D5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`php artisan --version` menampilkan Laravel Framework 13.x dan halaman login dapat dirender.</w:t>
            </w:r>
          </w:p>
        </w:tc>
      </w:tr>
      <w:tr w:rsidR="00AD339E" w:rsidRPr="00AD339E" w14:paraId="02AF10E3"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49EE9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F52EB7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B1F776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Konfigurasi MariaDB, Redis, locale, dan waktu</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133FE4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`php artisan db:show` terhubung dan `redis-cli -p 6379 ping` mengembalikan PONG.</w:t>
            </w:r>
          </w:p>
        </w:tc>
      </w:tr>
      <w:tr w:rsidR="00AD339E" w:rsidRPr="00AD339E" w14:paraId="1D367AF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1278A3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ED365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B4AB5D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Instal Livewire/Reverb dan validasi proses dev</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2E09B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HTTP, Vite, queue worker, dan Reverb dapat berjalan tanpa error konfigurasi.</w:t>
            </w:r>
          </w:p>
        </w:tc>
      </w:tr>
      <w:tr w:rsidR="00AD339E" w:rsidRPr="00AD339E" w14:paraId="33CC3A03"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17D08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2A8E9B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51A332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Quality gate dan baseline test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28F8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Semua command exit code 0; tidak ada secret pada `git status` atau `git diff --cached`.</w:t>
            </w:r>
          </w:p>
        </w:tc>
      </w:tr>
      <w:tr w:rsidR="00AD339E" w:rsidRPr="00AD339E" w14:paraId="2A255F29"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CDA4A4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5F45D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06A1E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 dan commit pertemuan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7E8E4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Clone bersih dapat dijalankan mengikuti README; working tree bersih setelah commit.</w:t>
            </w:r>
          </w:p>
        </w:tc>
      </w:tr>
    </w:tbl>
    <w:p w14:paraId="76C07D3C"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519162B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5185643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Orientasi artefak dan target repository (30 menit)</w:t>
      </w:r>
    </w:p>
    <w:p w14:paraId="056197D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baca batasan teknologi pada SRS dan tentukan satu root project. Pisahkan artefak desain dari source aplikasi agar perubahan requirement tetap dapat ditelusuri. Bayangkan alurnya seperti dapur sebelum jam buka: alat, bahan, dan area kerja perlu siap sebelum pesanan pertama masuk. Langkah ini penting karena environment yang konsisten membuat error lebih mudah dilacak dan hasil praktikum dapat direplikasi di komputer lain.</w:t>
      </w:r>
    </w:p>
    <w:p w14:paraId="0C0B36D4"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543121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folder kerja tanpa spasi yang menyulitkan CLI.</w:t>
      </w:r>
    </w:p>
    <w:p w14:paraId="1919191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salin SRS, mockup, ERD, dan SQL ke folder </w:t>
      </w:r>
      <w:r w:rsidRPr="00AD339E">
        <w:rPr>
          <w:rFonts w:ascii="Consolas" w:eastAsia="Times New Roman" w:hAnsi="Consolas" w:cs="Times New Roman"/>
          <w:color w:val="C11B12"/>
          <w:sz w:val="17"/>
          <w:szCs w:val="17"/>
          <w:lang w:eastAsia="en-ID"/>
        </w:rPr>
        <w:t>docs/</w:t>
      </w:r>
      <w:r w:rsidRPr="00AD339E">
        <w:rPr>
          <w:rFonts w:ascii="Aptos" w:eastAsia="Times New Roman" w:hAnsi="Aptos" w:cs="Times New Roman"/>
          <w:color w:val="1F2937"/>
          <w:sz w:val="19"/>
          <w:szCs w:val="19"/>
          <w:lang w:eastAsia="en-ID"/>
        </w:rPr>
        <w:t xml:space="preserve"> setelah proyek dibuat.</w:t>
      </w:r>
    </w:p>
    <w:p w14:paraId="72E3D44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tetapkan branch awal </w:t>
      </w:r>
      <w:r w:rsidRPr="00AD339E">
        <w:rPr>
          <w:rFonts w:ascii="Consolas" w:eastAsia="Times New Roman" w:hAnsi="Consolas" w:cs="Times New Roman"/>
          <w:color w:val="C11B12"/>
          <w:sz w:val="17"/>
          <w:szCs w:val="17"/>
          <w:lang w:eastAsia="en-ID"/>
        </w:rPr>
        <w:t>main</w:t>
      </w:r>
      <w:r w:rsidRPr="00AD339E">
        <w:rPr>
          <w:rFonts w:ascii="Aptos" w:eastAsia="Times New Roman" w:hAnsi="Aptos" w:cs="Times New Roman"/>
          <w:color w:val="1F2937"/>
          <w:sz w:val="19"/>
          <w:szCs w:val="19"/>
          <w:lang w:eastAsia="en-ID"/>
        </w:rPr>
        <w:t xml:space="preserve"> dan pola commit </w:t>
      </w:r>
      <w:r w:rsidRPr="00AD339E">
        <w:rPr>
          <w:rFonts w:ascii="Consolas" w:eastAsia="Times New Roman" w:hAnsi="Consolas" w:cs="Times New Roman"/>
          <w:color w:val="C11B12"/>
          <w:sz w:val="17"/>
          <w:szCs w:val="17"/>
          <w:lang w:eastAsia="en-ID"/>
        </w:rPr>
        <w:t>type(scope): message</w:t>
      </w:r>
      <w:r w:rsidRPr="00AD339E">
        <w:rPr>
          <w:rFonts w:ascii="Aptos" w:eastAsia="Times New Roman" w:hAnsi="Aptos" w:cs="Times New Roman"/>
          <w:color w:val="1F2937"/>
          <w:sz w:val="19"/>
          <w:szCs w:val="19"/>
          <w:lang w:eastAsia="en-ID"/>
        </w:rPr>
        <w:t>.</w:t>
      </w:r>
    </w:p>
    <w:p w14:paraId="2952A019"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Anda dapat menjelaskan fungsi MariaDB, Redis, Reverb, Livewire, dan queue dalam arsitektur. Jika hasilnya belum sama, jangan khawatir—cocokkan pesan error dengan bagian troubleshooting sebelum melanjutkan.</w:t>
      </w:r>
    </w:p>
    <w:p w14:paraId="61D4BADE"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Bagus, fondasi tahap ini sudah terbentuk.</w:t>
      </w:r>
    </w:p>
    <w:p w14:paraId="3911C40B"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Instal dan audit toolchain (30 menit)</w:t>
      </w:r>
    </w:p>
    <w:p w14:paraId="799ABB53"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jalankan skrip pemeriksa. Jika satu item gagal, perbaiki PATH atau instal ekstensi sebelum melanjutkan; jangan menumpuk masalah environment ke tahap coding. Langkah ini penting karena environment yang konsisten membuat error lebih mudah dilacak dan hasil praktikum dapat direplikasi di komputer lain.</w:t>
      </w:r>
    </w:p>
    <w:p w14:paraId="40115D7B"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53C1B1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periksa </w:t>
      </w:r>
      <w:r w:rsidRPr="00AD339E">
        <w:rPr>
          <w:rFonts w:ascii="Consolas" w:eastAsia="Times New Roman" w:hAnsi="Consolas" w:cs="Times New Roman"/>
          <w:color w:val="C11B12"/>
          <w:sz w:val="17"/>
          <w:szCs w:val="17"/>
          <w:lang w:eastAsia="en-ID"/>
        </w:rPr>
        <w:t>php -v</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composer --version</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node -v</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npm -v</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git --version</w:t>
      </w:r>
      <w:r w:rsidRPr="00AD339E">
        <w:rPr>
          <w:rFonts w:ascii="Aptos" w:eastAsia="Times New Roman" w:hAnsi="Aptos" w:cs="Times New Roman"/>
          <w:color w:val="1F2937"/>
          <w:sz w:val="19"/>
          <w:szCs w:val="19"/>
          <w:lang w:eastAsia="en-ID"/>
        </w:rPr>
        <w:t>.</w:t>
      </w:r>
    </w:p>
    <w:p w14:paraId="1DE902C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 xml:space="preserve">Kita akan periksa </w:t>
      </w:r>
      <w:r w:rsidRPr="00AD339E">
        <w:rPr>
          <w:rFonts w:ascii="Consolas" w:eastAsia="Times New Roman" w:hAnsi="Consolas" w:cs="Times New Roman"/>
          <w:color w:val="C11B12"/>
          <w:sz w:val="17"/>
          <w:szCs w:val="17"/>
          <w:lang w:eastAsia="en-ID"/>
        </w:rPr>
        <w:t>pdo_mysql</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mbstring</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openssl</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ctype</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curl</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fileinfo</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xml</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tokenizer</w:t>
      </w:r>
      <w:r w:rsidRPr="00AD339E">
        <w:rPr>
          <w:rFonts w:ascii="Aptos" w:eastAsia="Times New Roman" w:hAnsi="Aptos" w:cs="Times New Roman"/>
          <w:color w:val="1F2937"/>
          <w:sz w:val="19"/>
          <w:szCs w:val="19"/>
          <w:lang w:eastAsia="en-ID"/>
        </w:rPr>
        <w:t>.</w:t>
      </w:r>
    </w:p>
    <w:p w14:paraId="0F1D2F3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pilih layanan native atau jalankan </w:t>
      </w:r>
      <w:r w:rsidRPr="00AD339E">
        <w:rPr>
          <w:rFonts w:ascii="Consolas" w:eastAsia="Times New Roman" w:hAnsi="Consolas" w:cs="Times New Roman"/>
          <w:color w:val="C11B12"/>
          <w:sz w:val="17"/>
          <w:szCs w:val="17"/>
          <w:lang w:eastAsia="en-ID"/>
        </w:rPr>
        <w:t>docker compose up -d</w:t>
      </w:r>
      <w:r w:rsidRPr="00AD339E">
        <w:rPr>
          <w:rFonts w:ascii="Aptos" w:eastAsia="Times New Roman" w:hAnsi="Aptos" w:cs="Times New Roman"/>
          <w:color w:val="1F2937"/>
          <w:sz w:val="19"/>
          <w:szCs w:val="19"/>
          <w:lang w:eastAsia="en-ID"/>
        </w:rPr>
        <w:t>.</w:t>
      </w:r>
    </w:p>
    <w:p w14:paraId="6DAA1CE9"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Consolas" w:eastAsia="Times New Roman" w:hAnsi="Consolas" w:cs="Times New Roman"/>
          <w:color w:val="C11B12"/>
          <w:sz w:val="17"/>
          <w:szCs w:val="17"/>
          <w:lang w:eastAsia="en-ID"/>
        </w:rPr>
        <w:t>check-environment.sh</w:t>
      </w:r>
      <w:r w:rsidRPr="00AD339E">
        <w:rPr>
          <w:rFonts w:ascii="Aptos" w:eastAsia="Times New Roman" w:hAnsi="Aptos" w:cs="Times New Roman"/>
          <w:color w:val="1F2937"/>
          <w:sz w:val="19"/>
          <w:szCs w:val="19"/>
          <w:lang w:eastAsia="en-ID"/>
        </w:rPr>
        <w:t xml:space="preserve"> memberi status OK untuk tool utama atau catatan eksplisit untuk client yang diganti Docker. Jika hasilnya belum sama, jangan khawatir—cocokkan pesan error dengan bagian troubleshooting sebelum melanjutkan.</w:t>
      </w:r>
    </w:p>
    <w:p w14:paraId="32240A1C"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Mantap, kita sudah menutup satu risiko penting.</w:t>
      </w:r>
    </w:p>
    <w:p w14:paraId="2BA4AA91"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Di VS Code, aktifkan PHP Intelephense dan gunakan integrated terminal agar file, perintah, serta error dapat kita lihat dalam satu layar.</w:t>
      </w:r>
    </w:p>
    <w:p w14:paraId="673040B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Buat proyek Laravel 13 (30 menit)</w:t>
      </w:r>
    </w:p>
    <w:p w14:paraId="412F5D42"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 xml:space="preserve">Mari kita gunakan Laravel installer agar struktur proyek dan script </w:t>
      </w:r>
      <w:r w:rsidRPr="00AD339E">
        <w:rPr>
          <w:rFonts w:ascii="Consolas" w:eastAsia="Times New Roman" w:hAnsi="Consolas" w:cs="Times New Roman"/>
          <w:color w:val="C11B12"/>
          <w:sz w:val="17"/>
          <w:szCs w:val="17"/>
          <w:lang w:eastAsia="en-ID"/>
        </w:rPr>
        <w:t>composer run dev</w:t>
      </w:r>
      <w:r w:rsidRPr="00AD339E">
        <w:rPr>
          <w:rFonts w:ascii="Aptos" w:eastAsia="Times New Roman" w:hAnsi="Aptos" w:cs="Times New Roman"/>
          <w:color w:val="1F2937"/>
          <w:sz w:val="19"/>
          <w:szCs w:val="19"/>
          <w:lang w:eastAsia="en-ID"/>
        </w:rPr>
        <w:t xml:space="preserve"> mengikuti dokumentasi resmi [S2]. Pada prompt, pilih starter kit Livewire dan PHPUnit atau Pest secara konsisten. Langkah ini penting karena environment yang konsisten membuat error lebih mudah dilacak dan hasil praktikum dapat direplikasi di komputer lain.</w:t>
      </w:r>
    </w:p>
    <w:p w14:paraId="5119905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CC2E12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composer global require laravel/installer</w:t>
      </w:r>
      <w:r w:rsidRPr="00AD339E">
        <w:rPr>
          <w:rFonts w:ascii="Aptos" w:eastAsia="Times New Roman" w:hAnsi="Aptos" w:cs="Times New Roman"/>
          <w:color w:val="1F2937"/>
          <w:sz w:val="19"/>
          <w:szCs w:val="19"/>
          <w:lang w:eastAsia="en-ID"/>
        </w:rPr>
        <w:t xml:space="preserve"> bila CLI belum ada.</w:t>
      </w:r>
    </w:p>
    <w:p w14:paraId="3B453C1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laravel new kantin-multi-tenant</w:t>
      </w:r>
      <w:r w:rsidRPr="00AD339E">
        <w:rPr>
          <w:rFonts w:ascii="Aptos" w:eastAsia="Times New Roman" w:hAnsi="Aptos" w:cs="Times New Roman"/>
          <w:color w:val="1F2937"/>
          <w:sz w:val="19"/>
          <w:szCs w:val="19"/>
          <w:lang w:eastAsia="en-ID"/>
        </w:rPr>
        <w:t xml:space="preserve"> lalu pilih Livewire starter kit.</w:t>
      </w:r>
    </w:p>
    <w:p w14:paraId="6A1EEF6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masuk ke folder proyek, jalankan </w:t>
      </w:r>
      <w:r w:rsidRPr="00AD339E">
        <w:rPr>
          <w:rFonts w:ascii="Consolas" w:eastAsia="Times New Roman" w:hAnsi="Consolas" w:cs="Times New Roman"/>
          <w:color w:val="C11B12"/>
          <w:sz w:val="17"/>
          <w:szCs w:val="17"/>
          <w:lang w:eastAsia="en-ID"/>
        </w:rPr>
        <w:t>npm install</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npm run build</w:t>
      </w:r>
      <w:r w:rsidRPr="00AD339E">
        <w:rPr>
          <w:rFonts w:ascii="Aptos" w:eastAsia="Times New Roman" w:hAnsi="Aptos" w:cs="Times New Roman"/>
          <w:color w:val="1F2937"/>
          <w:sz w:val="19"/>
          <w:szCs w:val="19"/>
          <w:lang w:eastAsia="en-ID"/>
        </w:rPr>
        <w:t>.</w:t>
      </w:r>
    </w:p>
    <w:p w14:paraId="3FD44E31"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Consolas" w:eastAsia="Times New Roman" w:hAnsi="Consolas" w:cs="Times New Roman"/>
          <w:color w:val="C11B12"/>
          <w:sz w:val="17"/>
          <w:szCs w:val="17"/>
          <w:lang w:eastAsia="en-ID"/>
        </w:rPr>
        <w:t>php artisan --version</w:t>
      </w:r>
      <w:r w:rsidRPr="00AD339E">
        <w:rPr>
          <w:rFonts w:ascii="Aptos" w:eastAsia="Times New Roman" w:hAnsi="Aptos" w:cs="Times New Roman"/>
          <w:color w:val="1F2937"/>
          <w:sz w:val="19"/>
          <w:szCs w:val="19"/>
          <w:lang w:eastAsia="en-ID"/>
        </w:rPr>
        <w:t xml:space="preserve"> menampilkan Laravel Framework 13.x dan halaman login dapat dirender. Jika hasilnya belum sama, jangan khawatir—cocokkan pesan error dengan bagian troubleshooting sebelum melanjutkan.</w:t>
      </w:r>
    </w:p>
    <w:p w14:paraId="4EC8719C"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Kerja bagus, hasilnya kini dapat kita uji dengan lebih percaya diri.</w:t>
      </w:r>
    </w:p>
    <w:p w14:paraId="7ABB564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Konfigurasi MariaDB, Redis, locale, dan waktu (30 menit)</w:t>
      </w:r>
    </w:p>
    <w:p w14:paraId="7FE984C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 xml:space="preserve">Mari kita salin </w:t>
      </w:r>
      <w:r w:rsidRPr="00AD339E">
        <w:rPr>
          <w:rFonts w:ascii="Consolas" w:eastAsia="Times New Roman" w:hAnsi="Consolas" w:cs="Times New Roman"/>
          <w:color w:val="C11B12"/>
          <w:sz w:val="17"/>
          <w:szCs w:val="17"/>
          <w:lang w:eastAsia="en-ID"/>
        </w:rPr>
        <w:t>.env.example</w:t>
      </w:r>
      <w:r w:rsidRPr="00AD339E">
        <w:rPr>
          <w:rFonts w:ascii="Aptos" w:eastAsia="Times New Roman" w:hAnsi="Aptos" w:cs="Times New Roman"/>
          <w:color w:val="1F2937"/>
          <w:sz w:val="19"/>
          <w:szCs w:val="19"/>
          <w:lang w:eastAsia="en-ID"/>
        </w:rPr>
        <w:t xml:space="preserve"> menjadi </w:t>
      </w:r>
      <w:r w:rsidRPr="00AD339E">
        <w:rPr>
          <w:rFonts w:ascii="Consolas" w:eastAsia="Times New Roman" w:hAnsi="Consolas" w:cs="Times New Roman"/>
          <w:color w:val="C11B12"/>
          <w:sz w:val="17"/>
          <w:szCs w:val="17"/>
          <w:lang w:eastAsia="en-ID"/>
        </w:rPr>
        <w:t>.env</w:t>
      </w:r>
      <w:r w:rsidRPr="00AD339E">
        <w:rPr>
          <w:rFonts w:ascii="Aptos" w:eastAsia="Times New Roman" w:hAnsi="Aptos" w:cs="Times New Roman"/>
          <w:color w:val="1F2937"/>
          <w:sz w:val="19"/>
          <w:szCs w:val="19"/>
          <w:lang w:eastAsia="en-ID"/>
        </w:rPr>
        <w:t xml:space="preserve">, buat APP_KEY, lalu isi koneksi. Gunakan koneksi Laravel </w:t>
      </w:r>
      <w:r w:rsidRPr="00AD339E">
        <w:rPr>
          <w:rFonts w:ascii="Consolas" w:eastAsia="Times New Roman" w:hAnsi="Consolas" w:cs="Times New Roman"/>
          <w:color w:val="C11B12"/>
          <w:sz w:val="17"/>
          <w:szCs w:val="17"/>
          <w:lang w:eastAsia="en-ID"/>
        </w:rPr>
        <w:t>mysql</w:t>
      </w:r>
      <w:r w:rsidRPr="00AD339E">
        <w:rPr>
          <w:rFonts w:ascii="Aptos" w:eastAsia="Times New Roman" w:hAnsi="Aptos" w:cs="Times New Roman"/>
          <w:color w:val="1F2937"/>
          <w:sz w:val="19"/>
          <w:szCs w:val="19"/>
          <w:lang w:eastAsia="en-ID"/>
        </w:rPr>
        <w:t xml:space="preserve"> untuk MariaDB. Zona waktu aplikasi dan database disimpan dalam UTC dengan presentasi ke Asia/Jakarta (WIB). Langkah ini penting karena environment yang konsisten membuat error lebih mudah dilacak dan hasil praktikum dapat direplikasi di komputer lain.</w:t>
      </w:r>
    </w:p>
    <w:p w14:paraId="3C97E644"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A69910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php artisan key:generate</w:t>
      </w:r>
      <w:r w:rsidRPr="00AD339E">
        <w:rPr>
          <w:rFonts w:ascii="Aptos" w:eastAsia="Times New Roman" w:hAnsi="Aptos" w:cs="Times New Roman"/>
          <w:color w:val="1F2937"/>
          <w:sz w:val="19"/>
          <w:szCs w:val="19"/>
          <w:lang w:eastAsia="en-ID"/>
        </w:rPr>
        <w:t>.</w:t>
      </w:r>
    </w:p>
    <w:p w14:paraId="2EEE6B1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isi </w:t>
      </w:r>
      <w:r w:rsidRPr="00AD339E">
        <w:rPr>
          <w:rFonts w:ascii="Consolas" w:eastAsia="Times New Roman" w:hAnsi="Consolas" w:cs="Times New Roman"/>
          <w:color w:val="C11B12"/>
          <w:sz w:val="17"/>
          <w:szCs w:val="17"/>
          <w:lang w:eastAsia="en-ID"/>
        </w:rPr>
        <w:t>DB_*</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REDIS_*</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SESSION_DRIVER</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CACHE_STORE</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QUEUE_CONNECTION</w:t>
      </w:r>
      <w:r w:rsidRPr="00AD339E">
        <w:rPr>
          <w:rFonts w:ascii="Aptos" w:eastAsia="Times New Roman" w:hAnsi="Aptos" w:cs="Times New Roman"/>
          <w:color w:val="1F2937"/>
          <w:sz w:val="19"/>
          <w:szCs w:val="19"/>
          <w:lang w:eastAsia="en-ID"/>
        </w:rPr>
        <w:t>.</w:t>
      </w:r>
    </w:p>
    <w:p w14:paraId="0B8F93F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database uji terpisah; jangan memakai database pengembangan untuk test otomatis.</w:t>
      </w:r>
    </w:p>
    <w:p w14:paraId="1E2B7A0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php artisan migrate:fresh --seed</w:t>
      </w:r>
      <w:r w:rsidRPr="00AD339E">
        <w:rPr>
          <w:rFonts w:ascii="Aptos" w:eastAsia="Times New Roman" w:hAnsi="Aptos" w:cs="Times New Roman"/>
          <w:color w:val="1F2937"/>
          <w:sz w:val="19"/>
          <w:szCs w:val="19"/>
          <w:lang w:eastAsia="en-ID"/>
        </w:rPr>
        <w:t xml:space="preserve"> pada database kosong.</w:t>
      </w:r>
    </w:p>
    <w:p w14:paraId="04F5A44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Consolas" w:eastAsia="Times New Roman" w:hAnsi="Consolas" w:cs="Times New Roman"/>
          <w:color w:val="C11B12"/>
          <w:sz w:val="17"/>
          <w:szCs w:val="17"/>
          <w:lang w:eastAsia="en-ID"/>
        </w:rPr>
        <w:t>php artisan db:show</w:t>
      </w:r>
      <w:r w:rsidRPr="00AD339E">
        <w:rPr>
          <w:rFonts w:ascii="Aptos" w:eastAsia="Times New Roman" w:hAnsi="Aptos" w:cs="Times New Roman"/>
          <w:color w:val="1F2937"/>
          <w:sz w:val="19"/>
          <w:szCs w:val="19"/>
          <w:lang w:eastAsia="en-ID"/>
        </w:rPr>
        <w:t xml:space="preserve"> terhubung dan </w:t>
      </w:r>
      <w:r w:rsidRPr="00AD339E">
        <w:rPr>
          <w:rFonts w:ascii="Consolas" w:eastAsia="Times New Roman" w:hAnsi="Consolas" w:cs="Times New Roman"/>
          <w:color w:val="C11B12"/>
          <w:sz w:val="17"/>
          <w:szCs w:val="17"/>
          <w:lang w:eastAsia="en-ID"/>
        </w:rPr>
        <w:t>redis-cli -p 6379 ping</w:t>
      </w:r>
      <w:r w:rsidRPr="00AD339E">
        <w:rPr>
          <w:rFonts w:ascii="Aptos" w:eastAsia="Times New Roman" w:hAnsi="Aptos" w:cs="Times New Roman"/>
          <w:color w:val="1F2937"/>
          <w:sz w:val="19"/>
          <w:szCs w:val="19"/>
          <w:lang w:eastAsia="en-ID"/>
        </w:rPr>
        <w:t xml:space="preserve"> mengembalikan PONG. Jika hasilnya belum sama, jangan khawatir—cocokkan pesan error dengan bagian troubleshooting sebelum melanjutkan.</w:t>
      </w:r>
    </w:p>
    <w:p w14:paraId="5EAC1F0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Redis menyimpan intent sementara dengan cepat, tetapi harga dan stok tetap dibaca ulang dari MariaDB. Karena itu cart boleh berubah, sedangkan order yang committed harus historis. Sip, alur ini sekarang lebih mudah ditelusuri.</w:t>
      </w:r>
    </w:p>
    <w:p w14:paraId="0C2FCE6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Instal Livewire/Reverb dan validasi proses dev (30 menit)</w:t>
      </w:r>
    </w:p>
    <w:p w14:paraId="210D0980"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jika starter kit belum memasang Livewire, gunakan Composer; instalasi Livewire memakai package auto-discovery [S3]. Reverb dipasang melalui perintah broadcasting [S4]. Langkah ini penting karena environment yang konsisten membuat error lebih mudah dilacak dan hasil praktikum dapat direplikasi di komputer lain.</w:t>
      </w:r>
    </w:p>
    <w:p w14:paraId="0C323810"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lastRenderedPageBreak/>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D9D790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pastikan </w:t>
      </w:r>
      <w:r w:rsidRPr="00AD339E">
        <w:rPr>
          <w:rFonts w:ascii="Consolas" w:eastAsia="Times New Roman" w:hAnsi="Consolas" w:cs="Times New Roman"/>
          <w:color w:val="C11B12"/>
          <w:sz w:val="17"/>
          <w:szCs w:val="17"/>
          <w:lang w:eastAsia="en-ID"/>
        </w:rPr>
        <w:t>composer require livewire/livewire:^4.0</w:t>
      </w:r>
      <w:r w:rsidRPr="00AD339E">
        <w:rPr>
          <w:rFonts w:ascii="Aptos" w:eastAsia="Times New Roman" w:hAnsi="Aptos" w:cs="Times New Roman"/>
          <w:color w:val="1F2937"/>
          <w:sz w:val="19"/>
          <w:szCs w:val="19"/>
          <w:lang w:eastAsia="en-ID"/>
        </w:rPr>
        <w:t xml:space="preserve"> tercatat.</w:t>
      </w:r>
    </w:p>
    <w:p w14:paraId="1D38083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php artisan install:broadcasting</w:t>
      </w:r>
      <w:r w:rsidRPr="00AD339E">
        <w:rPr>
          <w:rFonts w:ascii="Aptos" w:eastAsia="Times New Roman" w:hAnsi="Aptos" w:cs="Times New Roman"/>
          <w:color w:val="1F2937"/>
          <w:sz w:val="19"/>
          <w:szCs w:val="19"/>
          <w:lang w:eastAsia="en-ID"/>
        </w:rPr>
        <w:t xml:space="preserve"> dan isi variabel Reverb lokal.</w:t>
      </w:r>
    </w:p>
    <w:p w14:paraId="09A0BCC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composer run dev</w:t>
      </w:r>
      <w:r w:rsidRPr="00AD339E">
        <w:rPr>
          <w:rFonts w:ascii="Aptos" w:eastAsia="Times New Roman" w:hAnsi="Aptos" w:cs="Times New Roman"/>
          <w:color w:val="1F2937"/>
          <w:sz w:val="19"/>
          <w:szCs w:val="19"/>
          <w:lang w:eastAsia="en-ID"/>
        </w:rPr>
        <w:t xml:space="preserve">; pada terminal terpisah uji </w:t>
      </w:r>
      <w:r w:rsidRPr="00AD339E">
        <w:rPr>
          <w:rFonts w:ascii="Consolas" w:eastAsia="Times New Roman" w:hAnsi="Consolas" w:cs="Times New Roman"/>
          <w:color w:val="C11B12"/>
          <w:sz w:val="17"/>
          <w:szCs w:val="17"/>
          <w:lang w:eastAsia="en-ID"/>
        </w:rPr>
        <w:t>php artisan reverb:start</w:t>
      </w:r>
      <w:r w:rsidRPr="00AD339E">
        <w:rPr>
          <w:rFonts w:ascii="Aptos" w:eastAsia="Times New Roman" w:hAnsi="Aptos" w:cs="Times New Roman"/>
          <w:color w:val="1F2937"/>
          <w:sz w:val="19"/>
          <w:szCs w:val="19"/>
          <w:lang w:eastAsia="en-ID"/>
        </w:rPr>
        <w:t xml:space="preserve"> jika belum disertakan script.</w:t>
      </w:r>
    </w:p>
    <w:p w14:paraId="767766C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daftar, login, logout, lalu pantau log browser dan Laravel.</w:t>
      </w:r>
    </w:p>
    <w:p w14:paraId="5DAFA302"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HTTP, Vite, queue worker, dan Reverb dapat berjalan tanpa error konfigurasi. Jika hasilnya belum sama, jangan khawatir—cocokkan pesan error dengan bagian troubleshooting sebelum melanjutkan.</w:t>
      </w:r>
    </w:p>
    <w:p w14:paraId="360D6A28"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Event realtime adalah sinyal perubahan, bukan sumber kebenaran. Klien tetap harus dapat memuat snapshot terbaru dari database ketika pertama kali membuka layar atau setelah reconnect. Hebat, increment kita mulai terlihat seperti fitur yang utuh.</w:t>
      </w:r>
    </w:p>
    <w:p w14:paraId="3BAE3F9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Quality gate dan baseline test (30 menit)</w:t>
      </w:r>
    </w:p>
    <w:p w14:paraId="26CB8E5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 xml:space="preserve">Kita akan quality gate sejak minggu pertama mencegah debt. Laravel menyediakan PHPUnit/Pest dan perintah </w:t>
      </w:r>
      <w:r w:rsidRPr="00AD339E">
        <w:rPr>
          <w:rFonts w:ascii="Consolas" w:eastAsia="Times New Roman" w:hAnsi="Consolas" w:cs="Times New Roman"/>
          <w:color w:val="C11B12"/>
          <w:sz w:val="17"/>
          <w:szCs w:val="17"/>
          <w:lang w:eastAsia="en-ID"/>
        </w:rPr>
        <w:t>php artisan test</w:t>
      </w:r>
      <w:r w:rsidRPr="00AD339E">
        <w:rPr>
          <w:rFonts w:ascii="Aptos" w:eastAsia="Times New Roman" w:hAnsi="Aptos" w:cs="Times New Roman"/>
          <w:color w:val="1F2937"/>
          <w:sz w:val="19"/>
          <w:szCs w:val="19"/>
          <w:lang w:eastAsia="en-ID"/>
        </w:rPr>
        <w:t xml:space="preserve"> [S5]. Langkah ini penting karena environment yang konsisten membuat error lebih mudah dilacak dan hasil praktikum dapat direplikasi di komputer lain.</w:t>
      </w:r>
    </w:p>
    <w:p w14:paraId="6A20F97F"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E105F1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php artisan test</w:t>
      </w:r>
      <w:r w:rsidRPr="00AD339E">
        <w:rPr>
          <w:rFonts w:ascii="Aptos" w:eastAsia="Times New Roman" w:hAnsi="Aptos" w:cs="Times New Roman"/>
          <w:color w:val="1F2937"/>
          <w:sz w:val="19"/>
          <w:szCs w:val="19"/>
          <w:lang w:eastAsia="en-ID"/>
        </w:rPr>
        <w:t>.</w:t>
      </w:r>
    </w:p>
    <w:p w14:paraId="251BF88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./vendor/bin/pint --test</w:t>
      </w:r>
      <w:r w:rsidRPr="00AD339E">
        <w:rPr>
          <w:rFonts w:ascii="Aptos" w:eastAsia="Times New Roman" w:hAnsi="Aptos" w:cs="Times New Roman"/>
          <w:color w:val="1F2937"/>
          <w:sz w:val="19"/>
          <w:szCs w:val="19"/>
          <w:lang w:eastAsia="en-ID"/>
        </w:rPr>
        <w:t>; format dengan Pint bila perlu.</w:t>
      </w:r>
    </w:p>
    <w:p w14:paraId="3D1A155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npm run build</w:t>
      </w:r>
      <w:r w:rsidRPr="00AD339E">
        <w:rPr>
          <w:rFonts w:ascii="Aptos" w:eastAsia="Times New Roman" w:hAnsi="Aptos" w:cs="Times New Roman"/>
          <w:color w:val="1F2937"/>
          <w:sz w:val="19"/>
          <w:szCs w:val="19"/>
          <w:lang w:eastAsia="en-ID"/>
        </w:rPr>
        <w:t xml:space="preserve"> dan pastikan tidak ada asset error.</w:t>
      </w:r>
    </w:p>
    <w:p w14:paraId="2CB2146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tambahkan </w:t>
      </w:r>
      <w:r w:rsidRPr="00AD339E">
        <w:rPr>
          <w:rFonts w:ascii="Consolas" w:eastAsia="Times New Roman" w:hAnsi="Consolas" w:cs="Times New Roman"/>
          <w:color w:val="C11B12"/>
          <w:sz w:val="17"/>
          <w:szCs w:val="17"/>
          <w:lang w:eastAsia="en-ID"/>
        </w:rPr>
        <w:t>.editorconfig</w:t>
      </w:r>
      <w:r w:rsidRPr="00AD339E">
        <w:rPr>
          <w:rFonts w:ascii="Aptos" w:eastAsia="Times New Roman" w:hAnsi="Aptos" w:cs="Times New Roman"/>
          <w:color w:val="1F2937"/>
          <w:sz w:val="19"/>
          <w:szCs w:val="19"/>
          <w:lang w:eastAsia="en-ID"/>
        </w:rPr>
        <w:t xml:space="preserve">, aturan line ending, dan abaikan </w:t>
      </w:r>
      <w:r w:rsidRPr="00AD339E">
        <w:rPr>
          <w:rFonts w:ascii="Consolas" w:eastAsia="Times New Roman" w:hAnsi="Consolas" w:cs="Times New Roman"/>
          <w:color w:val="C11B12"/>
          <w:sz w:val="17"/>
          <w:szCs w:val="17"/>
          <w:lang w:eastAsia="en-ID"/>
        </w:rPr>
        <w:t>.env</w:t>
      </w:r>
      <w:r w:rsidRPr="00AD339E">
        <w:rPr>
          <w:rFonts w:ascii="Aptos" w:eastAsia="Times New Roman" w:hAnsi="Aptos" w:cs="Times New Roman"/>
          <w:color w:val="1F2937"/>
          <w:sz w:val="19"/>
          <w:szCs w:val="19"/>
          <w:lang w:eastAsia="en-ID"/>
        </w:rPr>
        <w:t>.</w:t>
      </w:r>
    </w:p>
    <w:p w14:paraId="46C4C2A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 xml:space="preserve">Semua command exit code 0; tidak ada secret pada </w:t>
      </w:r>
      <w:r w:rsidRPr="00AD339E">
        <w:rPr>
          <w:rFonts w:ascii="Consolas" w:eastAsia="Times New Roman" w:hAnsi="Consolas" w:cs="Times New Roman"/>
          <w:color w:val="C11B12"/>
          <w:sz w:val="17"/>
          <w:szCs w:val="17"/>
          <w:lang w:eastAsia="en-ID"/>
        </w:rPr>
        <w:t>git status</w:t>
      </w:r>
      <w:r w:rsidRPr="00AD339E">
        <w:rPr>
          <w:rFonts w:ascii="Aptos" w:eastAsia="Times New Roman" w:hAnsi="Aptos" w:cs="Times New Roman"/>
          <w:color w:val="1F2937"/>
          <w:sz w:val="19"/>
          <w:szCs w:val="19"/>
          <w:lang w:eastAsia="en-ID"/>
        </w:rPr>
        <w:t xml:space="preserve"> atau </w:t>
      </w:r>
      <w:r w:rsidRPr="00AD339E">
        <w:rPr>
          <w:rFonts w:ascii="Consolas" w:eastAsia="Times New Roman" w:hAnsi="Consolas" w:cs="Times New Roman"/>
          <w:color w:val="C11B12"/>
          <w:sz w:val="17"/>
          <w:szCs w:val="17"/>
          <w:lang w:eastAsia="en-ID"/>
        </w:rPr>
        <w:t>git diff --cached</w:t>
      </w:r>
      <w:r w:rsidRPr="00AD339E">
        <w:rPr>
          <w:rFonts w:ascii="Aptos" w:eastAsia="Times New Roman" w:hAnsi="Aptos" w:cs="Times New Roman"/>
          <w:color w:val="1F2937"/>
          <w:sz w:val="19"/>
          <w:szCs w:val="19"/>
          <w:lang w:eastAsia="en-ID"/>
        </w:rPr>
        <w:t>. Jika hasilnya belum sama, jangan khawatir—cocokkan pesan error dengan bagian troubleshooting sebelum melanjutkan.</w:t>
      </w:r>
    </w:p>
    <w:p w14:paraId="056C4C5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14:paraId="26B9B75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Dokumentasi dan commit pertemuan (30 menit)</w:t>
      </w:r>
    </w:p>
    <w:p w14:paraId="3DBB699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tuliskan cara bootstrap agar komputer kedua dapat mereproduksi hasil tanpa percakapan tambahan. Langkah ini penting karena environment yang konsisten membuat error lebih mudah dilacak dan hasil praktikum dapat direplikasi di komputer lain.</w:t>
      </w:r>
    </w:p>
    <w:p w14:paraId="59CF59D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2B5801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buat </w:t>
      </w:r>
      <w:r w:rsidRPr="00AD339E">
        <w:rPr>
          <w:rFonts w:ascii="Consolas" w:eastAsia="Times New Roman" w:hAnsi="Consolas" w:cs="Times New Roman"/>
          <w:color w:val="C11B12"/>
          <w:sz w:val="17"/>
          <w:szCs w:val="17"/>
          <w:lang w:eastAsia="en-ID"/>
        </w:rPr>
        <w:t>README.md</w:t>
      </w:r>
      <w:r w:rsidRPr="00AD339E">
        <w:rPr>
          <w:rFonts w:ascii="Aptos" w:eastAsia="Times New Roman" w:hAnsi="Aptos" w:cs="Times New Roman"/>
          <w:color w:val="1F2937"/>
          <w:sz w:val="19"/>
          <w:szCs w:val="19"/>
          <w:lang w:eastAsia="en-ID"/>
        </w:rPr>
        <w:t xml:space="preserve"> berisi requirements, setup, run, test, dan troubleshooting.</w:t>
      </w:r>
    </w:p>
    <w:p w14:paraId="07FFD20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tangkapan layar halaman login dan output test di jurnal praktikum, bukan repository bila berukuran besar.</w:t>
      </w:r>
    </w:p>
    <w:p w14:paraId="7C29A1B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chore(setup): bootstrap Laravel 13 development environment</w:t>
      </w:r>
      <w:r w:rsidRPr="00AD339E">
        <w:rPr>
          <w:rFonts w:ascii="Aptos" w:eastAsia="Times New Roman" w:hAnsi="Aptos" w:cs="Times New Roman"/>
          <w:color w:val="1F2937"/>
          <w:sz w:val="19"/>
          <w:szCs w:val="19"/>
          <w:lang w:eastAsia="en-ID"/>
        </w:rPr>
        <w:t>.</w:t>
      </w:r>
    </w:p>
    <w:p w14:paraId="642F249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Clone bersih dapat dijalankan mengikuti README; working tree bersih setelah commit. Jika hasilnya belum sama, jangan khawatir—cocokkan pesan error dengan bagian troubleshooting sebelum melanjutkan.</w:t>
      </w:r>
    </w:p>
    <w:p w14:paraId="7F9BD4D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Commit kecil membuat perubahan mudah direview dan dibatalkan. README menjelaskan cara menjalankan sistem, sedangkan ADR menyimpan alasan di balik keputusan arsitektur. Selamat! Increment minggu ini sudah siap dibuktikan dan di-commit.</w:t>
      </w:r>
    </w:p>
    <w:p w14:paraId="18409B4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lastRenderedPageBreak/>
        <w:t>Guided Lab: Predict → Try → Observe → Explain</w:t>
      </w:r>
    </w:p>
    <w:p w14:paraId="01922A72"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5F73129B"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1 — TERMINAL • BASH</w:t>
      </w:r>
    </w:p>
    <w:p w14:paraId="5C9DB12E"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-v</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--version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-v</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git</w:t>
      </w:r>
      <w:r w:rsidRPr="00AD339E">
        <w:rPr>
          <w:rFonts w:ascii="Consolas" w:eastAsia="Times New Roman" w:hAnsi="Consolas" w:cs="Times New Roman"/>
          <w:color w:val="D4D4D4"/>
          <w:sz w:val="16"/>
          <w:szCs w:val="16"/>
          <w:lang w:eastAsia="en-ID"/>
        </w:rPr>
        <w:t xml:space="preserve"> --version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docker</w:t>
      </w:r>
      <w:r w:rsidRPr="00AD339E">
        <w:rPr>
          <w:rFonts w:ascii="Consolas" w:eastAsia="Times New Roman" w:hAnsi="Consolas" w:cs="Times New Roman"/>
          <w:color w:val="D4D4D4"/>
          <w:sz w:val="16"/>
          <w:szCs w:val="16"/>
          <w:lang w:eastAsia="en-ID"/>
        </w:rPr>
        <w:t xml:space="preserve"> compose up -d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run dev</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global require laravel/installer</w:t>
      </w:r>
      <w:r w:rsidRPr="00AD339E">
        <w:rPr>
          <w:rFonts w:ascii="Consolas" w:eastAsia="Times New Roman" w:hAnsi="Consolas" w:cs="Times New Roman"/>
          <w:color w:val="D4D4D4"/>
          <w:sz w:val="16"/>
          <w:szCs w:val="16"/>
          <w:lang w:eastAsia="en-ID"/>
        </w:rPr>
        <w:br/>
        <w:t xml:space="preserve">laravel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kantin-multi-tenant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install</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--version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key:generate</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migrate:fresh --seed</w:t>
      </w:r>
    </w:p>
    <w:p w14:paraId="28A3141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Output Nyata Terverifikasi</w:t>
      </w:r>
    </w:p>
    <w:p w14:paraId="1346A328"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Bukti eksekusi nyata Pertemuan 1 pada lingkungan pengembangan (bukan ilustrasi).</w:t>
      </w:r>
    </w:p>
    <w:p w14:paraId="17EDDF1F" w14:textId="581F8143"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47094BD8" wp14:editId="1C2F2808">
            <wp:extent cx="4206240" cy="355219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06240" cy="3552190"/>
                    </a:xfrm>
                    <a:prstGeom prst="rect">
                      <a:avLst/>
                    </a:prstGeom>
                    <a:noFill/>
                    <a:ln>
                      <a:noFill/>
                    </a:ln>
                  </pic:spPr>
                </pic:pic>
              </a:graphicData>
            </a:graphic>
          </wp:inline>
        </w:drawing>
      </w:r>
    </w:p>
    <w:p w14:paraId="1B955479" w14:textId="77777777" w:rsidR="00AD339E" w:rsidRPr="00AD339E" w:rsidRDefault="00AD339E" w:rsidP="00AD339E">
      <w:pPr>
        <w:spacing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6B7280"/>
          <w:sz w:val="16"/>
          <w:szCs w:val="16"/>
          <w:lang w:eastAsia="en-ID"/>
        </w:rPr>
        <w:t>Gambar M1. Halaman login (Laravel 13 + starter kit Livewire) berjalan di http://localhost:8000.</w:t>
      </w:r>
    </w:p>
    <w:p w14:paraId="4AD65FE0"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D4D4D4"/>
          <w:sz w:val="16"/>
          <w:szCs w:val="16"/>
          <w:lang w:eastAsia="en-ID"/>
        </w:rPr>
        <w:t>$ php artisan --version</w:t>
      </w:r>
      <w:r w:rsidRPr="00AD339E">
        <w:rPr>
          <w:rFonts w:ascii="Consolas" w:eastAsia="Times New Roman" w:hAnsi="Consolas" w:cs="Times New Roman"/>
          <w:color w:val="D4D4D4"/>
          <w:sz w:val="16"/>
          <w:szCs w:val="16"/>
          <w:lang w:eastAsia="en-ID"/>
        </w:rPr>
        <w:br/>
        <w:t>Laravel Framework 13.25.0</w:t>
      </w:r>
      <w:r w:rsidRPr="00AD339E">
        <w:rPr>
          <w:rFonts w:ascii="Consolas" w:eastAsia="Times New Roman" w:hAnsi="Consolas" w:cs="Times New Roman"/>
          <w:color w:val="D4D4D4"/>
          <w:sz w:val="16"/>
          <w:szCs w:val="16"/>
          <w:lang w:eastAsia="en-ID"/>
        </w:rPr>
        <w:br/>
        <w:t>$ php artisan test</w:t>
      </w:r>
      <w:r w:rsidRPr="00AD339E">
        <w:rPr>
          <w:rFonts w:ascii="Consolas" w:eastAsia="Times New Roman" w:hAnsi="Consolas" w:cs="Times New Roman"/>
          <w:color w:val="D4D4D4"/>
          <w:sz w:val="16"/>
          <w:szCs w:val="16"/>
          <w:lang w:eastAsia="en-ID"/>
        </w:rPr>
        <w:br/>
        <w:t>Tests: 33 passed (81 assertions)</w:t>
      </w:r>
    </w:p>
    <w:p w14:paraId="1D28FDE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48A04A9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Anda dapat menjelaskan fungsi MariaDB, Redis, Reverb, Livewire, dan queue dalam arsitektur.</w:t>
      </w:r>
    </w:p>
    <w:p w14:paraId="485BA43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`check-environment.sh` memberi status OK untuk tool utama atau catatan eksplisit untuk client yang diganti Docker.</w:t>
      </w:r>
    </w:p>
    <w:p w14:paraId="7EB7550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`php artisan --version` menampilkan Laravel Framework 13.x dan halaman login dapat dirender.</w:t>
      </w:r>
    </w:p>
    <w:p w14:paraId="5A46BEB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`php artisan db:show` terhubung dan `redis-cli -p 6379 ping` mengembalikan PONG.</w:t>
      </w:r>
    </w:p>
    <w:p w14:paraId="670F815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HTTP, Vite, queue worker, dan Reverb dapat berjalan tanpa error konfigurasi.</w:t>
      </w:r>
    </w:p>
    <w:p w14:paraId="58E2DBE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121ADDD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Mengapa database development dan testing harus berbeda?</w:t>
      </w:r>
    </w:p>
    <w:p w14:paraId="2BBD98C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.env tidak boleh masuk Git?</w:t>
      </w:r>
    </w:p>
    <w:p w14:paraId="239A3CE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6F1EDEAD"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01_setup/.env.example dan 01_setup/compose.yaml</w:t>
      </w:r>
    </w:p>
    <w:p w14:paraId="0E51899D"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9CDCFE"/>
          <w:sz w:val="16"/>
          <w:szCs w:val="16"/>
          <w:lang w:eastAsia="en-ID"/>
        </w:rPr>
        <w:t>APP_NAME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"Kantin Multi-Tenant"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APP_ENV</w:t>
      </w:r>
      <w:r w:rsidRPr="00AD339E">
        <w:rPr>
          <w:rFonts w:ascii="Consolas" w:eastAsia="Times New Roman" w:hAnsi="Consolas" w:cs="Times New Roman"/>
          <w:color w:val="D4D4D4"/>
          <w:sz w:val="16"/>
          <w:szCs w:val="16"/>
          <w:lang w:eastAsia="en-ID"/>
        </w:rPr>
        <w:t>=local</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APP_URL</w:t>
      </w:r>
      <w:r w:rsidRPr="00AD339E">
        <w:rPr>
          <w:rFonts w:ascii="Consolas" w:eastAsia="Times New Roman" w:hAnsi="Consolas" w:cs="Times New Roman"/>
          <w:color w:val="D4D4D4"/>
          <w:sz w:val="16"/>
          <w:szCs w:val="16"/>
          <w:lang w:eastAsia="en-ID"/>
        </w:rPr>
        <w:t>=http:</w:t>
      </w:r>
      <w:r w:rsidRPr="00AD339E">
        <w:rPr>
          <w:rFonts w:ascii="Consolas" w:eastAsia="Times New Roman" w:hAnsi="Consolas" w:cs="Times New Roman"/>
          <w:color w:val="6A9955"/>
          <w:sz w:val="16"/>
          <w:szCs w:val="16"/>
          <w:lang w:eastAsia="en-ID"/>
        </w:rPr>
        <w:t>//localhost:8000</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APP_LOCALE</w:t>
      </w:r>
      <w:r w:rsidRPr="00AD339E">
        <w:rPr>
          <w:rFonts w:ascii="Consolas" w:eastAsia="Times New Roman" w:hAnsi="Consolas" w:cs="Times New Roman"/>
          <w:color w:val="D4D4D4"/>
          <w:sz w:val="16"/>
          <w:szCs w:val="16"/>
          <w:lang w:eastAsia="en-ID"/>
        </w:rPr>
        <w:t>=id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APP_TIMEZONE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UTC</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DB_CONNECTION</w:t>
      </w:r>
      <w:r w:rsidRPr="00AD339E">
        <w:rPr>
          <w:rFonts w:ascii="Consolas" w:eastAsia="Times New Roman" w:hAnsi="Consolas" w:cs="Times New Roman"/>
          <w:color w:val="D4D4D4"/>
          <w:sz w:val="16"/>
          <w:szCs w:val="16"/>
          <w:lang w:eastAsia="en-ID"/>
        </w:rPr>
        <w:t>=mysql</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DB_HOST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127.0</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0.1</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DB_PORT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3306</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DB_DATABASE</w:t>
      </w:r>
      <w:r w:rsidRPr="00AD339E">
        <w:rPr>
          <w:rFonts w:ascii="Consolas" w:eastAsia="Times New Roman" w:hAnsi="Consolas" w:cs="Times New Roman"/>
          <w:color w:val="D4D4D4"/>
          <w:sz w:val="16"/>
          <w:szCs w:val="16"/>
          <w:lang w:eastAsia="en-ID"/>
        </w:rPr>
        <w:t>=kantin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SESSION_DRIVER</w:t>
      </w:r>
      <w:r w:rsidRPr="00AD339E">
        <w:rPr>
          <w:rFonts w:ascii="Consolas" w:eastAsia="Times New Roman" w:hAnsi="Consolas" w:cs="Times New Roman"/>
          <w:color w:val="D4D4D4"/>
          <w:sz w:val="16"/>
          <w:szCs w:val="16"/>
          <w:lang w:eastAsia="en-ID"/>
        </w:rPr>
        <w:t>=redis</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CACHE_STORE</w:t>
      </w:r>
      <w:r w:rsidRPr="00AD339E">
        <w:rPr>
          <w:rFonts w:ascii="Consolas" w:eastAsia="Times New Roman" w:hAnsi="Consolas" w:cs="Times New Roman"/>
          <w:color w:val="D4D4D4"/>
          <w:sz w:val="16"/>
          <w:szCs w:val="16"/>
          <w:lang w:eastAsia="en-ID"/>
        </w:rPr>
        <w:t>=redis</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QUEUE_CONNECTION</w:t>
      </w:r>
      <w:r w:rsidRPr="00AD339E">
        <w:rPr>
          <w:rFonts w:ascii="Consolas" w:eastAsia="Times New Roman" w:hAnsi="Consolas" w:cs="Times New Roman"/>
          <w:color w:val="D4D4D4"/>
          <w:sz w:val="16"/>
          <w:szCs w:val="16"/>
          <w:lang w:eastAsia="en-ID"/>
        </w:rPr>
        <w:t>=redis</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BROADCAST_CONNECTION</w:t>
      </w:r>
      <w:r w:rsidRPr="00AD339E">
        <w:rPr>
          <w:rFonts w:ascii="Consolas" w:eastAsia="Times New Roman" w:hAnsi="Consolas" w:cs="Times New Roman"/>
          <w:color w:val="D4D4D4"/>
          <w:sz w:val="16"/>
          <w:szCs w:val="16"/>
          <w:lang w:eastAsia="en-ID"/>
        </w:rPr>
        <w:t>=reverb</w:t>
      </w:r>
    </w:p>
    <w:p w14:paraId="6918FBC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`DB_CONNECTION=mysql` tetap benar untuk MariaDB karena Laravel memakai driver PDO MySQL.</w:t>
      </w:r>
    </w:p>
    <w:p w14:paraId="7E7F5CB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Session, cache, dan queue diberi Redis agar state sementara tidak menambah beban tabel transaksi.</w:t>
      </w:r>
    </w:p>
    <w:p w14:paraId="7715333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Nilai secret nyata hanya berada di `.env`; `.env.example` memakai placeholder aman dan boleh di-commit.</w:t>
      </w:r>
    </w:p>
    <w:p w14:paraId="0359E719"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2B036D2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3D7EEDB9"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Framework 13.x dan PHP ≥8.3 terdeteksi.</w:t>
      </w:r>
    </w:p>
    <w:p w14:paraId="49729E69"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Registrasi/login berfungsi.</w:t>
      </w:r>
    </w:p>
    <w:p w14:paraId="4D33F191"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Migrasi dan koneksi Redis berhasil.</w:t>
      </w:r>
    </w:p>
    <w:p w14:paraId="5CC73632"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Test, build, dan formatter lulus.</w:t>
      </w:r>
    </w:p>
    <w:p w14:paraId="6176F2EE"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README setup dapat diikuti ulang.</w:t>
      </w:r>
    </w:p>
    <w:p w14:paraId="2B527B5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3C89D7C1" w14:textId="77777777" w:rsidTr="00AD339E">
        <w:tc>
          <w:tcPr>
            <w:tcW w:w="1935" w:type="dxa"/>
            <w:shd w:val="clear" w:color="auto" w:fill="E9EEF5"/>
            <w:tcMar>
              <w:top w:w="90" w:type="dxa"/>
              <w:left w:w="105" w:type="dxa"/>
              <w:bottom w:w="90" w:type="dxa"/>
              <w:right w:w="105" w:type="dxa"/>
            </w:tcMar>
            <w:vAlign w:val="center"/>
            <w:hideMark/>
          </w:tcPr>
          <w:p w14:paraId="16527B25"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754AF94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584B0E6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5273B8E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03ED9ECD" w14:textId="77777777" w:rsidTr="00AD339E">
        <w:tc>
          <w:tcPr>
            <w:tcW w:w="1935" w:type="dxa"/>
            <w:tcMar>
              <w:top w:w="90" w:type="dxa"/>
              <w:left w:w="105" w:type="dxa"/>
              <w:bottom w:w="90" w:type="dxa"/>
              <w:right w:w="105" w:type="dxa"/>
            </w:tcMar>
            <w:hideMark/>
          </w:tcPr>
          <w:p w14:paraId="0F26CC6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could not find driver</w:t>
            </w:r>
          </w:p>
        </w:tc>
        <w:tc>
          <w:tcPr>
            <w:tcW w:w="2325" w:type="dxa"/>
            <w:tcMar>
              <w:top w:w="90" w:type="dxa"/>
              <w:left w:w="105" w:type="dxa"/>
              <w:bottom w:w="90" w:type="dxa"/>
              <w:right w:w="105" w:type="dxa"/>
            </w:tcMar>
            <w:hideMark/>
          </w:tcPr>
          <w:p w14:paraId="5E7D25B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pdo_mysql belum aktif</w:t>
            </w:r>
          </w:p>
        </w:tc>
        <w:tc>
          <w:tcPr>
            <w:tcW w:w="2610" w:type="dxa"/>
            <w:tcMar>
              <w:top w:w="90" w:type="dxa"/>
              <w:left w:w="105" w:type="dxa"/>
              <w:bottom w:w="90" w:type="dxa"/>
              <w:right w:w="105" w:type="dxa"/>
            </w:tcMar>
            <w:hideMark/>
          </w:tcPr>
          <w:p w14:paraId="021DFA6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Aktifkan ekstensi lalu restart PHP</w:t>
            </w:r>
          </w:p>
        </w:tc>
        <w:tc>
          <w:tcPr>
            <w:tcW w:w="1980" w:type="dxa"/>
            <w:tcMar>
              <w:top w:w="90" w:type="dxa"/>
              <w:left w:w="105" w:type="dxa"/>
              <w:bottom w:w="90" w:type="dxa"/>
              <w:right w:w="105" w:type="dxa"/>
            </w:tcMar>
            <w:hideMark/>
          </w:tcPr>
          <w:p w14:paraId="531C68C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php -m memuat pdo_mysql</w:t>
            </w:r>
          </w:p>
        </w:tc>
      </w:tr>
      <w:tr w:rsidR="00AD339E" w:rsidRPr="00AD339E" w14:paraId="70C877D5" w14:textId="77777777" w:rsidTr="00AD339E">
        <w:tc>
          <w:tcPr>
            <w:tcW w:w="1935" w:type="dxa"/>
            <w:shd w:val="clear" w:color="auto" w:fill="F8FAFC"/>
            <w:tcMar>
              <w:top w:w="90" w:type="dxa"/>
              <w:left w:w="105" w:type="dxa"/>
              <w:bottom w:w="90" w:type="dxa"/>
              <w:right w:w="105" w:type="dxa"/>
            </w:tcMar>
            <w:hideMark/>
          </w:tcPr>
          <w:p w14:paraId="4DF1E18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Port 3306 atau 6379 bentrok</w:t>
            </w:r>
          </w:p>
        </w:tc>
        <w:tc>
          <w:tcPr>
            <w:tcW w:w="2325" w:type="dxa"/>
            <w:shd w:val="clear" w:color="auto" w:fill="F8FAFC"/>
            <w:tcMar>
              <w:top w:w="90" w:type="dxa"/>
              <w:left w:w="105" w:type="dxa"/>
              <w:bottom w:w="90" w:type="dxa"/>
              <w:right w:w="105" w:type="dxa"/>
            </w:tcMar>
            <w:hideMark/>
          </w:tcPr>
          <w:p w14:paraId="53660E0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Service lain masih aktif</w:t>
            </w:r>
          </w:p>
        </w:tc>
        <w:tc>
          <w:tcPr>
            <w:tcW w:w="2610" w:type="dxa"/>
            <w:shd w:val="clear" w:color="auto" w:fill="F8FAFC"/>
            <w:tcMar>
              <w:top w:w="90" w:type="dxa"/>
              <w:left w:w="105" w:type="dxa"/>
              <w:bottom w:w="90" w:type="dxa"/>
              <w:right w:w="105" w:type="dxa"/>
            </w:tcMar>
            <w:hideMark/>
          </w:tcPr>
          <w:p w14:paraId="0D35D4E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Ganti port Compose dan .env</w:t>
            </w:r>
          </w:p>
        </w:tc>
        <w:tc>
          <w:tcPr>
            <w:tcW w:w="1980" w:type="dxa"/>
            <w:shd w:val="clear" w:color="auto" w:fill="F8FAFC"/>
            <w:tcMar>
              <w:top w:w="90" w:type="dxa"/>
              <w:left w:w="105" w:type="dxa"/>
              <w:bottom w:w="90" w:type="dxa"/>
              <w:right w:w="105" w:type="dxa"/>
            </w:tcMar>
            <w:hideMark/>
          </w:tcPr>
          <w:p w14:paraId="6536578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db:show dan redis ping berhasil</w:t>
            </w:r>
          </w:p>
        </w:tc>
      </w:tr>
      <w:tr w:rsidR="00AD339E" w:rsidRPr="00AD339E" w14:paraId="11BFA35D" w14:textId="77777777" w:rsidTr="00AD339E">
        <w:tc>
          <w:tcPr>
            <w:tcW w:w="1935" w:type="dxa"/>
            <w:tcMar>
              <w:top w:w="90" w:type="dxa"/>
              <w:left w:w="105" w:type="dxa"/>
              <w:bottom w:w="90" w:type="dxa"/>
              <w:right w:w="105" w:type="dxa"/>
            </w:tcMar>
            <w:hideMark/>
          </w:tcPr>
          <w:p w14:paraId="55AA238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Vite manifest tidak ada</w:t>
            </w:r>
          </w:p>
        </w:tc>
        <w:tc>
          <w:tcPr>
            <w:tcW w:w="2325" w:type="dxa"/>
            <w:tcMar>
              <w:top w:w="90" w:type="dxa"/>
              <w:left w:w="105" w:type="dxa"/>
              <w:bottom w:w="90" w:type="dxa"/>
              <w:right w:w="105" w:type="dxa"/>
            </w:tcMar>
            <w:hideMark/>
          </w:tcPr>
          <w:p w14:paraId="7B21194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Asset belum diinstal atau dibangun</w:t>
            </w:r>
          </w:p>
        </w:tc>
        <w:tc>
          <w:tcPr>
            <w:tcW w:w="2610" w:type="dxa"/>
            <w:tcMar>
              <w:top w:w="90" w:type="dxa"/>
              <w:left w:w="105" w:type="dxa"/>
              <w:bottom w:w="90" w:type="dxa"/>
              <w:right w:w="105" w:type="dxa"/>
            </w:tcMar>
            <w:hideMark/>
          </w:tcPr>
          <w:p w14:paraId="3FD2A31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Jalankan npm install dan npm run build</w:t>
            </w:r>
          </w:p>
        </w:tc>
        <w:tc>
          <w:tcPr>
            <w:tcW w:w="1980" w:type="dxa"/>
            <w:tcMar>
              <w:top w:w="90" w:type="dxa"/>
              <w:left w:w="105" w:type="dxa"/>
              <w:bottom w:w="90" w:type="dxa"/>
              <w:right w:w="105" w:type="dxa"/>
            </w:tcMar>
            <w:hideMark/>
          </w:tcPr>
          <w:p w14:paraId="0EC7602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Halaman memuat CSS dan JS</w:t>
            </w:r>
          </w:p>
        </w:tc>
      </w:tr>
    </w:tbl>
    <w:p w14:paraId="7FEAE44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71453CAE"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Buat script pemeriksa toolchain dengan exit code nonzero saat gagal.</w:t>
      </w:r>
    </w:p>
    <w:p w14:paraId="0835CFD5"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Tambahkan healthcheck MariaDB dan Redis pada Compose.</w:t>
      </w:r>
    </w:p>
    <w:p w14:paraId="1372D22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36F50FB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Repository Git `kantin-multi-tenant` dengan commit awal yang bersih.</w:t>
      </w:r>
    </w:p>
    <w:p w14:paraId="7268A86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Laravel 13 + Livewire 4 berjalan pada `http://localhost:8000`.</w:t>
      </w:r>
    </w:p>
    <w:p w14:paraId="3410ADB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MariaDB dan Redis sehat; `.env` lokal tidak masuk Git.</w:t>
      </w:r>
    </w:p>
    <w:p w14:paraId="7EE41CF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Bukti `php artisan test`, `npm run build`, dan Pint berhasil.</w:t>
      </w:r>
    </w:p>
    <w:p w14:paraId="10381C6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53A57766"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lastRenderedPageBreak/>
        <w:t>1. Mengapa database development dan testing harus berbeda?</w:t>
      </w:r>
      <w:r w:rsidRPr="00AD339E">
        <w:rPr>
          <w:rFonts w:ascii="Aptos" w:eastAsia="Times New Roman" w:hAnsi="Aptos" w:cs="Times New Roman"/>
          <w:color w:val="1F2937"/>
          <w:sz w:val="17"/>
          <w:szCs w:val="17"/>
          <w:lang w:eastAsia="en-ID"/>
        </w:rPr>
        <w:br/>
        <w:t>Jawaban: ................................................................................................................</w:t>
      </w:r>
    </w:p>
    <w:p w14:paraId="0DE26CC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Mengapa .env tidak boleh masuk Git?</w:t>
      </w:r>
      <w:r w:rsidRPr="00AD339E">
        <w:rPr>
          <w:rFonts w:ascii="Aptos" w:eastAsia="Times New Roman" w:hAnsi="Aptos" w:cs="Times New Roman"/>
          <w:color w:val="1F2937"/>
          <w:sz w:val="17"/>
          <w:szCs w:val="17"/>
          <w:lang w:eastAsia="en-ID"/>
        </w:rPr>
        <w:br/>
        <w:t>Jawaban: ................................................................................................................</w:t>
      </w:r>
    </w:p>
    <w:p w14:paraId="4274F221"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Proses apa saja yang harus hidup saat mengembangkan realtime?</w:t>
      </w:r>
      <w:r w:rsidRPr="00AD339E">
        <w:rPr>
          <w:rFonts w:ascii="Aptos" w:eastAsia="Times New Roman" w:hAnsi="Aptos" w:cs="Times New Roman"/>
          <w:color w:val="1F2937"/>
          <w:sz w:val="17"/>
          <w:szCs w:val="17"/>
          <w:lang w:eastAsia="en-ID"/>
        </w:rPr>
        <w:br/>
        <w:t>Jawaban: ................................................................................................................</w:t>
      </w:r>
    </w:p>
    <w:p w14:paraId="1B79A6EB"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2 — Fondasi Modular Monolith, Autentikasi, dan Layout</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33051064"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505516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8118415"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2 dari 14</w:t>
            </w:r>
          </w:p>
        </w:tc>
      </w:tr>
      <w:tr w:rsidR="00AD339E" w:rsidRPr="00AD339E" w14:paraId="7874AB35"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452A2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12AF7E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 — Fondasi teknis</w:t>
            </w:r>
          </w:p>
        </w:tc>
      </w:tr>
      <w:tr w:rsidR="00AD339E" w:rsidRPr="00AD339E" w14:paraId="5FC4EA74"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2ED9181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97E5D0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684B9D25"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2063547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ABF10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FR-TEN-01 / UC-19; batasan Laravel, Blade, Livewire; mockup peran pelanggan, tenant, dan admin</w:t>
            </w:r>
          </w:p>
        </w:tc>
      </w:tr>
    </w:tbl>
    <w:p w14:paraId="37D88655"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Struktur `app/Modules/*` dan provider registrasi modul.</w:t>
      </w:r>
    </w:p>
    <w:p w14:paraId="08A6485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6E31124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Menjelaskan request lifecycle, service container, provider, route, middleware, controller, dan view.</w:t>
      </w:r>
    </w:p>
    <w:p w14:paraId="6B98341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Menerapkan batas modul dan konvensi namespace.</w:t>
      </w:r>
    </w:p>
    <w:p w14:paraId="49135D0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Membuat route group untuk publik, tenant, dan admin.</w:t>
      </w:r>
    </w:p>
    <w:p w14:paraId="06E3B29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Menghasilkan shell UI responsif yang meniru arah visual mockup.</w:t>
      </w:r>
    </w:p>
    <w:p w14:paraId="6846889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74F3FFB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Struktur `app/Modules/*` dan provider registrasi modul.</w:t>
      </w:r>
    </w:p>
    <w:p w14:paraId="4FA62C6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Route publik/tenant/admin dengan nama konsisten dan scoped binding.</w:t>
      </w:r>
    </w:p>
    <w:p w14:paraId="35016CD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Layout Blade/Livewire pelanggan, tenant, dan admin.</w:t>
      </w:r>
    </w:p>
    <w:p w14:paraId="12BA3C2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Smoke test autentikasi serta route authorization.</w:t>
      </w:r>
    </w:p>
    <w:p w14:paraId="0DA2137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1DD15C4D"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Minggu kedua menata aplikasi sebagai modular monolith. Semua modul tetap satu deployment dan satu database, tetapi batas tanggung jawab Admin, Catalog, Ordering, Payment, Kitchen, dan Reporting dibuat eksplisit. Struktur ini menjaga proyek 14 minggu tetap sederhana tanpa mengorbankan pemisahan domain.</w:t>
      </w:r>
    </w:p>
    <w:p w14:paraId="03CEC5ED"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Anda juga membangun layout dasar untuk tiga konteks antarmuka: pelanggan, operator tenant, dan pengelola kantin. Authentication dari starter kit dipertahankan, kemudian dilapisi route group, middleware, policy, dan navigasi berbasis kemampuan.</w:t>
      </w:r>
    </w:p>
    <w:p w14:paraId="2E8BC14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4283AD9E"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pemisahan modul tanpa memecah deployment, autentikasi bawaan, dependency injection, routing, dan otorisasi berlapis.</w:t>
      </w:r>
    </w:p>
    <w:p w14:paraId="50A86FE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Modular monolith. </w:t>
      </w:r>
      <w:r w:rsidRPr="00AD339E">
        <w:rPr>
          <w:rFonts w:ascii="Aptos" w:eastAsia="Times New Roman" w:hAnsi="Aptos" w:cs="Times New Roman"/>
          <w:color w:val="1F2937"/>
          <w:sz w:val="20"/>
          <w:szCs w:val="20"/>
          <w:lang w:eastAsia="en-ID"/>
        </w:rPr>
        <w:t>Folder `app/Modules/*` adalah konvensi arsitektur proyek, bukan fitur magis Laravel. Setiap modul tetap berjalan dalam satu aplikasi, satu container, dan satu transaksi database; kontrak antarmodul harus eksplisit [L13-STR] [L13-DI].</w:t>
      </w:r>
    </w:p>
    <w:p w14:paraId="68D99AC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Service provider. </w:t>
      </w:r>
      <w:r w:rsidRPr="00AD339E">
        <w:rPr>
          <w:rFonts w:ascii="Aptos" w:eastAsia="Times New Roman" w:hAnsi="Aptos" w:cs="Times New Roman"/>
          <w:color w:val="1F2937"/>
          <w:sz w:val="20"/>
          <w:szCs w:val="20"/>
          <w:lang w:eastAsia="en-ID"/>
        </w:rPr>
        <w:t>Daftarkan binding container di `register()`, sedangkan route, event, atau pekerjaan bootstrap lain ditempatkan di `boot()`. Provider aplikasi dicantumkan pada `bootstrap/providers.php` [L13-PROV].</w:t>
      </w:r>
    </w:p>
    <w:p w14:paraId="7F1498E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Dependency injection. </w:t>
      </w:r>
      <w:r w:rsidRPr="00AD339E">
        <w:rPr>
          <w:rFonts w:ascii="Aptos" w:eastAsia="Times New Roman" w:hAnsi="Aptos" w:cs="Times New Roman"/>
          <w:color w:val="1F2937"/>
          <w:sz w:val="20"/>
          <w:szCs w:val="20"/>
          <w:lang w:eastAsia="en-ID"/>
        </w:rPr>
        <w:t>Container dapat menyuntikkan concrete class secara otomatis dan memerlukan binding eksplisit ketika constructor bergantung pada interface. Ini menjadi seam pengujian untuk gateway dan service domain [L13-DI].</w:t>
      </w:r>
    </w:p>
    <w:p w14:paraId="543B3F2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lastRenderedPageBreak/>
        <w:t xml:space="preserve">Routing dan middleware. </w:t>
      </w:r>
      <w:r w:rsidRPr="00AD339E">
        <w:rPr>
          <w:rFonts w:ascii="Aptos" w:eastAsia="Times New Roman" w:hAnsi="Aptos" w:cs="Times New Roman"/>
          <w:color w:val="1F2937"/>
          <w:sz w:val="20"/>
          <w:szCs w:val="20"/>
          <w:lang w:eastAsia="en-ID"/>
        </w:rPr>
        <w:t>Kelompokkan route dengan `prefix`, `name`, dan middleware; definisikan alias/grup middleware pada `bootstrap/app.php`. Starter kit menangani alur autentikasi, tetapi pembatasan tenant tetap harus ditambahkan [L13-ROUTE] [L13-MW] [L13-AUTHN].</w:t>
      </w:r>
    </w:p>
    <w:p w14:paraId="7FF33FB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Otorisasi dan tampilan. </w:t>
      </w:r>
      <w:r w:rsidRPr="00AD339E">
        <w:rPr>
          <w:rFonts w:ascii="Aptos" w:eastAsia="Times New Roman" w:hAnsi="Aptos" w:cs="Times New Roman"/>
          <w:color w:val="1F2937"/>
          <w:sz w:val="20"/>
          <w:szCs w:val="20"/>
          <w:lang w:eastAsia="en-ID"/>
        </w:rPr>
        <w:t>Menu yang disembunyikan bukan kontrol keamanan. Terapkan gate/policy dan middleware `can` pada aksi server; gunakan komponen/layout Blade dan biarkan ekspresi `{{ ... }}` tetap ter-escape [L13-AUTHZ] [L13-BLADE]. Starter kit Livewire mengikuti instalasi dan package discovery resmi Livewire 4 [EXT-LIVEWIRE].</w:t>
      </w:r>
    </w:p>
    <w:p w14:paraId="31DF58CC"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Mahasiswa perlu memahami batas modul dan alur request sebelum menambah fitur. Struktur folder hanya membantu organisasi; keamanan dan pemisahan tanggung jawab tetap ditentukan oleh dependency, middleware, policy, dan kontrak antarmodul. Rujukan tetap dicantumkan untuk traceability, bukan sebagai prasyarat memahami materi.</w:t>
      </w:r>
    </w:p>
    <w:p w14:paraId="605E486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Modular monolith dan arah dependency. </w:t>
      </w:r>
      <w:r w:rsidRPr="00AD339E">
        <w:rPr>
          <w:rFonts w:ascii="Aptos" w:eastAsia="Times New Roman" w:hAnsi="Aptos" w:cs="Times New Roman"/>
          <w:color w:val="1F2937"/>
          <w:sz w:val="20"/>
          <w:szCs w:val="20"/>
          <w:lang w:eastAsia="en-ID"/>
        </w:rPr>
        <w:t>Semua modul masih dikirim sebagai satu aplikasi Laravel dan berbagi proses, database, serta transaksi. Pemisahan dilakukan pada kode: modul Orders tidak mengakses controller atau tabel internal Payments secara sembarang, tetapi memanggil interface atau service yang disepakati. Domain berisi aturan bisnis; application service mengatur use case; infrastructure menghubungkan database, HTTP, dan vendor; sedangkan UI menangani request/response. Arah dependency diusahakan menuju kontrak/domain sehingga perubahan gateway atau tampilan tidak mengubah aturan order. Modular monolith memberi transaksi lokal yang sederhana, namun tetap membutuhkan disiplin batas modul karena framework tidak menegakkannya secara otomatis [L13-STR] [L13-DI].</w:t>
      </w:r>
    </w:p>
    <w:p w14:paraId="1C0B628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Container dan service provider. </w:t>
      </w:r>
      <w:r w:rsidRPr="00AD339E">
        <w:rPr>
          <w:rFonts w:ascii="Aptos" w:eastAsia="Times New Roman" w:hAnsi="Aptos" w:cs="Times New Roman"/>
          <w:color w:val="1F2937"/>
          <w:sz w:val="20"/>
          <w:szCs w:val="20"/>
          <w:lang w:eastAsia="en-ID"/>
        </w:rPr>
        <w:t>Ketika controller meminta sebuah concrete class pada constructor, container dapat membuatnya dan menyelesaikan dependency turunannya. Interface tidak dapat diinstansiasi, sehingga provider harus memetakan interface ke implementasi. `register()` hanya mendaftarkan binding atau konfigurasi container; `boot()` dijalankan setelah seluruh provider terdaftar dan cocok untuk route, event, atau resource bootstrap. Binding `singleton` memakai objek yang sama sepanjang proses, sedangkan `scoped` memakai objek yang sama hanya dalam satu request/job. Pilihan lifetime harus mengikuti umur data yang ditampung [L13-DI] [L13-PROV].</w:t>
      </w:r>
    </w:p>
    <w:p w14:paraId="7BD035E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Authentication berbeda dari authorization. </w:t>
      </w:r>
      <w:r w:rsidRPr="00AD339E">
        <w:rPr>
          <w:rFonts w:ascii="Aptos" w:eastAsia="Times New Roman" w:hAnsi="Aptos" w:cs="Times New Roman"/>
          <w:color w:val="1F2937"/>
          <w:sz w:val="20"/>
          <w:szCs w:val="20"/>
          <w:lang w:eastAsia="en-ID"/>
        </w:rPr>
        <w:t>Authentication menjawab siapa pengguna yang sedang masuk; authorization menjawab apakah pengguna itu boleh melakukan tindakan tertentu pada resource tertentu. Middleware `auth` menolak tamu, tetapi tidak otomatis mencegah operator Tenant A mengubah data Tenant B. Karena itu route/controller tetap memanggil policy atau middleware `can`. Policy menerima user dan, untuk operasi update/delete, model target sehingga aturan membership, role, tenant, dan status dapat digabung. Menyembunyikan tombol di Blade hanya memperbaiki UX; request buatan sendiri tetap harus ditolak server dengan 403 atau 404 sesuai strategi aplikasi [L13-AUTHN] [L13-AUTHZ] [L13-MW].</w:t>
      </w:r>
    </w:p>
    <w:p w14:paraId="7DB0BCBA"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Routing, Blade, dan Livewire. </w:t>
      </w:r>
      <w:r w:rsidRPr="00AD339E">
        <w:rPr>
          <w:rFonts w:ascii="Aptos" w:eastAsia="Times New Roman" w:hAnsi="Aptos" w:cs="Times New Roman"/>
          <w:color w:val="1F2937"/>
          <w:sz w:val="20"/>
          <w:szCs w:val="20"/>
          <w:lang w:eastAsia="en-ID"/>
        </w:rPr>
        <w:t>Route mengubah kombinasi method HTTP dan URI menjadi aksi aplikasi. Prefix, nama route, serta middleware group membuat kontrak URL konsisten. Blade merender HTML di server dan `{{ ... }}` melakukan escaping untuk mengurangi XSS; `{!! ... !!}` hanya boleh dipakai pada HTML yang telah disanitasi. Livewire mengirim interaksi komponen sebagai request ke server, sehingga property publik bukan data tepercaya: setiap aksi tetap melakukan validation dan authorization. Layout membagi struktur umum, sementara komponen kecil mencegah duplikasi markup [L13-ROUTE] [L13-BLADE] [EXT-LIVEWIRE].</w:t>
      </w:r>
    </w:p>
    <w:p w14:paraId="0045154C"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app/Providers/ModuleServiceProvider.php • PHP</w:t>
      </w:r>
    </w:p>
    <w:p w14:paraId="754EC379"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D4D4D4"/>
          <w:sz w:val="16"/>
          <w:szCs w:val="16"/>
          <w:lang w:eastAsia="en-ID"/>
        </w:rPr>
        <w:t>&lt;?php</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namespace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App\Providers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App\Modules\Payments\Contracts\PaymentGateway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App\Modules\Payments\Gateways\SandboxQrisGateway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Illuminate\Support\ServiceProvider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final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ModuleServiceProvider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extends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ServiceProvider</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register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-&gt;app-&gt;</w:t>
      </w:r>
      <w:r w:rsidRPr="00AD339E">
        <w:rPr>
          <w:rFonts w:ascii="Consolas" w:eastAsia="Times New Roman" w:hAnsi="Consolas" w:cs="Times New Roman"/>
          <w:color w:val="DCDCAA"/>
          <w:sz w:val="16"/>
          <w:szCs w:val="16"/>
          <w:lang w:eastAsia="en-ID"/>
        </w:rPr>
        <w:t>bind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PaymentGateway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SandboxQrisGateway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boot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loadRoutesFrom</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CDCAA"/>
          <w:sz w:val="16"/>
          <w:szCs w:val="16"/>
          <w:lang w:eastAsia="en-ID"/>
        </w:rPr>
        <w:t>base_path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'app/Modules/Orders/routes/web.php'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69ADE20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4EC441EA"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include dan folder halaman menuju modular monolith, service provider, route group, middleware, serta layout berbasis peran.</w:t>
      </w:r>
    </w:p>
    <w:p w14:paraId="5A218A0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53B8BDC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route publik dan route internal?</w:t>
      </w:r>
    </w:p>
    <w:p w14:paraId="71546A1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menu tersembunyi bukan pengganti policy?</w:t>
      </w:r>
    </w:p>
    <w:p w14:paraId="4E7680B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Kapan komunikasi lintas modul sebaiknya memakai event?</w:t>
      </w:r>
    </w:p>
    <w:p w14:paraId="3334EBA3"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1040890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16D6CAC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Output Modul 1 lulus quality gate.</w:t>
      </w:r>
    </w:p>
    <w:p w14:paraId="492F302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Mockup revisi telah ditinjau untuk pola navigasi, status, dan komponen.</w:t>
      </w:r>
    </w:p>
    <w:p w14:paraId="32582B6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0"/>
        <w:gridCol w:w="4827"/>
      </w:tblGrid>
      <w:tr w:rsidR="00AD339E" w:rsidRPr="00AD339E" w14:paraId="3984095C"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B85EE53"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C14D32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5F623EA"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ECC952E"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08FA23D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967EDC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1ADA7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3AFC6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Petakan bounded context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9F14BE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Setiap kebutuhan utama memiliki satu pemilik modul.</w:t>
            </w:r>
          </w:p>
        </w:tc>
      </w:tr>
      <w:tr w:rsidR="00AD339E" w:rsidRPr="00AD339E" w14:paraId="3C7F904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F3E45D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30A860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5C384B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Buat struktur dan provider modul</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C65A3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Semua provider termuat tanpa circular dependency.</w:t>
            </w:r>
          </w:p>
        </w:tc>
      </w:tr>
      <w:tr w:rsidR="00AD339E" w:rsidRPr="00AD339E" w14:paraId="03D34C47"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4CEB24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9A60B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57DA0F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Susun route berdasarkan konteks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F9575C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nama route duplikat dan route publik tidak membawa middleware internal.</w:t>
            </w:r>
          </w:p>
        </w:tc>
      </w:tr>
      <w:tr w:rsidR="00AD339E" w:rsidRPr="00AD339E" w14:paraId="52446340"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C21E72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ACC4B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027CC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Bangun tiga layout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079231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Layout nyaman pada 375 px dan 1024 px; target sentuh minimal 44 px.</w:t>
            </w:r>
          </w:p>
        </w:tc>
      </w:tr>
      <w:tr w:rsidR="00AD339E" w:rsidRPr="00AD339E" w14:paraId="66C2B059"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4A0810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C8340F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25FFF8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Perluas autentikasi dan navigasi</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7DA8F9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User belum berperan mendapat 403, bukan data kosong yang membingungkan.</w:t>
            </w:r>
          </w:p>
        </w:tc>
      </w:tr>
      <w:tr w:rsidR="00AD339E" w:rsidRPr="00AD339E" w14:paraId="1C64CA3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5F43E2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600D5E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91BBFB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Testing fondasi</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958D9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Smoke test hijau dan tidak ada error console.</w:t>
            </w:r>
          </w:p>
        </w:tc>
      </w:tr>
      <w:tr w:rsidR="00AD339E" w:rsidRPr="00AD339E" w14:paraId="766096B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1AE986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2190A3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5A9002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 arsitektur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F777F7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Anggota baru dapat menemukan lokasi fitur berdasarkan modul.</w:t>
            </w:r>
          </w:p>
        </w:tc>
      </w:tr>
    </w:tbl>
    <w:p w14:paraId="72820E8A"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0274C94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555AA074"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Petakan bounded context (30 menit)</w:t>
      </w:r>
    </w:p>
    <w:p w14:paraId="10CA5F0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kelompokkan kebutuhan SRS ke modul; catat dependensi satu arah agar Payment tidak mengendalikan UI Kitchen secara langsung. Bayangkan alurnya seperti restoran: route menerima tamu, controller atau Livewire menangani permintaan, lalu view menyajikan hasilnya. Langkah ini penting karena struktur modul dan route yang jelas mencegah aplikasi tumbuh menjadi kumpulan file yang sulit dirawat.</w:t>
      </w:r>
    </w:p>
    <w:p w14:paraId="3EAD6F8E"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E9D81C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ADR singkat modular monolith.</w:t>
      </w:r>
    </w:p>
    <w:p w14:paraId="1B87F44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petakan model dan use case ke enam modul.</w:t>
      </w:r>
    </w:p>
    <w:p w14:paraId="49B20FF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event sebagai batas komunikasi lintas modul.</w:t>
      </w:r>
    </w:p>
    <w:p w14:paraId="4F1C6DD2"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lastRenderedPageBreak/>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Setiap kebutuhan utama memiliki satu pemilik modul. Jika hasilnya belum sama, jangan khawatir—cocokkan pesan error dengan bagian troubleshooting sebelum melanjutkan.</w:t>
      </w:r>
    </w:p>
    <w:p w14:paraId="10ADF65F"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Service provider adalah titik perakitan modul. Di sinilah container mengenali binding, route, event, policy, dan layanan tanpa mencampur seluruh domain dalam satu file. Bagus, fondasi tahap ini sudah terbentuk.</w:t>
      </w:r>
    </w:p>
    <w:p w14:paraId="7CD14F4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Buat struktur dan provider modul (30 menit)</w:t>
      </w:r>
    </w:p>
    <w:p w14:paraId="04DA9263"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service provider menjadi titik boot route, binding, listener, dan policy per modul. Langkah ini penting karena struktur modul dan route yang jelas mencegah aplikasi tumbuh menjadi kumpulan file yang sulit dirawat.</w:t>
      </w:r>
    </w:p>
    <w:p w14:paraId="502E99BC"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6CC9CD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buat </w:t>
      </w:r>
      <w:r w:rsidRPr="00AD339E">
        <w:rPr>
          <w:rFonts w:ascii="Consolas" w:eastAsia="Times New Roman" w:hAnsi="Consolas" w:cs="Times New Roman"/>
          <w:color w:val="C11B12"/>
          <w:sz w:val="17"/>
          <w:szCs w:val="17"/>
          <w:lang w:eastAsia="en-ID"/>
        </w:rPr>
        <w:t>app/Modules/{Module}/{Actions,Data,Services}</w:t>
      </w:r>
      <w:r w:rsidRPr="00AD339E">
        <w:rPr>
          <w:rFonts w:ascii="Aptos" w:eastAsia="Times New Roman" w:hAnsi="Aptos" w:cs="Times New Roman"/>
          <w:color w:val="1F2937"/>
          <w:sz w:val="19"/>
          <w:szCs w:val="19"/>
          <w:lang w:eastAsia="en-ID"/>
        </w:rPr>
        <w:t>.</w:t>
      </w:r>
    </w:p>
    <w:p w14:paraId="12AA7C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tambahkan </w:t>
      </w:r>
      <w:r w:rsidRPr="00AD339E">
        <w:rPr>
          <w:rFonts w:ascii="Consolas" w:eastAsia="Times New Roman" w:hAnsi="Consolas" w:cs="Times New Roman"/>
          <w:color w:val="C11B12"/>
          <w:sz w:val="17"/>
          <w:szCs w:val="17"/>
          <w:lang w:eastAsia="en-ID"/>
        </w:rPr>
        <w:t>ModuleServiceProvider</w:t>
      </w:r>
      <w:r w:rsidRPr="00AD339E">
        <w:rPr>
          <w:rFonts w:ascii="Aptos" w:eastAsia="Times New Roman" w:hAnsi="Aptos" w:cs="Times New Roman"/>
          <w:color w:val="1F2937"/>
          <w:sz w:val="19"/>
          <w:szCs w:val="19"/>
          <w:lang w:eastAsia="en-ID"/>
        </w:rPr>
        <w:t xml:space="preserve"> pada </w:t>
      </w:r>
      <w:r w:rsidRPr="00AD339E">
        <w:rPr>
          <w:rFonts w:ascii="Consolas" w:eastAsia="Times New Roman" w:hAnsi="Consolas" w:cs="Times New Roman"/>
          <w:color w:val="C11B12"/>
          <w:sz w:val="17"/>
          <w:szCs w:val="17"/>
          <w:lang w:eastAsia="en-ID"/>
        </w:rPr>
        <w:t>bootstrap/providers.php</w:t>
      </w:r>
      <w:r w:rsidRPr="00AD339E">
        <w:rPr>
          <w:rFonts w:ascii="Aptos" w:eastAsia="Times New Roman" w:hAnsi="Aptos" w:cs="Times New Roman"/>
          <w:color w:val="1F2937"/>
          <w:sz w:val="19"/>
          <w:szCs w:val="19"/>
          <w:lang w:eastAsia="en-ID"/>
        </w:rPr>
        <w:t>.</w:t>
      </w:r>
    </w:p>
    <w:p w14:paraId="3173B5D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buat provider minimal per modul dan uji </w:t>
      </w:r>
      <w:r w:rsidRPr="00AD339E">
        <w:rPr>
          <w:rFonts w:ascii="Consolas" w:eastAsia="Times New Roman" w:hAnsi="Consolas" w:cs="Times New Roman"/>
          <w:color w:val="C11B12"/>
          <w:sz w:val="17"/>
          <w:szCs w:val="17"/>
          <w:lang w:eastAsia="en-ID"/>
        </w:rPr>
        <w:t>php artisan about</w:t>
      </w:r>
      <w:r w:rsidRPr="00AD339E">
        <w:rPr>
          <w:rFonts w:ascii="Aptos" w:eastAsia="Times New Roman" w:hAnsi="Aptos" w:cs="Times New Roman"/>
          <w:color w:val="1F2937"/>
          <w:sz w:val="19"/>
          <w:szCs w:val="19"/>
          <w:lang w:eastAsia="en-ID"/>
        </w:rPr>
        <w:t>.</w:t>
      </w:r>
    </w:p>
    <w:p w14:paraId="3F13CFF3"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Semua provider termuat tanpa circular dependency. Jika hasilnya belum sama, jangan khawatir—cocokkan pesan error dengan bagian troubleshooting sebelum melanjutkan.</w:t>
      </w:r>
    </w:p>
    <w:p w14:paraId="761D64C2"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Service provider adalah titik perakitan modul. Di sinilah container mengenali binding, route, event, policy, dan layanan tanpa mencampur seluruh domain dalam satu file. Mantap, kita sudah menutup satu risiko penting.</w:t>
      </w:r>
    </w:p>
    <w:p w14:paraId="60AF4B41"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Sebagai Artisan, biasakan memakai php artisan route:list dengan filter path atau name. Daftar route adalah peta tercepat saat navigasi mulai terasa ramai.</w:t>
      </w:r>
    </w:p>
    <w:p w14:paraId="3FE6E24B"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Susun route berdasarkan konteks (30 menit)</w:t>
      </w:r>
    </w:p>
    <w:p w14:paraId="17841D62"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 xml:space="preserve">Kita akan uRL mencerminkan konteks. Route tenant memakai </w:t>
      </w:r>
      <w:r w:rsidRPr="00AD339E">
        <w:rPr>
          <w:rFonts w:ascii="Consolas" w:eastAsia="Times New Roman" w:hAnsi="Consolas" w:cs="Times New Roman"/>
          <w:color w:val="C11B12"/>
          <w:sz w:val="17"/>
          <w:szCs w:val="17"/>
          <w:lang w:eastAsia="en-ID"/>
        </w:rPr>
        <w:t>{tenant:slug}</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scopeBindings()</w:t>
      </w:r>
      <w:r w:rsidRPr="00AD339E">
        <w:rPr>
          <w:rFonts w:ascii="Aptos" w:eastAsia="Times New Roman" w:hAnsi="Aptos" w:cs="Times New Roman"/>
          <w:color w:val="1F2937"/>
          <w:sz w:val="19"/>
          <w:szCs w:val="19"/>
          <w:lang w:eastAsia="en-ID"/>
        </w:rPr>
        <w:t xml:space="preserve"> agar binding anak dibatasi induk. Langkah ini penting karena struktur modul dan route yang jelas mencegah aplikasi tumbuh menjadi kumpulan file yang sulit dirawat.</w:t>
      </w:r>
    </w:p>
    <w:p w14:paraId="4267ECA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7EF8BE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pisahkan </w:t>
      </w:r>
      <w:r w:rsidRPr="00AD339E">
        <w:rPr>
          <w:rFonts w:ascii="Consolas" w:eastAsia="Times New Roman" w:hAnsi="Consolas" w:cs="Times New Roman"/>
          <w:color w:val="C11B12"/>
          <w:sz w:val="17"/>
          <w:szCs w:val="17"/>
          <w:lang w:eastAsia="en-ID"/>
        </w:rPr>
        <w:t>routes/customer.php</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routes/tenant.php</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routes/admin.php</w:t>
      </w:r>
      <w:r w:rsidRPr="00AD339E">
        <w:rPr>
          <w:rFonts w:ascii="Aptos" w:eastAsia="Times New Roman" w:hAnsi="Aptos" w:cs="Times New Roman"/>
          <w:color w:val="1F2937"/>
          <w:sz w:val="19"/>
          <w:szCs w:val="19"/>
          <w:lang w:eastAsia="en-ID"/>
        </w:rPr>
        <w:t>.</w:t>
      </w:r>
    </w:p>
    <w:p w14:paraId="2BD6FBB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terapkan </w:t>
      </w:r>
      <w:r w:rsidRPr="00AD339E">
        <w:rPr>
          <w:rFonts w:ascii="Consolas" w:eastAsia="Times New Roman" w:hAnsi="Consolas" w:cs="Times New Roman"/>
          <w:color w:val="C11B12"/>
          <w:sz w:val="17"/>
          <w:szCs w:val="17"/>
          <w:lang w:eastAsia="en-ID"/>
        </w:rPr>
        <w:t>auth</w:t>
      </w:r>
      <w:r w:rsidRPr="00AD339E">
        <w:rPr>
          <w:rFonts w:ascii="Aptos" w:eastAsia="Times New Roman" w:hAnsi="Aptos" w:cs="Times New Roman"/>
          <w:color w:val="1F2937"/>
          <w:sz w:val="19"/>
          <w:szCs w:val="19"/>
          <w:lang w:eastAsia="en-ID"/>
        </w:rPr>
        <w:t>/</w:t>
      </w:r>
      <w:r w:rsidRPr="00AD339E">
        <w:rPr>
          <w:rFonts w:ascii="Consolas" w:eastAsia="Times New Roman" w:hAnsi="Consolas" w:cs="Times New Roman"/>
          <w:color w:val="C11B12"/>
          <w:sz w:val="17"/>
          <w:szCs w:val="17"/>
          <w:lang w:eastAsia="en-ID"/>
        </w:rPr>
        <w:t>verified</w:t>
      </w:r>
      <w:r w:rsidRPr="00AD339E">
        <w:rPr>
          <w:rFonts w:ascii="Aptos" w:eastAsia="Times New Roman" w:hAnsi="Aptos" w:cs="Times New Roman"/>
          <w:color w:val="1F2937"/>
          <w:sz w:val="19"/>
          <w:szCs w:val="19"/>
          <w:lang w:eastAsia="en-ID"/>
        </w:rPr>
        <w:t xml:space="preserve"> pada internal UI.</w:t>
      </w:r>
    </w:p>
    <w:p w14:paraId="7182F99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beri nama route dan cek dengan </w:t>
      </w:r>
      <w:r w:rsidRPr="00AD339E">
        <w:rPr>
          <w:rFonts w:ascii="Consolas" w:eastAsia="Times New Roman" w:hAnsi="Consolas" w:cs="Times New Roman"/>
          <w:color w:val="C11B12"/>
          <w:sz w:val="17"/>
          <w:szCs w:val="17"/>
          <w:lang w:eastAsia="en-ID"/>
        </w:rPr>
        <w:t>php artisan route:list</w:t>
      </w:r>
      <w:r w:rsidRPr="00AD339E">
        <w:rPr>
          <w:rFonts w:ascii="Aptos" w:eastAsia="Times New Roman" w:hAnsi="Aptos" w:cs="Times New Roman"/>
          <w:color w:val="1F2937"/>
          <w:sz w:val="19"/>
          <w:szCs w:val="19"/>
          <w:lang w:eastAsia="en-ID"/>
        </w:rPr>
        <w:t>.</w:t>
      </w:r>
    </w:p>
    <w:p w14:paraId="48AED1FA"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Tidak ada nama route duplikat dan route publik tidak membawa middleware internal. Jika hasilnya belum sama, jangan khawatir—cocokkan pesan error dengan bagian troubleshooting sebelum melanjutkan.</w:t>
      </w:r>
    </w:p>
    <w:p w14:paraId="75BA4AD8"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Route bekerja seperti pelayan yang menerima permintaan: URL menentukan meja tujuan, middleware memeriksa akses, binding mengambil data, lalu controller atau Livewire menyiapkan respons. Kerja bagus, hasilnya kini dapat kita uji dengan lebih percaya diri.</w:t>
      </w:r>
    </w:p>
    <w:p w14:paraId="06D6374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Bangun tiga layout (30 menit)</w:t>
      </w:r>
    </w:p>
    <w:p w14:paraId="6314887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turunkan design token dari mockup menjadi komponen Blade: warna, spacing, radius, status badge, tombol, form, tabel, dan kartu KDS. Langkah ini penting karena struktur modul dan route yang jelas mencegah aplikasi tumbuh menjadi kumpulan file yang sulit dirawat.</w:t>
      </w:r>
    </w:p>
    <w:p w14:paraId="25C45B5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8F0896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Mari kita buat layout customer mobile-first.</w:t>
      </w:r>
    </w:p>
    <w:p w14:paraId="3ED3C66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layout tenant dengan sidebar yang dapat diciutkan.</w:t>
      </w:r>
    </w:p>
    <w:p w14:paraId="5D6F27A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layout admin dengan tabel responsif.</w:t>
      </w:r>
    </w:p>
    <w:p w14:paraId="0C51CB8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sediakan komponen </w:t>
      </w:r>
      <w:r w:rsidRPr="00AD339E">
        <w:rPr>
          <w:rFonts w:ascii="Consolas" w:eastAsia="Times New Roman" w:hAnsi="Consolas" w:cs="Times New Roman"/>
          <w:color w:val="C11B12"/>
          <w:sz w:val="17"/>
          <w:szCs w:val="17"/>
          <w:lang w:eastAsia="en-ID"/>
        </w:rPr>
        <w:t>x-button</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x-input</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x-status-badge</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x-empty-state</w:t>
      </w:r>
      <w:r w:rsidRPr="00AD339E">
        <w:rPr>
          <w:rFonts w:ascii="Aptos" w:eastAsia="Times New Roman" w:hAnsi="Aptos" w:cs="Times New Roman"/>
          <w:color w:val="1F2937"/>
          <w:sz w:val="19"/>
          <w:szCs w:val="19"/>
          <w:lang w:eastAsia="en-ID"/>
        </w:rPr>
        <w:t>.</w:t>
      </w:r>
    </w:p>
    <w:p w14:paraId="38FAA07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Layout nyaman pada 375 px dan 1024 px; target sentuh minimal 44 px. Jika hasilnya belum sama, jangan khawatir—cocokkan pesan error dengan bagian troubleshooting sebelum melanjutkan.</w:t>
      </w:r>
    </w:p>
    <w:p w14:paraId="01E9B5B8"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Livewire menyelaraskan state server dengan DOM. Validasi tetap dilakukan di server, lalu komponen hanya memperbarui bagian antarmuka yang memang berubah. Sip, alur ini sekarang lebih mudah ditelusuri.</w:t>
      </w:r>
    </w:p>
    <w:p w14:paraId="7DECFCD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Perluas autentikasi dan navigasi (30 menit)</w:t>
      </w:r>
    </w:p>
    <w:p w14:paraId="07AC3893"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navigasi hanya menampilkan fitur yang diizinkan, tetapi policy tetap menjadi pengaman server-side. Langkah ini penting karena struktur modul dan route yang jelas mencegah aplikasi tumbuh menjadi kumpulan file yang sulit dirawat.</w:t>
      </w:r>
    </w:p>
    <w:p w14:paraId="750304A4"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FD5EBF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status akun dan relasi role pada User.</w:t>
      </w:r>
    </w:p>
    <w:p w14:paraId="1CCAE54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redirect pascalogin berdasarkan konteks terakhir.</w:t>
      </w:r>
    </w:p>
    <w:p w14:paraId="2ECBDB7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sembunyikan menu tanpa ability, lalu tetap uji akses URL langsung.</w:t>
      </w:r>
    </w:p>
    <w:p w14:paraId="5DAF674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User belum berperan mendapat 403, bukan data kosong yang membingungkan. Jika hasilnya belum sama, jangan khawatir—cocokkan pesan error dengan bagian troubleshooting sebelum melanjutkan.</w:t>
      </w:r>
    </w:p>
    <w:p w14:paraId="2D1A0315"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Hebat, increment kita mulai terlihat seperti fitur yang utuh.</w:t>
      </w:r>
    </w:p>
    <w:p w14:paraId="59F512D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Testing fondasi (30 menit)</w:t>
      </w:r>
    </w:p>
    <w:p w14:paraId="29E1D17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feature test memastikan route, auth, dan provider tidak rusak saat modul bertambah. Langkah ini penting karena struktur modul dan route yang jelas mencegah aplikasi tumbuh menjadi kumpulan file yang sulit dirawat.</w:t>
      </w:r>
    </w:p>
    <w:p w14:paraId="572DEE5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81D623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guest diarahkan ke login untuk route tenant/admin.</w:t>
      </w:r>
    </w:p>
    <w:p w14:paraId="3A4D8CF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pengguna terverifikasi membuka dashboard.</w:t>
      </w:r>
    </w:p>
    <w:p w14:paraId="4C25569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response layout pada breakpoint dengan browser devtools.</w:t>
      </w:r>
    </w:p>
    <w:p w14:paraId="4F77B28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jalankan seluruh suite dan Pint.</w:t>
      </w:r>
    </w:p>
    <w:p w14:paraId="3E09A0F1"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Smoke test hijau dan tidak ada error console. Jika hasilnya belum sama, jangan khawatir—cocokkan pesan error dengan bagian troubleshooting sebelum melanjutkan.</w:t>
      </w:r>
    </w:p>
    <w:p w14:paraId="12700F9A"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14:paraId="7013367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Dokumentasi arsitektur dan commit (30 menit)</w:t>
      </w:r>
    </w:p>
    <w:p w14:paraId="2C1CB9C3"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dokumentasikan aturan dependensi agar struktur tidak menjadi sekadar folder dekoratif. Langkah ini penting karena struktur modul dan route yang jelas mencegah aplikasi tumbuh menjadi kumpulan file yang sulit dirawat.</w:t>
      </w:r>
    </w:p>
    <w:p w14:paraId="650F3B8A"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lastRenderedPageBreak/>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46C04D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tambahkan diagram dependency singkat pada </w:t>
      </w:r>
      <w:r w:rsidRPr="00AD339E">
        <w:rPr>
          <w:rFonts w:ascii="Consolas" w:eastAsia="Times New Roman" w:hAnsi="Consolas" w:cs="Times New Roman"/>
          <w:color w:val="C11B12"/>
          <w:sz w:val="17"/>
          <w:szCs w:val="17"/>
          <w:lang w:eastAsia="en-ID"/>
        </w:rPr>
        <w:t>docs/architecture.md</w:t>
      </w:r>
      <w:r w:rsidRPr="00AD339E">
        <w:rPr>
          <w:rFonts w:ascii="Aptos" w:eastAsia="Times New Roman" w:hAnsi="Aptos" w:cs="Times New Roman"/>
          <w:color w:val="1F2937"/>
          <w:sz w:val="19"/>
          <w:szCs w:val="19"/>
          <w:lang w:eastAsia="en-ID"/>
        </w:rPr>
        <w:t>.</w:t>
      </w:r>
    </w:p>
    <w:p w14:paraId="0F02483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konvensi route, namespace, dan component.</w:t>
      </w:r>
    </w:p>
    <w:p w14:paraId="6598D12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feat(core): establish modular monolith and UI shells</w:t>
      </w:r>
      <w:r w:rsidRPr="00AD339E">
        <w:rPr>
          <w:rFonts w:ascii="Aptos" w:eastAsia="Times New Roman" w:hAnsi="Aptos" w:cs="Times New Roman"/>
          <w:color w:val="1F2937"/>
          <w:sz w:val="19"/>
          <w:szCs w:val="19"/>
          <w:lang w:eastAsia="en-ID"/>
        </w:rPr>
        <w:t>.</w:t>
      </w:r>
    </w:p>
    <w:p w14:paraId="329C8BFA"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Anggota baru dapat menemukan lokasi fitur berdasarkan modul. Jika hasilnya belum sama, jangan khawatir—cocokkan pesan error dengan bagian troubleshooting sebelum melanjutkan.</w:t>
      </w:r>
    </w:p>
    <w:p w14:paraId="3AB2C23F"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Commit kecil membuat perubahan mudah direview dan dibatalkan. README menjelaskan cara menjalankan sistem, sedangkan ADR menyimpan alasan di balik keputusan arsitektur. Selamat! Increment minggu ini sudah siap dibuktikan dan di-commit.</w:t>
      </w:r>
    </w:p>
    <w:p w14:paraId="76D2CF3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10645324"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73D63DC1"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2 — TERMINAL • BASH</w:t>
      </w:r>
    </w:p>
    <w:p w14:paraId="7D0BFF5C"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about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route:list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p>
    <w:p w14:paraId="50505C24"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Output Nyata Terverifikasi</w:t>
      </w:r>
    </w:p>
    <w:p w14:paraId="35EBA453"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Layout pelanggan mobile-first dan authorization server-side yang terverifikasi.</w:t>
      </w:r>
    </w:p>
    <w:p w14:paraId="2C0BD66D" w14:textId="5FB49349"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4AAF7DAD" wp14:editId="01CE3ADB">
            <wp:extent cx="2377440" cy="421322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4213225"/>
                    </a:xfrm>
                    <a:prstGeom prst="rect">
                      <a:avLst/>
                    </a:prstGeom>
                    <a:noFill/>
                    <a:ln>
                      <a:noFill/>
                    </a:ln>
                  </pic:spPr>
                </pic:pic>
              </a:graphicData>
            </a:graphic>
          </wp:inline>
        </w:drawing>
      </w:r>
    </w:p>
    <w:p w14:paraId="5D2DD801" w14:textId="77777777" w:rsidR="00AD339E" w:rsidRPr="00AD339E" w:rsidRDefault="00AD339E" w:rsidP="00AD339E">
      <w:pPr>
        <w:spacing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6B7280"/>
          <w:sz w:val="16"/>
          <w:szCs w:val="16"/>
          <w:lang w:eastAsia="en-ID"/>
        </w:rPr>
        <w:t>Gambar M2. Layout pelanggan (mobile-first) pada /kantin/{slug}.</w:t>
      </w:r>
    </w:p>
    <w:p w14:paraId="42C49859"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D4D4D4"/>
          <w:sz w:val="16"/>
          <w:szCs w:val="16"/>
          <w:lang w:eastAsia="en-ID"/>
        </w:rPr>
        <w:t>$ php artisan route:list # customer/tenant/admin</w:t>
      </w:r>
      <w:r w:rsidRPr="00AD339E">
        <w:rPr>
          <w:rFonts w:ascii="Consolas" w:eastAsia="Times New Roman" w:hAnsi="Consolas" w:cs="Times New Roman"/>
          <w:color w:val="D4D4D4"/>
          <w:sz w:val="16"/>
          <w:szCs w:val="16"/>
          <w:lang w:eastAsia="en-ID"/>
        </w:rPr>
        <w:br/>
        <w:t>GET kantin/{canteen} .......... customer.home</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t>GET tenant/{tenant}/dashboard . tenant.dashboard</w:t>
      </w:r>
      <w:r w:rsidRPr="00AD339E">
        <w:rPr>
          <w:rFonts w:ascii="Consolas" w:eastAsia="Times New Roman" w:hAnsi="Consolas" w:cs="Times New Roman"/>
          <w:color w:val="D4D4D4"/>
          <w:sz w:val="16"/>
          <w:szCs w:val="16"/>
          <w:lang w:eastAsia="en-ID"/>
        </w:rPr>
        <w:br/>
        <w:t>GET admin/dashboard ........... admin.dashboard</w:t>
      </w:r>
      <w:r w:rsidRPr="00AD339E">
        <w:rPr>
          <w:rFonts w:ascii="Consolas" w:eastAsia="Times New Roman" w:hAnsi="Consolas" w:cs="Times New Roman"/>
          <w:color w:val="D4D4D4"/>
          <w:sz w:val="16"/>
          <w:szCs w:val="16"/>
          <w:lang w:eastAsia="en-ID"/>
        </w:rPr>
        <w:br/>
        <w:t>$ php artisan test -&gt; 44 passed</w:t>
      </w:r>
    </w:p>
    <w:p w14:paraId="0B155D1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4DA0C4C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Setiap kebutuhan utama memiliki satu pemilik modul.</w:t>
      </w:r>
    </w:p>
    <w:p w14:paraId="2BAA9B9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Semua provider termuat tanpa circular dependency.</w:t>
      </w:r>
    </w:p>
    <w:p w14:paraId="4B20467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Tidak ada nama route duplikat dan route publik tidak membawa middleware internal.</w:t>
      </w:r>
    </w:p>
    <w:p w14:paraId="303B8C0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Layout nyaman pada 375 px dan 1024 px; target sentuh minimal 44 px.</w:t>
      </w:r>
    </w:p>
    <w:p w14:paraId="7777079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User belum berperan mendapat 403, bukan data kosong yang membingungkan.</w:t>
      </w:r>
    </w:p>
    <w:p w14:paraId="2C6ADDA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1AC7547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route publik dan route internal?</w:t>
      </w:r>
    </w:p>
    <w:p w14:paraId="6C006DE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menu tersembunyi bukan pengganti policy?</w:t>
      </w:r>
    </w:p>
    <w:p w14:paraId="678485B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6209A440" w14:textId="72C768B6"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49753861" wp14:editId="5903685C">
            <wp:extent cx="5802630" cy="28136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02630" cy="2813685"/>
                    </a:xfrm>
                    <a:prstGeom prst="rect">
                      <a:avLst/>
                    </a:prstGeom>
                    <a:noFill/>
                    <a:ln>
                      <a:noFill/>
                    </a:ln>
                  </pic:spPr>
                </pic:pic>
              </a:graphicData>
            </a:graphic>
          </wp:inline>
        </w:drawing>
      </w:r>
    </w:p>
    <w:p w14:paraId="26EF19FF"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2.1. Acuan autentikasi portal tenant dan pengelola. Sumber: Mockup UI Kantin Multi-Tenant v2.</w:t>
      </w:r>
    </w:p>
    <w:p w14:paraId="3DC510F2"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4C27EE6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32F2B59F"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02_foundation/ModuleServiceProvider.php dan 02_foundation/web.php</w:t>
      </w:r>
    </w:p>
    <w:p w14:paraId="242E6F6D"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Route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middleware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'auth'</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'verified'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group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Route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view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'/dashboard'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'dashboard'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'dashboard'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Route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prefix</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'tenant/{tenant:slug}'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scopeBindings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group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base_path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'routes/tenant.php'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Route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prefix</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'kantin/{canteen:slug}'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'customer.'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group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base_path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'routes/customer.php'</w:t>
      </w:r>
      <w:r w:rsidRPr="00AD339E">
        <w:rPr>
          <w:rFonts w:ascii="Consolas" w:eastAsia="Times New Roman" w:hAnsi="Consolas" w:cs="Times New Roman"/>
          <w:color w:val="D4D4D4"/>
          <w:sz w:val="16"/>
          <w:szCs w:val="16"/>
          <w:lang w:eastAsia="en-ID"/>
        </w:rPr>
        <w:t>));</w:t>
      </w:r>
    </w:p>
    <w:p w14:paraId="24757A3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`scopeBindings()` membatasi implicit binding anak pada parent route bila relasi didefinisikan.</w:t>
      </w:r>
    </w:p>
    <w:p w14:paraId="49DDA29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Pemisahan file route mencegah middleware internal tidak sengaja dipasang pada pelanggan anonim.</w:t>
      </w:r>
    </w:p>
    <w:p w14:paraId="56B326D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Route name menjadi kontrak stabil antara controller, redirect, test, dan Blade.</w:t>
      </w:r>
    </w:p>
    <w:p w14:paraId="31E5D17C"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Cuplikan menonjolkan pola inti. Guided Lab memberi urutan pembuatan, verifikasi, dan bukti; lengkapi relasi, factory, namespace, serta binding sesuai increment yang telah dibangun.</w:t>
      </w:r>
    </w:p>
    <w:p w14:paraId="58A2518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661F36FB"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Enam modul tercatat dan termuat.</w:t>
      </w:r>
    </w:p>
    <w:p w14:paraId="568D3431"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Route list terstruktur.</w:t>
      </w:r>
    </w:p>
    <w:p w14:paraId="0218230E"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Tiga layout responsif tersedia.</w:t>
      </w:r>
    </w:p>
    <w:p w14:paraId="73058F19"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Guest/internal authorization diuji.</w:t>
      </w:r>
    </w:p>
    <w:p w14:paraId="374FA912"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ADR dan konvensi diperbarui.</w:t>
      </w:r>
    </w:p>
    <w:p w14:paraId="0615F32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1773ED90" w14:textId="77777777" w:rsidTr="00AD339E">
        <w:tc>
          <w:tcPr>
            <w:tcW w:w="1935" w:type="dxa"/>
            <w:shd w:val="clear" w:color="auto" w:fill="E9EEF5"/>
            <w:tcMar>
              <w:top w:w="90" w:type="dxa"/>
              <w:left w:w="105" w:type="dxa"/>
              <w:bottom w:w="90" w:type="dxa"/>
              <w:right w:w="105" w:type="dxa"/>
            </w:tcMar>
            <w:vAlign w:val="center"/>
            <w:hideMark/>
          </w:tcPr>
          <w:p w14:paraId="131EE4CF"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233C9C6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67493F5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001096C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62AD3540" w14:textId="77777777" w:rsidTr="00AD339E">
        <w:tc>
          <w:tcPr>
            <w:tcW w:w="1935" w:type="dxa"/>
            <w:tcMar>
              <w:top w:w="90" w:type="dxa"/>
              <w:left w:w="105" w:type="dxa"/>
              <w:bottom w:w="90" w:type="dxa"/>
              <w:right w:w="105" w:type="dxa"/>
            </w:tcMar>
            <w:hideMark/>
          </w:tcPr>
          <w:p w14:paraId="556D6E6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Provider tidak termuat</w:t>
            </w:r>
          </w:p>
        </w:tc>
        <w:tc>
          <w:tcPr>
            <w:tcW w:w="2325" w:type="dxa"/>
            <w:tcMar>
              <w:top w:w="90" w:type="dxa"/>
              <w:left w:w="105" w:type="dxa"/>
              <w:bottom w:w="90" w:type="dxa"/>
              <w:right w:w="105" w:type="dxa"/>
            </w:tcMar>
            <w:hideMark/>
          </w:tcPr>
          <w:p w14:paraId="62322D2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Belum didaftarkan</w:t>
            </w:r>
          </w:p>
        </w:tc>
        <w:tc>
          <w:tcPr>
            <w:tcW w:w="2610" w:type="dxa"/>
            <w:tcMar>
              <w:top w:w="90" w:type="dxa"/>
              <w:left w:w="105" w:type="dxa"/>
              <w:bottom w:w="90" w:type="dxa"/>
              <w:right w:w="105" w:type="dxa"/>
            </w:tcMar>
            <w:hideMark/>
          </w:tcPr>
          <w:p w14:paraId="39FBD5F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Daftarkan di bootstrap/providers.php</w:t>
            </w:r>
          </w:p>
        </w:tc>
        <w:tc>
          <w:tcPr>
            <w:tcW w:w="1980" w:type="dxa"/>
            <w:tcMar>
              <w:top w:w="90" w:type="dxa"/>
              <w:left w:w="105" w:type="dxa"/>
              <w:bottom w:w="90" w:type="dxa"/>
              <w:right w:w="105" w:type="dxa"/>
            </w:tcMar>
            <w:hideMark/>
          </w:tcPr>
          <w:p w14:paraId="0D4D1F0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php artisan about berhasil</w:t>
            </w:r>
          </w:p>
        </w:tc>
      </w:tr>
      <w:tr w:rsidR="00AD339E" w:rsidRPr="00AD339E" w14:paraId="33CE9342" w14:textId="77777777" w:rsidTr="00AD339E">
        <w:tc>
          <w:tcPr>
            <w:tcW w:w="1935" w:type="dxa"/>
            <w:shd w:val="clear" w:color="auto" w:fill="F8FAFC"/>
            <w:tcMar>
              <w:top w:w="90" w:type="dxa"/>
              <w:left w:w="105" w:type="dxa"/>
              <w:bottom w:w="90" w:type="dxa"/>
              <w:right w:w="105" w:type="dxa"/>
            </w:tcMar>
            <w:hideMark/>
          </w:tcPr>
          <w:p w14:paraId="29E0B7E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Nama route duplikat</w:t>
            </w:r>
          </w:p>
        </w:tc>
        <w:tc>
          <w:tcPr>
            <w:tcW w:w="2325" w:type="dxa"/>
            <w:shd w:val="clear" w:color="auto" w:fill="F8FAFC"/>
            <w:tcMar>
              <w:top w:w="90" w:type="dxa"/>
              <w:left w:w="105" w:type="dxa"/>
              <w:bottom w:w="90" w:type="dxa"/>
              <w:right w:w="105" w:type="dxa"/>
            </w:tcMar>
            <w:hideMark/>
          </w:tcPr>
          <w:p w14:paraId="2CFD23F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Prefix nama tidak konsisten</w:t>
            </w:r>
          </w:p>
        </w:tc>
        <w:tc>
          <w:tcPr>
            <w:tcW w:w="2610" w:type="dxa"/>
            <w:shd w:val="clear" w:color="auto" w:fill="F8FAFC"/>
            <w:tcMar>
              <w:top w:w="90" w:type="dxa"/>
              <w:left w:w="105" w:type="dxa"/>
              <w:bottom w:w="90" w:type="dxa"/>
              <w:right w:w="105" w:type="dxa"/>
            </w:tcMar>
            <w:hideMark/>
          </w:tcPr>
          <w:p w14:paraId="06589F6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customer, tenant, dan admin prefix</w:t>
            </w:r>
          </w:p>
        </w:tc>
        <w:tc>
          <w:tcPr>
            <w:tcW w:w="1980" w:type="dxa"/>
            <w:shd w:val="clear" w:color="auto" w:fill="F8FAFC"/>
            <w:tcMar>
              <w:top w:w="90" w:type="dxa"/>
              <w:left w:w="105" w:type="dxa"/>
              <w:bottom w:w="90" w:type="dxa"/>
              <w:right w:w="105" w:type="dxa"/>
            </w:tcMar>
            <w:hideMark/>
          </w:tcPr>
          <w:p w14:paraId="10E81DD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route:list tidak ganda</w:t>
            </w:r>
          </w:p>
        </w:tc>
      </w:tr>
      <w:tr w:rsidR="00AD339E" w:rsidRPr="00AD339E" w14:paraId="4EC83EFD" w14:textId="77777777" w:rsidTr="00AD339E">
        <w:tc>
          <w:tcPr>
            <w:tcW w:w="1935" w:type="dxa"/>
            <w:tcMar>
              <w:top w:w="90" w:type="dxa"/>
              <w:left w:w="105" w:type="dxa"/>
              <w:bottom w:w="90" w:type="dxa"/>
              <w:right w:w="105" w:type="dxa"/>
            </w:tcMar>
            <w:hideMark/>
          </w:tcPr>
          <w:p w14:paraId="16F41B0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Guest membuka portal</w:t>
            </w:r>
          </w:p>
        </w:tc>
        <w:tc>
          <w:tcPr>
            <w:tcW w:w="2325" w:type="dxa"/>
            <w:tcMar>
              <w:top w:w="90" w:type="dxa"/>
              <w:left w:w="105" w:type="dxa"/>
              <w:bottom w:w="90" w:type="dxa"/>
              <w:right w:w="105" w:type="dxa"/>
            </w:tcMar>
            <w:hideMark/>
          </w:tcPr>
          <w:p w14:paraId="2DBCA88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Middleware internal hilang</w:t>
            </w:r>
          </w:p>
        </w:tc>
        <w:tc>
          <w:tcPr>
            <w:tcW w:w="2610" w:type="dxa"/>
            <w:tcMar>
              <w:top w:w="90" w:type="dxa"/>
              <w:left w:w="105" w:type="dxa"/>
              <w:bottom w:w="90" w:type="dxa"/>
              <w:right w:w="105" w:type="dxa"/>
            </w:tcMar>
            <w:hideMark/>
          </w:tcPr>
          <w:p w14:paraId="399A924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Pasang auth dan verified</w:t>
            </w:r>
          </w:p>
        </w:tc>
        <w:tc>
          <w:tcPr>
            <w:tcW w:w="1980" w:type="dxa"/>
            <w:tcMar>
              <w:top w:w="90" w:type="dxa"/>
              <w:left w:w="105" w:type="dxa"/>
              <w:bottom w:w="90" w:type="dxa"/>
              <w:right w:w="105" w:type="dxa"/>
            </w:tcMar>
            <w:hideMark/>
          </w:tcPr>
          <w:p w14:paraId="79EB311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Guest diarahkan ke login</w:t>
            </w:r>
          </w:p>
        </w:tc>
      </w:tr>
    </w:tbl>
    <w:p w14:paraId="732549B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788B1C6B"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Buat halaman 403 yang informatif tanpa membocorkan data.</w:t>
      </w:r>
    </w:p>
    <w:p w14:paraId="0BCE34C7"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Tulis ADR dependency antarmodul.</w:t>
      </w:r>
    </w:p>
    <w:p w14:paraId="00CB6C2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1701781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Struktur `app/Modules/*` dan provider registrasi modul.</w:t>
      </w:r>
    </w:p>
    <w:p w14:paraId="2E69460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Route publik/tenant/admin dengan nama konsisten dan scoped binding.</w:t>
      </w:r>
    </w:p>
    <w:p w14:paraId="17B1467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Layout Blade/Livewire pelanggan, tenant, dan admin.</w:t>
      </w:r>
    </w:p>
    <w:p w14:paraId="06E8137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Smoke test autentikasi serta route authorization.</w:t>
      </w:r>
    </w:p>
    <w:p w14:paraId="1040679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11D3888E"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Apa beda route publik dan route internal?</w:t>
      </w:r>
      <w:r w:rsidRPr="00AD339E">
        <w:rPr>
          <w:rFonts w:ascii="Aptos" w:eastAsia="Times New Roman" w:hAnsi="Aptos" w:cs="Times New Roman"/>
          <w:color w:val="1F2937"/>
          <w:sz w:val="17"/>
          <w:szCs w:val="17"/>
          <w:lang w:eastAsia="en-ID"/>
        </w:rPr>
        <w:br/>
        <w:t>Jawaban: ................................................................................................................</w:t>
      </w:r>
    </w:p>
    <w:p w14:paraId="7B2A663E"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Mengapa menu tersembunyi bukan pengganti policy?</w:t>
      </w:r>
      <w:r w:rsidRPr="00AD339E">
        <w:rPr>
          <w:rFonts w:ascii="Aptos" w:eastAsia="Times New Roman" w:hAnsi="Aptos" w:cs="Times New Roman"/>
          <w:color w:val="1F2937"/>
          <w:sz w:val="17"/>
          <w:szCs w:val="17"/>
          <w:lang w:eastAsia="en-ID"/>
        </w:rPr>
        <w:br/>
        <w:t>Jawaban: ................................................................................................................</w:t>
      </w:r>
    </w:p>
    <w:p w14:paraId="24A158FD"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Kapan komunikasi lintas modul sebaiknya memakai event?</w:t>
      </w:r>
      <w:r w:rsidRPr="00AD339E">
        <w:rPr>
          <w:rFonts w:ascii="Aptos" w:eastAsia="Times New Roman" w:hAnsi="Aptos" w:cs="Times New Roman"/>
          <w:color w:val="1F2937"/>
          <w:sz w:val="17"/>
          <w:szCs w:val="17"/>
          <w:lang w:eastAsia="en-ID"/>
        </w:rPr>
        <w:br/>
        <w:t>Jawaban: ................................................................................................................</w:t>
      </w:r>
    </w:p>
    <w:p w14:paraId="5CDFB8E7"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3 — Implementasi Basis Data, Migrasi, Model, dan Seeder</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3325FEA5"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DC54B5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4E7FEC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3 dari 14</w:t>
            </w:r>
          </w:p>
        </w:tc>
      </w:tr>
      <w:tr w:rsidR="00AD339E" w:rsidRPr="00AD339E" w14:paraId="4BE3D820"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3A6DE6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AFD74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 — Fondasi data</w:t>
            </w:r>
          </w:p>
        </w:tc>
      </w:tr>
      <w:tr w:rsidR="00AD339E" w:rsidRPr="00AD339E" w14:paraId="2D76A770"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7EE7291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51FBBD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2A0E72E0"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3C02363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BE70DF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§3.5 kebutuhan basis data logis; Lampiran B model data inti dan invarian; ERD/SQL Fase 0</w:t>
            </w:r>
          </w:p>
        </w:tc>
      </w:tr>
    </w:tbl>
    <w:p w14:paraId="0759C82E"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Migrasi untuk seluruh kelompok tabel baseline.</w:t>
      </w:r>
    </w:p>
    <w:p w14:paraId="1A61472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20F3971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Mengubah ERD menjadi urutan migrasi yang aman.</w:t>
      </w:r>
    </w:p>
    <w:p w14:paraId="3BF7DA6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Menerapkan key, index, check constraint, enum/status, dan precision timestamp.</w:t>
      </w:r>
    </w:p>
    <w:p w14:paraId="2E821F6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Membuat Eloquent model, cast, relasi, factory, dan seeder.</w:t>
      </w:r>
    </w:p>
    <w:p w14:paraId="50FB433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Membuktikan schema dapat di-up/down dan data demo konsisten.</w:t>
      </w:r>
    </w:p>
    <w:p w14:paraId="524DEFB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12F31B4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Migrasi untuk seluruh kelompok tabel baseline.</w:t>
      </w:r>
    </w:p>
    <w:p w14:paraId="136B133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Model dan relasi inti minimal untuk alur pemesanan.</w:t>
      </w:r>
    </w:p>
    <w:p w14:paraId="0DCC1DD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Factory/seeder dua tenant dengan menu dan role terpisah.</w:t>
      </w:r>
    </w:p>
    <w:p w14:paraId="6AA0745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Schema dump serta dokumentasi mapping ERD-ke-model.</w:t>
      </w:r>
    </w:p>
    <w:p w14:paraId="289B841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712774C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ERD Fase 0 diterjemahkan menjadi migrasi Laravel yang terversi. Baseline terdiri atas 30 tabel: identitas/akses, meja/session, katalog, order, payment, ledger, notifikasi/outbox, dan audit. InnoDB dipakai karena bersifat transactional, mendukung foreign key, dan cocok untuk OLTP [S6].</w:t>
      </w:r>
    </w:p>
    <w:p w14:paraId="11B8750D"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Fokus bukan hanya membuat tabel, tetapi menjaga invariant: uang sebagai BIGINT Rupiah; foreign key komposit mencegah relasi lintas tenant; token hash sebagai BINARY(32); snapshot transaksi; serta tabel append-only untuk payment event, ledger, dan audit.</w:t>
      </w:r>
    </w:p>
    <w:p w14:paraId="6C6F3D6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02927AEC"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schema yang menegakkan invariant multi-tenant, model Eloquent yang efisien, serta data uji yang dapat dibangun ulang.</w:t>
      </w:r>
    </w:p>
    <w:p w14:paraId="48826AB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Migrasi sebagai histori schema. </w:t>
      </w:r>
      <w:r w:rsidRPr="00AD339E">
        <w:rPr>
          <w:rFonts w:ascii="Aptos" w:eastAsia="Times New Roman" w:hAnsi="Aptos" w:cs="Times New Roman"/>
          <w:color w:val="1F2937"/>
          <w:sz w:val="20"/>
          <w:szCs w:val="20"/>
          <w:lang w:eastAsia="en-ID"/>
        </w:rPr>
        <w:t>Buat tabel parent sebelum child, isi `up()` dan `down()` secara simetris, gunakan `foreignId()-&gt;constrained()`, serta pilih aksi hapus/perbarui foreign key sesuai invariant domain [L13-MIG]. Untuk operasi lintas tabel, pahami batas transaksi MariaDB [EXT-MARIADB-TX].</w:t>
      </w:r>
    </w:p>
    <w:p w14:paraId="4E44535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Integritas tenant. </w:t>
      </w:r>
      <w:r w:rsidRPr="00AD339E">
        <w:rPr>
          <w:rFonts w:ascii="Aptos" w:eastAsia="Times New Roman" w:hAnsi="Aptos" w:cs="Times New Roman"/>
          <w:color w:val="1F2937"/>
          <w:sz w:val="20"/>
          <w:szCs w:val="20"/>
          <w:lang w:eastAsia="en-ID"/>
        </w:rPr>
        <w:t>Indeks `tenant_id` pada setiap tabel tenant-owned dan tambahkan indeks komposit sesuai pola query. Foreign key komposit `(tenant_id, resource_id)` mencegah relasi child menunjuk resource tenant lain, walau aplikasi salah [L13-MIG].</w:t>
      </w:r>
    </w:p>
    <w:p w14:paraId="2E3EC45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Tipe nilai. </w:t>
      </w:r>
      <w:r w:rsidRPr="00AD339E">
        <w:rPr>
          <w:rFonts w:ascii="Aptos" w:eastAsia="Times New Roman" w:hAnsi="Aptos" w:cs="Times New Roman"/>
          <w:color w:val="1F2937"/>
          <w:sz w:val="20"/>
          <w:szCs w:val="20"/>
          <w:lang w:eastAsia="en-ID"/>
        </w:rPr>
        <w:t>Simpan Rupiah sebagai integer/decimal presisi tetap, token hash sebagai binary bila schema menyediakannya, dan waktu transaksi sebagai UTC. Gunakan `casts()` untuk boolean, datetime, dan enum status [L13-CAST].</w:t>
      </w:r>
    </w:p>
    <w:p w14:paraId="38FF28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Relasi dan performa. </w:t>
      </w:r>
      <w:r w:rsidRPr="00AD339E">
        <w:rPr>
          <w:rFonts w:ascii="Aptos" w:eastAsia="Times New Roman" w:hAnsi="Aptos" w:cs="Times New Roman"/>
          <w:color w:val="1F2937"/>
          <w:sz w:val="20"/>
          <w:szCs w:val="20"/>
          <w:lang w:eastAsia="en-ID"/>
        </w:rPr>
        <w:t>Definisikan relasi Eloquent pada batas agregat, gunakan `with()` untuk eager loading, dan aktifkan `Model::preventLazyLoading()` di lingkungan nonproduksi untuk menemukan N+1 lebih awal [L13-RELN] [L13-ORM].</w:t>
      </w:r>
    </w:p>
    <w:p w14:paraId="2FB7251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Factory dan seeder. </w:t>
      </w:r>
      <w:r w:rsidRPr="00AD339E">
        <w:rPr>
          <w:rFonts w:ascii="Aptos" w:eastAsia="Times New Roman" w:hAnsi="Aptos" w:cs="Times New Roman"/>
          <w:color w:val="1F2937"/>
          <w:sz w:val="20"/>
          <w:szCs w:val="20"/>
          <w:lang w:eastAsia="en-ID"/>
        </w:rPr>
        <w:t>Factory membentuk state pengujian, sedangkan seeder menyusun dataset demo deterministik. Verifikasi dari database kosong dengan `php artisan migrate:fresh --seed` pada database yang memang aman dihapus [L13-FACT] [L13-SEED].</w:t>
      </w:r>
    </w:p>
    <w:p w14:paraId="2017C6E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Schema bukan sekadar tempat menyimpan field. Schema harus menolak keadaan yang tidak sah walaupun terjadi bug, request bersamaan, atau kode dijalankan dari jalur lain. Rujukan tetap dicantumkan untuk traceability, bukan sebagai prasyarat memahami materi.</w:t>
      </w:r>
    </w:p>
    <w:p w14:paraId="4B35EE3F"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Migrasi sebagai histori yang dapat diputar ulang. </w:t>
      </w:r>
      <w:r w:rsidRPr="00AD339E">
        <w:rPr>
          <w:rFonts w:ascii="Aptos" w:eastAsia="Times New Roman" w:hAnsi="Aptos" w:cs="Times New Roman"/>
          <w:color w:val="1F2937"/>
          <w:sz w:val="20"/>
          <w:szCs w:val="20"/>
          <w:lang w:eastAsia="en-ID"/>
        </w:rPr>
        <w:t>Setiap migration adalah perubahan schema berurutan. `up()` menerapkan perubahan, sedangkan `down()` membatalkannya bila rollback memang aman. Tabel parent dibuat sebelum child agar foreign key dapat dibentuk; penghapusan dilakukan dalam urutan sebaliknya. `cascadeOnDelete()` cocok bila child tidak bermakna tanpa parent, sedangkan `restrictOnDelete()` melindungi histori transaksi. Mengubah migration lama yang sudah dipakai bersama dapat membuat schema anggota tim berbeda; untuk perubahan baru, buat migration baru. Uji dari database kosong membuktikan seluruh histori masih lengkap [L13-MIG].</w:t>
      </w:r>
    </w:p>
    <w:p w14:paraId="6F01C36C"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Constraint dan indeks multi-tenant. </w:t>
      </w:r>
      <w:r w:rsidRPr="00AD339E">
        <w:rPr>
          <w:rFonts w:ascii="Aptos" w:eastAsia="Times New Roman" w:hAnsi="Aptos" w:cs="Times New Roman"/>
          <w:color w:val="1F2937"/>
          <w:sz w:val="20"/>
          <w:szCs w:val="20"/>
          <w:lang w:eastAsia="en-ID"/>
        </w:rPr>
        <w:t>Filter aplikasi dapat lupa ditulis, sedangkan constraint database selalu aktif. Foreign key komposit `(tenant_id, menu_id)` memastikan order item tidak menunjuk menu milik tenant lain. Unique constraint melindungi idempotency key, kode tenant, atau nomor antrean sesuai lingkupnya. Indeks harus mengikuti pola query: filter tenant lebih dahulu, lalu status/waktu/foreign key yang sering digunakan. Indeks mempercepat baca tetapi menambah biaya tulis dan ruang; karena itu ia dipilih dari query nyata, bukan ditambahkan ke semua kolom [L13-MIG] [L13-QB].</w:t>
      </w:r>
    </w:p>
    <w:p w14:paraId="31B2EC9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lastRenderedPageBreak/>
        <w:t xml:space="preserve">Model, cast, dan relasi Eloquent. </w:t>
      </w:r>
      <w:r w:rsidRPr="00AD339E">
        <w:rPr>
          <w:rFonts w:ascii="Aptos" w:eastAsia="Times New Roman" w:hAnsi="Aptos" w:cs="Times New Roman"/>
          <w:color w:val="1F2937"/>
          <w:sz w:val="20"/>
          <w:szCs w:val="20"/>
          <w:lang w:eastAsia="en-ID"/>
        </w:rPr>
        <w:t>Model memetakan baris menjadi objek dan menyediakan query builder. Cast mengubah representasi database menjadi tipe yang tepat, misalnya boolean, immutable datetime, encrypted value, atau enum status. Relasi seperti `belongsTo` dan `hasMany` menyatakan cara model berhubungan, tetapi mengakses relasi di dalam loop dapat memicu N+1 query. Gunakan eager loading `with()` saat daftar memang membutuhkan relasi, batasi kolom yang diambil, dan aktifkan `preventLazyLoading()` di nonproduksi agar kelalaian terdeteksi. Model bukan tempat untuk menerima input mentah; aturan use case tetap berada di service [L13-ORM] [L13-CAST] [L13-RELN].</w:t>
      </w:r>
    </w:p>
    <w:p w14:paraId="382B1521"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Factory, seeder, dan data deterministik. </w:t>
      </w:r>
      <w:r w:rsidRPr="00AD339E">
        <w:rPr>
          <w:rFonts w:ascii="Aptos" w:eastAsia="Times New Roman" w:hAnsi="Aptos" w:cs="Times New Roman"/>
          <w:color w:val="1F2937"/>
          <w:sz w:val="20"/>
          <w:szCs w:val="20"/>
          <w:lang w:eastAsia="en-ID"/>
        </w:rPr>
        <w:t>Factory membuat satu atau beberapa model dengan default masuk akal dan state khusus, misalnya tenant aktif atau order paid. Seeder menyusun skenario demo lintas model dengan urutan dependency yang benar. Data uji harus deterministik pada bagian yang dipakai assertion; nilai acak hanya untuk field yang tidak diuji. `migrate:fresh --seed` menghapus seluruh tabel pada koneksi aktif, sehingga perintah ini hanya aman pada database development/testing yang telah diverifikasi. Test sebaiknya membangun data minimum melalui factory agar tidak bergantung pada seeder besar [L13-FACT] [L13-SEED] [L13-DBTEST].</w:t>
      </w:r>
    </w:p>
    <w:p w14:paraId="67D65646"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database/migrations/...create_catalog_tables.php • PHP</w:t>
      </w:r>
    </w:p>
    <w:p w14:paraId="24B8999E"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Schema</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'menus'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Blueprint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foreignId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constrained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restrictOnDelete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'name'</w:t>
      </w:r>
      <w:r w:rsidRPr="00AD339E">
        <w:rPr>
          <w:rFonts w:ascii="Consolas" w:eastAsia="Times New Roman" w:hAnsi="Consolas" w:cs="Times New Roman"/>
          <w:color w:val="D4D4D4"/>
          <w:sz w:val="16"/>
          <w:szCs w:val="16"/>
          <w:lang w:eastAsia="en-ID"/>
        </w:rPr>
        <w:t>, 120);</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unsignedBigInteger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'price_amount'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boolean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'is_available'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569CD6"/>
          <w:sz w:val="16"/>
          <w:szCs w:val="16"/>
          <w:lang w:eastAsia="en-ID"/>
        </w:rPr>
        <w:t>default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true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unique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Schema</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'order_items'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Blueprint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foreignId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constrained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restrictOnDelete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unsignedBigInteger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'menu_id'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foreign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'menu_id'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references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'menus'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restrictOnDelete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p>
    <w:p w14:paraId="58EA023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Visual Acuan ERD</w:t>
      </w:r>
    </w:p>
    <w:p w14:paraId="2464AEB6" w14:textId="77777777" w:rsidR="00AD339E" w:rsidRPr="00AD339E" w:rsidRDefault="00AD339E" w:rsidP="00AD339E">
      <w:pPr>
        <w:spacing w:before="8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Gambar 1. ERD baseline Kantin Multi-Tenant — 30 tabel dan relasi inti.</w:t>
      </w:r>
    </w:p>
    <w:p w14:paraId="458F39B5" w14:textId="7ADC5E65" w:rsidR="00AD339E" w:rsidRPr="00AD339E" w:rsidRDefault="00AD339E" w:rsidP="00AD339E">
      <w:pPr>
        <w:spacing w:after="10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3100B59C" wp14:editId="2A9A41D5">
            <wp:extent cx="5655310" cy="21240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5310" cy="2124075"/>
                    </a:xfrm>
                    <a:prstGeom prst="rect">
                      <a:avLst/>
                    </a:prstGeom>
                    <a:noFill/>
                    <a:ln>
                      <a:noFill/>
                    </a:ln>
                  </pic:spPr>
                </pic:pic>
              </a:graphicData>
            </a:graphic>
          </wp:inline>
        </w:drawing>
      </w:r>
    </w:p>
    <w:p w14:paraId="22A5BA6F"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Sumber: artefak desain basis data Fase 0 pada lampiran source code.</w:t>
      </w:r>
    </w:p>
    <w:p w14:paraId="4AEDFA7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26AE34F2"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Keterampilan DDL, relasi, ERD, dan normalisasi telah dipraktikkan pada Praktikum Basis Data (RPL01017) dan tidak diulang di sini; modul ini langsung menerapkannya sebagai migration, model, factory, seeder, constraint, dan snapshot transaksi untuk Kantin Multi-Tenant.</w:t>
      </w:r>
    </w:p>
    <w:p w14:paraId="0431E49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091BED1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orders induk tidak memiliki tenant_id?</w:t>
      </w:r>
    </w:p>
    <w:p w14:paraId="0F6382F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nominal memakai BIGINT, bukan FLOAT?</w:t>
      </w:r>
    </w:p>
    <w:p w14:paraId="77A32D7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Constraint apa yang tetap wajib ada di database?</w:t>
      </w:r>
    </w:p>
    <w:p w14:paraId="4A1521BA"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27BBA63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64E4C7C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ERD PNG/SVG dan SQL baseline tersedia pada lampiran `00_database`.</w:t>
      </w:r>
    </w:p>
    <w:p w14:paraId="37CFF1E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Database development kosong dan backup tidak diperlukan.</w:t>
      </w:r>
    </w:p>
    <w:p w14:paraId="3F8127D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1"/>
        <w:gridCol w:w="4826"/>
      </w:tblGrid>
      <w:tr w:rsidR="00AD339E" w:rsidRPr="00AD339E" w14:paraId="60203020"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8E2C1B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E2E7C6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8680723"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39E6A3A1"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54172144"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DE3374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CBAD9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0CECEF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Audit ERD dan urutan dependensi</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8E7EA5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child dibuat sebelum parent.</w:t>
            </w:r>
          </w:p>
        </w:tc>
      </w:tr>
      <w:tr w:rsidR="00AD339E" w:rsidRPr="00AD339E" w14:paraId="3B54B23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66416F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8D2568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84E4D7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Migrasi tenancy dan identitas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FF831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Duplikasi code tenant pada canteen sama ditolak.</w:t>
            </w:r>
          </w:p>
        </w:tc>
      </w:tr>
      <w:tr w:rsidR="00AD339E" w:rsidRPr="00AD339E" w14:paraId="4A88158E"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B44DB6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BA254A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D95D6F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Migrasi meja, katalog, dan komisi</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64B53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Relasi modifier lintas tenant gagal pada database.</w:t>
            </w:r>
          </w:p>
        </w:tc>
      </w:tr>
      <w:tr w:rsidR="00AD339E" w:rsidRPr="00AD339E" w14:paraId="13A6A89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1AFD30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40C48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CC1813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Migrasi order, payment, ledger, dan outbox</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685BCB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Satu order dapat memiliki dua tenant_orders tanpa melanggar scope.</w:t>
            </w:r>
          </w:p>
        </w:tc>
      </w:tr>
      <w:tr w:rsidR="00AD339E" w:rsidRPr="00AD339E" w14:paraId="34B1B75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B9F052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E95372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D72B85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Model, factory, dan seeder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51729F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Seeder idempoten dan dapat dijalankan ulang setelah migrate:fresh.</w:t>
            </w:r>
          </w:p>
        </w:tc>
      </w:tr>
      <w:tr w:rsidR="00AD339E" w:rsidRPr="00AD339E" w14:paraId="16211A3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D3001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9B80FE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5471A0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Verifikasi schema dan query</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3BEB48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Constraint negatif gagal dengan alasan yang diharapkan; query memakai index utama.</w:t>
            </w:r>
          </w:p>
        </w:tc>
      </w:tr>
      <w:tr w:rsidR="00AD339E" w:rsidRPr="00AD339E" w14:paraId="21D687C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F7115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760DEE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A54AC9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D6D36A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Schema dapat dibangun dari nol hanya dari repository.</w:t>
            </w:r>
          </w:p>
        </w:tc>
      </w:tr>
    </w:tbl>
    <w:p w14:paraId="3E2482DD"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19BD256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08501D4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Audit ERD dan urutan dependensi (30 menit)</w:t>
      </w:r>
    </w:p>
    <w:p w14:paraId="04803697"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baca ERD dari parent ke child. Urutan migrasi harus mengikuti foreign key; rollback kebalikannya. Bayangkan alurnya seperti cetak biru bangunan: migration mencatat perubahan struktur, sedangkan seeder mengisi contoh furniturnya. Langkah ini penting karena schema yang terversi menjaga struktur data tetap konsisten sejak development hingga deployment.</w:t>
      </w:r>
    </w:p>
    <w:p w14:paraId="45BAF3C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3026161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kelompokkan 30 tabel per domain.</w:t>
      </w:r>
    </w:p>
    <w:p w14:paraId="402A6E8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tandai platform-scoped dan tenant-owned.</w:t>
      </w:r>
    </w:p>
    <w:p w14:paraId="36DF531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daftar composite unique yang menjadi target foreign key.</w:t>
      </w:r>
    </w:p>
    <w:p w14:paraId="3084551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Tidak ada child dibuat sebelum parent. Jika hasilnya belum sama, jangan khawatir—cocokkan pesan error dengan bagian troubleshooting sebelum melanjutkan.</w:t>
      </w:r>
    </w:p>
    <w:p w14:paraId="5FC1B0E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Migration berfungsi sebagai version control untuk struktur database. Model mewakili perilaku data, factory membuat skenario uji, dan seeder menyediakan baseline yang dapat diulang. Bagus, fondasi tahap ini sudah terbentuk.</w:t>
      </w:r>
    </w:p>
    <w:p w14:paraId="24AD057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Migrasi tenancy dan identitas (30 menit)</w:t>
      </w:r>
    </w:p>
    <w:p w14:paraId="1CB81EE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implementasikan canteens, tenants, balances, users, role pivots, dan rekening bank. Langkah ini penting karena schema yang terversi menjaga struktur data tetap konsisten sejak development hingga deployment.</w:t>
      </w:r>
    </w:p>
    <w:p w14:paraId="5E86F20A"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lastRenderedPageBreak/>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A004D3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BIGINT unsigned untuk key.</w:t>
      </w:r>
    </w:p>
    <w:p w14:paraId="789EF9D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unique per canteen/tenant.</w:t>
      </w:r>
    </w:p>
    <w:p w14:paraId="05E2A1A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nomor rekening terenkripsi serta last4 untuk tampilan.</w:t>
      </w:r>
    </w:p>
    <w:p w14:paraId="6260CF6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jalankan migrasi parsial dan inspeksi index.</w:t>
      </w:r>
    </w:p>
    <w:p w14:paraId="37015153"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Duplikasi code tenant pada canteen sama ditolak. Jika hasilnya belum sama, jangan khawatir—cocokkan pesan error dengan bagian troubleshooting sebelum melanjutkan.</w:t>
      </w:r>
    </w:p>
    <w:p w14:paraId="4899ABC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Mantap, kita sudah menutup satu risiko penting.</w:t>
      </w:r>
    </w:p>
    <w:p w14:paraId="4A5ED358"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Gunakan php artisan migrate:status dan php artisan db:table sebelum menebak-nebak kondisi schema.</w:t>
      </w:r>
    </w:p>
    <w:p w14:paraId="32DEB4B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Migrasi meja, katalog, dan komisi (30 menit)</w:t>
      </w:r>
    </w:p>
    <w:p w14:paraId="24C7402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bangun meja/token/session, jam operasional, kategori/menu/modifier, stok, dan effective-dated commission. Langkah ini penting karena schema yang terversi menjaga struktur data tetap konsisten sejak development hingga deployment.</w:t>
      </w:r>
    </w:p>
    <w:p w14:paraId="0AF4B4B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68C5B22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BINARY(32) untuk token hash.</w:t>
      </w:r>
    </w:p>
    <w:p w14:paraId="0351AFE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composite FK agar category/menu/modifier satu tenant.</w:t>
      </w:r>
    </w:p>
    <w:p w14:paraId="6FD53FC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constraint periode dan index katalog/KDS.</w:t>
      </w:r>
    </w:p>
    <w:p w14:paraId="62FC847E"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Relasi modifier lintas tenant gagal pada database. Jika hasilnya belum sama, jangan khawatir—cocokkan pesan error dengan bagian troubleshooting sebelum melanjutkan.</w:t>
      </w:r>
    </w:p>
    <w:p w14:paraId="0C73C665"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Livewire menyelaraskan state server dengan DOM. Validasi tetap dilakukan di server, lalu komponen hanya memperbarui bagian antarmuka yang memang berubah. Kerja bagus, hasilnya kini dapat kita uji dengan lebih percaya diri.</w:t>
      </w:r>
    </w:p>
    <w:p w14:paraId="508EC464"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Migrasi order, payment, ledger, dan outbox (30 menit)</w:t>
      </w:r>
    </w:p>
    <w:p w14:paraId="101116E9"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order induk tidak memiliki tenant_id karena satu checkout dapat memuat banyak tenant. Tenant order menyimpan tenant_id dan snapshot komisi. Langkah ini penting karena schema yang terversi menjaga struktur data tetap konsisten sejak development hingga deployment.</w:t>
      </w:r>
    </w:p>
    <w:p w14:paraId="7AA88F4E"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F8E990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implementasikan orders → tenant_orders → items → modifiers.</w:t>
      </w:r>
    </w:p>
    <w:p w14:paraId="0C9248F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payment, attempts, events, ledger, withdrawal.</w:t>
      </w:r>
    </w:p>
    <w:p w14:paraId="6306CD6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outbox, notification deliveries, dan audit logs.</w:t>
      </w:r>
    </w:p>
    <w:p w14:paraId="1702CAC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jaga unique idempotency key pada operasi kritis.</w:t>
      </w:r>
    </w:p>
    <w:p w14:paraId="612AE0E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Satu order dapat memiliki dua tenant_orders tanpa melanggar scope. Jika hasilnya belum sama, jangan khawatir—cocokkan pesan error dengan bagian troubleshooting sebelum melanjutkan.</w:t>
      </w:r>
    </w:p>
    <w:p w14:paraId="4502F43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Transaction menjaga prinsip semua-atau-tidak-sama-sekali. Row lock mencegah dua proses memakai stok yang sama, sedangkan snapshot membuat histori tidak berubah ketika master data diperbarui. Sip, alur ini sekarang lebih mudah ditelusuri.</w:t>
      </w:r>
    </w:p>
    <w:p w14:paraId="1D604E0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lastRenderedPageBreak/>
        <w:t>Tahap 5 — Model, factory, dan seeder (30 menit)</w:t>
      </w:r>
    </w:p>
    <w:p w14:paraId="129D5CA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model memetakan relasi dan cast; factory menghasilkan state valid, bukan melewati constraint. Langkah ini penting karena schema yang terversi menjaga struktur data tetap konsisten sejak development hingga deployment.</w:t>
      </w:r>
    </w:p>
    <w:p w14:paraId="39F80F7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C75324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model inti dan relasi eksplisit.</w:t>
      </w:r>
    </w:p>
    <w:p w14:paraId="37177C0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cast JSON, boolean, datetime, dan encrypted attribute.</w:t>
      </w:r>
    </w:p>
    <w:p w14:paraId="1AFEF50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seeder satu canteen, dua tenant, role, meja, menu, modifier, komisi.</w:t>
      </w:r>
    </w:p>
    <w:p w14:paraId="420B2CD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Seeder idempoten dan dapat dijalankan ulang setelah migrate:fresh. Jika hasilnya belum sama, jangan khawatir—cocokkan pesan error dengan bagian troubleshooting sebelum melanjutkan.</w:t>
      </w:r>
    </w:p>
    <w:p w14:paraId="41C4146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Migration berfungsi sebagai version control untuk struktur database. Model mewakili perilaku data, factory membuat skenario uji, dan seeder menyediakan baseline yang dapat diulang. Hebat, increment kita mulai terlihat seperti fitur yang utuh.</w:t>
      </w:r>
    </w:p>
    <w:p w14:paraId="1A4F037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Verifikasi schema dan query (30 menit)</w:t>
      </w:r>
    </w:p>
    <w:p w14:paraId="6444BC7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constraint dengan kasus negatif dan periksa rencana query awal. Langkah ini penting karena schema yang terversi menjaga struktur data tetap konsisten sejak development hingga deployment.</w:t>
      </w:r>
    </w:p>
    <w:p w14:paraId="3BFF82C4"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448690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migrate:fresh --seed</w:t>
      </w:r>
      <w:r w:rsidRPr="00AD339E">
        <w:rPr>
          <w:rFonts w:ascii="Aptos" w:eastAsia="Times New Roman" w:hAnsi="Aptos" w:cs="Times New Roman"/>
          <w:color w:val="1F2937"/>
          <w:sz w:val="19"/>
          <w:szCs w:val="19"/>
          <w:lang w:eastAsia="en-ID"/>
        </w:rPr>
        <w:t>.</w:t>
      </w:r>
    </w:p>
    <w:p w14:paraId="78F10FF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insert lintas tenant dan duplikasi idempotency key.</w:t>
      </w:r>
    </w:p>
    <w:p w14:paraId="52FF922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jalankan </w:t>
      </w:r>
      <w:r w:rsidRPr="00AD339E">
        <w:rPr>
          <w:rFonts w:ascii="Consolas" w:eastAsia="Times New Roman" w:hAnsi="Consolas" w:cs="Times New Roman"/>
          <w:color w:val="C11B12"/>
          <w:sz w:val="17"/>
          <w:szCs w:val="17"/>
          <w:lang w:eastAsia="en-ID"/>
        </w:rPr>
        <w:t>EXPLAIN</w:t>
      </w:r>
      <w:r w:rsidRPr="00AD339E">
        <w:rPr>
          <w:rFonts w:ascii="Aptos" w:eastAsia="Times New Roman" w:hAnsi="Aptos" w:cs="Times New Roman"/>
          <w:color w:val="1F2937"/>
          <w:sz w:val="19"/>
          <w:szCs w:val="19"/>
          <w:lang w:eastAsia="en-ID"/>
        </w:rPr>
        <w:t xml:space="preserve"> query katalog dan KDS.</w:t>
      </w:r>
    </w:p>
    <w:p w14:paraId="319717B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schema dump untuk bootstrap production.</w:t>
      </w:r>
    </w:p>
    <w:p w14:paraId="0C75CC1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Constraint negatif gagal dengan alasan yang diharapkan; query memakai index utama. Jika hasilnya belum sama, jangan khawatir—cocokkan pesan error dengan bagian troubleshooting sebelum melanjutkan.</w:t>
      </w:r>
    </w:p>
    <w:p w14:paraId="1E23EE9E"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Migration berfungsi sebagai version control untuk struktur database. Model mewakili perilaku data, factory membuat skenario uji, dan seeder menyediakan baseline yang dapat diulang. Hampir selesai—quality gate akan membantu kita memastikan semuanya tetap sehat.</w:t>
      </w:r>
    </w:p>
    <w:p w14:paraId="6385EFD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Dokumentasi dan commit (30 menit)</w:t>
      </w:r>
    </w:p>
    <w:p w14:paraId="244E55F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catat setiap deviasi antara SQL baseline dan migrasi Laravel. Langkah ini penting karena schema yang terversi menjaga struktur data tetap konsisten sejak development hingga deployment.</w:t>
      </w:r>
    </w:p>
    <w:p w14:paraId="6C456056"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3C8DC17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perbarui data dictionary.</w:t>
      </w:r>
    </w:p>
    <w:p w14:paraId="2545018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lampirkan perintah reset database aman untuk development.</w:t>
      </w:r>
    </w:p>
    <w:p w14:paraId="63584A1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feat(database): implement multi-tenant transactional schema</w:t>
      </w:r>
      <w:r w:rsidRPr="00AD339E">
        <w:rPr>
          <w:rFonts w:ascii="Aptos" w:eastAsia="Times New Roman" w:hAnsi="Aptos" w:cs="Times New Roman"/>
          <w:color w:val="1F2937"/>
          <w:sz w:val="19"/>
          <w:szCs w:val="19"/>
          <w:lang w:eastAsia="en-ID"/>
        </w:rPr>
        <w:t>.</w:t>
      </w:r>
    </w:p>
    <w:p w14:paraId="4D1F6172"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Schema dapat dibangun dari nol hanya dari repository. Jika hasilnya belum sama, jangan khawatir—cocokkan pesan error dengan bagian troubleshooting sebelum melanjutkan.</w:t>
      </w:r>
    </w:p>
    <w:p w14:paraId="47EA2D6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 xml:space="preserve">Commit kecil membuat perubahan mudah direview dan dibatalkan. README menjelaskan cara menjalankan sistem, </w:t>
      </w:r>
      <w:r w:rsidRPr="00AD339E">
        <w:rPr>
          <w:rFonts w:ascii="Aptos" w:eastAsia="Times New Roman" w:hAnsi="Aptos" w:cs="Times New Roman"/>
          <w:color w:val="1F2937"/>
          <w:sz w:val="19"/>
          <w:szCs w:val="19"/>
          <w:lang w:eastAsia="en-ID"/>
        </w:rPr>
        <w:lastRenderedPageBreak/>
        <w:t>sedangkan ADR menyimpan alasan di balik keputusan arsitektur. Selamat! Increment minggu ini sudah siap dibuktikan dan di-commit.</w:t>
      </w:r>
    </w:p>
    <w:p w14:paraId="7DDBA95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6EFC7D44"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675E93E9"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3 — TERMINAL • BASH</w:t>
      </w:r>
    </w:p>
    <w:p w14:paraId="325D3560"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3CD574A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Output Nyata Terverifikasi</w:t>
      </w:r>
    </w:p>
    <w:p w14:paraId="63E8D6CD"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Migrasi 30 tabel baseline + uji constraint lintas-tenant pada MariaDB nyata.</w:t>
      </w:r>
    </w:p>
    <w:p w14:paraId="76854FC9" w14:textId="5B69BA40"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0343E962" wp14:editId="26C129B5">
            <wp:extent cx="4930775" cy="3010535"/>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0775" cy="3010535"/>
                    </a:xfrm>
                    <a:prstGeom prst="rect">
                      <a:avLst/>
                    </a:prstGeom>
                    <a:noFill/>
                    <a:ln>
                      <a:noFill/>
                    </a:ln>
                  </pic:spPr>
                </pic:pic>
              </a:graphicData>
            </a:graphic>
          </wp:inline>
        </w:drawing>
      </w:r>
    </w:p>
    <w:p w14:paraId="7352BFA3" w14:textId="77777777" w:rsidR="00AD339E" w:rsidRPr="00AD339E" w:rsidRDefault="00AD339E" w:rsidP="00AD339E">
      <w:pPr>
        <w:spacing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6B7280"/>
          <w:sz w:val="16"/>
          <w:szCs w:val="16"/>
          <w:lang w:eastAsia="en-ID"/>
        </w:rPr>
        <w:t>Gambar M3. migrate:fresh --seed dan 6 uji constraint (composite FK) hijau.</w:t>
      </w:r>
    </w:p>
    <w:p w14:paraId="488EC687"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D4D4D4"/>
          <w:sz w:val="16"/>
          <w:szCs w:val="16"/>
          <w:lang w:eastAsia="en-ID"/>
        </w:rPr>
        <w:t>-- INSERT modifier_option milik tenant lain:</w:t>
      </w:r>
      <w:r w:rsidRPr="00AD339E">
        <w:rPr>
          <w:rFonts w:ascii="Consolas" w:eastAsia="Times New Roman" w:hAnsi="Consolas" w:cs="Times New Roman"/>
          <w:color w:val="D4D4D4"/>
          <w:sz w:val="16"/>
          <w:szCs w:val="16"/>
          <w:lang w:eastAsia="en-ID"/>
        </w:rPr>
        <w:br/>
        <w:t>ERROR 1452: foreign key constraint fails (tenant_id, group_id)</w:t>
      </w:r>
    </w:p>
    <w:p w14:paraId="2862FBB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785E7630"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Tidak ada child dibuat sebelum parent.</w:t>
      </w:r>
    </w:p>
    <w:p w14:paraId="5AE8F4D0"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Duplikasi code tenant pada canteen sama ditolak.</w:t>
      </w:r>
    </w:p>
    <w:p w14:paraId="3604C6A0"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Relasi modifier lintas tenant gagal pada database.</w:t>
      </w:r>
    </w:p>
    <w:p w14:paraId="7044B3A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Satu order dapat memiliki dua tenant_orders tanpa melanggar scope.</w:t>
      </w:r>
    </w:p>
    <w:p w14:paraId="16ACEB1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Seeder idempoten dan dapat dijalankan ulang setelah migrate:fresh.</w:t>
      </w:r>
    </w:p>
    <w:p w14:paraId="02C431C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3BB6069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orders induk tidak memiliki tenant_id?</w:t>
      </w:r>
    </w:p>
    <w:p w14:paraId="5126C4C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nominal memakai BIGINT, bukan FLOAT?</w:t>
      </w:r>
    </w:p>
    <w:p w14:paraId="575766B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4F0D9B88"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03_database/2026_07_19_000001_create_tenancy_tables.php, Tenant.php, dan SQL baseline</w:t>
      </w:r>
    </w:p>
    <w:p w14:paraId="58148AB2"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Schema</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Blueprint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foreignId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'canteen_id'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constrained</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restrictOnDelete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'code'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B5CEA8"/>
          <w:sz w:val="16"/>
          <w:szCs w:val="16"/>
          <w:lang w:eastAsia="en-ID"/>
        </w:rPr>
        <w:t>30</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'slug'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B5CEA8"/>
          <w:sz w:val="16"/>
          <w:szCs w:val="16"/>
          <w:lang w:eastAsia="en-ID"/>
        </w:rPr>
        <w:t>100</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lastRenderedPageBreak/>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'display_name'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B5CEA8"/>
          <w:sz w:val="16"/>
          <w:szCs w:val="16"/>
          <w:lang w:eastAsia="en-ID"/>
        </w:rPr>
        <w:t>120</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569CD6"/>
          <w:sz w:val="16"/>
          <w:szCs w:val="16"/>
          <w:lang w:eastAsia="en-ID"/>
        </w:rPr>
        <w:t>enum</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'status'</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CE9178"/>
          <w:sz w:val="16"/>
          <w:szCs w:val="16"/>
          <w:lang w:eastAsia="en-ID"/>
        </w:rPr>
        <w:t>'pending'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'active'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'suspended'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'inactive'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timestamps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6</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softDeletes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6</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unique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'canteen_id'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'code'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unique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'canteen_id'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'slug'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unique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'canteen_id'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p>
    <w:p w14:paraId="2719A3C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Unique `(id, canteen_id)` memungkinkan composite FK child menjaga konsistensi canteen.</w:t>
      </w:r>
    </w:p>
    <w:p w14:paraId="1DAD16A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`restrictOnDelete()` tepat untuk data bisnis yang tidak boleh hilang karena parent dihapus.</w:t>
      </w:r>
    </w:p>
    <w:p w14:paraId="144C080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Microsecond timestamps membantu mengurutkan event transaksi yang tiba sangat berdekatan.</w:t>
      </w:r>
    </w:p>
    <w:p w14:paraId="43DD9158"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261DC6C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5F5F3953"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Migrate fresh dan rollback aman.</w:t>
      </w:r>
    </w:p>
    <w:p w14:paraId="6327031C"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30 tabel baseline terwakili.</w:t>
      </w:r>
    </w:p>
    <w:p w14:paraId="6AAF40D4"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Seeder menghasilkan dua tenant.</w:t>
      </w:r>
    </w:p>
    <w:p w14:paraId="6057084A"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Kasus FK lintas tenant ditolak.</w:t>
      </w:r>
    </w:p>
    <w:p w14:paraId="05E5E1B8"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Data dictionary diperbarui.</w:t>
      </w:r>
    </w:p>
    <w:p w14:paraId="5F10F35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353294D9" w14:textId="77777777" w:rsidTr="00AD339E">
        <w:tc>
          <w:tcPr>
            <w:tcW w:w="1935" w:type="dxa"/>
            <w:shd w:val="clear" w:color="auto" w:fill="E9EEF5"/>
            <w:tcMar>
              <w:top w:w="90" w:type="dxa"/>
              <w:left w:w="105" w:type="dxa"/>
              <w:bottom w:w="90" w:type="dxa"/>
              <w:right w:w="105" w:type="dxa"/>
            </w:tcMar>
            <w:vAlign w:val="center"/>
            <w:hideMark/>
          </w:tcPr>
          <w:p w14:paraId="2854EE0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5D3B978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5231A103"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54FAD10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6801D90D" w14:textId="77777777" w:rsidTr="00AD339E">
        <w:tc>
          <w:tcPr>
            <w:tcW w:w="1935" w:type="dxa"/>
            <w:tcMar>
              <w:top w:w="90" w:type="dxa"/>
              <w:left w:w="105" w:type="dxa"/>
              <w:bottom w:w="90" w:type="dxa"/>
              <w:right w:w="105" w:type="dxa"/>
            </w:tcMar>
            <w:hideMark/>
          </w:tcPr>
          <w:p w14:paraId="70851A5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Foreign key gagal</w:t>
            </w:r>
          </w:p>
        </w:tc>
        <w:tc>
          <w:tcPr>
            <w:tcW w:w="2325" w:type="dxa"/>
            <w:tcMar>
              <w:top w:w="90" w:type="dxa"/>
              <w:left w:w="105" w:type="dxa"/>
              <w:bottom w:w="90" w:type="dxa"/>
              <w:right w:w="105" w:type="dxa"/>
            </w:tcMar>
            <w:hideMark/>
          </w:tcPr>
          <w:p w14:paraId="3D50E08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Tipe atau urutan migration salah</w:t>
            </w:r>
          </w:p>
        </w:tc>
        <w:tc>
          <w:tcPr>
            <w:tcW w:w="2610" w:type="dxa"/>
            <w:tcMar>
              <w:top w:w="90" w:type="dxa"/>
              <w:left w:w="105" w:type="dxa"/>
              <w:bottom w:w="90" w:type="dxa"/>
              <w:right w:w="105" w:type="dxa"/>
            </w:tcMar>
            <w:hideMark/>
          </w:tcPr>
          <w:p w14:paraId="62C1D82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Samakan tipe dan urutan dependency</w:t>
            </w:r>
          </w:p>
        </w:tc>
        <w:tc>
          <w:tcPr>
            <w:tcW w:w="1980" w:type="dxa"/>
            <w:tcMar>
              <w:top w:w="90" w:type="dxa"/>
              <w:left w:w="105" w:type="dxa"/>
              <w:bottom w:w="90" w:type="dxa"/>
              <w:right w:w="105" w:type="dxa"/>
            </w:tcMar>
            <w:hideMark/>
          </w:tcPr>
          <w:p w14:paraId="418D625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migrate:fresh berhasil</w:t>
            </w:r>
          </w:p>
        </w:tc>
      </w:tr>
      <w:tr w:rsidR="00AD339E" w:rsidRPr="00AD339E" w14:paraId="34DC66D0" w14:textId="77777777" w:rsidTr="00AD339E">
        <w:tc>
          <w:tcPr>
            <w:tcW w:w="1935" w:type="dxa"/>
            <w:shd w:val="clear" w:color="auto" w:fill="F8FAFC"/>
            <w:tcMar>
              <w:top w:w="90" w:type="dxa"/>
              <w:left w:w="105" w:type="dxa"/>
              <w:bottom w:w="90" w:type="dxa"/>
              <w:right w:w="105" w:type="dxa"/>
            </w:tcMar>
            <w:hideMark/>
          </w:tcPr>
          <w:p w14:paraId="29F0ABD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Seeder menggandakan data</w:t>
            </w:r>
          </w:p>
        </w:tc>
        <w:tc>
          <w:tcPr>
            <w:tcW w:w="2325" w:type="dxa"/>
            <w:shd w:val="clear" w:color="auto" w:fill="F8FAFC"/>
            <w:tcMar>
              <w:top w:w="90" w:type="dxa"/>
              <w:left w:w="105" w:type="dxa"/>
              <w:bottom w:w="90" w:type="dxa"/>
              <w:right w:w="105" w:type="dxa"/>
            </w:tcMar>
            <w:hideMark/>
          </w:tcPr>
          <w:p w14:paraId="10FCB14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create tanpa natural key</w:t>
            </w:r>
          </w:p>
        </w:tc>
        <w:tc>
          <w:tcPr>
            <w:tcW w:w="2610" w:type="dxa"/>
            <w:shd w:val="clear" w:color="auto" w:fill="F8FAFC"/>
            <w:tcMar>
              <w:top w:w="90" w:type="dxa"/>
              <w:left w:w="105" w:type="dxa"/>
              <w:bottom w:w="90" w:type="dxa"/>
              <w:right w:w="105" w:type="dxa"/>
            </w:tcMar>
            <w:hideMark/>
          </w:tcPr>
          <w:p w14:paraId="492961F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updateOrCreate</w:t>
            </w:r>
          </w:p>
        </w:tc>
        <w:tc>
          <w:tcPr>
            <w:tcW w:w="1980" w:type="dxa"/>
            <w:shd w:val="clear" w:color="auto" w:fill="F8FAFC"/>
            <w:tcMar>
              <w:top w:w="90" w:type="dxa"/>
              <w:left w:w="105" w:type="dxa"/>
              <w:bottom w:w="90" w:type="dxa"/>
              <w:right w:w="105" w:type="dxa"/>
            </w:tcMar>
            <w:hideMark/>
          </w:tcPr>
          <w:p w14:paraId="539FCF3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Run kedua tidak menambah baris</w:t>
            </w:r>
          </w:p>
        </w:tc>
      </w:tr>
      <w:tr w:rsidR="00AD339E" w:rsidRPr="00AD339E" w14:paraId="665B251E" w14:textId="77777777" w:rsidTr="00AD339E">
        <w:tc>
          <w:tcPr>
            <w:tcW w:w="1935" w:type="dxa"/>
            <w:tcMar>
              <w:top w:w="90" w:type="dxa"/>
              <w:left w:w="105" w:type="dxa"/>
              <w:bottom w:w="90" w:type="dxa"/>
              <w:right w:w="105" w:type="dxa"/>
            </w:tcMar>
            <w:hideMark/>
          </w:tcPr>
          <w:p w14:paraId="0661158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Query laporan lambat</w:t>
            </w:r>
          </w:p>
        </w:tc>
        <w:tc>
          <w:tcPr>
            <w:tcW w:w="2325" w:type="dxa"/>
            <w:tcMar>
              <w:top w:w="90" w:type="dxa"/>
              <w:left w:w="105" w:type="dxa"/>
              <w:bottom w:w="90" w:type="dxa"/>
              <w:right w:w="105" w:type="dxa"/>
            </w:tcMar>
            <w:hideMark/>
          </w:tcPr>
          <w:p w14:paraId="5582A47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Index filter belum ada</w:t>
            </w:r>
          </w:p>
        </w:tc>
        <w:tc>
          <w:tcPr>
            <w:tcW w:w="2610" w:type="dxa"/>
            <w:tcMar>
              <w:top w:w="90" w:type="dxa"/>
              <w:left w:w="105" w:type="dxa"/>
              <w:bottom w:w="90" w:type="dxa"/>
              <w:right w:w="105" w:type="dxa"/>
            </w:tcMar>
            <w:hideMark/>
          </w:tcPr>
          <w:p w14:paraId="0FEC68B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Tambahkan composite index</w:t>
            </w:r>
          </w:p>
        </w:tc>
        <w:tc>
          <w:tcPr>
            <w:tcW w:w="1980" w:type="dxa"/>
            <w:tcMar>
              <w:top w:w="90" w:type="dxa"/>
              <w:left w:w="105" w:type="dxa"/>
              <w:bottom w:w="90" w:type="dxa"/>
              <w:right w:w="105" w:type="dxa"/>
            </w:tcMar>
            <w:hideMark/>
          </w:tcPr>
          <w:p w14:paraId="7B78DA4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EXPLAIN memilih index</w:t>
            </w:r>
          </w:p>
        </w:tc>
      </w:tr>
    </w:tbl>
    <w:p w14:paraId="51ABE0D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49DC8180"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Buat factory dua kantin dengan dua tenant per kantin.</w:t>
      </w:r>
    </w:p>
    <w:p w14:paraId="2B60E198"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Uji constraint pada MariaDB, bukan SQLite memory.</w:t>
      </w:r>
    </w:p>
    <w:p w14:paraId="3EBB52B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33622AA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Migrasi untuk seluruh kelompok tabel baseline.</w:t>
      </w:r>
    </w:p>
    <w:p w14:paraId="580B042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Model dan relasi inti minimal untuk alur pemesanan.</w:t>
      </w:r>
    </w:p>
    <w:p w14:paraId="39AB7B4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Factory/seeder dua tenant dengan menu dan role terpisah.</w:t>
      </w:r>
    </w:p>
    <w:p w14:paraId="02A5193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Schema dump serta dokumentasi mapping ERD-ke-model.</w:t>
      </w:r>
    </w:p>
    <w:p w14:paraId="12C5960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41191064"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orders induk tidak memiliki tenant_id?</w:t>
      </w:r>
      <w:r w:rsidRPr="00AD339E">
        <w:rPr>
          <w:rFonts w:ascii="Aptos" w:eastAsia="Times New Roman" w:hAnsi="Aptos" w:cs="Times New Roman"/>
          <w:color w:val="1F2937"/>
          <w:sz w:val="17"/>
          <w:szCs w:val="17"/>
          <w:lang w:eastAsia="en-ID"/>
        </w:rPr>
        <w:br/>
        <w:t>Jawaban: ................................................................................................................</w:t>
      </w:r>
    </w:p>
    <w:p w14:paraId="79969D3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Mengapa nominal memakai BIGINT, bukan FLOAT?</w:t>
      </w:r>
      <w:r w:rsidRPr="00AD339E">
        <w:rPr>
          <w:rFonts w:ascii="Aptos" w:eastAsia="Times New Roman" w:hAnsi="Aptos" w:cs="Times New Roman"/>
          <w:color w:val="1F2937"/>
          <w:sz w:val="17"/>
          <w:szCs w:val="17"/>
          <w:lang w:eastAsia="en-ID"/>
        </w:rPr>
        <w:br/>
        <w:t>Jawaban: ................................................................................................................</w:t>
      </w:r>
    </w:p>
    <w:p w14:paraId="221B80A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Constraint apa yang tetap wajib ada di database?</w:t>
      </w:r>
      <w:r w:rsidRPr="00AD339E">
        <w:rPr>
          <w:rFonts w:ascii="Aptos" w:eastAsia="Times New Roman" w:hAnsi="Aptos" w:cs="Times New Roman"/>
          <w:color w:val="1F2937"/>
          <w:sz w:val="17"/>
          <w:szCs w:val="17"/>
          <w:lang w:eastAsia="en-ID"/>
        </w:rPr>
        <w:br/>
        <w:t>Jawaban: ................................................................................................................</w:t>
      </w:r>
    </w:p>
    <w:p w14:paraId="14248AB9"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4 — Isolasi Multi-Tenant: Context, Scope, Policy, dan Binding</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47D89526"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8EAAA2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3D8F91C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4 dari 14</w:t>
            </w:r>
          </w:p>
        </w:tc>
      </w:tr>
      <w:tr w:rsidR="00AD339E" w:rsidRPr="00AD339E" w14:paraId="23D67BAF"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ADEB76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lastRenderedPageBreak/>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D2FF4F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1 — Keamanan data</w:t>
            </w:r>
          </w:p>
        </w:tc>
      </w:tr>
      <w:tr w:rsidR="00AD339E" w:rsidRPr="00AD339E" w14:paraId="7AF6985C"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7653A00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12EC98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2F65CF5E"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13FEA7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C12FC4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FR-TEN-01; matriks konteks akses Lampiran B; NFR keamanan dan privasi</w:t>
            </w:r>
          </w:p>
        </w:tc>
      </w:tr>
    </w:tbl>
    <w:p w14:paraId="6FD12861"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TenantContext request-scoped dan middleware resolver.</w:t>
      </w:r>
    </w:p>
    <w:p w14:paraId="46070C4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176E96C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TenantContext request-scoped.</w:t>
      </w:r>
    </w:p>
    <w:p w14:paraId="089BE0E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Menerapkan trait global scope dan auto-fill tenant_id.</w:t>
      </w:r>
    </w:p>
    <w:p w14:paraId="5F0F109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Menggabungkan middleware, policy, route binding, dan query publik.</w:t>
      </w:r>
    </w:p>
    <w:p w14:paraId="5FFC96E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Menulis security regression test untuk akses lintas tenant.</w:t>
      </w:r>
    </w:p>
    <w:p w14:paraId="7835BCC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4099477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TenantContext request-scoped dan middleware resolver.</w:t>
      </w:r>
    </w:p>
    <w:p w14:paraId="53565F7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Trait `BelongsToTenant` pada model tenant-owned.</w:t>
      </w:r>
    </w:p>
    <w:p w14:paraId="33983E0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Policy dan scoped route binding untuk menu/order/withdrawal.</w:t>
      </w:r>
    </w:p>
    <w:p w14:paraId="7290736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Test matrix allow/deny tenant A vs tenant B.</w:t>
      </w:r>
    </w:p>
    <w:p w14:paraId="2AA8F11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2E36E18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Multi-tenancy shared database aman hanya bila semua jalur akses mematuhi tenant aktif. Minggu ini menerapkan pertahanan berlapis: TenantContext dari route/user role, global scope pada model tenant-owned, policy untuk aksi, scoped route binding, composite foreign key, dan test negatif lintas tenant.</w:t>
      </w:r>
    </w:p>
    <w:p w14:paraId="0A775C9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Global scope bukan satu-satunya keamanan. Query publik katalog memang perlu melewati scope untuk menampilkan banyak tenant, tetapi harus mengganti pengaman dengan filter canteen dan status. Semua penggunaan `withoutGlobalScopes()` harus eksplisit serta direview.</w:t>
      </w:r>
    </w:p>
    <w:p w14:paraId="20274D6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1ED0D4F0"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TenantContext per request/job dan pertahanan berlapis pada query, route, serta aksi pengguna.</w:t>
      </w:r>
    </w:p>
    <w:p w14:paraId="4C85CC5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Siklus hidup context. </w:t>
      </w:r>
      <w:r w:rsidRPr="00AD339E">
        <w:rPr>
          <w:rFonts w:ascii="Aptos" w:eastAsia="Times New Roman" w:hAnsi="Aptos" w:cs="Times New Roman"/>
          <w:color w:val="1F2937"/>
          <w:sz w:val="20"/>
          <w:szCs w:val="20"/>
          <w:lang w:eastAsia="en-ID"/>
        </w:rPr>
        <w:t>Bind `TenantContext` dengan `scoped()`, bukan singleton proses. Scoped binding di-reset pada request baru dan lifecycle job queue baru, sehingga worker panjang tidak membawa tenant sebelumnya [L13-DI].</w:t>
      </w:r>
    </w:p>
    <w:p w14:paraId="43FCCE3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Resolver middleware. </w:t>
      </w:r>
      <w:r w:rsidRPr="00AD339E">
        <w:rPr>
          <w:rFonts w:ascii="Aptos" w:eastAsia="Times New Roman" w:hAnsi="Aptos" w:cs="Times New Roman"/>
          <w:color w:val="1F2937"/>
          <w:sz w:val="20"/>
          <w:szCs w:val="20"/>
          <w:lang w:eastAsia="en-ID"/>
        </w:rPr>
        <w:t>Autentikasi harus selesai sebelum middleware memetakan user, host, atau parameter route ke tenant aktif. Tolak request jika identitas tenant hilang, nonaktif, atau tidak dimiliki aktor [L13-MW] [L13-AUTHN].</w:t>
      </w:r>
    </w:p>
    <w:p w14:paraId="547FFF0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Global scope. </w:t>
      </w:r>
      <w:r w:rsidRPr="00AD339E">
        <w:rPr>
          <w:rFonts w:ascii="Aptos" w:eastAsia="Times New Roman" w:hAnsi="Aptos" w:cs="Times New Roman"/>
          <w:color w:val="1F2937"/>
          <w:sz w:val="20"/>
          <w:szCs w:val="20"/>
          <w:lang w:eastAsia="en-ID"/>
        </w:rPr>
        <w:t>Scope Eloquent menambahkan filter default untuk model tenant-owned. `withoutGlobalScope()` hanya boleh dipakai pada alur lintas tenant yang diotorisasi dan wajib diganti filter kantin/tenant/status eksplisit [L13-ORM].</w:t>
      </w:r>
    </w:p>
    <w:p w14:paraId="4D68853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Binding dan policy. </w:t>
      </w:r>
      <w:r w:rsidRPr="00AD339E">
        <w:rPr>
          <w:rFonts w:ascii="Aptos" w:eastAsia="Times New Roman" w:hAnsi="Aptos" w:cs="Times New Roman"/>
          <w:color w:val="1F2937"/>
          <w:sz w:val="20"/>
          <w:szCs w:val="20"/>
          <w:lang w:eastAsia="en-ID"/>
        </w:rPr>
        <w:t>Aktifkan scoped implicit binding dengan `scopeBindings()` untuk resource bersarang, lalu gunakan policy/middleware `can` untuk memutuskan aksi. Binding membatasi objek; policy membatasi kemampuan [L13-ROUTE] [L13-AUTHZ].</w:t>
      </w:r>
    </w:p>
    <w:p w14:paraId="3DCB739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Queue dan pengujian negatif. </w:t>
      </w:r>
      <w:r w:rsidRPr="00AD339E">
        <w:rPr>
          <w:rFonts w:ascii="Aptos" w:eastAsia="Times New Roman" w:hAnsi="Aptos" w:cs="Times New Roman"/>
          <w:color w:val="1F2937"/>
          <w:sz w:val="20"/>
          <w:szCs w:val="20"/>
          <w:lang w:eastAsia="en-ID"/>
        </w:rPr>
        <w:t>Job harus membawa `tenant_id` eksplisit dan membentuk context sebelum query. Uji Tenant A terhadap ID Tenant B untuk index, show, update, delete, route binding, serta job [L13-QUEUE] [L13-HTTPTEST].</w:t>
      </w:r>
    </w:p>
    <w:p w14:paraId="411EFF57"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Isolasi tenant harus berupa pertahanan berlapis. Tidak ada satu middleware atau satu global scope yang cukup untuk seluruh jalur web, job, console, dan query publik. Rujukan tetap dicantumkan untuk traceability, bukan sebagai prasyarat memahami materi.</w:t>
      </w:r>
    </w:p>
    <w:p w14:paraId="5D367403"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Membentuk TenantContext dengan urutan yang benar. </w:t>
      </w:r>
      <w:r w:rsidRPr="00AD339E">
        <w:rPr>
          <w:rFonts w:ascii="Aptos" w:eastAsia="Times New Roman" w:hAnsi="Aptos" w:cs="Times New Roman"/>
          <w:color w:val="1F2937"/>
          <w:sz w:val="20"/>
          <w:szCs w:val="20"/>
          <w:lang w:eastAsia="en-ID"/>
        </w:rPr>
        <w:t xml:space="preserve">Request terlebih dahulu dikenali oleh router dan middleware authentication. Resolver kemudian membaca host, parameter route, atau pilihan tenant milik user, memverifikasi status serta membership, lalu mengisi `TenantContext`. Context memakai binding `scoped` agar satu request memperoleh nilai konsisten, tetapi nilai dibuang sebelum request/job berikutnya. Singleton berbahaya pada queue worker atau server </w:t>
      </w:r>
      <w:r w:rsidRPr="00AD339E">
        <w:rPr>
          <w:rFonts w:ascii="Aptos" w:eastAsia="Times New Roman" w:hAnsi="Aptos" w:cs="Times New Roman"/>
          <w:color w:val="1F2937"/>
          <w:sz w:val="20"/>
          <w:szCs w:val="20"/>
          <w:lang w:eastAsia="en-ID"/>
        </w:rPr>
        <w:lastRenderedPageBreak/>
        <w:t>panjang karena objek dapat membawa tenant sebelumnya. Jika context belum terisi, query tenant-owned harus gagal tertutup, bukan diam-diam menjadi query lintas tenant [L13-DI] [L13-MW].</w:t>
      </w:r>
    </w:p>
    <w:p w14:paraId="0D0D74E7"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Empat lapis pembatasan. </w:t>
      </w:r>
      <w:r w:rsidRPr="00AD339E">
        <w:rPr>
          <w:rFonts w:ascii="Aptos" w:eastAsia="Times New Roman" w:hAnsi="Aptos" w:cs="Times New Roman"/>
          <w:color w:val="1F2937"/>
          <w:sz w:val="20"/>
          <w:szCs w:val="20"/>
          <w:lang w:eastAsia="en-ID"/>
        </w:rPr>
        <w:t>Global scope menambahkan `where tenant_id = ...` pada query normal. Scoped route binding memastikan resource child ditemukan di bawah parent route yang benar. Policy memeriksa kemampuan aktor terhadap objek dan keadaan bisnis. Foreign key/unique constraint menjaga integritas ketika kode aplikasi salah atau dua transaksi berlomba. Keempat lapisan menyelesaikan risiko yang berbeda: query, resolusi URL, keputusan aksi, dan konsistensi penyimpanan. Hasil yang diharapkan pada percobaan lintas tenant adalah 404 atau 403 tanpa membocorkan data [L13-ORM] [L13-ROUTE] [L13-AUTHZ] [L13-MIG].</w:t>
      </w:r>
    </w:p>
    <w:p w14:paraId="584A8547"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Bypass scope yang terkontrol. </w:t>
      </w:r>
      <w:r w:rsidRPr="00AD339E">
        <w:rPr>
          <w:rFonts w:ascii="Aptos" w:eastAsia="Times New Roman" w:hAnsi="Aptos" w:cs="Times New Roman"/>
          <w:color w:val="1F2937"/>
          <w:sz w:val="20"/>
          <w:szCs w:val="20"/>
          <w:lang w:eastAsia="en-ID"/>
        </w:rPr>
        <w:t>`withoutGlobalScope()` bukan izin akses; ia hanya mengubah bentuk query. Bypass dipakai oleh alur yang memang lintas tenant, misalnya katalog publik satu kantin atau laporan admin platform. Sebelum bypass, service harus memperoleh canteen/tenant yang telah diotorisasi; setelah bypass, query wajib menambahkan filter pengganti yang eksplisit. Letakkan query semacam ini pada class khusus, beri nama yang menunjukkan lingkupnya, dan uji bahwa tenant tidak aktif atau tenant kantin lain tidak ikut terbaca. Bypass tersebar di controller sulit diaudit [L13-ORM] [L13-QB].</w:t>
      </w:r>
    </w:p>
    <w:p w14:paraId="3DE7D9F2"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Context pada queue dan test negatif. </w:t>
      </w:r>
      <w:r w:rsidRPr="00AD339E">
        <w:rPr>
          <w:rFonts w:ascii="Aptos" w:eastAsia="Times New Roman" w:hAnsi="Aptos" w:cs="Times New Roman"/>
          <w:color w:val="1F2937"/>
          <w:sz w:val="20"/>
          <w:szCs w:val="20"/>
          <w:lang w:eastAsia="en-ID"/>
        </w:rPr>
        <w:t>Job tidak membawa object context dari request. Payload job menyimpan `tenant_id` dan ID resource minimum; pada `handle()`, job memuat tenant, memverifikasi masih aktif, lalu membentuk context sebelum query domain. Hindari serialisasi model penuh karena data dan scope dapat berubah sebelum job diproses. Test negatif harus mencoba ID milik Tenant B melalui index, detail, update, delete, binding, export, broadcast channel, dan job yang dijalankan sebagai Tenant A. Assertion tidak cukup hanya memeriksa status; pastikan data B tidak berubah dan tidak tampil pada response [L13-QUEUE] [L13-HTTPTEST].</w:t>
      </w:r>
    </w:p>
    <w:p w14:paraId="02A0FB00"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AppServiceProvider.php + TenantScope.php • PHP</w:t>
      </w:r>
    </w:p>
    <w:p w14:paraId="74C9D98E"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6A9955"/>
          <w:sz w:val="16"/>
          <w:szCs w:val="16"/>
          <w:lang w:eastAsia="en-ID"/>
        </w:rPr>
        <w:t>// app/Providers/AppServiceProvider.php</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register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-&gt;app-&gt;</w:t>
      </w:r>
      <w:r w:rsidRPr="00AD339E">
        <w:rPr>
          <w:rFonts w:ascii="Consolas" w:eastAsia="Times New Roman" w:hAnsi="Consolas" w:cs="Times New Roman"/>
          <w:color w:val="DCDCAA"/>
          <w:sz w:val="16"/>
          <w:szCs w:val="16"/>
          <w:lang w:eastAsia="en-ID"/>
        </w:rPr>
        <w:t>scoped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TenantContext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fn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TenantContext</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TenantContext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6A9955"/>
          <w:sz w:val="16"/>
          <w:szCs w:val="16"/>
          <w:lang w:eastAsia="en-ID"/>
        </w:rPr>
        <w:t>// app/Models/Scopes/TenantScope.php</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apply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Builder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$builder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Model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$model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app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TenantContext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$builder</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$model</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qualifyColumn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7EAC236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2CD64EAE"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query berdasarkan ID menuju isolasi berlapis: TenantContext, global scope, policy, dan scoped route binding.</w:t>
      </w:r>
    </w:p>
    <w:p w14:paraId="3495283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593509B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global scope saja belum cukup?</w:t>
      </w:r>
    </w:p>
    <w:p w14:paraId="62C1B63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Kapan bypass scope sah?</w:t>
      </w:r>
    </w:p>
    <w:p w14:paraId="3C788A4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Bagaimana mencegah context bocor pada queue worker?</w:t>
      </w:r>
    </w:p>
    <w:p w14:paraId="775D1935"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499D038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279D6D3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Model role dan tenant dari Modul 3 tersedia.</w:t>
      </w:r>
    </w:p>
    <w:p w14:paraId="5D73DE0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Daftar platform-scoped vs tenant-owned telah disetujui.</w:t>
      </w:r>
    </w:p>
    <w:p w14:paraId="41188BF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lastRenderedPageBreak/>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2"/>
        <w:gridCol w:w="4825"/>
      </w:tblGrid>
      <w:tr w:rsidR="00AD339E" w:rsidRPr="00AD339E" w14:paraId="6AC489E4"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5BED7D3"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56AA9F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80773A6"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0EC7800"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3B7B724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EACD4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AD170A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FDBDDC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Definisikan konteks dan aturan akses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D7379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Setiap bypass mempunyai filter pengganti dan alasan.</w:t>
            </w:r>
          </w:p>
        </w:tc>
      </w:tr>
      <w:tr w:rsidR="00AD339E" w:rsidRPr="00AD339E" w14:paraId="70189482"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9DC7F1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035E2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B3FFA1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Implementasikan TenantContext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6A7BB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Dua request/job tidak berbagi state tenant.</w:t>
            </w:r>
          </w:p>
        </w:tc>
      </w:tr>
      <w:tr w:rsidR="00AD339E" w:rsidRPr="00AD339E" w14:paraId="1920A93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A06438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D5A49A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C9100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Middleware resolver dan role check</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79578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 yang suspended atau tanpa role mendapat 403.</w:t>
            </w:r>
          </w:p>
        </w:tc>
      </w:tr>
      <w:tr w:rsidR="00AD339E" w:rsidRPr="00AD339E" w14:paraId="03DD89D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509946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B8E137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48CDDD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Global scope dan model integration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B26A03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Query biasa hanya mengembalikan tenant aktif.</w:t>
            </w:r>
          </w:p>
        </w:tc>
      </w:tr>
      <w:tr w:rsidR="00AD339E" w:rsidRPr="00AD339E" w14:paraId="564B08F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4FED75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F98590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29C70B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Policy dan scoped route binding</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69D943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Mengubah ID pada URL atau payload Livewire tidak membuka data lain.</w:t>
            </w:r>
          </w:p>
        </w:tc>
      </w:tr>
      <w:tr w:rsidR="00AD339E" w:rsidRPr="00AD339E" w14:paraId="5DAD3BB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7A404E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5C366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A0FC1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Public query dan bypass terkontrol</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0F4E2C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Katalog hanya menampilkan tenant aktif dari canteen hasil QR.</w:t>
            </w:r>
          </w:p>
        </w:tc>
      </w:tr>
      <w:tr w:rsidR="00AD339E" w:rsidRPr="00AD339E" w14:paraId="7FAC6AA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9D7ED1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BB0360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215386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Security tests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21B86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Seluruh matriks allow/deny hijau.</w:t>
            </w:r>
          </w:p>
        </w:tc>
      </w:tr>
    </w:tbl>
    <w:p w14:paraId="1485B3E9"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6853C0B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7014385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Definisikan konteks dan aturan akses (30 menit)</w:t>
      </w:r>
    </w:p>
    <w:p w14:paraId="52C24CF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buat tabel keputusan untuk pelanggan, operator tenant, admin canteen, dan worker sistem. Bayangkan alurnya seperti kartu akses kios: setiap operator hanya dapat membuka pintu dan lemari milik tenantnya. Langkah ini penting karena isolasi berlapis memastikan satu tenant tidak pernah membaca atau mengubah data tenant lain.</w:t>
      </w:r>
    </w:p>
    <w:p w14:paraId="030FF7E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6A60DA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daftar data yang wajib scoped.</w:t>
      </w:r>
    </w:p>
    <w:p w14:paraId="7B672E2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cara resolver pada route internal.</w:t>
      </w:r>
    </w:p>
    <w:p w14:paraId="4062F85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jalur sistem yang boleh bypass scope.</w:t>
      </w:r>
    </w:p>
    <w:p w14:paraId="2FDD2D6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Setiap bypass mempunyai filter pengganti dan alasan. Jika hasilnya belum sama, jangan khawatir—cocokkan pesan error dengan bagian troubleshooting sebelum melanjutkan.</w:t>
      </w:r>
    </w:p>
    <w:p w14:paraId="532339B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Bagus, fondasi tahap ini sudah terbentuk.</w:t>
      </w:r>
    </w:p>
    <w:p w14:paraId="096AA41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Implementasikan TenantContext (30 menit)</w:t>
      </w:r>
    </w:p>
    <w:p w14:paraId="5B24A73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context menyimpan satu Tenant aktif selama request/job dan gagal cepat bila belum diisi. Langkah ini penting karena isolasi berlapis memastikan satu tenant tidak pernah membaca atau mengubah data tenant lain.</w:t>
      </w:r>
    </w:p>
    <w:p w14:paraId="282FEC0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17EBCD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daftarkan TenantContext sebagai scoped binding di container.</w:t>
      </w:r>
    </w:p>
    <w:p w14:paraId="061F0DA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buat </w:t>
      </w:r>
      <w:r w:rsidRPr="00AD339E">
        <w:rPr>
          <w:rFonts w:ascii="Consolas" w:eastAsia="Times New Roman" w:hAnsi="Consolas" w:cs="Times New Roman"/>
          <w:color w:val="C11B12"/>
          <w:sz w:val="17"/>
          <w:szCs w:val="17"/>
          <w:lang w:eastAsia="en-ID"/>
        </w:rPr>
        <w:t>set</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clear</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has</w:t>
      </w:r>
      <w:r w:rsidRPr="00AD339E">
        <w:rPr>
          <w:rFonts w:ascii="Aptos" w:eastAsia="Times New Roman" w:hAnsi="Aptos" w:cs="Times New Roman"/>
          <w:color w:val="1F2937"/>
          <w:sz w:val="19"/>
          <w:szCs w:val="19"/>
          <w:lang w:eastAsia="en-ID"/>
        </w:rPr>
        <w:t xml:space="preserve">, </w:t>
      </w:r>
      <w:r w:rsidRPr="00AD339E">
        <w:rPr>
          <w:rFonts w:ascii="Consolas" w:eastAsia="Times New Roman" w:hAnsi="Consolas" w:cs="Times New Roman"/>
          <w:color w:val="C11B12"/>
          <w:sz w:val="17"/>
          <w:szCs w:val="17"/>
          <w:lang w:eastAsia="en-ID"/>
        </w:rPr>
        <w:t>tenant</w:t>
      </w:r>
      <w:r w:rsidRPr="00AD339E">
        <w:rPr>
          <w:rFonts w:ascii="Aptos" w:eastAsia="Times New Roman" w:hAnsi="Aptos" w:cs="Times New Roman"/>
          <w:color w:val="1F2937"/>
          <w:sz w:val="19"/>
          <w:szCs w:val="19"/>
          <w:lang w:eastAsia="en-ID"/>
        </w:rPr>
        <w:t xml:space="preserve">, dan </w:t>
      </w:r>
      <w:r w:rsidRPr="00AD339E">
        <w:rPr>
          <w:rFonts w:ascii="Consolas" w:eastAsia="Times New Roman" w:hAnsi="Consolas" w:cs="Times New Roman"/>
          <w:color w:val="C11B12"/>
          <w:sz w:val="17"/>
          <w:szCs w:val="17"/>
          <w:lang w:eastAsia="en-ID"/>
        </w:rPr>
        <w:t>id</w:t>
      </w:r>
      <w:r w:rsidRPr="00AD339E">
        <w:rPr>
          <w:rFonts w:ascii="Aptos" w:eastAsia="Times New Roman" w:hAnsi="Aptos" w:cs="Times New Roman"/>
          <w:color w:val="1F2937"/>
          <w:sz w:val="19"/>
          <w:szCs w:val="19"/>
          <w:lang w:eastAsia="en-ID"/>
        </w:rPr>
        <w:t>.</w:t>
      </w:r>
    </w:p>
    <w:p w14:paraId="705A693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queue job selalu membawa tenant_id, bukan model context statis.</w:t>
      </w:r>
    </w:p>
    <w:p w14:paraId="57838F1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Dua request/job tidak berbagi state tenant. Jika hasilnya belum sama, jangan khawatir—cocokkan pesan error dengan bagian troubleshooting sebelum melanjutkan.</w:t>
      </w:r>
    </w:p>
    <w:p w14:paraId="6D15480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 xml:space="preserve">Keamanan tenant tidak bergantung pada satu pagar. Context menentukan tenant aktif, scope membatasi query, policy </w:t>
      </w:r>
      <w:r w:rsidRPr="00AD339E">
        <w:rPr>
          <w:rFonts w:ascii="Aptos" w:eastAsia="Times New Roman" w:hAnsi="Aptos" w:cs="Times New Roman"/>
          <w:color w:val="1F2937"/>
          <w:sz w:val="19"/>
          <w:szCs w:val="19"/>
          <w:lang w:eastAsia="en-ID"/>
        </w:rPr>
        <w:lastRenderedPageBreak/>
        <w:t>memeriksa izin, dan scoped binding mencegah model anak keluar dari induknya. Mantap, kita sudah menutup satu risiko penting.</w:t>
      </w:r>
    </w:p>
    <w:p w14:paraId="64796393"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Jalankan test isolasi tenant dengan filter paling kecil lebih dahulu. Feedback yang cepat membuat investigasi jauh lebih menyenangkan.</w:t>
      </w:r>
    </w:p>
    <w:p w14:paraId="1FEDE43B"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Middleware resolver dan role check (30 menit)</w:t>
      </w:r>
    </w:p>
    <w:p w14:paraId="04597F82"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route tenant menjadi sumber tenant aktif; user harus mempunyai role pada tenant tersebut. Langkah ini penting karena isolasi berlapis memastikan satu tenant tidak pernah membaca atau mengubah data tenant lain.</w:t>
      </w:r>
    </w:p>
    <w:p w14:paraId="787D4A0E"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98F054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resolve </w:t>
      </w:r>
      <w:r w:rsidRPr="00AD339E">
        <w:rPr>
          <w:rFonts w:ascii="Consolas" w:eastAsia="Times New Roman" w:hAnsi="Consolas" w:cs="Times New Roman"/>
          <w:color w:val="C11B12"/>
          <w:sz w:val="17"/>
          <w:szCs w:val="17"/>
          <w:lang w:eastAsia="en-ID"/>
        </w:rPr>
        <w:t>{tenant:slug}</w:t>
      </w:r>
      <w:r w:rsidRPr="00AD339E">
        <w:rPr>
          <w:rFonts w:ascii="Aptos" w:eastAsia="Times New Roman" w:hAnsi="Aptos" w:cs="Times New Roman"/>
          <w:color w:val="1F2937"/>
          <w:sz w:val="19"/>
          <w:szCs w:val="19"/>
          <w:lang w:eastAsia="en-ID"/>
        </w:rPr>
        <w:t>.</w:t>
      </w:r>
    </w:p>
    <w:p w14:paraId="7EC9665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cek role aktif dan status tenant.</w:t>
      </w:r>
    </w:p>
    <w:p w14:paraId="0F687F8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atur context sebelum next dan clear pada finally.</w:t>
      </w:r>
    </w:p>
    <w:p w14:paraId="36F07EF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daftarkan alias middleware di bootstrap/app.php.</w:t>
      </w:r>
    </w:p>
    <w:p w14:paraId="434369F3"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Tenant yang suspended atau tanpa role mendapat 403. Jika hasilnya belum sama, jangan khawatir—cocokkan pesan error dengan bagian troubleshooting sebelum melanjutkan.</w:t>
      </w:r>
    </w:p>
    <w:p w14:paraId="0C446D2A"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Keamanan tenant tidak bergantung pada satu pagar. Context menentukan tenant aktif, scope membatasi query, policy memeriksa izin, dan scoped binding mencegah model anak keluar dari induknya. Kerja bagus, hasilnya kini dapat kita uji dengan lebih percaya diri.</w:t>
      </w:r>
    </w:p>
    <w:p w14:paraId="381CAE9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Global scope dan model integration (30 menit)</w:t>
      </w:r>
    </w:p>
    <w:p w14:paraId="3F62918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trait menambahkan where tenant_id serta mengisi tenant_id saat create. Langkah ini penting karena isolasi berlapis memastikan satu tenant tidak pernah membaca atau mengubah data tenant lain.</w:t>
      </w:r>
    </w:p>
    <w:p w14:paraId="4375A423"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326A01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pasang trait pada Menu, Category, Modifier, TenantOrder, Item, Withdrawal, dan model scoped lain.</w:t>
      </w:r>
    </w:p>
    <w:p w14:paraId="4BD96AB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larangkan mass assignment tenant_id dari request.</w:t>
      </w:r>
    </w:p>
    <w:p w14:paraId="6EE0348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guard bila context hilang pada write internal.</w:t>
      </w:r>
    </w:p>
    <w:p w14:paraId="2A4B88B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Query biasa hanya mengembalikan tenant aktif. Jika hasilnya belum sama, jangan khawatir—cocokkan pesan error dengan bagian troubleshooting sebelum melanjutkan.</w:t>
      </w:r>
    </w:p>
    <w:p w14:paraId="2EC8A987"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Migration berfungsi sebagai version control untuk struktur database. Model mewakili perilaku data, factory membuat skenario uji, dan seeder menyediakan baseline yang dapat diulang. Sip, alur ini sekarang lebih mudah ditelusuri.</w:t>
      </w:r>
    </w:p>
    <w:p w14:paraId="631C59B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Policy dan scoped route binding (30 menit)</w:t>
      </w:r>
    </w:p>
    <w:p w14:paraId="51AB7C41"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policy memeriksa ability/role; binding menjaga URL parent-child konsisten. Langkah ini penting karena isolasi berlapis memastikan satu tenant tidak pernah membaca atau mengubah data tenant lain.</w:t>
      </w:r>
    </w:p>
    <w:p w14:paraId="3ACAA63A"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B57C60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MenuPolicy, TenantOrderPolicy, WithdrawalPolicy.</w:t>
      </w:r>
    </w:p>
    <w:p w14:paraId="4154D4E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edit item milik tenant lain.</w:t>
      </w:r>
    </w:p>
    <w:p w14:paraId="6E78A45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gunakan </w:t>
      </w:r>
      <w:r w:rsidRPr="00AD339E">
        <w:rPr>
          <w:rFonts w:ascii="Consolas" w:eastAsia="Times New Roman" w:hAnsi="Consolas" w:cs="Times New Roman"/>
          <w:color w:val="C11B12"/>
          <w:sz w:val="17"/>
          <w:szCs w:val="17"/>
          <w:lang w:eastAsia="en-ID"/>
        </w:rPr>
        <w:t>scopeBindings()</w:t>
      </w:r>
      <w:r w:rsidRPr="00AD339E">
        <w:rPr>
          <w:rFonts w:ascii="Aptos" w:eastAsia="Times New Roman" w:hAnsi="Aptos" w:cs="Times New Roman"/>
          <w:color w:val="1F2937"/>
          <w:sz w:val="19"/>
          <w:szCs w:val="19"/>
          <w:lang w:eastAsia="en-ID"/>
        </w:rPr>
        <w:t xml:space="preserve"> dan relasi bernama tepat.</w:t>
      </w:r>
    </w:p>
    <w:p w14:paraId="25468D0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audit Livewire action karena parameter component juga input pengguna.</w:t>
      </w:r>
    </w:p>
    <w:p w14:paraId="1E9E22F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lastRenderedPageBreak/>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Mengubah ID pada URL atau payload Livewire tidak membuka data lain. Jika hasilnya belum sama, jangan khawatir—cocokkan pesan error dengan bagian troubleshooting sebelum melanjutkan.</w:t>
      </w:r>
    </w:p>
    <w:p w14:paraId="33AF044A"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Route bekerja seperti pelayan yang menerima permintaan: URL menentukan meja tujuan, middleware memeriksa akses, binding mengambil data, lalu controller atau Livewire menyiapkan respons. Hebat, increment kita mulai terlihat seperti fitur yang utuh.</w:t>
      </w:r>
    </w:p>
    <w:p w14:paraId="5C44601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Public query dan bypass terkontrol (30 menit)</w:t>
      </w:r>
    </w:p>
    <w:p w14:paraId="4626A6E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katalog pelanggan lintas tenant memakai withoutGlobalScopes lalu memfilter canteen/status secara eksplisit. Langkah ini penting karena isolasi berlapis memastikan satu tenant tidak pernah membaca atau mengubah data tenant lain.</w:t>
      </w:r>
    </w:p>
    <w:p w14:paraId="53DD91E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6334EA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repository query khusus public catalog.</w:t>
      </w:r>
    </w:p>
    <w:p w14:paraId="295CCFD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static analysis/review rule untuk bypass.</w:t>
      </w:r>
    </w:p>
    <w:p w14:paraId="689EDC2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log akses sensitif oleh admin platform.</w:t>
      </w:r>
    </w:p>
    <w:p w14:paraId="3170849C"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Katalog hanya menampilkan tenant aktif dari canteen hasil QR. Jika hasilnya belum sama, jangan khawatir—cocokkan pesan error dengan bagian troubleshooting sebelum melanjutkan.</w:t>
      </w:r>
    </w:p>
    <w:p w14:paraId="449C103D"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Hampir selesai—quality gate akan membantu kita memastikan semuanya tetap sehat.</w:t>
      </w:r>
    </w:p>
    <w:p w14:paraId="3227DD8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Security tests dan commit (30 menit)</w:t>
      </w:r>
    </w:p>
    <w:p w14:paraId="3E69ACE7"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kasus deny sama pentingnya dengan kasus berhasil. Langkah ini penting karena isolasi berlapis memastikan satu tenant tidak pernah membaca atau mengubah data tenant lain.</w:t>
      </w:r>
    </w:p>
    <w:p w14:paraId="771AEA3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E991B9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tenant A tidak membaca/mengubah tenant B.</w:t>
      </w:r>
    </w:p>
    <w:p w14:paraId="32C3A22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query publik tidak bocor antar-canteen.</w:t>
      </w:r>
    </w:p>
    <w:p w14:paraId="1630A48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job menginisialisasi dan membersihkan context.</w:t>
      </w:r>
    </w:p>
    <w:p w14:paraId="6323F01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feat(tenancy): enforce tenant isolation layers</w:t>
      </w:r>
      <w:r w:rsidRPr="00AD339E">
        <w:rPr>
          <w:rFonts w:ascii="Aptos" w:eastAsia="Times New Roman" w:hAnsi="Aptos" w:cs="Times New Roman"/>
          <w:color w:val="1F2937"/>
          <w:sz w:val="19"/>
          <w:szCs w:val="19"/>
          <w:lang w:eastAsia="en-ID"/>
        </w:rPr>
        <w:t>.</w:t>
      </w:r>
    </w:p>
    <w:p w14:paraId="74BF36B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Seluruh matriks allow/deny hijau. Jika hasilnya belum sama, jangan khawatir—cocokkan pesan error dengan bagian troubleshooting sebelum melanjutkan.</w:t>
      </w:r>
    </w:p>
    <w:p w14:paraId="66A1F9F1"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Selamat! Increment minggu ini sudah siap dibuktikan dan di-commit.</w:t>
      </w:r>
    </w:p>
    <w:p w14:paraId="6EFE841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351D6122"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432430FD"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4 — TERMINAL • BASH</w:t>
      </w:r>
    </w:p>
    <w:p w14:paraId="5E78395E"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453DB4B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Output Nyata Terverifikasi</w:t>
      </w:r>
    </w:p>
    <w:p w14:paraId="6B4AF46C"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Matriks isolasi tenant (scope, scoped-binding, policy, bypass, job) hijau.</w:t>
      </w:r>
    </w:p>
    <w:p w14:paraId="358FBD8F" w14:textId="7565AADF"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5F5D018F" wp14:editId="1E6A770B">
            <wp:extent cx="4930775" cy="1287145"/>
            <wp:effectExtent l="0" t="0" r="317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0775" cy="1287145"/>
                    </a:xfrm>
                    <a:prstGeom prst="rect">
                      <a:avLst/>
                    </a:prstGeom>
                    <a:noFill/>
                    <a:ln>
                      <a:noFill/>
                    </a:ln>
                  </pic:spPr>
                </pic:pic>
              </a:graphicData>
            </a:graphic>
          </wp:inline>
        </w:drawing>
      </w:r>
    </w:p>
    <w:p w14:paraId="6667E732" w14:textId="77777777" w:rsidR="00AD339E" w:rsidRPr="00AD339E" w:rsidRDefault="00AD339E" w:rsidP="00AD339E">
      <w:pPr>
        <w:spacing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6B7280"/>
          <w:sz w:val="16"/>
          <w:szCs w:val="16"/>
          <w:lang w:eastAsia="en-ID"/>
        </w:rPr>
        <w:t>Gambar M4. 10 uji isolasi tenant lulus (60 test total).</w:t>
      </w:r>
    </w:p>
    <w:p w14:paraId="3B1D579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6FB6CB7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Setiap bypass mempunyai filter pengganti dan alasan.</w:t>
      </w:r>
    </w:p>
    <w:p w14:paraId="52A8A59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Dua request/job tidak berbagi state tenant.</w:t>
      </w:r>
    </w:p>
    <w:p w14:paraId="2AE57A6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Tenant yang suspended atau tanpa role mendapat 403.</w:t>
      </w:r>
    </w:p>
    <w:p w14:paraId="4094C3F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Query biasa hanya mengembalikan tenant aktif.</w:t>
      </w:r>
    </w:p>
    <w:p w14:paraId="262F983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Mengubah ID pada URL atau payload Livewire tidak membuka data lain.</w:t>
      </w:r>
    </w:p>
    <w:p w14:paraId="0AEECDD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065ABD5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global scope saja belum cukup?</w:t>
      </w:r>
    </w:p>
    <w:p w14:paraId="621E9A7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Kapan bypass scope sah?</w:t>
      </w:r>
    </w:p>
    <w:p w14:paraId="4B184AE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7DFE55EF"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04_tenancy/TenantContext.php, BelongsToTenant.php, SetTenantContext.php, TenantIsolationTest.php</w:t>
      </w:r>
    </w:p>
    <w:p w14:paraId="21339FBF"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static</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addGlobalScope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Builder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$builder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$context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app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TenantContext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$context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has</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$builder</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$builder</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qualifyColumn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$context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static</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creating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$model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app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TenantContext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has</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$model</w:t>
      </w:r>
      <w:r w:rsidRPr="00AD339E">
        <w:rPr>
          <w:rFonts w:ascii="Consolas" w:eastAsia="Times New Roman" w:hAnsi="Consolas" w:cs="Times New Roman"/>
          <w:color w:val="D4D4D4"/>
          <w:sz w:val="16"/>
          <w:szCs w:val="16"/>
          <w:lang w:eastAsia="en-ID"/>
        </w:rPr>
        <w:t xml:space="preserve">-&gt;tenant_id = </w:t>
      </w:r>
      <w:r w:rsidRPr="00AD339E">
        <w:rPr>
          <w:rFonts w:ascii="Consolas" w:eastAsia="Times New Roman" w:hAnsi="Consolas" w:cs="Times New Roman"/>
          <w:color w:val="DCDCAA"/>
          <w:sz w:val="16"/>
          <w:szCs w:val="16"/>
          <w:lang w:eastAsia="en-ID"/>
        </w:rPr>
        <w:t>app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TenantContext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548427D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`qualifyColumn()` menghindari kolom ambigu pada join.</w:t>
      </w:r>
    </w:p>
    <w:p w14:paraId="6CF971E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Scope membaca binding scoped container, bukan variabel global proses.</w:t>
      </w:r>
    </w:p>
    <w:p w14:paraId="3894262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Auto-fill membantu konsistensi, tetapi policy dan database constraint tetap wajib.</w:t>
      </w:r>
    </w:p>
    <w:p w14:paraId="268881A8"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5DE2DB8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630DA209"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Context dibersihkan setelah request.</w:t>
      </w:r>
    </w:p>
    <w:p w14:paraId="1D0E301A"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Model scoped menyaring tenant.</w:t>
      </w:r>
    </w:p>
    <w:p w14:paraId="44582073"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Policy menolak URL/payload silang.</w:t>
      </w:r>
    </w:p>
    <w:p w14:paraId="03E1AEC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Public catalog difilter canteen.</w:t>
      </w:r>
    </w:p>
    <w:p w14:paraId="03FBABD8"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Test matrix hijau.</w:t>
      </w:r>
    </w:p>
    <w:p w14:paraId="68FC27E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40ED5D5D" w14:textId="77777777" w:rsidTr="00AD339E">
        <w:tc>
          <w:tcPr>
            <w:tcW w:w="1935" w:type="dxa"/>
            <w:shd w:val="clear" w:color="auto" w:fill="E9EEF5"/>
            <w:tcMar>
              <w:top w:w="90" w:type="dxa"/>
              <w:left w:w="105" w:type="dxa"/>
              <w:bottom w:w="90" w:type="dxa"/>
              <w:right w:w="105" w:type="dxa"/>
            </w:tcMar>
            <w:vAlign w:val="center"/>
            <w:hideMark/>
          </w:tcPr>
          <w:p w14:paraId="2C92B53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lastRenderedPageBreak/>
              <w:t>Gejala</w:t>
            </w:r>
          </w:p>
        </w:tc>
        <w:tc>
          <w:tcPr>
            <w:tcW w:w="2325" w:type="dxa"/>
            <w:shd w:val="clear" w:color="auto" w:fill="E9EEF5"/>
            <w:tcMar>
              <w:top w:w="90" w:type="dxa"/>
              <w:left w:w="105" w:type="dxa"/>
              <w:bottom w:w="90" w:type="dxa"/>
              <w:right w:w="105" w:type="dxa"/>
            </w:tcMar>
            <w:vAlign w:val="center"/>
            <w:hideMark/>
          </w:tcPr>
          <w:p w14:paraId="133F981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09BB57C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7323D69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5B94D9DE" w14:textId="77777777" w:rsidTr="00AD339E">
        <w:tc>
          <w:tcPr>
            <w:tcW w:w="1935" w:type="dxa"/>
            <w:tcMar>
              <w:top w:w="90" w:type="dxa"/>
              <w:left w:w="105" w:type="dxa"/>
              <w:bottom w:w="90" w:type="dxa"/>
              <w:right w:w="105" w:type="dxa"/>
            </w:tcMar>
            <w:hideMark/>
          </w:tcPr>
          <w:p w14:paraId="6D239D4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TenantContext kosong</w:t>
            </w:r>
          </w:p>
        </w:tc>
        <w:tc>
          <w:tcPr>
            <w:tcW w:w="2325" w:type="dxa"/>
            <w:tcMar>
              <w:top w:w="90" w:type="dxa"/>
              <w:left w:w="105" w:type="dxa"/>
              <w:bottom w:w="90" w:type="dxa"/>
              <w:right w:w="105" w:type="dxa"/>
            </w:tcMar>
            <w:hideMark/>
          </w:tcPr>
          <w:p w14:paraId="0A55037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Urutan middleware salah</w:t>
            </w:r>
          </w:p>
        </w:tc>
        <w:tc>
          <w:tcPr>
            <w:tcW w:w="2610" w:type="dxa"/>
            <w:tcMar>
              <w:top w:w="90" w:type="dxa"/>
              <w:left w:w="105" w:type="dxa"/>
              <w:bottom w:w="90" w:type="dxa"/>
              <w:right w:w="105" w:type="dxa"/>
            </w:tcMar>
            <w:hideMark/>
          </w:tcPr>
          <w:p w14:paraId="7A7188F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Resolve setelah auth sebelum binding</w:t>
            </w:r>
          </w:p>
        </w:tc>
        <w:tc>
          <w:tcPr>
            <w:tcW w:w="1980" w:type="dxa"/>
            <w:tcMar>
              <w:top w:w="90" w:type="dxa"/>
              <w:left w:w="105" w:type="dxa"/>
              <w:bottom w:w="90" w:type="dxa"/>
              <w:right w:w="105" w:type="dxa"/>
            </w:tcMar>
            <w:hideMark/>
          </w:tcPr>
          <w:p w14:paraId="70A0958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Request membaca tenant aktif</w:t>
            </w:r>
          </w:p>
        </w:tc>
      </w:tr>
      <w:tr w:rsidR="00AD339E" w:rsidRPr="00AD339E" w14:paraId="54518945" w14:textId="77777777" w:rsidTr="00AD339E">
        <w:tc>
          <w:tcPr>
            <w:tcW w:w="1935" w:type="dxa"/>
            <w:shd w:val="clear" w:color="auto" w:fill="F8FAFC"/>
            <w:tcMar>
              <w:top w:w="90" w:type="dxa"/>
              <w:left w:w="105" w:type="dxa"/>
              <w:bottom w:w="90" w:type="dxa"/>
              <w:right w:w="105" w:type="dxa"/>
            </w:tcMar>
            <w:hideMark/>
          </w:tcPr>
          <w:p w14:paraId="78770FA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Data tenant lain terlihat</w:t>
            </w:r>
          </w:p>
        </w:tc>
        <w:tc>
          <w:tcPr>
            <w:tcW w:w="2325" w:type="dxa"/>
            <w:shd w:val="clear" w:color="auto" w:fill="F8FAFC"/>
            <w:tcMar>
              <w:top w:w="90" w:type="dxa"/>
              <w:left w:w="105" w:type="dxa"/>
              <w:bottom w:w="90" w:type="dxa"/>
              <w:right w:w="105" w:type="dxa"/>
            </w:tcMar>
            <w:hideMark/>
          </w:tcPr>
          <w:p w14:paraId="0AA0A37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Scope atau policy terlewati</w:t>
            </w:r>
          </w:p>
        </w:tc>
        <w:tc>
          <w:tcPr>
            <w:tcW w:w="2610" w:type="dxa"/>
            <w:shd w:val="clear" w:color="auto" w:fill="F8FAFC"/>
            <w:tcMar>
              <w:top w:w="90" w:type="dxa"/>
              <w:left w:w="105" w:type="dxa"/>
              <w:bottom w:w="90" w:type="dxa"/>
              <w:right w:w="105" w:type="dxa"/>
            </w:tcMar>
            <w:hideMark/>
          </w:tcPr>
          <w:p w14:paraId="4FAB8A0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Terapkan pertahanan berlapis</w:t>
            </w:r>
          </w:p>
        </w:tc>
        <w:tc>
          <w:tcPr>
            <w:tcW w:w="1980" w:type="dxa"/>
            <w:shd w:val="clear" w:color="auto" w:fill="F8FAFC"/>
            <w:tcMar>
              <w:top w:w="90" w:type="dxa"/>
              <w:left w:w="105" w:type="dxa"/>
              <w:bottom w:w="90" w:type="dxa"/>
              <w:right w:w="105" w:type="dxa"/>
            </w:tcMar>
            <w:hideMark/>
          </w:tcPr>
          <w:p w14:paraId="02DC310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Cross-tenant test ditolak</w:t>
            </w:r>
          </w:p>
        </w:tc>
      </w:tr>
      <w:tr w:rsidR="00AD339E" w:rsidRPr="00AD339E" w14:paraId="3F5C4B90" w14:textId="77777777" w:rsidTr="00AD339E">
        <w:tc>
          <w:tcPr>
            <w:tcW w:w="1935" w:type="dxa"/>
            <w:tcMar>
              <w:top w:w="90" w:type="dxa"/>
              <w:left w:w="105" w:type="dxa"/>
              <w:bottom w:w="90" w:type="dxa"/>
              <w:right w:w="105" w:type="dxa"/>
            </w:tcMar>
            <w:hideMark/>
          </w:tcPr>
          <w:p w14:paraId="570C10F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Queue memakai tenant lama</w:t>
            </w:r>
          </w:p>
        </w:tc>
        <w:tc>
          <w:tcPr>
            <w:tcW w:w="2325" w:type="dxa"/>
            <w:tcMar>
              <w:top w:w="90" w:type="dxa"/>
              <w:left w:w="105" w:type="dxa"/>
              <w:bottom w:w="90" w:type="dxa"/>
              <w:right w:w="105" w:type="dxa"/>
            </w:tcMar>
            <w:hideMark/>
          </w:tcPr>
          <w:p w14:paraId="04F35F4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Context tidak dibersihkan</w:t>
            </w:r>
          </w:p>
        </w:tc>
        <w:tc>
          <w:tcPr>
            <w:tcW w:w="2610" w:type="dxa"/>
            <w:tcMar>
              <w:top w:w="90" w:type="dxa"/>
              <w:left w:w="105" w:type="dxa"/>
              <w:bottom w:w="90" w:type="dxa"/>
              <w:right w:w="105" w:type="dxa"/>
            </w:tcMar>
            <w:hideMark/>
          </w:tcPr>
          <w:p w14:paraId="079AB2D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Clear context pada finally</w:t>
            </w:r>
          </w:p>
        </w:tc>
        <w:tc>
          <w:tcPr>
            <w:tcW w:w="1980" w:type="dxa"/>
            <w:tcMar>
              <w:top w:w="90" w:type="dxa"/>
              <w:left w:w="105" w:type="dxa"/>
              <w:bottom w:w="90" w:type="dxa"/>
              <w:right w:w="105" w:type="dxa"/>
            </w:tcMar>
            <w:hideMark/>
          </w:tcPr>
          <w:p w14:paraId="54CC5EC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Dua job berurutan terisolasi</w:t>
            </w:r>
          </w:p>
        </w:tc>
      </w:tr>
    </w:tbl>
    <w:p w14:paraId="52CB9C4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6837BFF0"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Pastikan objek tenant lain menghasilkan 403 atau 404.</w:t>
      </w:r>
    </w:p>
    <w:p w14:paraId="3DCB3A19"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Uji dua job tenant pada worker yang sama.</w:t>
      </w:r>
    </w:p>
    <w:p w14:paraId="388097B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384A128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TenantContext request-scoped dan middleware resolver.</w:t>
      </w:r>
    </w:p>
    <w:p w14:paraId="0CB5182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Trait `BelongsToTenant` pada model tenant-owned.</w:t>
      </w:r>
    </w:p>
    <w:p w14:paraId="1A6CBE4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Policy dan scoped route binding untuk menu/order/withdrawal.</w:t>
      </w:r>
    </w:p>
    <w:p w14:paraId="58CD6EE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Test matrix allow/deny tenant A vs tenant B.</w:t>
      </w:r>
    </w:p>
    <w:p w14:paraId="5C24997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031F51C1"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global scope saja belum cukup?</w:t>
      </w:r>
      <w:r w:rsidRPr="00AD339E">
        <w:rPr>
          <w:rFonts w:ascii="Aptos" w:eastAsia="Times New Roman" w:hAnsi="Aptos" w:cs="Times New Roman"/>
          <w:color w:val="1F2937"/>
          <w:sz w:val="17"/>
          <w:szCs w:val="17"/>
          <w:lang w:eastAsia="en-ID"/>
        </w:rPr>
        <w:br/>
        <w:t>Jawaban: ................................................................................................................</w:t>
      </w:r>
    </w:p>
    <w:p w14:paraId="63901A73"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Kapan bypass scope sah?</w:t>
      </w:r>
      <w:r w:rsidRPr="00AD339E">
        <w:rPr>
          <w:rFonts w:ascii="Aptos" w:eastAsia="Times New Roman" w:hAnsi="Aptos" w:cs="Times New Roman"/>
          <w:color w:val="1F2937"/>
          <w:sz w:val="17"/>
          <w:szCs w:val="17"/>
          <w:lang w:eastAsia="en-ID"/>
        </w:rPr>
        <w:br/>
        <w:t>Jawaban: ................................................................................................................</w:t>
      </w:r>
    </w:p>
    <w:p w14:paraId="2A53969B"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Bagaimana mencegah context bocor pada queue worker?</w:t>
      </w:r>
      <w:r w:rsidRPr="00AD339E">
        <w:rPr>
          <w:rFonts w:ascii="Aptos" w:eastAsia="Times New Roman" w:hAnsi="Aptos" w:cs="Times New Roman"/>
          <w:color w:val="1F2937"/>
          <w:sz w:val="17"/>
          <w:szCs w:val="17"/>
          <w:lang w:eastAsia="en-ID"/>
        </w:rPr>
        <w:br/>
        <w:t>Jawaban: ................................................................................................................</w:t>
      </w:r>
    </w:p>
    <w:p w14:paraId="63C58735"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5 — Administrasi Kantin, Tenant, Role, dan Skema Komisi</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7F0308BC"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BE0E05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D0BF6A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5 dari 14</w:t>
            </w:r>
          </w:p>
        </w:tc>
      </w:tr>
      <w:tr w:rsidR="00AD339E" w:rsidRPr="00AD339E" w14:paraId="51554B0F"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3273160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41FC1A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2 — Back-office inti</w:t>
            </w:r>
          </w:p>
        </w:tc>
      </w:tr>
      <w:tr w:rsidR="00AD339E" w:rsidRPr="00AD339E" w14:paraId="32920101"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02D500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564AEC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02CEB3B3"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263D4ED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9057E6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FR-ADM-01 / UC-21; FR-TEN-01 / UC-19</w:t>
            </w:r>
          </w:p>
        </w:tc>
      </w:tr>
    </w:tbl>
    <w:p w14:paraId="4ED086AF"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Halaman admin tenant dan operator.</w:t>
      </w:r>
    </w:p>
    <w:p w14:paraId="30CBCB4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1543571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CRUD tenant dan role dengan policy.</w:t>
      </w:r>
    </w:p>
    <w:p w14:paraId="5371BCF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Menerapkan komisi effective-dated tanpa periode overlap.</w:t>
      </w:r>
    </w:p>
    <w:p w14:paraId="4D6B29D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Mengelola rekening terenkripsi dan status verifikasi.</w:t>
      </w:r>
    </w:p>
    <w:p w14:paraId="2332173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Mencatat audit tindakan administratif.</w:t>
      </w:r>
    </w:p>
    <w:p w14:paraId="53B0A21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3A465C4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Halaman admin tenant dan operator.</w:t>
      </w:r>
    </w:p>
    <w:p w14:paraId="384E5A5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Service penjadwalan komisi atomik.</w:t>
      </w:r>
    </w:p>
    <w:p w14:paraId="30EDB4C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Workflow rekening pending→verified/rejected.</w:t>
      </w:r>
    </w:p>
    <w:p w14:paraId="2A3DB81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Feature test policy, validation, overlap, dan audit.</w:t>
      </w:r>
    </w:p>
    <w:p w14:paraId="1CCD581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0CB8B07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Fitur admin menyediakan master data sebelum tenant menjual. Pengelola membuat tenant, menugaskan operator, mengubah status, memverifikasi rekening, dan menjadwalkan komisi. Komisi bersifat effective-dated agar transaksi lama tidak berubah ketika tarif baru berlaku.</w:t>
      </w:r>
    </w:p>
    <w:p w14:paraId="245582DE"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Setiap tindakan sensitif menggunakan Form Request, policy, transaksi, dan audit log. Data rekening penuh dienkripsi; UI hanya menampilkan bank, nama pemilik, dan empat digit terakhir.</w:t>
      </w:r>
    </w:p>
    <w:p w14:paraId="7F8A51B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786ED0B8"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validasi input, policy berbasis kemampuan, transaksi komisi bertanggal, dan perlindungan data rekening.</w:t>
      </w:r>
    </w:p>
    <w:p w14:paraId="4E4A15D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Form Request. </w:t>
      </w:r>
      <w:r w:rsidRPr="00AD339E">
        <w:rPr>
          <w:rFonts w:ascii="Aptos" w:eastAsia="Times New Roman" w:hAnsi="Aptos" w:cs="Times New Roman"/>
          <w:color w:val="1F2937"/>
          <w:sz w:val="20"/>
          <w:szCs w:val="20"/>
          <w:lang w:eastAsia="en-ID"/>
        </w:rPr>
        <w:t>Letakkan otorisasi awal pada `authorize()` dan aturan bentuk data pada `rules()`. Gunakan hanya `$request-&gt;validated()` atau `safe()` sebagai input service; kegagalan otorisasi menghasilkan 403 [L13-VALID].</w:t>
      </w:r>
    </w:p>
    <w:p w14:paraId="0B356BD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Policy, bukan role string di UI. </w:t>
      </w:r>
      <w:r w:rsidRPr="00AD339E">
        <w:rPr>
          <w:rFonts w:ascii="Aptos" w:eastAsia="Times New Roman" w:hAnsi="Aptos" w:cs="Times New Roman"/>
          <w:color w:val="1F2937"/>
          <w:sz w:val="20"/>
          <w:szCs w:val="20"/>
          <w:lang w:eastAsia="en-ID"/>
        </w:rPr>
        <w:t>Petakan kemampuan create/update/verify/assign-role pada policy atau gate. Route dan controller harus memeriksa kemampuan walaupun tombol tidak dirender [L13-AUTHZ].</w:t>
      </w:r>
    </w:p>
    <w:p w14:paraId="1B7800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Komisi effective-dated. </w:t>
      </w:r>
      <w:r w:rsidRPr="00AD339E">
        <w:rPr>
          <w:rFonts w:ascii="Aptos" w:eastAsia="Times New Roman" w:hAnsi="Aptos" w:cs="Times New Roman"/>
          <w:color w:val="1F2937"/>
          <w:sz w:val="20"/>
          <w:szCs w:val="20"/>
          <w:lang w:eastAsia="en-ID"/>
        </w:rPr>
        <w:t>Saat membuat versi baru, jalankan transaksi, kunci versi aktif dengan `lockForUpdate()`, tutup rentang lama, lalu insert versi baru. Constraint unik/cek tetap menjadi penjaga terakhir [L13-DB] [L13-QB].</w:t>
      </w:r>
    </w:p>
    <w:p w14:paraId="65B4910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Rekening sensitif. </w:t>
      </w:r>
      <w:r w:rsidRPr="00AD339E">
        <w:rPr>
          <w:rFonts w:ascii="Aptos" w:eastAsia="Times New Roman" w:hAnsi="Aptos" w:cs="Times New Roman"/>
          <w:color w:val="1F2937"/>
          <w:sz w:val="20"/>
          <w:szCs w:val="20"/>
          <w:lang w:eastAsia="en-ID"/>
        </w:rPr>
        <w:t>Gunakan encrypted cast atau encrypter Laravel untuk nilai yang harus dipulihkan, simpan turunan tersamar seperti `last4` untuk tampilan, dan jangan log payload mentah. Ciphertext tidak cocok untuk pencarian [L13-CAST] [L13-CRYPT] [L13-LOG].</w:t>
      </w:r>
    </w:p>
    <w:p w14:paraId="5B2CFEC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Audit append-only. </w:t>
      </w:r>
      <w:r w:rsidRPr="00AD339E">
        <w:rPr>
          <w:rFonts w:ascii="Aptos" w:eastAsia="Times New Roman" w:hAnsi="Aptos" w:cs="Times New Roman"/>
          <w:color w:val="1F2937"/>
          <w:sz w:val="20"/>
          <w:szCs w:val="20"/>
          <w:lang w:eastAsia="en-ID"/>
        </w:rPr>
        <w:t>Catat aktor, tenant, aksi, target, waktu, serta perubahan yang sudah disanitasi; koreksi dibuat sebagai event baru. Audit tidak menggantikan authorization ataupun constraint database [L13-EVENT] [L13-LOG].</w:t>
      </w:r>
    </w:p>
    <w:p w14:paraId="68360EF3"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Administrasi mengubah data yang memengaruhi akses dan uang. Karena itu input harus divalidasi, aksi diotorisasi, perubahan finansial diberi masa berlaku, dan jejak audit tidak boleh dapat dihapus diam-diam. Rujukan tetap dicantumkan untuk traceability, bukan sebagai prasyarat memahami materi.</w:t>
      </w:r>
    </w:p>
    <w:p w14:paraId="7CE85C23"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Dari request menuju service. </w:t>
      </w:r>
      <w:r w:rsidRPr="00AD339E">
        <w:rPr>
          <w:rFonts w:ascii="Aptos" w:eastAsia="Times New Roman" w:hAnsi="Aptos" w:cs="Times New Roman"/>
          <w:color w:val="1F2937"/>
          <w:sz w:val="20"/>
          <w:szCs w:val="20"/>
          <w:lang w:eastAsia="en-ID"/>
        </w:rPr>
        <w:t>Form Request menjalankan `authorize()` untuk pemeriksaan awal dan `rules()` untuk bentuk data. Controller hanya meneruskan `$request-&gt;validated()` atau object data transfer, bukan `$request-&gt;all()`. Validasi memeriksa tipe, panjang, format, keberadaan relasi, dan keunikan yang dapat diketahui sebelum transaksi; invariant yang bergantung pada state terkunci tetap diperiksa di service. Controller sebaiknya tipis: menerima request, memanggil use case, lalu mengubah hasil menjadi redirect/response. Pola ini membuat aturan dapat diuji tanpa HTTP dan mencegah field tambahan disimpan melalui mass assignment [L13-VALID] [L13-AUTHZ].</w:t>
      </w:r>
    </w:p>
    <w:p w14:paraId="79239F13"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Role, permission, dan policy. </w:t>
      </w:r>
      <w:r w:rsidRPr="00AD339E">
        <w:rPr>
          <w:rFonts w:ascii="Aptos" w:eastAsia="Times New Roman" w:hAnsi="Aptos" w:cs="Times New Roman"/>
          <w:color w:val="1F2937"/>
          <w:sz w:val="20"/>
          <w:szCs w:val="20"/>
          <w:lang w:eastAsia="en-ID"/>
        </w:rPr>
        <w:t>Role adalah kelompok tanggung jawab seperti admin kantin atau operator tenant; permission adalah kemampuan spesifik seperti `tenant.verify` atau `commission.change`. Policy menggabungkan kemampuan, kepemilikan, tenant aktif, dan state resource. Memeriksa string role langsung di banyak controller membuat aturan tersebar dan sulit berubah. Pusatkan keputusan pada policy/gate, lalu gunakan aturan yang sama pada route, controller, Livewire, dan tampilan. UI boleh memakai `@can` untuk menyembunyikan tombol, tetapi server tetap memanggil policy saat aksi diterima [L13-AUTHZ] [L13-BLADE].</w:t>
      </w:r>
    </w:p>
    <w:p w14:paraId="669A9F8D"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Skema komisi bertanggal efektif. </w:t>
      </w:r>
      <w:r w:rsidRPr="00AD339E">
        <w:rPr>
          <w:rFonts w:ascii="Aptos" w:eastAsia="Times New Roman" w:hAnsi="Aptos" w:cs="Times New Roman"/>
          <w:color w:val="1F2937"/>
          <w:sz w:val="20"/>
          <w:szCs w:val="20"/>
          <w:lang w:eastAsia="en-ID"/>
        </w:rPr>
        <w:t>Nilai komisi tidak ditimpa karena order lama harus tetap dapat diaudit. Setiap versi memiliki `valid_from` dan `valid_to`; satu versi aktif mempunyai `valid_to = null`. Saat perubahan dibuat, transaksi mengunci versi aktif, menutupnya tepat sebelum waktu efektif baru, lalu menambah baris baru. Service menolak rentang tumpang tindih dan waktu efektif yang merusak histori. Checkout memilih versi berdasarkan waktu bisnis lalu menyimpan angka komisi sebagai snapshot pada order. Dengan demikian laporan lama tidak berubah ketika tarif baru diterbitkan [L13-DB] [L13-QB].</w:t>
      </w:r>
    </w:p>
    <w:p w14:paraId="54E7C39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Rekening terenkripsi dan audit append-only. </w:t>
      </w:r>
      <w:r w:rsidRPr="00AD339E">
        <w:rPr>
          <w:rFonts w:ascii="Aptos" w:eastAsia="Times New Roman" w:hAnsi="Aptos" w:cs="Times New Roman"/>
          <w:color w:val="1F2937"/>
          <w:sz w:val="20"/>
          <w:szCs w:val="20"/>
          <w:lang w:eastAsia="en-ID"/>
        </w:rPr>
        <w:t>Nomor rekening dibutuhkan kembali untuk payout sehingga hashing tidak cukup; gunakan encryption/encrypted cast dan batasi siapa yang boleh mendekripsi. Simpan `last4` atau nama bank terpisah untuk tampilan agar daftar tidak perlu membuka ciphertext. Jangan menaruh nilai mentah pada log, exception, event broadcast, atau audit diff. Audit mencatat aktor, tenant, aksi, target, waktu, request ID, dan field yang disanitasi. Jika ada koreksi, tulis event koreksi baru; mengubah audit lama menghilangkan kemampuan penelusuran [L13-CRYPT] [L13-CAST] [L13-LOG].</w:t>
      </w:r>
    </w:p>
    <w:p w14:paraId="5A47F3EA"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CONTOH MANDIRI — app/Services/ChangeCommission.php • PHP</w:t>
      </w:r>
    </w:p>
    <w:p w14:paraId="15653359"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DB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$rate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$effectiveAt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 </w:t>
      </w:r>
      <w:r w:rsidRPr="00AD339E">
        <w:rPr>
          <w:rFonts w:ascii="Consolas" w:eastAsia="Times New Roman" w:hAnsi="Consolas" w:cs="Times New Roman"/>
          <w:color w:val="4EC9B0"/>
          <w:sz w:val="16"/>
          <w:szCs w:val="16"/>
          <w:lang w:eastAsia="en-ID"/>
        </w:rPr>
        <w:t>CommissionScheme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$active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CommissionScheme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whereNull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'valid_to'</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first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$active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'valid_to'</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$effectiveAt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subSecond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CommissionScheme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'rate'</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$rate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'valid_from'</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$effectiveAt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'valid_to'</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569CD6"/>
          <w:sz w:val="16"/>
          <w:szCs w:val="16"/>
          <w:lang w:eastAsia="en-ID"/>
        </w:rPr>
        <w:t>null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666FA0EA"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app/Http/Requests/StoreTenantRequest.php • PHP</w:t>
      </w:r>
    </w:p>
    <w:p w14:paraId="637D2B10"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final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StoreTenantRequest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extends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FormRequest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authorize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bool</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user</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can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'create'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false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rules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array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'name'</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CE9178"/>
          <w:sz w:val="16"/>
          <w:szCs w:val="16"/>
          <w:lang w:eastAsia="en-ID"/>
        </w:rPr>
        <w:t>'required'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'max:120'</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'code'</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CE9178"/>
          <w:sz w:val="16"/>
          <w:szCs w:val="16"/>
          <w:lang w:eastAsia="en-ID"/>
        </w:rPr>
        <w:t>'required'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'alpha_dash'</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'max:32'</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'unique:tenants,code'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'commission_rate'</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CE9178"/>
          <w:sz w:val="16"/>
          <w:szCs w:val="16"/>
          <w:lang w:eastAsia="en-ID"/>
        </w:rPr>
        <w:t>'required'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'numeric'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'between:0,100'</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'bank.account_number'</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CE9178"/>
          <w:sz w:val="16"/>
          <w:szCs w:val="16"/>
          <w:lang w:eastAsia="en-ID"/>
        </w:rPr>
        <w:t>'required'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'max:64'</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53EA00E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5331233D"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CRUD PHP native menuju Form Request, authorization, service transaction, audit trail, dan data komisi berversi.</w:t>
      </w:r>
    </w:p>
    <w:p w14:paraId="1F21B10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6A91398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tarif komisi harus berversi?</w:t>
      </w:r>
    </w:p>
    <w:p w14:paraId="6058BDA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Bagaimana order lama tetap konsisten?</w:t>
      </w:r>
    </w:p>
    <w:p w14:paraId="477129D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Data rekening apa yang perlu dimasking?</w:t>
      </w:r>
    </w:p>
    <w:p w14:paraId="5B5F7D24"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7950ABF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26E1ED1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Isolasi tenant dan role model Modul 4 lulus test.</w:t>
      </w:r>
    </w:p>
    <w:p w14:paraId="4450397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Layout admin serta komponen form/tabel Modul 2 tersedia.</w:t>
      </w:r>
    </w:p>
    <w:p w14:paraId="54BA062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1"/>
        <w:gridCol w:w="4826"/>
      </w:tblGrid>
      <w:tr w:rsidR="00AD339E" w:rsidRPr="00AD339E" w14:paraId="40C1002C"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F8A607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AA41A8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499E68A"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F2DF29C"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114834D0"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3065F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6C551C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ADE57D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Rancang workflow admin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EDBCCA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Aksi sensitif memiliki aktor dan kriteria izin.</w:t>
            </w:r>
          </w:p>
        </w:tc>
      </w:tr>
      <w:tr w:rsidR="00AD339E" w:rsidRPr="00AD339E" w14:paraId="60D0836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A1EBDD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866D13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B75874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CRUD tenant dengan Form Request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6D33CC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 baru selalu mempunyai komisi aktif dan balance awal.</w:t>
            </w:r>
          </w:p>
        </w:tc>
      </w:tr>
      <w:tr w:rsidR="00AD339E" w:rsidRPr="00AD339E" w14:paraId="6BA163C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A4DD4B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6E6699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6CA78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Penugasan user dan role</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63EDA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Role berubah segera memengaruhi policy setelah session refresh.</w:t>
            </w:r>
          </w:p>
        </w:tc>
      </w:tr>
      <w:tr w:rsidR="00AD339E" w:rsidRPr="00AD339E" w14:paraId="576903B0"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97CCA8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371F6E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619EAA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Skema komisi effective-dated</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4C411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Dua periode overlap gagal; periode berurutan berhasil.</w:t>
            </w:r>
          </w:p>
        </w:tc>
      </w:tr>
      <w:tr w:rsidR="00AD339E" w:rsidRPr="00AD339E" w14:paraId="60A7DDA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2BF60F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2F7980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F903CA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Rekening dan audit trail</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B73B30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Database/log tidak menampilkan nomor rekening mentah.</w:t>
            </w:r>
          </w:p>
        </w:tc>
      </w:tr>
      <w:tr w:rsidR="00AD339E" w:rsidRPr="00AD339E" w14:paraId="01DFCE7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2EEF56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lastRenderedPageBreak/>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44A6BC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615A3E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Uji UI dan aturan bisnis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73EDE3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Semua invariant admin terlindungi aplikasi dan database.</w:t>
            </w:r>
          </w:p>
        </w:tc>
      </w:tr>
      <w:tr w:rsidR="00AD339E" w:rsidRPr="00AD339E" w14:paraId="3FDAF97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200164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862747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41BA4B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8AD35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Pengelola dapat onboarding tenant dari UI tanpa SQL manual.</w:t>
            </w:r>
          </w:p>
        </w:tc>
      </w:tr>
    </w:tbl>
    <w:p w14:paraId="4EA2096D"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39506C5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5D594C5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Rancang workflow admin (30 menit)</w:t>
      </w:r>
    </w:p>
    <w:p w14:paraId="45D1FC9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turunkan state tenant, role, rekening, dan komisi dari SRS menjadi command serta policy. Bayangkan alurnya seperti kantor pengelola kantin: setiap perubahan kontrak, rekening, dan komisi harus memiliki tanggal serta jejak persetujuan. Langkah ini penting karena aturan administrasi, komisi, rekening, dan role harus dapat diaudit serta tetap benar ketika data berubah.</w:t>
      </w:r>
    </w:p>
    <w:p w14:paraId="23D52BE4"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401924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state transition tenant.</w:t>
      </w:r>
    </w:p>
    <w:p w14:paraId="0B55C6C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pisahkan ability owner/admin/finance/viewer.</w:t>
      </w:r>
    </w:p>
    <w:p w14:paraId="74B8568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field audit sebelum/sesudah.</w:t>
      </w:r>
    </w:p>
    <w:p w14:paraId="5EDB56E6"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Aksi sensitif memiliki aktor dan kriteria izin. Jika hasilnya belum sama, jangan khawatir—cocokkan pesan error dengan bagian troubleshooting sebelum melanjutkan.</w:t>
      </w:r>
    </w:p>
    <w:p w14:paraId="1FA18CB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Bagus, fondasi tahap ini sudah terbentuk.</w:t>
      </w:r>
    </w:p>
    <w:p w14:paraId="139F6C0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CRUD tenant dengan Form Request (30 menit)</w:t>
      </w:r>
    </w:p>
    <w:p w14:paraId="65FFD01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validasi unique harus berada pada scope canteen; jangan percaya canteen_id mentah tanpa policy. Langkah ini penting karena aturan administrasi, komisi, rekening, dan role harus dapat diaudit serta tetap benar ketika data berubah.</w:t>
      </w:r>
    </w:p>
    <w:p w14:paraId="21DFA946"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C6DB9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index/list/create/edit tenant.</w:t>
      </w:r>
    </w:p>
    <w:p w14:paraId="388078E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Rule::unique dengan canteen_id.</w:t>
      </w:r>
    </w:p>
    <w:p w14:paraId="33AA138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slug, code, prep time, dan status.</w:t>
      </w:r>
    </w:p>
    <w:p w14:paraId="1EBCCA7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bungkus create tenant + komisi awal dalam transaksi.</w:t>
      </w:r>
    </w:p>
    <w:p w14:paraId="4BAFDA39"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Tenant baru selalu mempunyai komisi aktif dan balance awal. Jika hasilnya belum sama, jangan khawatir—cocokkan pesan error dengan bagian troubleshooting sebelum melanjutkan.</w:t>
      </w:r>
    </w:p>
    <w:p w14:paraId="34538FE1"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Livewire menyelaraskan state server dengan DOM. Validasi tetap dilakukan di server, lalu komponen hanya memperbarui bagian antarmuka yang memang berubah. Mantap, kita sudah menutup satu risiko penting.</w:t>
      </w:r>
    </w:p>
    <w:p w14:paraId="04C3760C"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Pisahkan validation, authorization, dan transaction. Tiga lapisan ini membuat form admin lebih mudah dibaca dan diuji.</w:t>
      </w:r>
    </w:p>
    <w:p w14:paraId="59944C8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Penugasan user dan role (30 menit)</w:t>
      </w:r>
    </w:p>
    <w:p w14:paraId="2948AA4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satu user dapat memiliki beberapa role, tetapi UI meminta satu konteks tenant aktif. Langkah ini penting karena aturan administrasi, komisi, rekening, dan role harus dapat diaudit serta tetap benar ketika data berubah.</w:t>
      </w:r>
    </w:p>
    <w:p w14:paraId="63B9AB2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lastRenderedPageBreak/>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64E7E1F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invite/assign existing user.</w:t>
      </w:r>
    </w:p>
    <w:p w14:paraId="2ED3AE2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cegah penghapusan owner terakhir.</w:t>
      </w:r>
    </w:p>
    <w:p w14:paraId="09CD9CB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switch tenant dan invalidasi context.</w:t>
      </w:r>
    </w:p>
    <w:p w14:paraId="3002AE7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Role berubah segera memengaruhi policy setelah session refresh. Jika hasilnya belum sama, jangan khawatir—cocokkan pesan error dengan bagian troubleshooting sebelum melanjutkan.</w:t>
      </w:r>
    </w:p>
    <w:p w14:paraId="71EBE0B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Keamanan tenant tidak bergantung pada satu pagar. Context menentukan tenant aktif, scope membatasi query, policy memeriksa izin, dan scoped binding mencegah model anak keluar dari induknya. Kerja bagus, hasilnya kini dapat kita uji dengan lebih percaya diri.</w:t>
      </w:r>
    </w:p>
    <w:p w14:paraId="0118FCB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Skema komisi effective-dated (30 menit)</w:t>
      </w:r>
    </w:p>
    <w:p w14:paraId="36A3B459"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service mengunci periode tenant, menolak overlap, dan tidak mengedit snapshot order lama. Langkah ini penting karena aturan administrasi, komisi, rekening, dan role harus dapat diaudit serta tetap benar ketika data berubah.</w:t>
      </w:r>
    </w:p>
    <w:p w14:paraId="414A993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65E3D07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form rate, valid_from, valid_to, note.</w:t>
      </w:r>
    </w:p>
    <w:p w14:paraId="6FC0E24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query overlap dalam transaction + lockForUpdate.</w:t>
      </w:r>
    </w:p>
    <w:p w14:paraId="55B6C75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check/trigger database sebagai lapis terakhir.</w:t>
      </w:r>
    </w:p>
    <w:p w14:paraId="6009475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timeline tarif pada UI.</w:t>
      </w:r>
    </w:p>
    <w:p w14:paraId="5F03ABED"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Dua periode overlap gagal; periode berurutan berhasil. Jika hasilnya belum sama, jangan khawatir—cocokkan pesan error dengan bagian troubleshooting sebelum melanjutkan.</w:t>
      </w:r>
    </w:p>
    <w:p w14:paraId="2AE78794"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Sip, alur ini sekarang lebih mudah ditelusuri.</w:t>
      </w:r>
    </w:p>
    <w:p w14:paraId="0F49028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Rekening dan audit trail (30 menit)</w:t>
      </w:r>
    </w:p>
    <w:p w14:paraId="7EF191C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nomor rekening disimpan encrypted cast; last4 menjadi nilai tampilan dan snapshot withdrawal. Langkah ini penting karena aturan administrasi, komisi, rekening, dan role harus dapat diaudit serta tetap benar ketika data berubah.</w:t>
      </w:r>
    </w:p>
    <w:p w14:paraId="1472A91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DCD553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input rekening dengan masking.</w:t>
      </w:r>
    </w:p>
    <w:p w14:paraId="1949BBA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batasi verifikasi ke admin/finance canteen.</w:t>
      </w:r>
    </w:p>
    <w:p w14:paraId="3CB0A56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hanya satu primary verified account.</w:t>
      </w:r>
    </w:p>
    <w:p w14:paraId="5FC6089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audit actor, entity, before, after, request_id.</w:t>
      </w:r>
    </w:p>
    <w:p w14:paraId="4B43FD6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Database/log tidak menampilkan nomor rekening mentah. Jika hasilnya belum sama, jangan khawatir—cocokkan pesan error dengan bagian troubleshooting sebelum melanjutkan.</w:t>
      </w:r>
    </w:p>
    <w:p w14:paraId="0A5CC73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Hebat, increment kita mulai terlihat seperti fitur yang utuh.</w:t>
      </w:r>
    </w:p>
    <w:p w14:paraId="2452387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Uji UI dan aturan bisnis (30 menit)</w:t>
      </w:r>
    </w:p>
    <w:p w14:paraId="014CA6F1"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lastRenderedPageBreak/>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feature test mencakup kasus sukses dan penolakan. Langkah ini penting karena aturan administrasi, komisi, rekening, dan role harus dapat diaudit serta tetap benar ketika data berubah.</w:t>
      </w:r>
    </w:p>
    <w:p w14:paraId="74AD1522"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F10B24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unique per canteen.</w:t>
      </w:r>
    </w:p>
    <w:p w14:paraId="2E94865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policy semua role.</w:t>
      </w:r>
    </w:p>
    <w:p w14:paraId="12F2A00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overlap komisi dan primary bank.</w:t>
      </w:r>
    </w:p>
    <w:p w14:paraId="00F31AD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audit log append-only.</w:t>
      </w:r>
    </w:p>
    <w:p w14:paraId="095A9211"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Semua invariant admin terlindungi aplikasi dan database. Jika hasilnya belum sama, jangan khawatir—cocokkan pesan error dengan bagian troubleshooting sebelum melanjutkan.</w:t>
      </w:r>
    </w:p>
    <w:p w14:paraId="72A23A5D"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Livewire menyelaraskan state server dengan DOM. Validasi tetap dilakukan di server, lalu komponen hanya memperbarui bagian antarmuka yang memang berubah. Hampir selesai—quality gate akan membantu kita memastikan semuanya tetap sehat.</w:t>
      </w:r>
    </w:p>
    <w:p w14:paraId="54A6033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Dokumentasi dan commit (30 menit)</w:t>
      </w:r>
    </w:p>
    <w:p w14:paraId="7FD6867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jelaskan workflow operasional karena admin bukan hanya CRUD teknis. Langkah ini penting karena aturan administrasi, komisi, rekening, dan role harus dapat diaudit serta tetap benar ketika data berubah.</w:t>
      </w:r>
    </w:p>
    <w:p w14:paraId="63F228A6"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C0E4DD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SOP onboarding tenant.</w:t>
      </w:r>
    </w:p>
    <w:p w14:paraId="2BCCC2F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dokumentasikan formula komisi.</w:t>
      </w:r>
    </w:p>
    <w:p w14:paraId="695F53D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feat(admin): manage tenants roles commissions and bank accounts</w:t>
      </w:r>
      <w:r w:rsidRPr="00AD339E">
        <w:rPr>
          <w:rFonts w:ascii="Aptos" w:eastAsia="Times New Roman" w:hAnsi="Aptos" w:cs="Times New Roman"/>
          <w:color w:val="1F2937"/>
          <w:sz w:val="19"/>
          <w:szCs w:val="19"/>
          <w:lang w:eastAsia="en-ID"/>
        </w:rPr>
        <w:t>.</w:t>
      </w:r>
    </w:p>
    <w:p w14:paraId="09214DF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Pengelola dapat onboarding tenant dari UI tanpa SQL manual. Jika hasilnya belum sama, jangan khawatir—cocokkan pesan error dengan bagian troubleshooting sebelum melanjutkan.</w:t>
      </w:r>
    </w:p>
    <w:p w14:paraId="5DB86F77"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Commit kecil membuat perubahan mudah direview dan dibatalkan. README menjelaskan cara menjalankan sistem, sedangkan ADR menyimpan alasan di balik keputusan arsitektur. Selamat! Increment minggu ini sudah siap dibuktikan dan di-commit.</w:t>
      </w:r>
    </w:p>
    <w:p w14:paraId="079922A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18D3A5F5"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0A926573"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5 — TERMINAL • BASH</w:t>
      </w:r>
    </w:p>
    <w:p w14:paraId="2D4A9E28"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22A232E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4387C7F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Aksi sensitif memiliki aktor dan kriteria izin.</w:t>
      </w:r>
    </w:p>
    <w:p w14:paraId="4B0F5F3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Tenant baru selalu mempunyai komisi aktif dan balance awal.</w:t>
      </w:r>
    </w:p>
    <w:p w14:paraId="27C3BC6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Role berubah segera memengaruhi policy setelah session refresh.</w:t>
      </w:r>
    </w:p>
    <w:p w14:paraId="1B20BBC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Dua periode overlap gagal; periode berurutan berhasil.</w:t>
      </w:r>
    </w:p>
    <w:p w14:paraId="51D17A4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Database/log tidak menampilkan nomor rekening mentah.</w:t>
      </w:r>
    </w:p>
    <w:p w14:paraId="6C4C77E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4CA042F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tarif komisi harus berversi?</w:t>
      </w:r>
    </w:p>
    <w:p w14:paraId="3B35CF2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Bagaimana order lama tetap konsisten?</w:t>
      </w:r>
    </w:p>
    <w:p w14:paraId="1A59DC3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046144C2" w14:textId="17FB6268"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0E11A432" wp14:editId="399B5AE9">
            <wp:extent cx="5817235" cy="3721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7235" cy="3721100"/>
                    </a:xfrm>
                    <a:prstGeom prst="rect">
                      <a:avLst/>
                    </a:prstGeom>
                    <a:noFill/>
                    <a:ln>
                      <a:noFill/>
                    </a:ln>
                  </pic:spPr>
                </pic:pic>
              </a:graphicData>
            </a:graphic>
          </wp:inline>
        </w:drawing>
      </w:r>
    </w:p>
    <w:p w14:paraId="22976ABE"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5.1. Administrasi tenant dan skema komisi. Sumber: Mockup UI Kantin Multi-Tenant v2.</w:t>
      </w:r>
    </w:p>
    <w:p w14:paraId="25E6D191"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230279A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3101A435"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05_admin/StoreTenantRequest.php dan CommissionSchemeService.php</w:t>
      </w:r>
    </w:p>
    <w:p w14:paraId="270542FF"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9CDCFE"/>
          <w:sz w:val="16"/>
          <w:szCs w:val="16"/>
          <w:lang w:eastAsia="en-ID"/>
        </w:rPr>
        <w:t>$overlap</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CommissionScheme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withoutGlobalScopes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w:t>
      </w:r>
      <w:r w:rsidRPr="00AD339E">
        <w:rPr>
          <w:rFonts w:ascii="Consolas" w:eastAsia="Times New Roman" w:hAnsi="Consolas" w:cs="Times New Roman"/>
          <w:color w:val="D4D4D4"/>
          <w:sz w:val="16"/>
          <w:szCs w:val="16"/>
          <w:lang w:eastAsia="en-ID"/>
        </w:rPr>
        <w:t>-&gt;id)</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'valid_from'</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'&lt;'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$validTo</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CE9178"/>
          <w:sz w:val="16"/>
          <w:szCs w:val="16"/>
          <w:lang w:eastAsia="en-ID"/>
        </w:rPr>
        <w:t>'9999-12-31 23:59:59'</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$query</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$query</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whereNull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'valid_to'</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orWhere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'valid_to'</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'&gt;'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$validFrom</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exists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$overlap</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throw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DomainException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'Periode komisi bertumpang tindih.'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p>
    <w:p w14:paraId="0FE7FDE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Dua interval overlap bila awal A &lt; akhir B dan akhir A &gt; awal B.</w:t>
      </w:r>
    </w:p>
    <w:p w14:paraId="5203D1B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`lockForUpdate()` harus berada di dalam transaction untuk mencegah dua request lolos bersamaan [S7].</w:t>
      </w:r>
    </w:p>
    <w:p w14:paraId="77915B0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Snapshot komisi pada tenant_order memutus ketergantungan histori terhadap tarif aktif.</w:t>
      </w:r>
    </w:p>
    <w:p w14:paraId="1E5E1DEC"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1BAE9C5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14AF57AC"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CRUD tenant authorized.</w:t>
      </w:r>
    </w:p>
    <w:p w14:paraId="25C31436"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Owner terakhir terlindungi.</w:t>
      </w:r>
    </w:p>
    <w:p w14:paraId="47EB3455"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lastRenderedPageBreak/>
        <w:t>Komisi tidak overlap.</w:t>
      </w:r>
    </w:p>
    <w:p w14:paraId="25437D1E"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Rekening terenkripsi.</w:t>
      </w:r>
    </w:p>
    <w:p w14:paraId="2923B261"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Audit tercatat dan immutable.</w:t>
      </w:r>
    </w:p>
    <w:p w14:paraId="597EFBD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5F96EDCC" w14:textId="77777777" w:rsidTr="00AD339E">
        <w:tc>
          <w:tcPr>
            <w:tcW w:w="1935" w:type="dxa"/>
            <w:shd w:val="clear" w:color="auto" w:fill="E9EEF5"/>
            <w:tcMar>
              <w:top w:w="90" w:type="dxa"/>
              <w:left w:w="105" w:type="dxa"/>
              <w:bottom w:w="90" w:type="dxa"/>
              <w:right w:w="105" w:type="dxa"/>
            </w:tcMar>
            <w:vAlign w:val="center"/>
            <w:hideMark/>
          </w:tcPr>
          <w:p w14:paraId="779067A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79E672B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18CC0E6F"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6752691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490C19B4" w14:textId="77777777" w:rsidTr="00AD339E">
        <w:tc>
          <w:tcPr>
            <w:tcW w:w="1935" w:type="dxa"/>
            <w:tcMar>
              <w:top w:w="90" w:type="dxa"/>
              <w:left w:w="105" w:type="dxa"/>
              <w:bottom w:w="90" w:type="dxa"/>
              <w:right w:w="105" w:type="dxa"/>
            </w:tcMar>
            <w:hideMark/>
          </w:tcPr>
          <w:p w14:paraId="3C2DA5C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Komisi overlap</w:t>
            </w:r>
          </w:p>
        </w:tc>
        <w:tc>
          <w:tcPr>
            <w:tcW w:w="2325" w:type="dxa"/>
            <w:tcMar>
              <w:top w:w="90" w:type="dxa"/>
              <w:left w:w="105" w:type="dxa"/>
              <w:bottom w:w="90" w:type="dxa"/>
              <w:right w:w="105" w:type="dxa"/>
            </w:tcMar>
            <w:hideMark/>
          </w:tcPr>
          <w:p w14:paraId="3E3D374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Versi lama tidak ditutup</w:t>
            </w:r>
          </w:p>
        </w:tc>
        <w:tc>
          <w:tcPr>
            <w:tcW w:w="2610" w:type="dxa"/>
            <w:tcMar>
              <w:top w:w="90" w:type="dxa"/>
              <w:left w:w="105" w:type="dxa"/>
              <w:bottom w:w="90" w:type="dxa"/>
              <w:right w:w="105" w:type="dxa"/>
            </w:tcMar>
            <w:hideMark/>
          </w:tcPr>
          <w:p w14:paraId="4D7F82C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Lock dan tutup rentang dalam transaksi</w:t>
            </w:r>
          </w:p>
        </w:tc>
        <w:tc>
          <w:tcPr>
            <w:tcW w:w="1980" w:type="dxa"/>
            <w:tcMar>
              <w:top w:w="90" w:type="dxa"/>
              <w:left w:w="105" w:type="dxa"/>
              <w:bottom w:w="90" w:type="dxa"/>
              <w:right w:w="105" w:type="dxa"/>
            </w:tcMar>
            <w:hideMark/>
          </w:tcPr>
          <w:p w14:paraId="2FC8E52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Overlap test ditolak</w:t>
            </w:r>
          </w:p>
        </w:tc>
      </w:tr>
      <w:tr w:rsidR="00AD339E" w:rsidRPr="00AD339E" w14:paraId="674FC972" w14:textId="77777777" w:rsidTr="00AD339E">
        <w:tc>
          <w:tcPr>
            <w:tcW w:w="1935" w:type="dxa"/>
            <w:shd w:val="clear" w:color="auto" w:fill="F8FAFC"/>
            <w:tcMar>
              <w:top w:w="90" w:type="dxa"/>
              <w:left w:w="105" w:type="dxa"/>
              <w:bottom w:w="90" w:type="dxa"/>
              <w:right w:w="105" w:type="dxa"/>
            </w:tcMar>
            <w:hideMark/>
          </w:tcPr>
          <w:p w14:paraId="7042F6F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User tanpa role masuk</w:t>
            </w:r>
          </w:p>
        </w:tc>
        <w:tc>
          <w:tcPr>
            <w:tcW w:w="2325" w:type="dxa"/>
            <w:shd w:val="clear" w:color="auto" w:fill="F8FAFC"/>
            <w:tcMar>
              <w:top w:w="90" w:type="dxa"/>
              <w:left w:w="105" w:type="dxa"/>
              <w:bottom w:w="90" w:type="dxa"/>
              <w:right w:w="105" w:type="dxa"/>
            </w:tcMar>
            <w:hideMark/>
          </w:tcPr>
          <w:p w14:paraId="540A37A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Hanya memeriksa login</w:t>
            </w:r>
          </w:p>
        </w:tc>
        <w:tc>
          <w:tcPr>
            <w:tcW w:w="2610" w:type="dxa"/>
            <w:shd w:val="clear" w:color="auto" w:fill="F8FAFC"/>
            <w:tcMar>
              <w:top w:w="90" w:type="dxa"/>
              <w:left w:w="105" w:type="dxa"/>
              <w:bottom w:w="90" w:type="dxa"/>
              <w:right w:w="105" w:type="dxa"/>
            </w:tcMar>
            <w:hideMark/>
          </w:tcPr>
          <w:p w14:paraId="2704EEB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Tambahkan ability atau policy</w:t>
            </w:r>
          </w:p>
        </w:tc>
        <w:tc>
          <w:tcPr>
            <w:tcW w:w="1980" w:type="dxa"/>
            <w:shd w:val="clear" w:color="auto" w:fill="F8FAFC"/>
            <w:tcMar>
              <w:top w:w="90" w:type="dxa"/>
              <w:left w:w="105" w:type="dxa"/>
              <w:bottom w:w="90" w:type="dxa"/>
              <w:right w:w="105" w:type="dxa"/>
            </w:tcMar>
            <w:hideMark/>
          </w:tcPr>
          <w:p w14:paraId="0347749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Akses menghasilkan 403</w:t>
            </w:r>
          </w:p>
        </w:tc>
      </w:tr>
      <w:tr w:rsidR="00AD339E" w:rsidRPr="00AD339E" w14:paraId="36BACA18" w14:textId="77777777" w:rsidTr="00AD339E">
        <w:tc>
          <w:tcPr>
            <w:tcW w:w="1935" w:type="dxa"/>
            <w:tcMar>
              <w:top w:w="90" w:type="dxa"/>
              <w:left w:w="105" w:type="dxa"/>
              <w:bottom w:w="90" w:type="dxa"/>
              <w:right w:w="105" w:type="dxa"/>
            </w:tcMar>
            <w:hideMark/>
          </w:tcPr>
          <w:p w14:paraId="7AF0146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Rekening bocor di log</w:t>
            </w:r>
          </w:p>
        </w:tc>
        <w:tc>
          <w:tcPr>
            <w:tcW w:w="2325" w:type="dxa"/>
            <w:tcMar>
              <w:top w:w="90" w:type="dxa"/>
              <w:left w:w="105" w:type="dxa"/>
              <w:bottom w:w="90" w:type="dxa"/>
              <w:right w:w="105" w:type="dxa"/>
            </w:tcMar>
            <w:hideMark/>
          </w:tcPr>
          <w:p w14:paraId="674B72C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Payload dicatat mentah</w:t>
            </w:r>
          </w:p>
        </w:tc>
        <w:tc>
          <w:tcPr>
            <w:tcW w:w="2610" w:type="dxa"/>
            <w:tcMar>
              <w:top w:w="90" w:type="dxa"/>
              <w:left w:w="105" w:type="dxa"/>
              <w:bottom w:w="90" w:type="dxa"/>
              <w:right w:w="105" w:type="dxa"/>
            </w:tcMar>
            <w:hideMark/>
          </w:tcPr>
          <w:p w14:paraId="54803C7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Masking dan enkripsi field sensitif</w:t>
            </w:r>
          </w:p>
        </w:tc>
        <w:tc>
          <w:tcPr>
            <w:tcW w:w="1980" w:type="dxa"/>
            <w:tcMar>
              <w:top w:w="90" w:type="dxa"/>
              <w:left w:w="105" w:type="dxa"/>
              <w:bottom w:w="90" w:type="dxa"/>
              <w:right w:w="105" w:type="dxa"/>
            </w:tcMar>
            <w:hideMark/>
          </w:tcPr>
          <w:p w14:paraId="569BEC0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Audit hanya menampilkan data tersamar</w:t>
            </w:r>
          </w:p>
        </w:tc>
      </w:tr>
    </w:tbl>
    <w:p w14:paraId="36E7D6B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77259FDE"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Buat preview dampak komisi baru.</w:t>
      </w:r>
    </w:p>
    <w:p w14:paraId="797302FA"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Simulasikan dua admin menjadwalkan komisi bersamaan.</w:t>
      </w:r>
    </w:p>
    <w:p w14:paraId="4C46306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3BBC85F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Halaman admin tenant dan operator.</w:t>
      </w:r>
    </w:p>
    <w:p w14:paraId="4A6C095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Service penjadwalan komisi atomik.</w:t>
      </w:r>
    </w:p>
    <w:p w14:paraId="2DAEC8F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Workflow rekening pending→verified/rejected.</w:t>
      </w:r>
    </w:p>
    <w:p w14:paraId="256153D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Feature test policy, validation, overlap, dan audit.</w:t>
      </w:r>
    </w:p>
    <w:p w14:paraId="21DA7FA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5660F380"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tarif komisi harus berversi?</w:t>
      </w:r>
      <w:r w:rsidRPr="00AD339E">
        <w:rPr>
          <w:rFonts w:ascii="Aptos" w:eastAsia="Times New Roman" w:hAnsi="Aptos" w:cs="Times New Roman"/>
          <w:color w:val="1F2937"/>
          <w:sz w:val="17"/>
          <w:szCs w:val="17"/>
          <w:lang w:eastAsia="en-ID"/>
        </w:rPr>
        <w:br/>
        <w:t>Jawaban: ................................................................................................................</w:t>
      </w:r>
    </w:p>
    <w:p w14:paraId="606A65AA"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Bagaimana order lama tetap konsisten?</w:t>
      </w:r>
      <w:r w:rsidRPr="00AD339E">
        <w:rPr>
          <w:rFonts w:ascii="Aptos" w:eastAsia="Times New Roman" w:hAnsi="Aptos" w:cs="Times New Roman"/>
          <w:color w:val="1F2937"/>
          <w:sz w:val="17"/>
          <w:szCs w:val="17"/>
          <w:lang w:eastAsia="en-ID"/>
        </w:rPr>
        <w:br/>
        <w:t>Jawaban: ................................................................................................................</w:t>
      </w:r>
    </w:p>
    <w:p w14:paraId="6CCB27BC"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Data rekening apa yang perlu dimasking?</w:t>
      </w:r>
      <w:r w:rsidRPr="00AD339E">
        <w:rPr>
          <w:rFonts w:ascii="Aptos" w:eastAsia="Times New Roman" w:hAnsi="Aptos" w:cs="Times New Roman"/>
          <w:color w:val="1F2937"/>
          <w:sz w:val="17"/>
          <w:szCs w:val="17"/>
          <w:lang w:eastAsia="en-ID"/>
        </w:rPr>
        <w:br/>
        <w:t>Jawaban: ................................................................................................................</w:t>
      </w:r>
    </w:p>
    <w:p w14:paraId="48C0569A"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6 — Meja, QR Token Opaque, dan Sesi Pelanggan Anonim</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6B7D988E"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5C71CC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2A8A98F"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6 dari 14</w:t>
            </w:r>
          </w:p>
        </w:tc>
      </w:tr>
      <w:tr w:rsidR="00AD339E" w:rsidRPr="00AD339E" w14:paraId="06A0D4CD"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4C5275F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284AB0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2 — Entry point pelanggan</w:t>
            </w:r>
          </w:p>
        </w:tc>
      </w:tr>
      <w:tr w:rsidR="00AD339E" w:rsidRPr="00AD339E" w14:paraId="348C5E45"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3107FF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B0AB34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756FFAF2"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08094EB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81E820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FR-CUS-01 / UC-02; FR-ADM-02 / UC-22</w:t>
            </w:r>
          </w:p>
        </w:tc>
      </w:tr>
    </w:tbl>
    <w:p w14:paraId="63FB0807"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CRUD dining table dan aksi generate/rotate QR.</w:t>
      </w:r>
    </w:p>
    <w:p w14:paraId="306FE6F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4FFC2CD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Mengelola meja per canteen.</w:t>
      </w:r>
    </w:p>
    <w:p w14:paraId="18519DF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Menerbitkan, memverifikasi, mencabut, dan merotasi QR opaque.</w:t>
      </w:r>
    </w:p>
    <w:p w14:paraId="0E25960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Membuat sesi pelanggan anonim yang aman.</w:t>
      </w:r>
    </w:p>
    <w:p w14:paraId="52F92BB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Menguji token invalid/revoked/expired dan isolasi canteen.</w:t>
      </w:r>
    </w:p>
    <w:p w14:paraId="3C0FB70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41EE027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CRUD dining table dan aksi generate/rotate QR.</w:t>
      </w:r>
    </w:p>
    <w:p w14:paraId="62E1E83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Resolver token hash dengan constant-time primitives.</w:t>
      </w:r>
    </w:p>
    <w:p w14:paraId="0F96ADC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CustomerSession + cookie aman.</w:t>
      </w:r>
    </w:p>
    <w:p w14:paraId="2294467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Landing catalog terikat canteen/meja dan feature tests.</w:t>
      </w:r>
    </w:p>
    <w:p w14:paraId="2D60010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5714FD9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QR meja adalah entry point pelanggan tanpa akun. QR tidak boleh memuat ID meja berurutan karena mudah ditebak. Sistem menghasilkan token acak minimal 128 bit, menyimpan SHA-256 binary, dan menampilkan token mentah hanya pada saat penerbitan.</w:t>
      </w:r>
    </w:p>
    <w:p w14:paraId="5B50F6E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Pemindaian token aktif menghasilkan customer session anonim yang terikat pada canteen dan meja. Cookie session pelanggan memakai HttpOnly, Secure di production, SameSite=Lax, dan masa hidup terbatas. Rotasi QR mencabut token lama tanpa menghapus histori order.</w:t>
      </w:r>
    </w:p>
    <w:p w14:paraId="4C1CB11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03C3A465"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token acak yang tidak dapat ditebak, penyimpanan hash, rotasi/revokasi, session anonim, dan pembatasan request.</w:t>
      </w:r>
    </w:p>
    <w:p w14:paraId="038657A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Token opaque. </w:t>
      </w:r>
      <w:r w:rsidRPr="00AD339E">
        <w:rPr>
          <w:rFonts w:ascii="Aptos" w:eastAsia="Times New Roman" w:hAnsi="Aptos" w:cs="Times New Roman"/>
          <w:color w:val="1F2937"/>
          <w:sz w:val="20"/>
          <w:szCs w:val="20"/>
          <w:lang w:eastAsia="en-ID"/>
        </w:rPr>
        <w:t>Bangkitkan token dengan CSPRNG; `Str::random()` memakai `random_bytes`. Gunakan entropi sekurang-kurangnya 128 bit, jangan menjadikan ID/UUID meja sebagai secret, dan tampilkan token mentah hanya saat penerbitan [L13-STRINGS] [EXT-PHP-RANDOM].</w:t>
      </w:r>
    </w:p>
    <w:p w14:paraId="53DDC53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Hash dan resolusi. </w:t>
      </w:r>
      <w:r w:rsidRPr="00AD339E">
        <w:rPr>
          <w:rFonts w:ascii="Aptos" w:eastAsia="Times New Roman" w:hAnsi="Aptos" w:cs="Times New Roman"/>
          <w:color w:val="1F2937"/>
          <w:sz w:val="20"/>
          <w:szCs w:val="20"/>
          <w:lang w:eastAsia="en-ID"/>
        </w:rPr>
        <w:t>Simpan SHA-256 biner token, cari berdasarkan hash dengan perbandingan yang tepat, lalu validasi meja, kantin, status, dan masa berlaku. URL publik tidak boleh menerima ID numerik sebagai pengganti token [L13-ROUTE]. Untuk berkas QR meja siap cetak, gunakan rilis stabil `chillerlan/php-qrcode` yang kompatibel dengan PHP 8.3; jangan memakai branch `dev-main`, dan uji ulang hasil scan pada ukuran cetak [LIB-QR].</w:t>
      </w:r>
    </w:p>
    <w:p w14:paraId="7DE47CA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Rotasi dan revokasi. </w:t>
      </w:r>
      <w:r w:rsidRPr="00AD339E">
        <w:rPr>
          <w:rFonts w:ascii="Aptos" w:eastAsia="Times New Roman" w:hAnsi="Aptos" w:cs="Times New Roman"/>
          <w:color w:val="1F2937"/>
          <w:sz w:val="20"/>
          <w:szCs w:val="20"/>
          <w:lang w:eastAsia="en-ID"/>
        </w:rPr>
        <w:t>Rotasi dilakukan dalam transaksi dan langsung menonaktifkan hash lama. QR yang hilang, bocor, atau meja yang dinonaktifkan harus gagal tanpa membocorkan apakah resource pernah ada [L13-DB].</w:t>
      </w:r>
    </w:p>
    <w:p w14:paraId="418E845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Session pelanggan. </w:t>
      </w:r>
      <w:r w:rsidRPr="00AD339E">
        <w:rPr>
          <w:rFonts w:ascii="Aptos" w:eastAsia="Times New Roman" w:hAnsi="Aptos" w:cs="Times New Roman"/>
          <w:color w:val="1F2937"/>
          <w:sz w:val="20"/>
          <w:szCs w:val="20"/>
          <w:lang w:eastAsia="en-ID"/>
        </w:rPr>
        <w:t>Setelah token meja valid, buat identitas anonim terpisah, regenerasikan session bila privilege/konteks berubah, dan gunakan cookie Secure, HttpOnly, serta SameSite yang sesuai deployment [L13-SESS] [L13-CONF].</w:t>
      </w:r>
    </w:p>
    <w:p w14:paraId="13787CB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Penyalahgunaan dan test. </w:t>
      </w:r>
      <w:r w:rsidRPr="00AD339E">
        <w:rPr>
          <w:rFonts w:ascii="Aptos" w:eastAsia="Times New Roman" w:hAnsi="Aptos" w:cs="Times New Roman"/>
          <w:color w:val="1F2937"/>
          <w:sz w:val="20"/>
          <w:szCs w:val="20"/>
          <w:lang w:eastAsia="en-ID"/>
        </w:rPr>
        <w:t>Pasang rate limiter pada resolve/rotate/track, audit rotasi, dan gunakan `Str::createRandomStringsUsing()` hanya di test agar fixture token deterministik [L13-RATE] [L13-STRINGS].</w:t>
      </w:r>
    </w:p>
    <w:p w14:paraId="105624CC"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QR meja adalah credential publik yang mudah disalin. Sistem harus menganggap URL dapat terlihat orang lain, sehingga keamanan berasal dari token acak, masa berlaku, revokasi, pembatasan request, dan validasi konteks meja. Rujukan tetap dicantumkan untuk traceability, bukan sebagai prasyarat memahami materi.</w:t>
      </w:r>
    </w:p>
    <w:p w14:paraId="53CE5A2F"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Token opaque berbeda dari ID. </w:t>
      </w:r>
      <w:r w:rsidRPr="00AD339E">
        <w:rPr>
          <w:rFonts w:ascii="Aptos" w:eastAsia="Times New Roman" w:hAnsi="Aptos" w:cs="Times New Roman"/>
          <w:color w:val="1F2937"/>
          <w:sz w:val="20"/>
          <w:szCs w:val="20"/>
          <w:lang w:eastAsia="en-ID"/>
        </w:rPr>
        <w:t>ID database dibuat untuk identifikasi internal dan sering berurutan, sehingga mudah ditebak. Token opaque tidak membawa makna dan dihasilkan CSPRNG. Token 32 karakter acak dari alfabet Laravel memberikan ruang kemungkinan yang jauh di atas 128 bit; penyerang tidak dapat menebak token aktif dengan mencoba ID berikutnya. UUID masih dapat menjadi ID publik, tetapi jangan otomatis dianggap secret. Token mentah hanya dibutuhkan untuk membentuk URL/QR dan tidak ditampilkan lagi setelah penerbitan [L13-STRINGS] [EXT-PHP-RANDOM].</w:t>
      </w:r>
    </w:p>
    <w:p w14:paraId="2E66A021"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Penyimpanan hash, rotasi, dan revokasi. </w:t>
      </w:r>
      <w:r w:rsidRPr="00AD339E">
        <w:rPr>
          <w:rFonts w:ascii="Aptos" w:eastAsia="Times New Roman" w:hAnsi="Aptos" w:cs="Times New Roman"/>
          <w:color w:val="1F2937"/>
          <w:sz w:val="20"/>
          <w:szCs w:val="20"/>
          <w:lang w:eastAsia="en-ID"/>
        </w:rPr>
        <w:t>Server menerima token dari URL, menghitung SHA-256, lalu mencari hash yang sama. Jika database bocor, hash tidak langsung memberikan URL aktif. Setelah ditemukan, server masih memeriksa canteen, meja, status, expiry, dan waktu rotasi. Rotasi dilakukan di dalam transaksi dengan row lock agar dua admin tidak menerbitkan dua token aktif secara bersamaan. Hash lama segera dinonaktifkan; request lama memperoleh respons generik agar tidak membocorkan apakah meja pernah valid. Revocation dipakai ketika QR hilang, meja dipindah, atau tenant/canteen dinonaktifkan [L13-DB] [L13-QB].</w:t>
      </w:r>
    </w:p>
    <w:p w14:paraId="3219F0C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Sesi pelanggan anonim. </w:t>
      </w:r>
      <w:r w:rsidRPr="00AD339E">
        <w:rPr>
          <w:rFonts w:ascii="Aptos" w:eastAsia="Times New Roman" w:hAnsi="Aptos" w:cs="Times New Roman"/>
          <w:color w:val="1F2937"/>
          <w:sz w:val="20"/>
          <w:szCs w:val="20"/>
          <w:lang w:eastAsia="en-ID"/>
        </w:rPr>
        <w:t>Token QR membuktikan entry point meja, bukan identitas manusia. Setelah token valid, server membuat customer session acak yang terpisah dan mengikatnya pada canteen/meja. Cookie HttpOnly tidak dapat dibaca JavaScript, Secure hanya dikirim lewat HTTPS, dan SameSite mengurangi pengiriman lintas situs. Regenerasikan session ID ketika konteks berubah untuk mencegah fixation. Simpan data minimum di session; order yang sudah dibuat tetap berada di database dan dilacak memakai tracking token tersendiri, bukan bergantung pada cookie yang dapat kedaluwarsa [L13-SESS] [L13-CONF].</w:t>
      </w:r>
    </w:p>
    <w:p w14:paraId="2836AD27"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Membuat QR yang benar-benar siap cetak. </w:t>
      </w:r>
      <w:r w:rsidRPr="00AD339E">
        <w:rPr>
          <w:rFonts w:ascii="Aptos" w:eastAsia="Times New Roman" w:hAnsi="Aptos" w:cs="Times New Roman"/>
          <w:color w:val="1F2937"/>
          <w:sz w:val="20"/>
          <w:szCs w:val="20"/>
          <w:lang w:eastAsia="en-ID"/>
        </w:rPr>
        <w:t xml:space="preserve">QR memuat URL HTTPS dengan token, bukan data order atau identitas pelanggan. Quiet zone di sekeliling simbol harus dipertahankan. Untuk PNG, tentukan ukuran fisik cetak lalu hitung piksel yang memadai; 300 dpi berarti sekitar 118 piksel per sentimeter. SVG lebih aman untuk pembesaran karena berbasis </w:t>
      </w:r>
      <w:r w:rsidRPr="00AD339E">
        <w:rPr>
          <w:rFonts w:ascii="Aptos" w:eastAsia="Times New Roman" w:hAnsi="Aptos" w:cs="Times New Roman"/>
          <w:color w:val="1F2937"/>
          <w:sz w:val="20"/>
          <w:szCs w:val="20"/>
          <w:lang w:eastAsia="en-ID"/>
        </w:rPr>
        <w:lastRenderedPageBreak/>
        <w:t>vektor, tetapi alur cetak harus mendukungnya. Uji pindai dari beberapa ponsel, jarak, pencahayaan, serta setelah dicetak. Rate limiter pada endpoint resolve mengurangi brute force, sementara log hanya mencatat hash/fingerprint, bukan token mentah [LIB-QR] [L13-RATE].</w:t>
      </w:r>
    </w:p>
    <w:p w14:paraId="549D871C"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app/Domain/Tables/QrTokenService.php • PHP</w:t>
      </w:r>
    </w:p>
    <w:p w14:paraId="3A552420"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rotate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$tableId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DB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$tableId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DiningTable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findOrFail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$tableId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$plainToken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Str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random</w:t>
      </w:r>
      <w:r w:rsidRPr="00AD339E">
        <w:rPr>
          <w:rFonts w:ascii="Consolas" w:eastAsia="Times New Roman" w:hAnsi="Consolas" w:cs="Times New Roman"/>
          <w:color w:val="D4D4D4"/>
          <w:sz w:val="16"/>
          <w:szCs w:val="16"/>
          <w:lang w:eastAsia="en-ID"/>
        </w:rPr>
        <w:t xml:space="preserve">(32); </w:t>
      </w:r>
      <w:r w:rsidRPr="00AD339E">
        <w:rPr>
          <w:rFonts w:ascii="Consolas" w:eastAsia="Times New Roman" w:hAnsi="Consolas" w:cs="Times New Roman"/>
          <w:color w:val="6A9955"/>
          <w:sz w:val="16"/>
          <w:szCs w:val="16"/>
          <w:lang w:eastAsia="en-ID"/>
        </w:rPr>
        <w:t>// &gt; 128 bit entropy</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$table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'qr_token_hash'</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CDCAA"/>
          <w:sz w:val="16"/>
          <w:szCs w:val="16"/>
          <w:lang w:eastAsia="en-ID"/>
        </w:rPr>
        <w:t>hash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'sha256'</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$plainToken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true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'qr_rotated_at'</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CDCAA"/>
          <w:sz w:val="16"/>
          <w:szCs w:val="16"/>
          <w:lang w:eastAsia="en-ID"/>
        </w:rPr>
        <w:t>now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$plainToken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6A9955"/>
          <w:sz w:val="16"/>
          <w:szCs w:val="16"/>
          <w:lang w:eastAsia="en-ID"/>
        </w:rPr>
        <w:t>// tampilkan satu kali untuk QR baru</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6F57A92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11003819"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parameter ID pada URL menuju token opaque, hash token, lifecycle QR, dan customer session anonim.</w:t>
      </w:r>
    </w:p>
    <w:p w14:paraId="5074DA2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2DE186B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UUID meja bukan secret QR?</w:t>
      </w:r>
    </w:p>
    <w:p w14:paraId="3FFA336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QR token dan session token berbeda?</w:t>
      </w:r>
    </w:p>
    <w:p w14:paraId="7C93129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dampak rotate terhadap QR lama?</w:t>
      </w:r>
    </w:p>
    <w:p w14:paraId="313C3332"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6D84DC0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1CF9003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Admin canteen dan policy Modul 5 tersedia.</w:t>
      </w:r>
    </w:p>
    <w:p w14:paraId="1789D62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Library QR renderer dapat dipasang setelah token URL dibuat; token security tidak bergantung pada library gambar.</w:t>
      </w:r>
    </w:p>
    <w:p w14:paraId="1DEA964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2"/>
        <w:gridCol w:w="4825"/>
      </w:tblGrid>
      <w:tr w:rsidR="00AD339E" w:rsidRPr="00AD339E" w14:paraId="38C27473"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B92F28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F6F5114"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C8647E7"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6814860"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7A8E78C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6FA36F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81C989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C16F5C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Modelkan lifecycle meja dan QR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7DED49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Rotasi tidak mengubah ID meja atau order historis.</w:t>
            </w:r>
          </w:p>
        </w:tc>
      </w:tr>
      <w:tr w:rsidR="00AD339E" w:rsidRPr="00AD339E" w14:paraId="730BA263"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6BC2E8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C52C35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1CE4E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CRUD meja dan authorization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5874FC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Code sama boleh di canteen berbeda, tidak pada canteen sama.</w:t>
            </w:r>
          </w:p>
        </w:tc>
      </w:tr>
      <w:tr w:rsidR="00AD339E" w:rsidRPr="00AD339E" w14:paraId="5DD8F65C"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6192C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A49661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DD585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Generator token opaque</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293DED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Dua penerbitan menghasilkan token berbeda dan hash panjang 32 byte.</w:t>
            </w:r>
          </w:p>
        </w:tc>
      </w:tr>
      <w:tr w:rsidR="00AD339E" w:rsidRPr="00AD339E" w14:paraId="734FAD1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7004D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F7732C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AE4DC3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Generate/rotate QR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8E1A3A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QR lama gagal segera setelah rotasi.</w:t>
            </w:r>
          </w:p>
        </w:tc>
      </w:tr>
      <w:tr w:rsidR="00AD339E" w:rsidRPr="00AD339E" w14:paraId="5B7EB19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2B0DF8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67C9F5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5FA20F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Resolve scan dan buat anonymous session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7CF01A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Session terikat composite canteen-table yang valid.</w:t>
            </w:r>
          </w:p>
        </w:tc>
      </w:tr>
      <w:tr w:rsidR="00AD339E" w:rsidRPr="00AD339E" w14:paraId="51E56C0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670C75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F9C901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450149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Security dan UX testing</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F3225E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Hanya token aktif sah menghasilkan session.</w:t>
            </w:r>
          </w:p>
        </w:tc>
      </w:tr>
      <w:tr w:rsidR="00AD339E" w:rsidRPr="00AD339E" w14:paraId="3AEBCCB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96E499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0937A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A83AA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DE519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Admin dapat menghasilkan QR dan pelanggan dapat masuk katalog.</w:t>
            </w:r>
          </w:p>
        </w:tc>
      </w:tr>
    </w:tbl>
    <w:p w14:paraId="031871CE"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5BD2949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lastRenderedPageBreak/>
        <w:t>Tahap demi Tahap</w:t>
      </w:r>
    </w:p>
    <w:p w14:paraId="389B843B"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Modelkan lifecycle meja dan QR (30 menit)</w:t>
      </w:r>
    </w:p>
    <w:p w14:paraId="412CA353"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pisahkan dining table dari histori token agar rotasi dapat diaudit. Bayangkan alurnya seperti tiket parkir sekali pakai: pelanggan membawa token, sedangkan server menyimpan bukti verifikasinya. Langkah ini penting karena token publik perlu aman, sulit ditebak, dan dapat dicabut tanpa membocorkan ID internal.</w:t>
      </w:r>
    </w:p>
    <w:p w14:paraId="68828376"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1FA3DA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definisikan status table dan token.</w:t>
      </w:r>
    </w:p>
    <w:p w14:paraId="281D00B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tetapkan satu active token per meja.</w:t>
      </w:r>
    </w:p>
    <w:p w14:paraId="7BB0876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masa berlaku dan prosedur revocation.</w:t>
      </w:r>
    </w:p>
    <w:p w14:paraId="3E4752FC"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Rotasi tidak mengubah ID meja atau order historis. Jika hasilnya belum sama, jangan khawatir—cocokkan pesan error dengan bagian troubleshooting sebelum melanjutkan.</w:t>
      </w:r>
    </w:p>
    <w:p w14:paraId="51475BFF"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Migration berfungsi sebagai version control untuk struktur database. Model mewakili perilaku data, factory membuat skenario uji, dan seeder menyediakan baseline yang dapat diulang. Bagus, fondasi tahap ini sudah terbentuk.</w:t>
      </w:r>
    </w:p>
    <w:p w14:paraId="39A1264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CRUD meja dan authorization (30 menit)</w:t>
      </w:r>
    </w:p>
    <w:p w14:paraId="7646F13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code meja unique dalam canteen; admin canteen lain tidak boleh mengaksesnya. Langkah ini penting karena token publik perlu aman, sulit ditebak, dan dapat dicabut tanpa membocorkan ID internal.</w:t>
      </w:r>
    </w:p>
    <w:p w14:paraId="1AA0F9B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C98AB7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list/create/edit/status.</w:t>
      </w:r>
    </w:p>
    <w:p w14:paraId="77F5A5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code dan label.</w:t>
      </w:r>
    </w:p>
    <w:p w14:paraId="25E9797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pasang policy admin canteen.</w:t>
      </w:r>
    </w:p>
    <w:p w14:paraId="08E4894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Code sama boleh di canteen berbeda, tidak pada canteen sama. Jika hasilnya belum sama, jangan khawatir—cocokkan pesan error dengan bagian troubleshooting sebelum melanjutkan.</w:t>
      </w:r>
    </w:p>
    <w:p w14:paraId="4273C04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Mantap, kita sudah menutup satu risiko penting.</w:t>
      </w:r>
    </w:p>
    <w:p w14:paraId="6DA499A4"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Jangan menyalin token asli ke screenshot atau log. Gunakan token dummy ketika menulis dokumentasi praktikum.</w:t>
      </w:r>
    </w:p>
    <w:p w14:paraId="5EA722B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Generator token opaque (30 menit)</w:t>
      </w:r>
    </w:p>
    <w:p w14:paraId="4CEB7CF4"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 xml:space="preserve">Mari kita gunakan CSPRNG </w:t>
      </w:r>
      <w:r w:rsidRPr="00AD339E">
        <w:rPr>
          <w:rFonts w:ascii="Consolas" w:eastAsia="Times New Roman" w:hAnsi="Consolas" w:cs="Times New Roman"/>
          <w:color w:val="C11B12"/>
          <w:sz w:val="17"/>
          <w:szCs w:val="17"/>
          <w:lang w:eastAsia="en-ID"/>
        </w:rPr>
        <w:t>random_bytes</w:t>
      </w:r>
      <w:r w:rsidRPr="00AD339E">
        <w:rPr>
          <w:rFonts w:ascii="Aptos" w:eastAsia="Times New Roman" w:hAnsi="Aptos" w:cs="Times New Roman"/>
          <w:color w:val="1F2937"/>
          <w:sz w:val="19"/>
          <w:szCs w:val="19"/>
          <w:lang w:eastAsia="en-ID"/>
        </w:rPr>
        <w:t>; base64url aman di URL; simpan hash raw 32 byte. Langkah ini penting karena token publik perlu aman, sulit ditebak, dan dapat dicabut tanpa membocorkan ID internal.</w:t>
      </w:r>
    </w:p>
    <w:p w14:paraId="01257882"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58CBAD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implementasikan issue/hash.</w:t>
      </w:r>
    </w:p>
    <w:p w14:paraId="52E98D7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tolak entropy di bawah 16 byte.</w:t>
      </w:r>
    </w:p>
    <w:p w14:paraId="64E624F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token_hash dan issued metadata.</w:t>
      </w:r>
    </w:p>
    <w:p w14:paraId="6C25794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jangan log token mentah.</w:t>
      </w:r>
    </w:p>
    <w:p w14:paraId="74A9F58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Dua penerbitan menghasilkan token berbeda dan hash panjang 32 byte. Jika hasilnya belum sama, jangan khawatir—cocokkan pesan error dengan bagian troubleshooting sebelum melanjutkan.</w:t>
      </w:r>
    </w:p>
    <w:p w14:paraId="373C1A9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lastRenderedPageBreak/>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Token mentah hanya diberikan kepada klien, sedangkan server menyimpan hash. Pola ini mirip pemeriksaan tiket: sistem memverifikasi bukti tanpa menyimpan tiket yang dapat dipakai ulang oleh pihak lain. Kerja bagus, hasilnya kini dapat kita uji dengan lebih percaya diri.</w:t>
      </w:r>
    </w:p>
    <w:p w14:paraId="17D4429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Generate/rotate QR (30 menit)</w:t>
      </w:r>
    </w:p>
    <w:p w14:paraId="450C1FE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dalam satu transaction, revoke token aktif lalu buat token baru; gambar QR memuat URL HTTPS lengkap. Langkah ini penting karena token publik perlu aman, sulit ditebak, dan dapat dicabut tanpa membocorkan ID internal.</w:t>
      </w:r>
    </w:p>
    <w:p w14:paraId="7D30DAD3"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647BEC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kunci row meja/token aktif.</w:t>
      </w:r>
    </w:p>
    <w:p w14:paraId="196F728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atur revoked_at pada token lama.</w:t>
      </w:r>
    </w:p>
    <w:p w14:paraId="638A47E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token baru dan QR SVG/PNG.</w:t>
      </w:r>
    </w:p>
    <w:p w14:paraId="4AF5BAC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sediakan download/print view tanpa menyimpan token mentah setelah response.</w:t>
      </w:r>
    </w:p>
    <w:p w14:paraId="500BCEF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QR lama gagal segera setelah rotasi. Jika hasilnya belum sama, jangan khawatir—cocokkan pesan error dengan bagian troubleshooting sebelum melanjutkan.</w:t>
      </w:r>
    </w:p>
    <w:p w14:paraId="700FD60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Token mentah hanya diberikan kepada klien, sedangkan server menyimpan hash. Pola ini mirip pemeriksaan tiket: sistem memverifikasi bukti tanpa menyimpan tiket yang dapat dipakai ulang oleh pihak lain. Sip, alur ini sekarang lebih mudah ditelusuri.</w:t>
      </w:r>
    </w:p>
    <w:p w14:paraId="2A92FE3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Resolve scan dan buat anonymous session (30 menit)</w:t>
      </w:r>
    </w:p>
    <w:p w14:paraId="642F9A5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lookup memakai token hash, status, expiry, serta status table/canteen. Langkah ini penting karena token publik perlu aman, sulit ditebak, dan dapat dicabut tanpa membocorkan ID internal.</w:t>
      </w:r>
    </w:p>
    <w:p w14:paraId="1141AA7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F3578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buat route </w:t>
      </w:r>
      <w:r w:rsidRPr="00AD339E">
        <w:rPr>
          <w:rFonts w:ascii="Consolas" w:eastAsia="Times New Roman" w:hAnsi="Consolas" w:cs="Times New Roman"/>
          <w:color w:val="C11B12"/>
          <w:sz w:val="17"/>
          <w:szCs w:val="17"/>
          <w:lang w:eastAsia="en-ID"/>
        </w:rPr>
        <w:t>/q/{token}</w:t>
      </w:r>
      <w:r w:rsidRPr="00AD339E">
        <w:rPr>
          <w:rFonts w:ascii="Aptos" w:eastAsia="Times New Roman" w:hAnsi="Aptos" w:cs="Times New Roman"/>
          <w:color w:val="1F2937"/>
          <w:sz w:val="19"/>
          <w:szCs w:val="19"/>
          <w:lang w:eastAsia="en-ID"/>
        </w:rPr>
        <w:t xml:space="preserve"> dengan rate limit.</w:t>
      </w:r>
    </w:p>
    <w:p w14:paraId="6159448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ULID customer session dan token session kedua.</w:t>
      </w:r>
    </w:p>
    <w:p w14:paraId="38A7274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queue cookie HttpOnly/SameSite.</w:t>
      </w:r>
    </w:p>
    <w:p w14:paraId="7F9B34D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redirect ke catalog canteen yang ditemukan, bukan input klien.</w:t>
      </w:r>
    </w:p>
    <w:p w14:paraId="00464E8F"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Session terikat composite canteen-table yang valid. Jika hasilnya belum sama, jangan khawatir—cocokkan pesan error dengan bagian troubleshooting sebelum melanjutkan.</w:t>
      </w:r>
    </w:p>
    <w:p w14:paraId="24407794"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Token mentah hanya diberikan kepada klien, sedangkan server menyimpan hash. Pola ini mirip pemeriksaan tiket: sistem memverifikasi bukti tanpa menyimpan tiket yang dapat dipakai ulang oleh pihak lain. Hebat, increment kita mulai terlihat seperti fitur yang utuh.</w:t>
      </w:r>
    </w:p>
    <w:p w14:paraId="5838220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Security dan UX testing (30 menit)</w:t>
      </w:r>
    </w:p>
    <w:p w14:paraId="7C7DAC9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token rusak, expired, revoked, table inactive, canteen inactive, dan enumeration. Langkah ini penting karena token publik perlu aman, sulit ditebak, dan dapat dicabut tanpa membocorkan ID internal.</w:t>
      </w:r>
    </w:p>
    <w:p w14:paraId="7C54404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733C39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response invalid tidak membocorkan alasan rinci.</w:t>
      </w:r>
    </w:p>
    <w:p w14:paraId="27E2FD7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cookie flags.</w:t>
      </w:r>
    </w:p>
    <w:p w14:paraId="4A22FCB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rate limiter.</w:t>
      </w:r>
    </w:p>
    <w:p w14:paraId="3B452E8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Mari kita uji mobile landing dan tombol mulai pesan.</w:t>
      </w:r>
    </w:p>
    <w:p w14:paraId="6816C02A"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Hanya token aktif sah menghasilkan session. Jika hasilnya belum sama, jangan khawatir—cocokkan pesan error dengan bagian troubleshooting sebelum melanjutkan.</w:t>
      </w:r>
    </w:p>
    <w:p w14:paraId="4BD70444"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14:paraId="12CB8BF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Dokumentasi dan commit (30 menit)</w:t>
      </w:r>
    </w:p>
    <w:p w14:paraId="25C4F505"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tuliskan SOP cetak, pemasangan, dan rotasi QR. Langkah ini penting karena token publik perlu aman, sulit ditebak, dan dapat dicabut tanpa membocorkan ID internal.</w:t>
      </w:r>
    </w:p>
    <w:p w14:paraId="0FF8917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DF0609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dokumentasikan risiko foto QR tersebar.</w:t>
      </w:r>
    </w:p>
    <w:p w14:paraId="19B722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expiry session.</w:t>
      </w:r>
    </w:p>
    <w:p w14:paraId="21A8F7F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feat(customer): secure table QR and anonymous sessions</w:t>
      </w:r>
      <w:r w:rsidRPr="00AD339E">
        <w:rPr>
          <w:rFonts w:ascii="Aptos" w:eastAsia="Times New Roman" w:hAnsi="Aptos" w:cs="Times New Roman"/>
          <w:color w:val="1F2937"/>
          <w:sz w:val="19"/>
          <w:szCs w:val="19"/>
          <w:lang w:eastAsia="en-ID"/>
        </w:rPr>
        <w:t>.</w:t>
      </w:r>
    </w:p>
    <w:p w14:paraId="6A3CAF7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Admin dapat menghasilkan QR dan pelanggan dapat masuk katalog. Jika hasilnya belum sama, jangan khawatir—cocokkan pesan error dengan bagian troubleshooting sebelum melanjutkan.</w:t>
      </w:r>
    </w:p>
    <w:p w14:paraId="35245D0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Commit kecil membuat perubahan mudah direview dan dibatalkan. README menjelaskan cara menjalankan sistem, sedangkan ADR menyimpan alasan di balik keputusan arsitektur. Selamat! Increment minggu ini sudah siap dibuktikan dan di-commit.</w:t>
      </w:r>
    </w:p>
    <w:p w14:paraId="4F124FA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0C869FA6"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23A75EF3"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6 — TERMINAL • BASH</w:t>
      </w:r>
    </w:p>
    <w:p w14:paraId="66F25A3B"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7A7C6DF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1294539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Rotasi tidak mengubah ID meja atau order historis.</w:t>
      </w:r>
    </w:p>
    <w:p w14:paraId="5F58534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Code sama boleh di canteen berbeda, tidak pada canteen sama.</w:t>
      </w:r>
    </w:p>
    <w:p w14:paraId="5A7F88D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Dua penerbitan menghasilkan token berbeda dan hash panjang 32 byte.</w:t>
      </w:r>
    </w:p>
    <w:p w14:paraId="69B13C80"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QR lama gagal segera setelah rotasi.</w:t>
      </w:r>
    </w:p>
    <w:p w14:paraId="4F6AF4A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Session terikat composite canteen-table yang valid.</w:t>
      </w:r>
    </w:p>
    <w:p w14:paraId="5537C78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57EEC70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UUID meja bukan secret QR?</w:t>
      </w:r>
    </w:p>
    <w:p w14:paraId="7E5760B0"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QR token dan session token berbeda?</w:t>
      </w:r>
    </w:p>
    <w:p w14:paraId="792542C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257F1260" w14:textId="256D5F5C"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lastRenderedPageBreak/>
        <w:drawing>
          <wp:inline distT="0" distB="0" distL="0" distR="0" wp14:anchorId="55D4C317" wp14:editId="731FC8F5">
            <wp:extent cx="5817235" cy="372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7235" cy="3721100"/>
                    </a:xfrm>
                    <a:prstGeom prst="rect">
                      <a:avLst/>
                    </a:prstGeom>
                    <a:noFill/>
                    <a:ln>
                      <a:noFill/>
                    </a:ln>
                  </pic:spPr>
                </pic:pic>
              </a:graphicData>
            </a:graphic>
          </wp:inline>
        </w:drawing>
      </w:r>
    </w:p>
    <w:p w14:paraId="16F0B722"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6.1. Pengelolaan meja, QR, dan lifecycle token. Sumber: Mockup UI Kantin Multi-Tenant v2.</w:t>
      </w:r>
    </w:p>
    <w:p w14:paraId="2BAE470E"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57E8A44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12F3EB01"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06_qr_session/OpaqueToken.php dan ResolveTableQrController.php</w:t>
      </w:r>
    </w:p>
    <w:p w14:paraId="328B2E5A"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static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issue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$bytes</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B5CEA8"/>
          <w:sz w:val="16"/>
          <w:szCs w:val="16"/>
          <w:lang w:eastAsia="en-ID"/>
        </w:rPr>
        <w:t>32</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array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$bytes</w:t>
      </w:r>
      <w:r w:rsidRPr="00AD339E">
        <w:rPr>
          <w:rFonts w:ascii="Consolas" w:eastAsia="Times New Roman" w:hAnsi="Consolas" w:cs="Times New Roman"/>
          <w:color w:val="D4D4D4"/>
          <w:sz w:val="16"/>
          <w:szCs w:val="16"/>
          <w:lang w:eastAsia="en-ID"/>
        </w:rPr>
        <w:t xml:space="preserve"> &lt; </w:t>
      </w:r>
      <w:r w:rsidRPr="00AD339E">
        <w:rPr>
          <w:rFonts w:ascii="Consolas" w:eastAsia="Times New Roman" w:hAnsi="Consolas" w:cs="Times New Roman"/>
          <w:color w:val="B5CEA8"/>
          <w:sz w:val="16"/>
          <w:szCs w:val="16"/>
          <w:lang w:eastAsia="en-ID"/>
        </w:rPr>
        <w:t>16</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throw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InvalidArgumentException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'Token minimal 128 bit.'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$plain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rtrim</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CDCAA"/>
          <w:sz w:val="16"/>
          <w:szCs w:val="16"/>
          <w:lang w:eastAsia="en-ID"/>
        </w:rPr>
        <w:t>strtr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base64_encode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random_bytes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$bytes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'-_'</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'plain'</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$plain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'hash'</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CDCAA"/>
          <w:sz w:val="16"/>
          <w:szCs w:val="16"/>
          <w:lang w:eastAsia="en-ID"/>
        </w:rPr>
        <w:t>hash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'sha256'</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$plain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true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207DF3E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`random_bytes(32)` memberi token 256 bit dari CSPRNG.</w:t>
      </w:r>
    </w:p>
    <w:p w14:paraId="1B01FFF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Base64url mengganti karakter `+` dan `/` agar aman dalam path.</w:t>
      </w:r>
    </w:p>
    <w:p w14:paraId="36C673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Hash raw mengisi BINARY(32); token mentah tidak dapat direkonstruksi dari database.</w:t>
      </w:r>
    </w:p>
    <w:p w14:paraId="76466F9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0732E12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45F42FC4"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CRUD meja scoped canteen.</w:t>
      </w:r>
    </w:p>
    <w:p w14:paraId="43D95E8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Satu token aktif per meja.</w:t>
      </w:r>
    </w:p>
    <w:p w14:paraId="050D13BA"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Token lama gagal setelah rotasi.</w:t>
      </w:r>
    </w:p>
    <w:p w14:paraId="61BA8B81"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lastRenderedPageBreak/>
        <w:t>Cookie session aman.</w:t>
      </w:r>
    </w:p>
    <w:p w14:paraId="4C86B1E6"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Kasus invalid diuji.</w:t>
      </w:r>
    </w:p>
    <w:p w14:paraId="66639CD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2D2A477A" w14:textId="77777777" w:rsidTr="00AD339E">
        <w:tc>
          <w:tcPr>
            <w:tcW w:w="1935" w:type="dxa"/>
            <w:shd w:val="clear" w:color="auto" w:fill="E9EEF5"/>
            <w:tcMar>
              <w:top w:w="90" w:type="dxa"/>
              <w:left w:w="105" w:type="dxa"/>
              <w:bottom w:w="90" w:type="dxa"/>
              <w:right w:w="105" w:type="dxa"/>
            </w:tcMar>
            <w:vAlign w:val="center"/>
            <w:hideMark/>
          </w:tcPr>
          <w:p w14:paraId="1683FD15"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6090CB7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2DDAA75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3851976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729AD421" w14:textId="77777777" w:rsidTr="00AD339E">
        <w:tc>
          <w:tcPr>
            <w:tcW w:w="1935" w:type="dxa"/>
            <w:tcMar>
              <w:top w:w="90" w:type="dxa"/>
              <w:left w:w="105" w:type="dxa"/>
              <w:bottom w:w="90" w:type="dxa"/>
              <w:right w:w="105" w:type="dxa"/>
            </w:tcMar>
            <w:hideMark/>
          </w:tcPr>
          <w:p w14:paraId="4A04CCD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Token tidak ditemukan</w:t>
            </w:r>
          </w:p>
        </w:tc>
        <w:tc>
          <w:tcPr>
            <w:tcW w:w="2325" w:type="dxa"/>
            <w:tcMar>
              <w:top w:w="90" w:type="dxa"/>
              <w:left w:w="105" w:type="dxa"/>
              <w:bottom w:w="90" w:type="dxa"/>
              <w:right w:w="105" w:type="dxa"/>
            </w:tcMar>
            <w:hideMark/>
          </w:tcPr>
          <w:p w14:paraId="3534274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Encoding issue dan lookup berbeda</w:t>
            </w:r>
          </w:p>
        </w:tc>
        <w:tc>
          <w:tcPr>
            <w:tcW w:w="2610" w:type="dxa"/>
            <w:tcMar>
              <w:top w:w="90" w:type="dxa"/>
              <w:left w:w="105" w:type="dxa"/>
              <w:bottom w:w="90" w:type="dxa"/>
              <w:right w:w="105" w:type="dxa"/>
            </w:tcMar>
            <w:hideMark/>
          </w:tcPr>
          <w:p w14:paraId="2CD4C03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satu helper issue dan hash</w:t>
            </w:r>
          </w:p>
        </w:tc>
        <w:tc>
          <w:tcPr>
            <w:tcW w:w="1980" w:type="dxa"/>
            <w:tcMar>
              <w:top w:w="90" w:type="dxa"/>
              <w:left w:w="105" w:type="dxa"/>
              <w:bottom w:w="90" w:type="dxa"/>
              <w:right w:w="105" w:type="dxa"/>
            </w:tcMar>
            <w:hideMark/>
          </w:tcPr>
          <w:p w14:paraId="78DDDE0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Round-trip test hijau</w:t>
            </w:r>
          </w:p>
        </w:tc>
      </w:tr>
      <w:tr w:rsidR="00AD339E" w:rsidRPr="00AD339E" w14:paraId="14188900" w14:textId="77777777" w:rsidTr="00AD339E">
        <w:tc>
          <w:tcPr>
            <w:tcW w:w="1935" w:type="dxa"/>
            <w:shd w:val="clear" w:color="auto" w:fill="F8FAFC"/>
            <w:tcMar>
              <w:top w:w="90" w:type="dxa"/>
              <w:left w:w="105" w:type="dxa"/>
              <w:bottom w:w="90" w:type="dxa"/>
              <w:right w:w="105" w:type="dxa"/>
            </w:tcMar>
            <w:hideMark/>
          </w:tcPr>
          <w:p w14:paraId="38C8FB4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QR lama masih aktif</w:t>
            </w:r>
          </w:p>
        </w:tc>
        <w:tc>
          <w:tcPr>
            <w:tcW w:w="2325" w:type="dxa"/>
            <w:shd w:val="clear" w:color="auto" w:fill="F8FAFC"/>
            <w:tcMar>
              <w:top w:w="90" w:type="dxa"/>
              <w:left w:w="105" w:type="dxa"/>
              <w:bottom w:w="90" w:type="dxa"/>
              <w:right w:w="105" w:type="dxa"/>
            </w:tcMar>
            <w:hideMark/>
          </w:tcPr>
          <w:p w14:paraId="115CFEC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Rotate tidak merevoke token lama</w:t>
            </w:r>
          </w:p>
        </w:tc>
        <w:tc>
          <w:tcPr>
            <w:tcW w:w="2610" w:type="dxa"/>
            <w:shd w:val="clear" w:color="auto" w:fill="F8FAFC"/>
            <w:tcMar>
              <w:top w:w="90" w:type="dxa"/>
              <w:left w:w="105" w:type="dxa"/>
              <w:bottom w:w="90" w:type="dxa"/>
              <w:right w:w="105" w:type="dxa"/>
            </w:tcMar>
            <w:hideMark/>
          </w:tcPr>
          <w:p w14:paraId="37A606C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Revoke dan issue baru atomik</w:t>
            </w:r>
          </w:p>
        </w:tc>
        <w:tc>
          <w:tcPr>
            <w:tcW w:w="1980" w:type="dxa"/>
            <w:shd w:val="clear" w:color="auto" w:fill="F8FAFC"/>
            <w:tcMar>
              <w:top w:w="90" w:type="dxa"/>
              <w:left w:w="105" w:type="dxa"/>
              <w:bottom w:w="90" w:type="dxa"/>
              <w:right w:w="105" w:type="dxa"/>
            </w:tcMar>
            <w:hideMark/>
          </w:tcPr>
          <w:p w14:paraId="775F0A3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Token lama ditolak</w:t>
            </w:r>
          </w:p>
        </w:tc>
      </w:tr>
      <w:tr w:rsidR="00AD339E" w:rsidRPr="00AD339E" w14:paraId="7B08B898" w14:textId="77777777" w:rsidTr="00AD339E">
        <w:tc>
          <w:tcPr>
            <w:tcW w:w="1935" w:type="dxa"/>
            <w:tcMar>
              <w:top w:w="90" w:type="dxa"/>
              <w:left w:w="105" w:type="dxa"/>
              <w:bottom w:w="90" w:type="dxa"/>
              <w:right w:w="105" w:type="dxa"/>
            </w:tcMar>
            <w:hideMark/>
          </w:tcPr>
          <w:p w14:paraId="0C4C796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ID internal muncul di URL</w:t>
            </w:r>
          </w:p>
        </w:tc>
        <w:tc>
          <w:tcPr>
            <w:tcW w:w="2325" w:type="dxa"/>
            <w:tcMar>
              <w:top w:w="90" w:type="dxa"/>
              <w:left w:w="105" w:type="dxa"/>
              <w:bottom w:w="90" w:type="dxa"/>
              <w:right w:w="105" w:type="dxa"/>
            </w:tcMar>
            <w:hideMark/>
          </w:tcPr>
          <w:p w14:paraId="6CD9307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Route memakai table_id mentah</w:t>
            </w:r>
          </w:p>
        </w:tc>
        <w:tc>
          <w:tcPr>
            <w:tcW w:w="2610" w:type="dxa"/>
            <w:tcMar>
              <w:top w:w="90" w:type="dxa"/>
              <w:left w:w="105" w:type="dxa"/>
              <w:bottom w:w="90" w:type="dxa"/>
              <w:right w:w="105" w:type="dxa"/>
            </w:tcMar>
            <w:hideMark/>
          </w:tcPr>
          <w:p w14:paraId="63242D5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route token opaque</w:t>
            </w:r>
          </w:p>
        </w:tc>
        <w:tc>
          <w:tcPr>
            <w:tcW w:w="1980" w:type="dxa"/>
            <w:tcMar>
              <w:top w:w="90" w:type="dxa"/>
              <w:left w:w="105" w:type="dxa"/>
              <w:bottom w:w="90" w:type="dxa"/>
              <w:right w:w="105" w:type="dxa"/>
            </w:tcMar>
            <w:hideMark/>
          </w:tcPr>
          <w:p w14:paraId="7DECA87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URL tidak mengandung ID</w:t>
            </w:r>
          </w:p>
        </w:tc>
      </w:tr>
    </w:tbl>
    <w:p w14:paraId="189EA2B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18D53E4B"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Tambahkan rate limit untuk token invalid.</w:t>
      </w:r>
    </w:p>
    <w:p w14:paraId="47C387BB"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Buat batch regenerate QR dengan audit.</w:t>
      </w:r>
    </w:p>
    <w:p w14:paraId="333AEB8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766A3E4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CRUD dining table dan aksi generate/rotate QR.</w:t>
      </w:r>
    </w:p>
    <w:p w14:paraId="64E5333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Resolver token hash dengan constant-time primitives.</w:t>
      </w:r>
    </w:p>
    <w:p w14:paraId="47EBA39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CustomerSession + cookie aman.</w:t>
      </w:r>
    </w:p>
    <w:p w14:paraId="35EEEDE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Landing catalog terikat canteen/meja dan feature tests.</w:t>
      </w:r>
    </w:p>
    <w:p w14:paraId="2A29BD44"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1E4EA755"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UUID meja bukan secret QR?</w:t>
      </w:r>
      <w:r w:rsidRPr="00AD339E">
        <w:rPr>
          <w:rFonts w:ascii="Aptos" w:eastAsia="Times New Roman" w:hAnsi="Aptos" w:cs="Times New Roman"/>
          <w:color w:val="1F2937"/>
          <w:sz w:val="17"/>
          <w:szCs w:val="17"/>
          <w:lang w:eastAsia="en-ID"/>
        </w:rPr>
        <w:br/>
        <w:t>Jawaban: ................................................................................................................</w:t>
      </w:r>
    </w:p>
    <w:p w14:paraId="4A76223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Mengapa QR token dan session token berbeda?</w:t>
      </w:r>
      <w:r w:rsidRPr="00AD339E">
        <w:rPr>
          <w:rFonts w:ascii="Aptos" w:eastAsia="Times New Roman" w:hAnsi="Aptos" w:cs="Times New Roman"/>
          <w:color w:val="1F2937"/>
          <w:sz w:val="17"/>
          <w:szCs w:val="17"/>
          <w:lang w:eastAsia="en-ID"/>
        </w:rPr>
        <w:br/>
        <w:t>Jawaban: ................................................................................................................</w:t>
      </w:r>
    </w:p>
    <w:p w14:paraId="310CB7D5"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Apa dampak rotate terhadap QR lama?</w:t>
      </w:r>
      <w:r w:rsidRPr="00AD339E">
        <w:rPr>
          <w:rFonts w:ascii="Aptos" w:eastAsia="Times New Roman" w:hAnsi="Aptos" w:cs="Times New Roman"/>
          <w:color w:val="1F2937"/>
          <w:sz w:val="17"/>
          <w:szCs w:val="17"/>
          <w:lang w:eastAsia="en-ID"/>
        </w:rPr>
        <w:br/>
        <w:t>Jawaban: ................................................................................................................</w:t>
      </w:r>
    </w:p>
    <w:p w14:paraId="4FF54443"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7 — Katalog Menu Tenant, Modifier, Stok, dan Public Catalog</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406427A5"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F48AF0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26FA6F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7 dari 14</w:t>
            </w:r>
          </w:p>
        </w:tc>
      </w:tr>
      <w:tr w:rsidR="00AD339E" w:rsidRPr="00AD339E" w14:paraId="0EF929D7"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D51B27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239658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2 — Katalog dan operasional tenant</w:t>
            </w:r>
          </w:p>
        </w:tc>
      </w:tr>
      <w:tr w:rsidR="00AD339E" w:rsidRPr="00AD339E" w14:paraId="5C919781"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07C6D44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1C98F7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63FE1D24"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86E109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17F842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FR-CUS-02 / UC-01; FR-CUS-04 / UC-04; FR-TEN-02 / UC-13; FR-TEN-03 / UC-14</w:t>
            </w:r>
          </w:p>
        </w:tc>
      </w:tr>
    </w:tbl>
    <w:p w14:paraId="26B0DEC6"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Tenant menu manager dan toggle habis cepat.</w:t>
      </w:r>
    </w:p>
    <w:p w14:paraId="6A5F0C9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5B732C0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CRUD menu/modifier tenant-scoped dengan Livewire.</w:t>
      </w:r>
    </w:p>
    <w:p w14:paraId="6C6D490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Menerapkan stok, availability, dan audit movement.</w:t>
      </w:r>
    </w:p>
    <w:p w14:paraId="3797AA1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public catalog lintas tenant yang aman.</w:t>
      </w:r>
    </w:p>
    <w:p w14:paraId="5065540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Menyelaraskan UI dengan mockup mobile dan aksesibilitas.</w:t>
      </w:r>
    </w:p>
    <w:p w14:paraId="5A556D4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1A4F1E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Tenant menu manager dan toggle habis cepat.</w:t>
      </w:r>
    </w:p>
    <w:p w14:paraId="68478F8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Modifier group/options dengan min/max selection.</w:t>
      </w:r>
    </w:p>
    <w:p w14:paraId="1C5B176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Public catalog searchable/filterable.</w:t>
      </w:r>
    </w:p>
    <w:p w14:paraId="6D9E661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Feature/Livewire test untuk scope, validasi, dan stok.</w:t>
      </w:r>
    </w:p>
    <w:p w14:paraId="70BF9B1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01AD51E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Minggu ketujuh menyelesaikan katalog dari dua sisi. Tenant mengelola kategori, menu, foto, harga, stok, modifier group/option, dan toggle habis. Pelanggan melihat katalog lintas tenant pada canteen hasil QR, dapat mencari, menyaring tenant, dan membuka detail modifier.</w:t>
      </w:r>
    </w:p>
    <w:p w14:paraId="712C5D6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Public catalog sengaja memakai query lintas tenant, tetapi tetap difilter canteen dan tenant aktif. Harga dan stok yang tampil belum final; checkout akan memvalidasi ulang agar perubahan setelah halaman dibuka tidak menghasilkan transaksi salah.</w:t>
      </w:r>
    </w:p>
    <w:p w14:paraId="4E07A7F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16C26E3E"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model katalog yang bebas N+1, validasi data bertingkat, penyimpanan gambar, dan query publik lintas tenant yang tetap eksplisit.</w:t>
      </w:r>
    </w:p>
    <w:p w14:paraId="3C0C020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Agregat katalog. </w:t>
      </w:r>
      <w:r w:rsidRPr="00AD339E">
        <w:rPr>
          <w:rFonts w:ascii="Aptos" w:eastAsia="Times New Roman" w:hAnsi="Aptos" w:cs="Times New Roman"/>
          <w:color w:val="1F2937"/>
          <w:sz w:val="20"/>
          <w:szCs w:val="20"/>
          <w:lang w:eastAsia="en-ID"/>
        </w:rPr>
        <w:t>Modelkan category, menu, modifier group, dan option sebagai relasi yang jelas. Gunakan `with()` termasuk nested eager loading dan batasi kolom yang dibaca agar halaman katalog tidak menimbulkan N+1 [L13-RELN].</w:t>
      </w:r>
    </w:p>
    <w:p w14:paraId="33B5FD7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Validasi bertingkat. </w:t>
      </w:r>
      <w:r w:rsidRPr="00AD339E">
        <w:rPr>
          <w:rFonts w:ascii="Aptos" w:eastAsia="Times New Roman" w:hAnsi="Aptos" w:cs="Times New Roman"/>
          <w:color w:val="1F2937"/>
          <w:sz w:val="20"/>
          <w:szCs w:val="20"/>
          <w:lang w:eastAsia="en-ID"/>
        </w:rPr>
        <w:t>Form Request mendukung dot notation dan wildcard seperti `modifier_groups.*.options.*.price_amount`; validasi tenant ownership, urutan, harga integer, stok, dan kombinasi modifier di service domain [L13-VALID].</w:t>
      </w:r>
    </w:p>
    <w:p w14:paraId="67CA7A6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Berkas gambar. </w:t>
      </w:r>
      <w:r w:rsidRPr="00AD339E">
        <w:rPr>
          <w:rFonts w:ascii="Aptos" w:eastAsia="Times New Roman" w:hAnsi="Aptos" w:cs="Times New Roman"/>
          <w:color w:val="1F2937"/>
          <w:sz w:val="20"/>
          <w:szCs w:val="20"/>
          <w:lang w:eastAsia="en-ID"/>
        </w:rPr>
        <w:t>Validasi tipe/ukuran unggahan, simpan melalui disk Storage, dan simpan path/metadata—bukan binary—pada tabel menu. URL publik/temporer harus mengikuti visibilitas disk [L13-FS]. Agar FR-TEN-02 menghasilkan WebP, proses gambar dengan Intervention Image dan pastikan driver GD/Imagick benar-benar mendukung WebP saat runtime [LIB-IMAGE] [LIB-IMAGE-LARAVEL] [EXT-PHP-GD-WEBP].</w:t>
      </w:r>
    </w:p>
    <w:p w14:paraId="5DC7958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Katalog publik. </w:t>
      </w:r>
      <w:r w:rsidRPr="00AD339E">
        <w:rPr>
          <w:rFonts w:ascii="Aptos" w:eastAsia="Times New Roman" w:hAnsi="Aptos" w:cs="Times New Roman"/>
          <w:color w:val="1F2937"/>
          <w:sz w:val="20"/>
          <w:szCs w:val="20"/>
          <w:lang w:eastAsia="en-ID"/>
        </w:rPr>
        <w:t>Alur pelanggan boleh melepas `TenantScope` hanya setelah konteks meja valid; query pengganti wajib memfilter canteen, daftar tenant aktif, menu aktif, serta availability/stock [L13-ORM] [L13-QB].</w:t>
      </w:r>
    </w:p>
    <w:p w14:paraId="4CBFD4B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Paginasi dan output. </w:t>
      </w:r>
      <w:r w:rsidRPr="00AD339E">
        <w:rPr>
          <w:rFonts w:ascii="Aptos" w:eastAsia="Times New Roman" w:hAnsi="Aptos" w:cs="Times New Roman"/>
          <w:color w:val="1F2937"/>
          <w:sz w:val="20"/>
          <w:szCs w:val="20"/>
          <w:lang w:eastAsia="en-ID"/>
        </w:rPr>
        <w:t>Gunakan pagination untuk daftar panjang, pertahankan filter pencarian dengan query string, dan biarkan Blade meng-escape nama/deskripsi. UI Livewire adalah proyeksi; server tetap sumber aturan [L13-PAGE] [L13-BLADE] [EXT-LIVEWIRE].</w:t>
      </w:r>
    </w:p>
    <w:p w14:paraId="764FB882"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Katalog bukan hanya CRUD menu. Ia menggabungkan agregat kategori/menu/modifier, pengolahan gambar, ketersediaan operasional, dan query publik yang harus tetap terisolasi. Rujukan tetap dicantumkan untuk traceability, bukan sebagai prasyarat memahami materi.</w:t>
      </w:r>
    </w:p>
    <w:p w14:paraId="6B66392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Memodelkan menu dan modifier. </w:t>
      </w:r>
      <w:r w:rsidRPr="00AD339E">
        <w:rPr>
          <w:rFonts w:ascii="Aptos" w:eastAsia="Times New Roman" w:hAnsi="Aptos" w:cs="Times New Roman"/>
          <w:color w:val="1F2937"/>
          <w:sz w:val="20"/>
          <w:szCs w:val="20"/>
          <w:lang w:eastAsia="en-ID"/>
        </w:rPr>
        <w:t>Category mengelompokkan menu; modifier group menyatakan pilihan seperti ukuran atau level pedas; option menyimpan pilihan dan delta harga. Aturan `min_select`, `max_select`, wajib, urutan, serta option aktif divalidasi di server ketika admin menyimpan menu dan ketika pelanggan checkout. Jangan percaya total modifier dari browser: kirim ID pilihan, muat ulang option milik menu/tenant yang benar, lalu hitung harga di backend. Relasi many-to-many harus memiliki constraint dan metadata pivot yang jelas agar option tenant lain tidak dapat dipasang [L13-RELN] [L13-VALID].</w:t>
      </w:r>
    </w:p>
    <w:p w14:paraId="4BAA8207"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Pipeline unggah dan WebP. </w:t>
      </w:r>
      <w:r w:rsidRPr="00AD339E">
        <w:rPr>
          <w:rFonts w:ascii="Aptos" w:eastAsia="Times New Roman" w:hAnsi="Aptos" w:cs="Times New Roman"/>
          <w:color w:val="1F2937"/>
          <w:sz w:val="20"/>
          <w:szCs w:val="20"/>
          <w:lang w:eastAsia="en-ID"/>
        </w:rPr>
        <w:t>Validasi file berdasarkan MIME yang dibaca server, ukuran, dan dimensi; nama asli hanya metadata, bukan nama path. Decode gambar untuk memastikan isinya valid, perbaiki orientasi jika diperlukan, kecilkan sisi terpanjang, lalu encode WebP dengan kualitas terukur. Simpan path acak dan metadata, kemudian hapus file lama hanya setelah pengganti berhasil disimpan. Driver GD/Imagick harus mempunyai dukungan WebP pada runtime. Untuk file publik gunakan disk yang memang public; dokumen internal tetap berada di private storage [L13-FS] [LIB-IMAGE] [LIB-IMAGE-LARAVEL] [EXT-PHP-GD-WEBP].</w:t>
      </w:r>
    </w:p>
    <w:p w14:paraId="674B14B1"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Menghindari N+1 dan payload berlebihan. </w:t>
      </w:r>
      <w:r w:rsidRPr="00AD339E">
        <w:rPr>
          <w:rFonts w:ascii="Aptos" w:eastAsia="Times New Roman" w:hAnsi="Aptos" w:cs="Times New Roman"/>
          <w:color w:val="1F2937"/>
          <w:sz w:val="20"/>
          <w:szCs w:val="20"/>
          <w:lang w:eastAsia="en-ID"/>
        </w:rPr>
        <w:t>Satu query daftar menu dapat diikuti ratusan query bila relasi category dan option diakses tanpa eager loading. `with()` memuat relasi yang diketahui akan ditampilkan dalam jumlah query tetap. Pilih hanya kolom yang dibutuhkan, tetapi selalu sertakan primary/foreign key yang diperlukan Eloquent untuk memasangkan relasi. Gunakan pagination agar memori dan HTML tidak tumbuh tanpa batas; pertahankan filter dengan query string. Ukur jumlah query di test atau profiler, bukan hanya waktu halaman pada data kecil [L13-RELN] [L13-PAGE].</w:t>
      </w:r>
    </w:p>
    <w:p w14:paraId="4665B573"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Availability, stock, dan katalog publik. </w:t>
      </w:r>
      <w:r w:rsidRPr="00AD339E">
        <w:rPr>
          <w:rFonts w:ascii="Aptos" w:eastAsia="Times New Roman" w:hAnsi="Aptos" w:cs="Times New Roman"/>
          <w:color w:val="1F2937"/>
          <w:sz w:val="20"/>
          <w:szCs w:val="20"/>
          <w:lang w:eastAsia="en-ID"/>
        </w:rPr>
        <w:t xml:space="preserve">`is_available` adalah keputusan operasional cepat, sedangkan `stock_qty` adalah kuantitas yang berubah karena transaksi. Menu tampil bila tenant aktif, menu aktif, jadwal penjualan memungkinkan, dan stock/availability memenuhi aturan. Katalog publik dapat melepas global scope karena pelanggan </w:t>
      </w:r>
      <w:r w:rsidRPr="00AD339E">
        <w:rPr>
          <w:rFonts w:ascii="Aptos" w:eastAsia="Times New Roman" w:hAnsi="Aptos" w:cs="Times New Roman"/>
          <w:color w:val="1F2937"/>
          <w:sz w:val="20"/>
          <w:szCs w:val="20"/>
          <w:lang w:eastAsia="en-ID"/>
        </w:rPr>
        <w:lastRenderedPageBreak/>
        <w:t>belum menjadi anggota tenant, tetapi query pengganti harus membatasi canteen dari session QR dan tenant yang aktif. Sebelum checkout, semua kondisi dibaca ulang di database; tampilan katalog hanyalah snapshot yang dapat menjadi usang [L13-ORM] [L13-QB].</w:t>
      </w:r>
    </w:p>
    <w:p w14:paraId="46EECCE0"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CONTOH MANDIRI — app/Services/MenuImageService.php • PHP</w:t>
      </w:r>
    </w:p>
    <w:p w14:paraId="52368DE2"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9CDCFE"/>
          <w:sz w:val="16"/>
          <w:szCs w:val="16"/>
          <w:lang w:eastAsia="en-ID"/>
        </w:rPr>
        <w:t>$encoded</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Image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read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file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'photo'</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getRealPath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scaleDown</w:t>
      </w:r>
      <w:r w:rsidRPr="00AD339E">
        <w:rPr>
          <w:rFonts w:ascii="Consolas" w:eastAsia="Times New Roman" w:hAnsi="Consolas" w:cs="Times New Roman"/>
          <w:color w:val="D4D4D4"/>
          <w:sz w:val="16"/>
          <w:szCs w:val="16"/>
          <w:lang w:eastAsia="en-ID"/>
        </w:rPr>
        <w:t>(width: 1600, height: 1600)</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toWebp</w:t>
      </w:r>
      <w:r w:rsidRPr="00AD339E">
        <w:rPr>
          <w:rFonts w:ascii="Consolas" w:eastAsia="Times New Roman" w:hAnsi="Consolas" w:cs="Times New Roman"/>
          <w:color w:val="D4D4D4"/>
          <w:sz w:val="16"/>
          <w:szCs w:val="16"/>
          <w:lang w:eastAsia="en-ID"/>
        </w:rPr>
        <w:t>(quality: 82);</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$path</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sprintf</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'tenants/%d/menus/%s.webp'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Str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uuid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Storage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disk</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'public'</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put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$path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$encoded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$path</w:t>
      </w:r>
      <w:r w:rsidRPr="00AD339E">
        <w:rPr>
          <w:rFonts w:ascii="Consolas" w:eastAsia="Times New Roman" w:hAnsi="Consolas" w:cs="Times New Roman"/>
          <w:color w:val="D4D4D4"/>
          <w:sz w:val="16"/>
          <w:szCs w:val="16"/>
          <w:lang w:eastAsia="en-ID"/>
        </w:rPr>
        <w:t>;</w:t>
      </w:r>
    </w:p>
    <w:p w14:paraId="11EDEF25"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app/Queries/PublicMenuCatalog.php • PHP</w:t>
      </w:r>
    </w:p>
    <w:p w14:paraId="6FFC2253"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Menu</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withoutGlobalScope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TenantScope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'is_available'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true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whereHas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Builder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$query</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$query</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'canteen_id'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$canteenId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'is_active'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true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with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'category:id,name'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'modifierGroups.options'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orderBy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paginate</w:t>
      </w:r>
      <w:r w:rsidRPr="00AD339E">
        <w:rPr>
          <w:rFonts w:ascii="Consolas" w:eastAsia="Times New Roman" w:hAnsi="Consolas" w:cs="Times New Roman"/>
          <w:color w:val="D4D4D4"/>
          <w:sz w:val="16"/>
          <w:szCs w:val="16"/>
          <w:lang w:eastAsia="en-ID"/>
        </w:rPr>
        <w:t>(24)</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withQueryString</w:t>
      </w:r>
      <w:r w:rsidRPr="00AD339E">
        <w:rPr>
          <w:rFonts w:ascii="Consolas" w:eastAsia="Times New Roman" w:hAnsi="Consolas" w:cs="Times New Roman"/>
          <w:color w:val="D4D4D4"/>
          <w:sz w:val="16"/>
          <w:szCs w:val="16"/>
          <w:lang w:eastAsia="en-ID"/>
        </w:rPr>
        <w:t>();</w:t>
      </w:r>
    </w:p>
    <w:p w14:paraId="36BDB9B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278AB384"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form dan join SQL menuju katalog tenant, modifier, stok, upload, query publik, serta komponen Livewire.</w:t>
      </w:r>
    </w:p>
    <w:p w14:paraId="0F15A97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4D13244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availability dan stock dipisahkan?</w:t>
      </w:r>
    </w:p>
    <w:p w14:paraId="7262AC4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Bagaimana mencegah modifier lintas tenant?</w:t>
      </w:r>
    </w:p>
    <w:p w14:paraId="4E77F16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gejala N+1 pada katalog?</w:t>
      </w:r>
    </w:p>
    <w:p w14:paraId="6A745BD2"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0CF386F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758D9F5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Sesi pelanggan menentukan canteen aktif.</w:t>
      </w:r>
    </w:p>
    <w:p w14:paraId="55270F9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Livewire 4 dan komponen UI telah terpasang.</w:t>
      </w:r>
    </w:p>
    <w:p w14:paraId="568D1FC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5"/>
        <w:gridCol w:w="719"/>
        <w:gridCol w:w="3160"/>
        <w:gridCol w:w="4826"/>
      </w:tblGrid>
      <w:tr w:rsidR="00AD339E" w:rsidRPr="00AD339E" w14:paraId="3EDBF1C9"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F097AB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9B5EC1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32F02F3"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D9100E3"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7BAAD642"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6D7867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4E198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03761B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Definisikan aturan katalog</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AD3A8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Aturan sellable dapat dinyatakan sebagai predicate tunggal.</w:t>
            </w:r>
          </w:p>
        </w:tc>
      </w:tr>
      <w:tr w:rsidR="00AD339E" w:rsidRPr="00AD339E" w14:paraId="0C61DC3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3EA975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9BBC34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33F9E9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CRUD kategori dan menu</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AB3BCE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Menu otomatis memperoleh tenant_id dari context.</w:t>
            </w:r>
          </w:p>
        </w:tc>
      </w:tr>
      <w:tr w:rsidR="00AD339E" w:rsidRPr="00AD339E" w14:paraId="4A1612B4"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14A8AC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BA580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ED08BD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Modifier dan relasi menu</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1919BE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Relasi lintas tenant ditolak policy dan composite FK.</w:t>
            </w:r>
          </w:p>
        </w:tc>
      </w:tr>
      <w:tr w:rsidR="00AD339E" w:rsidRPr="00AD339E" w14:paraId="68FA5573"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BD868E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lastRenderedPageBreak/>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83DE96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2FA25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Stok dan toggle habis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744EA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Stock_qty dan movement berubah atomik.</w:t>
            </w:r>
          </w:p>
        </w:tc>
      </w:tr>
      <w:tr w:rsidR="00AD339E" w:rsidRPr="00AD339E" w14:paraId="285DD3B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6AD157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91E27C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E93FE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Public catalog Livewire</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344903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 dari canteen lain tidak pernah muncul.</w:t>
            </w:r>
          </w:p>
        </w:tc>
      </w:tr>
      <w:tr w:rsidR="00AD339E" w:rsidRPr="00AD339E" w14:paraId="7CA87B0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28FFAC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8959D2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EBBE09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Detail menu dan UX modifier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A352B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Pelanggan dapat menyusun pilihan modifier valid pada layar 375px.</w:t>
            </w:r>
          </w:p>
        </w:tc>
      </w:tr>
      <w:tr w:rsidR="00AD339E" w:rsidRPr="00AD339E" w14:paraId="02784BC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685ED1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AE4F13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C06490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Testing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82C9C6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Katalog internal dan publik lulus suite.</w:t>
            </w:r>
          </w:p>
        </w:tc>
      </w:tr>
    </w:tbl>
    <w:p w14:paraId="5BFF9B2F"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77F1330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7B3F023B"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Definisikan aturan katalog (30 menit)</w:t>
      </w:r>
    </w:p>
    <w:p w14:paraId="3B459349"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pisahkan availability manual, tracking stock, dan stock quantity. Bayangkan alurnya seperti papan menu digital: informasi harus menarik bagi pelanggan tetapi tetap sinkron dengan kondisi dapur. Langkah ini penting karena katalog harus nyaman digunakan sekaligus tetap menjaga stok, modifier, dan kepemilikan data tenant.</w:t>
      </w:r>
    </w:p>
    <w:p w14:paraId="7730291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DA6365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kapan menu dapat dijual.</w:t>
      </w:r>
    </w:p>
    <w:p w14:paraId="3C7EBA2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min/max modifier dan price delta.</w:t>
      </w:r>
    </w:p>
    <w:p w14:paraId="64B79C1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ukuran/format gambar.</w:t>
      </w:r>
    </w:p>
    <w:p w14:paraId="72EC143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Aturan sellable dapat dinyatakan sebagai predicate tunggal. Jika hasilnya belum sama, jangan khawatir—cocokkan pesan error dengan bagian troubleshooting sebelum melanjutkan.</w:t>
      </w:r>
    </w:p>
    <w:p w14:paraId="65D07777"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Livewire menyelaraskan state server dengan DOM. Validasi tetap dilakukan di server, lalu komponen hanya memperbarui bagian antarmuka yang memang berubah. Bagus, fondasi tahap ini sudah terbentuk.</w:t>
      </w:r>
    </w:p>
    <w:p w14:paraId="0984093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CRUD kategori dan menu (30 menit)</w:t>
      </w:r>
    </w:p>
    <w:p w14:paraId="2963506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semua query internal memakai TenantContext dan policy. Langkah ini penting karena katalog harus nyaman digunakan sekaligus tetap menjaga stok, modifier, dan kepemilikan data tenant.</w:t>
      </w:r>
    </w:p>
    <w:p w14:paraId="6210B18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3577324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list, search, paginate, create, edit, soft delete.</w:t>
      </w:r>
    </w:p>
    <w:p w14:paraId="38D19EE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harga integer Rupiah dan prep time.</w:t>
      </w:r>
    </w:p>
    <w:p w14:paraId="5CC998B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foto melalui storage abstraction.</w:t>
      </w:r>
    </w:p>
    <w:p w14:paraId="3CF5C44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payload tenant_id palsu diabaikan.</w:t>
      </w:r>
    </w:p>
    <w:p w14:paraId="3B76EEE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Menu otomatis memperoleh tenant_id dari context. Jika hasilnya belum sama, jangan khawatir—cocokkan pesan error dengan bagian troubleshooting sebelum melanjutkan.</w:t>
      </w:r>
    </w:p>
    <w:p w14:paraId="5CB795A4"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Mantap, kita sudah menutup satu risiko penting.</w:t>
      </w:r>
    </w:p>
    <w:p w14:paraId="09F4953D"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Aktifkan pencegahan lazy loading pada environment development agar gejala N+1 terlihat lebih awal.</w:t>
      </w:r>
    </w:p>
    <w:p w14:paraId="070E04C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Modifier dan relasi menu (30 menit)</w:t>
      </w:r>
    </w:p>
    <w:p w14:paraId="3FDA01F0"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lastRenderedPageBreak/>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modifier group menyatakan cardinality; option menyimpan delta harga dan availability. Langkah ini penting karena katalog harus nyaman digunakan sekaligus tetap menjaga stok, modifier, dan kepemilikan data tenant.</w:t>
      </w:r>
    </w:p>
    <w:p w14:paraId="29891E2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C562FA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CRUD group/options.</w:t>
      </w:r>
    </w:p>
    <w:p w14:paraId="616E2A8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max ≥ min dan opsi cukup.</w:t>
      </w:r>
    </w:p>
    <w:p w14:paraId="5A632EC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attach group ke menu pada tenant sama.</w:t>
      </w:r>
    </w:p>
    <w:p w14:paraId="2A05593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urutkan group dan option.</w:t>
      </w:r>
    </w:p>
    <w:p w14:paraId="2A3B4D52"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Relasi lintas tenant ditolak policy dan composite FK. Jika hasilnya belum sama, jangan khawatir—cocokkan pesan error dengan bagian troubleshooting sebelum melanjutkan.</w:t>
      </w:r>
    </w:p>
    <w:p w14:paraId="4012162F"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Redis menyimpan intent sementara dengan cepat, tetapi harga dan stok tetap dibaca ulang dari MariaDB. Karena itu cart boleh berubah, sedangkan order yang committed harus historis. Kerja bagus, hasilnya kini dapat kita uji dengan lebih percaya diri.</w:t>
      </w:r>
    </w:p>
    <w:p w14:paraId="10E9E94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Stok dan toggle habis (30 menit)</w:t>
      </w:r>
    </w:p>
    <w:p w14:paraId="78A751A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perubahan stok menghasilkan movement idempotent agar dapat diaudit. Langkah ini penting karena katalog harus nyaman digunakan sekaligus tetap menjaga stok, modifier, dan kepemilikan data tenant.</w:t>
      </w:r>
    </w:p>
    <w:p w14:paraId="45F5A14F"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B3A1B8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restock/adjustment action.</w:t>
      </w:r>
    </w:p>
    <w:p w14:paraId="7F3FF7D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toggle is_available dengan satu tap.</w:t>
      </w:r>
    </w:p>
    <w:p w14:paraId="5413EA9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low-stock warning.</w:t>
      </w:r>
    </w:p>
    <w:p w14:paraId="1B1C7E7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actor dan reason.</w:t>
      </w:r>
    </w:p>
    <w:p w14:paraId="2F2BCD7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Stock_qty dan movement berubah atomik. Jika hasilnya belum sama, jangan khawatir—cocokkan pesan error dengan bagian troubleshooting sebelum melanjutkan.</w:t>
      </w:r>
    </w:p>
    <w:p w14:paraId="3E75C68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Redis menyimpan intent sementara dengan cepat, tetapi harga dan stok tetap dibaca ulang dari MariaDB. Karena itu cart boleh berubah, sedangkan order yang committed harus historis. Sip, alur ini sekarang lebih mudah ditelusuri.</w:t>
      </w:r>
    </w:p>
    <w:p w14:paraId="474D749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Public catalog Livewire (30 menit)</w:t>
      </w:r>
    </w:p>
    <w:p w14:paraId="017EBF5E"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query bypass scope secara terkontrol, filter canteen, status, availability, search, dan tenant. Langkah ini penting karena katalog harus nyaman digunakan sekaligus tetap menjaga stok, modifier, dan kepemilikan data tenant.</w:t>
      </w:r>
    </w:p>
    <w:p w14:paraId="76802BF2"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E22E8F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full-page Livewire component.</w:t>
      </w:r>
    </w:p>
    <w:p w14:paraId="0C50091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URL-bound search/filter.</w:t>
      </w:r>
    </w:p>
    <w:p w14:paraId="7579D4D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eager load tenant/category untuk menghindari N+1.</w:t>
      </w:r>
    </w:p>
    <w:p w14:paraId="5DE7A80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render empty/loading/error states.</w:t>
      </w:r>
    </w:p>
    <w:p w14:paraId="1B26FA7A"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Tenant dari canteen lain tidak pernah muncul. Jika hasilnya belum sama, jangan khawatir—cocokkan pesan error dengan bagian troubleshooting sebelum melanjutkan.</w:t>
      </w:r>
    </w:p>
    <w:p w14:paraId="4163E88C"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Livewire menyelaraskan state server dengan DOM. Validasi tetap dilakukan di server, lalu komponen hanya memperbarui bagian antarmuka yang memang berubah. Hebat, increment kita mulai terlihat seperti fitur yang utuh.</w:t>
      </w:r>
    </w:p>
    <w:p w14:paraId="30DD0E9D"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lastRenderedPageBreak/>
        <w:t>Tahap 6 — Detail menu dan UX modifier (30 menit)</w:t>
      </w:r>
    </w:p>
    <w:p w14:paraId="2B866904"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modal/sheet menjelaskan harga dasar, modifier wajib, total preview, note, dan quantity. Langkah ini penting karena katalog harus nyaman digunakan sekaligus tetap menjaga stok, modifier, dan kepemilikan data tenant.</w:t>
      </w:r>
    </w:p>
    <w:p w14:paraId="5E7778F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868BCF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min/max di browser dan server.</w:t>
      </w:r>
    </w:p>
    <w:p w14:paraId="5526987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format Rupiah.</w:t>
      </w:r>
    </w:p>
    <w:p w14:paraId="44B3D84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focus trap dan keyboard close.</w:t>
      </w:r>
    </w:p>
    <w:p w14:paraId="427E28B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sediakan fallback tanpa JavaScript berat.</w:t>
      </w:r>
    </w:p>
    <w:p w14:paraId="7CEBC78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Pelanggan dapat menyusun pilihan modifier valid pada layar 375px. Jika hasilnya belum sama, jangan khawatir—cocokkan pesan error dengan bagian troubleshooting sebelum melanjutkan.</w:t>
      </w:r>
    </w:p>
    <w:p w14:paraId="7C531701"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Redis menyimpan intent sementara dengan cepat, tetapi harga dan stok tetap dibaca ulang dari MariaDB. Karena itu cart boleh berubah, sedangkan order yang committed harus historis. Hampir selesai—quality gate akan membantu kita memastikan semuanya tetap sehat.</w:t>
      </w:r>
    </w:p>
    <w:p w14:paraId="1AA676C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Testing dan commit (30 menit)</w:t>
      </w:r>
    </w:p>
    <w:p w14:paraId="7F277C0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test menutup tenant leak, N+1 kasar, validation, dan toggle. Langkah ini penting karena katalog harus nyaman digunakan sekaligus tetap menjaga stok, modifier, dan kepemilikan data tenant.</w:t>
      </w:r>
    </w:p>
    <w:p w14:paraId="28CEA45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A83584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Livewire search/filter.</w:t>
      </w:r>
    </w:p>
    <w:p w14:paraId="3BDE57E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menu unavailable tidak tampil.</w:t>
      </w:r>
    </w:p>
    <w:p w14:paraId="5BDE6CD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update stok/toggle oleh role yang salah.</w:t>
      </w:r>
    </w:p>
    <w:p w14:paraId="7F034C7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feat(catalog): manage and browse multi-tenant menus</w:t>
      </w:r>
      <w:r w:rsidRPr="00AD339E">
        <w:rPr>
          <w:rFonts w:ascii="Aptos" w:eastAsia="Times New Roman" w:hAnsi="Aptos" w:cs="Times New Roman"/>
          <w:color w:val="1F2937"/>
          <w:sz w:val="19"/>
          <w:szCs w:val="19"/>
          <w:lang w:eastAsia="en-ID"/>
        </w:rPr>
        <w:t>.</w:t>
      </w:r>
    </w:p>
    <w:p w14:paraId="3C99B74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Katalog internal dan publik lulus suite. Jika hasilnya belum sama, jangan khawatir—cocokkan pesan error dengan bagian troubleshooting sebelum melanjutkan.</w:t>
      </w:r>
    </w:p>
    <w:p w14:paraId="7018888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Selamat! Increment minggu ini sudah siap dibuktikan dan di-commit.</w:t>
      </w:r>
    </w:p>
    <w:p w14:paraId="783AF1F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086291CA"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487FB73E"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7 — TERMINAL • BASH</w:t>
      </w:r>
    </w:p>
    <w:p w14:paraId="66A59C97"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7A75293D"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7BBC07E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Aturan sellable dapat dinyatakan sebagai predicate tunggal.</w:t>
      </w:r>
    </w:p>
    <w:p w14:paraId="778968E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Menu otomatis memperoleh tenant_id dari context.</w:t>
      </w:r>
    </w:p>
    <w:p w14:paraId="6D8AB40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Relasi lintas tenant ditolak policy dan composite FK.</w:t>
      </w:r>
    </w:p>
    <w:p w14:paraId="7D29FE8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Stock_qty dan movement berubah atomik.</w:t>
      </w:r>
    </w:p>
    <w:p w14:paraId="4F15AC7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Tenant dari canteen lain tidak pernah muncul.</w:t>
      </w:r>
    </w:p>
    <w:p w14:paraId="0D858EE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lastRenderedPageBreak/>
        <w:t>Explain: Ucapkan dengan Istilah Sendiri</w:t>
      </w:r>
    </w:p>
    <w:p w14:paraId="57C8B0B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availability dan stock dipisahkan?</w:t>
      </w:r>
    </w:p>
    <w:p w14:paraId="4930A3D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Bagaimana mencegah modifier lintas tenant?</w:t>
      </w:r>
    </w:p>
    <w:p w14:paraId="6A0B3C6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4C187968" w14:textId="41C8CE52"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5E4D3AA5" wp14:editId="12542980">
            <wp:extent cx="5802630" cy="263779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2630" cy="2637790"/>
                    </a:xfrm>
                    <a:prstGeom prst="rect">
                      <a:avLst/>
                    </a:prstGeom>
                    <a:noFill/>
                    <a:ln>
                      <a:noFill/>
                    </a:ln>
                  </pic:spPr>
                </pic:pic>
              </a:graphicData>
            </a:graphic>
          </wp:inline>
        </w:drawing>
      </w:r>
    </w:p>
    <w:p w14:paraId="61F663A5"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7.1. Pengelolaan menu dan stok oleh tenant. Sumber: Mockup UI Kantin Multi-Tenant v2.</w:t>
      </w:r>
    </w:p>
    <w:p w14:paraId="44599B1D" w14:textId="14A6C26D"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lastRenderedPageBreak/>
        <w:drawing>
          <wp:inline distT="0" distB="0" distL="0" distR="0" wp14:anchorId="53CFBE5B" wp14:editId="0A059EB9">
            <wp:extent cx="2967990" cy="64643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7990" cy="6464300"/>
                    </a:xfrm>
                    <a:prstGeom prst="rect">
                      <a:avLst/>
                    </a:prstGeom>
                    <a:noFill/>
                    <a:ln>
                      <a:noFill/>
                    </a:ln>
                  </pic:spPr>
                </pic:pic>
              </a:graphicData>
            </a:graphic>
          </wp:inline>
        </w:drawing>
      </w:r>
    </w:p>
    <w:p w14:paraId="3CA09023"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7.2. Katalog pelanggan mobile-first. Sumber: Mockup UI Kantin Multi-Tenant v2.</w:t>
      </w:r>
    </w:p>
    <w:p w14:paraId="76C65811"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322D7DB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163C7A93"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07_catalog/MenuCatalog.php dan menu-catalog.blade.php</w:t>
      </w:r>
    </w:p>
    <w:p w14:paraId="29370982"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9CDCFE"/>
          <w:sz w:val="16"/>
          <w:szCs w:val="16"/>
          <w:lang w:eastAsia="en-ID"/>
        </w:rPr>
        <w:t>$menus</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Menu</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withoutGlobalScopes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with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'tenant:id,display_name'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'category:id,name'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whereHas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'canteen_id'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-&gt;canteen-&gt;id)</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'status'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'active'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'is_available'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true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-&gt;tenantId,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fn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-&gt;tenantId))</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 xml:space="preserve">-&gt;search !== </w:t>
      </w:r>
      <w:r w:rsidRPr="00AD339E">
        <w:rPr>
          <w:rFonts w:ascii="Consolas" w:eastAsia="Times New Roman" w:hAnsi="Consolas" w:cs="Times New Roman"/>
          <w:color w:val="CE9178"/>
          <w:sz w:val="16"/>
          <w:szCs w:val="16"/>
          <w:lang w:eastAsia="en-ID"/>
        </w:rPr>
        <w: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lastRenderedPageBreak/>
        <w:t>fn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'name'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'like'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"%{$this-&gt;search}%"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paginate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16</w:t>
      </w:r>
      <w:r w:rsidRPr="00AD339E">
        <w:rPr>
          <w:rFonts w:ascii="Consolas" w:eastAsia="Times New Roman" w:hAnsi="Consolas" w:cs="Times New Roman"/>
          <w:color w:val="D4D4D4"/>
          <w:sz w:val="16"/>
          <w:szCs w:val="16"/>
          <w:lang w:eastAsia="en-ID"/>
        </w:rPr>
        <w:t>);</w:t>
      </w:r>
    </w:p>
    <w:p w14:paraId="3F748B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Bypass global scope diganti filter canteen pada relasi tenant.</w:t>
      </w:r>
    </w:p>
    <w:p w14:paraId="750E297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Eager loading mencegah query tambahan per card menu.</w:t>
      </w:r>
    </w:p>
    <w:p w14:paraId="3B592AD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State search/filter disimpan pada URL sehingga view dapat dibagikan dan tombol back bekerja.</w:t>
      </w:r>
    </w:p>
    <w:p w14:paraId="66CE7DD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1ABF3A6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352FBD29"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Tenant CRUD scoped.</w:t>
      </w:r>
    </w:p>
    <w:p w14:paraId="03789588"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Modifier tervalidasi.</w:t>
      </w:r>
    </w:p>
    <w:p w14:paraId="440D2865"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Movement stok auditable.</w:t>
      </w:r>
    </w:p>
    <w:p w14:paraId="47D3880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Public catalog tidak bocor.</w:t>
      </w:r>
    </w:p>
    <w:p w14:paraId="19174101"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UI mobile/accessibility diperiksa.</w:t>
      </w:r>
    </w:p>
    <w:p w14:paraId="2C25748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5810C3F2" w14:textId="77777777" w:rsidTr="00AD339E">
        <w:tc>
          <w:tcPr>
            <w:tcW w:w="1935" w:type="dxa"/>
            <w:shd w:val="clear" w:color="auto" w:fill="E9EEF5"/>
            <w:tcMar>
              <w:top w:w="90" w:type="dxa"/>
              <w:left w:w="105" w:type="dxa"/>
              <w:bottom w:w="90" w:type="dxa"/>
              <w:right w:w="105" w:type="dxa"/>
            </w:tcMar>
            <w:vAlign w:val="center"/>
            <w:hideMark/>
          </w:tcPr>
          <w:p w14:paraId="33F3CBC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2ADDC413"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18B7CF84"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5EA0C0C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093F56D5" w14:textId="77777777" w:rsidTr="00AD339E">
        <w:tc>
          <w:tcPr>
            <w:tcW w:w="1935" w:type="dxa"/>
            <w:tcMar>
              <w:top w:w="90" w:type="dxa"/>
              <w:left w:w="105" w:type="dxa"/>
              <w:bottom w:w="90" w:type="dxa"/>
              <w:right w:w="105" w:type="dxa"/>
            </w:tcMar>
            <w:hideMark/>
          </w:tcPr>
          <w:p w14:paraId="163A0E7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Menu tenant lain muncul</w:t>
            </w:r>
          </w:p>
        </w:tc>
        <w:tc>
          <w:tcPr>
            <w:tcW w:w="2325" w:type="dxa"/>
            <w:tcMar>
              <w:top w:w="90" w:type="dxa"/>
              <w:left w:w="105" w:type="dxa"/>
              <w:bottom w:w="90" w:type="dxa"/>
              <w:right w:w="105" w:type="dxa"/>
            </w:tcMar>
            <w:hideMark/>
          </w:tcPr>
          <w:p w14:paraId="4C49556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Scope atau context tidak aktif</w:t>
            </w:r>
          </w:p>
        </w:tc>
        <w:tc>
          <w:tcPr>
            <w:tcW w:w="2610" w:type="dxa"/>
            <w:tcMar>
              <w:top w:w="90" w:type="dxa"/>
              <w:left w:w="105" w:type="dxa"/>
              <w:bottom w:w="90" w:type="dxa"/>
              <w:right w:w="105" w:type="dxa"/>
            </w:tcMar>
            <w:hideMark/>
          </w:tcPr>
          <w:p w14:paraId="345F15E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scope dan policy</w:t>
            </w:r>
          </w:p>
        </w:tc>
        <w:tc>
          <w:tcPr>
            <w:tcW w:w="1980" w:type="dxa"/>
            <w:tcMar>
              <w:top w:w="90" w:type="dxa"/>
              <w:left w:w="105" w:type="dxa"/>
              <w:bottom w:w="90" w:type="dxa"/>
              <w:right w:w="105" w:type="dxa"/>
            </w:tcMar>
            <w:hideMark/>
          </w:tcPr>
          <w:p w14:paraId="3ED840E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Cross-tenant test hijau</w:t>
            </w:r>
          </w:p>
        </w:tc>
      </w:tr>
      <w:tr w:rsidR="00AD339E" w:rsidRPr="00AD339E" w14:paraId="0B4765FC" w14:textId="77777777" w:rsidTr="00AD339E">
        <w:tc>
          <w:tcPr>
            <w:tcW w:w="1935" w:type="dxa"/>
            <w:shd w:val="clear" w:color="auto" w:fill="F8FAFC"/>
            <w:tcMar>
              <w:top w:w="90" w:type="dxa"/>
              <w:left w:w="105" w:type="dxa"/>
              <w:bottom w:w="90" w:type="dxa"/>
              <w:right w:w="105" w:type="dxa"/>
            </w:tcMar>
            <w:hideMark/>
          </w:tcPr>
          <w:p w14:paraId="5DF2EC9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Upload foto gagal</w:t>
            </w:r>
          </w:p>
        </w:tc>
        <w:tc>
          <w:tcPr>
            <w:tcW w:w="2325" w:type="dxa"/>
            <w:shd w:val="clear" w:color="auto" w:fill="F8FAFC"/>
            <w:tcMar>
              <w:top w:w="90" w:type="dxa"/>
              <w:left w:w="105" w:type="dxa"/>
              <w:bottom w:w="90" w:type="dxa"/>
              <w:right w:w="105" w:type="dxa"/>
            </w:tcMar>
            <w:hideMark/>
          </w:tcPr>
          <w:p w14:paraId="4B6B341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Disk atau MIME belum benar</w:t>
            </w:r>
          </w:p>
        </w:tc>
        <w:tc>
          <w:tcPr>
            <w:tcW w:w="2610" w:type="dxa"/>
            <w:shd w:val="clear" w:color="auto" w:fill="F8FAFC"/>
            <w:tcMar>
              <w:top w:w="90" w:type="dxa"/>
              <w:left w:w="105" w:type="dxa"/>
              <w:bottom w:w="90" w:type="dxa"/>
              <w:right w:w="105" w:type="dxa"/>
            </w:tcMar>
            <w:hideMark/>
          </w:tcPr>
          <w:p w14:paraId="6AB980D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Konfigurasi disk dan storage link</w:t>
            </w:r>
          </w:p>
        </w:tc>
        <w:tc>
          <w:tcPr>
            <w:tcW w:w="1980" w:type="dxa"/>
            <w:shd w:val="clear" w:color="auto" w:fill="F8FAFC"/>
            <w:tcMar>
              <w:top w:w="90" w:type="dxa"/>
              <w:left w:w="105" w:type="dxa"/>
              <w:bottom w:w="90" w:type="dxa"/>
              <w:right w:w="105" w:type="dxa"/>
            </w:tcMar>
            <w:hideMark/>
          </w:tcPr>
          <w:p w14:paraId="69916E7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Storage fake test hijau</w:t>
            </w:r>
          </w:p>
        </w:tc>
      </w:tr>
      <w:tr w:rsidR="00AD339E" w:rsidRPr="00AD339E" w14:paraId="0FCCEF73" w14:textId="77777777" w:rsidTr="00AD339E">
        <w:tc>
          <w:tcPr>
            <w:tcW w:w="1935" w:type="dxa"/>
            <w:tcMar>
              <w:top w:w="90" w:type="dxa"/>
              <w:left w:w="105" w:type="dxa"/>
              <w:bottom w:w="90" w:type="dxa"/>
              <w:right w:w="105" w:type="dxa"/>
            </w:tcMar>
            <w:hideMark/>
          </w:tcPr>
          <w:p w14:paraId="4D20221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Katalog lambat</w:t>
            </w:r>
          </w:p>
        </w:tc>
        <w:tc>
          <w:tcPr>
            <w:tcW w:w="2325" w:type="dxa"/>
            <w:tcMar>
              <w:top w:w="90" w:type="dxa"/>
              <w:left w:w="105" w:type="dxa"/>
              <w:bottom w:w="90" w:type="dxa"/>
              <w:right w:w="105" w:type="dxa"/>
            </w:tcMar>
            <w:hideMark/>
          </w:tcPr>
          <w:p w14:paraId="64C92A1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N+1 relation</w:t>
            </w:r>
          </w:p>
        </w:tc>
        <w:tc>
          <w:tcPr>
            <w:tcW w:w="2610" w:type="dxa"/>
            <w:tcMar>
              <w:top w:w="90" w:type="dxa"/>
              <w:left w:w="105" w:type="dxa"/>
              <w:bottom w:w="90" w:type="dxa"/>
              <w:right w:w="105" w:type="dxa"/>
            </w:tcMar>
            <w:hideMark/>
          </w:tcPr>
          <w:p w14:paraId="145FBA3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eager loading dan select kolom</w:t>
            </w:r>
          </w:p>
        </w:tc>
        <w:tc>
          <w:tcPr>
            <w:tcW w:w="1980" w:type="dxa"/>
            <w:tcMar>
              <w:top w:w="90" w:type="dxa"/>
              <w:left w:w="105" w:type="dxa"/>
              <w:bottom w:w="90" w:type="dxa"/>
              <w:right w:w="105" w:type="dxa"/>
            </w:tcMar>
            <w:hideMark/>
          </w:tcPr>
          <w:p w14:paraId="3777F3B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Query count stabil</w:t>
            </w:r>
          </w:p>
        </w:tc>
      </w:tr>
    </w:tbl>
    <w:p w14:paraId="440AC4F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6C3284A1"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Tambahkan empty state dan loading state.</w:t>
      </w:r>
    </w:p>
    <w:p w14:paraId="6916F2F8"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Ukur query count katalog seratus menu.</w:t>
      </w:r>
    </w:p>
    <w:p w14:paraId="3074163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708635E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Tenant menu manager dan toggle habis cepat.</w:t>
      </w:r>
    </w:p>
    <w:p w14:paraId="67CF59B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Modifier group/options dengan min/max selection.</w:t>
      </w:r>
    </w:p>
    <w:p w14:paraId="18B1266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Public catalog searchable/filterable.</w:t>
      </w:r>
    </w:p>
    <w:p w14:paraId="5F1C343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Feature/Livewire test untuk scope, validasi, dan stok.</w:t>
      </w:r>
    </w:p>
    <w:p w14:paraId="580BC4D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568A97E3"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availability dan stock dipisahkan?</w:t>
      </w:r>
      <w:r w:rsidRPr="00AD339E">
        <w:rPr>
          <w:rFonts w:ascii="Aptos" w:eastAsia="Times New Roman" w:hAnsi="Aptos" w:cs="Times New Roman"/>
          <w:color w:val="1F2937"/>
          <w:sz w:val="17"/>
          <w:szCs w:val="17"/>
          <w:lang w:eastAsia="en-ID"/>
        </w:rPr>
        <w:br/>
        <w:t>Jawaban: ................................................................................................................</w:t>
      </w:r>
    </w:p>
    <w:p w14:paraId="1DF1B303"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Bagaimana mencegah modifier lintas tenant?</w:t>
      </w:r>
      <w:r w:rsidRPr="00AD339E">
        <w:rPr>
          <w:rFonts w:ascii="Aptos" w:eastAsia="Times New Roman" w:hAnsi="Aptos" w:cs="Times New Roman"/>
          <w:color w:val="1F2937"/>
          <w:sz w:val="17"/>
          <w:szCs w:val="17"/>
          <w:lang w:eastAsia="en-ID"/>
        </w:rPr>
        <w:br/>
        <w:t>Jawaban: ................................................................................................................</w:t>
      </w:r>
    </w:p>
    <w:p w14:paraId="5C6D41D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Apa gejala N+1 pada katalog?</w:t>
      </w:r>
      <w:r w:rsidRPr="00AD339E">
        <w:rPr>
          <w:rFonts w:ascii="Aptos" w:eastAsia="Times New Roman" w:hAnsi="Aptos" w:cs="Times New Roman"/>
          <w:color w:val="1F2937"/>
          <w:sz w:val="17"/>
          <w:szCs w:val="17"/>
          <w:lang w:eastAsia="en-ID"/>
        </w:rPr>
        <w:br/>
        <w:t>Jawaban: ................................................................................................................</w:t>
      </w:r>
    </w:p>
    <w:p w14:paraId="6684E24C"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8 — Keranjang Multi-Tenant di Redis dan Revalidasi Harga/Stok</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19AFD614"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2EA791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8344E6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8 dari 14</w:t>
            </w:r>
          </w:p>
        </w:tc>
      </w:tr>
      <w:tr w:rsidR="00AD339E" w:rsidRPr="00AD339E" w14:paraId="170CB777"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09B473E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ACEB54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3 — Ordering</w:t>
            </w:r>
          </w:p>
        </w:tc>
      </w:tr>
      <w:tr w:rsidR="00AD339E" w:rsidRPr="00AD339E" w14:paraId="0A6540DE"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DE707E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327013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46CA0E9E"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976417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lastRenderedPageBreak/>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BB5C1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FR-CUS-03 / UC-03; FR-CUS-04 / UC-04; FR-CUS-05 / UC-11</w:t>
            </w:r>
          </w:p>
        </w:tc>
      </w:tr>
    </w:tbl>
    <w:p w14:paraId="509F98E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CartService dengan key per customer session.</w:t>
      </w:r>
    </w:p>
    <w:p w14:paraId="15B9465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7FCC0D1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Merancang struktur cart lintas tenant dan TTL.</w:t>
      </w:r>
    </w:p>
    <w:p w14:paraId="521FCA0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Mengimplementasikan add/update/remove/clear di Redis.</w:t>
      </w:r>
    </w:p>
    <w:p w14:paraId="28966D4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Memvalidasi modifier, harga, stok, canteen, dan estimasi waktu.</w:t>
      </w:r>
    </w:p>
    <w:p w14:paraId="2DE9E9A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Menguji race ringan, expiry, dan manipulasi payload.</w:t>
      </w:r>
    </w:p>
    <w:p w14:paraId="01B53E0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2119594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CartService dengan key per customer session.</w:t>
      </w:r>
    </w:p>
    <w:p w14:paraId="6482BE4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Cart drawer/page Livewire dan badge jumlah.</w:t>
      </w:r>
    </w:p>
    <w:p w14:paraId="06C99CB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Revalidation result yang dapat menjelaskan perubahan.</w:t>
      </w:r>
    </w:p>
    <w:p w14:paraId="7F8D7E1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Test cart lintas tenant dalam satu canteen serta penolakan lintas canteen.</w:t>
      </w:r>
    </w:p>
    <w:p w14:paraId="722BAE0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10C0CCE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Keranjang pelanggan adalah state sementara yang dapat memuat item dari beberapa tenant. Redis cocok untuk state ini karena mempunyai TTL, akses cepat, dan tidak mengotori tabel transaksi. Cart selalu terikat customer_session dan canteen; item dari canteen lain ditolak.</w:t>
      </w:r>
    </w:p>
    <w:p w14:paraId="4F81FCA8"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Data cart hanya merupakan preview. Sebelum checkout, service membaca ulang menu, modifier, harga, availability, dan stok dari database. Bila berubah, pelanggan mendapat pesan per item dan total diperbarui; server tidak mempercayai unit_price dari browser.</w:t>
      </w:r>
    </w:p>
    <w:p w14:paraId="48C6961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0578E120"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key Redis yang terisolasi, TTL, atomic lock, payload minimal, dan revalidasi database sebelum checkout.</w:t>
      </w:r>
    </w:p>
    <w:p w14:paraId="09614A4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Desain key. </w:t>
      </w:r>
      <w:r w:rsidRPr="00AD339E">
        <w:rPr>
          <w:rFonts w:ascii="Aptos" w:eastAsia="Times New Roman" w:hAnsi="Aptos" w:cs="Times New Roman"/>
          <w:color w:val="1F2937"/>
          <w:sz w:val="20"/>
          <w:szCs w:val="20"/>
          <w:lang w:eastAsia="en-ID"/>
        </w:rPr>
        <w:t>Sertakan customer session dan tenant pada key cart serta gunakan prefix aplikasi/koneksi Redis agar environment tidak bertabrakan. Jangan taruh token mentah, secret, atau model Eloquent terserialisasi di payload [L13-REDIS] [L13-CONF].</w:t>
      </w:r>
    </w:p>
    <w:p w14:paraId="746ACAA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TTL eksplisit. </w:t>
      </w:r>
      <w:r w:rsidRPr="00AD339E">
        <w:rPr>
          <w:rFonts w:ascii="Aptos" w:eastAsia="Times New Roman" w:hAnsi="Aptos" w:cs="Times New Roman"/>
          <w:color w:val="1F2937"/>
          <w:sz w:val="20"/>
          <w:szCs w:val="20"/>
          <w:lang w:eastAsia="en-ID"/>
        </w:rPr>
        <w:t>Simpan cart sekurang-kurangnya 30 menit dengan `Cache::put`; perpanjang masa hidup ketika ada aktivitas menggunakan write ulang atau `Cache::touch()` di Laravel 13, lalu hapus setelah checkout sukses [L13-CACHE] [EXT-REDIS-TTL].</w:t>
      </w:r>
    </w:p>
    <w:p w14:paraId="3FEE1CA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Mutasi atomik. </w:t>
      </w:r>
      <w:r w:rsidRPr="00AD339E">
        <w:rPr>
          <w:rFonts w:ascii="Aptos" w:eastAsia="Times New Roman" w:hAnsi="Aptos" w:cs="Times New Roman"/>
          <w:color w:val="1F2937"/>
          <w:sz w:val="20"/>
          <w:szCs w:val="20"/>
          <w:lang w:eastAsia="en-ID"/>
        </w:rPr>
        <w:t>Dua tab dapat menulis cart yang sama. Lindungi read-modify-write dengan `Cache::lock()`/`block()` pada shared cache dan beri timeout pendek agar request gagal terkontrol, bukan menggantung [L13-CACHE] [EXT-REDIS-LOCK].</w:t>
      </w:r>
    </w:p>
    <w:p w14:paraId="2CCCEE9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Payload dan perhitungan. </w:t>
      </w:r>
      <w:r w:rsidRPr="00AD339E">
        <w:rPr>
          <w:rFonts w:ascii="Aptos" w:eastAsia="Times New Roman" w:hAnsi="Aptos" w:cs="Times New Roman"/>
          <w:color w:val="1F2937"/>
          <w:sz w:val="20"/>
          <w:szCs w:val="20"/>
          <w:lang w:eastAsia="en-ID"/>
        </w:rPr>
        <w:t>Simpan ID, quantity, serta pilihan modifier yang dibutuhkan UI. Harga, availability, kepemilikan tenant, modifier sah, dan stok selalu dibaca ulang dari MariaDB; nilai cart bukan bukti harga [L13-DB].</w:t>
      </w:r>
    </w:p>
    <w:p w14:paraId="4CE9966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Failure mode. </w:t>
      </w:r>
      <w:r w:rsidRPr="00AD339E">
        <w:rPr>
          <w:rFonts w:ascii="Aptos" w:eastAsia="Times New Roman" w:hAnsi="Aptos" w:cs="Times New Roman"/>
          <w:color w:val="1F2937"/>
          <w:sz w:val="20"/>
          <w:szCs w:val="20"/>
          <w:lang w:eastAsia="en-ID"/>
        </w:rPr>
        <w:t>Jika Redis tidak tersedia, tampilkan kegagalan yang dapat dicoba ulang dan jangan membuat draft order parsial. Observasi lock timeout, miss, TTL, dan ukuran payload tanpa mencatat data sensitif [L13-CACHE] [L13-LOG].</w:t>
      </w:r>
    </w:p>
    <w:p w14:paraId="383BEA2D"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Cart adalah catatan niat belanja yang cepat berubah, bukan transaksi penjualan. Redis cocok untuk menyimpan cart, tetapi database tetap menentukan harga, stok, modifier sah, dan tenant yang boleh dibeli. Rujukan tetap dicantumkan untuk traceability, bukan sebagai prasyarat memahami materi.</w:t>
      </w:r>
    </w:p>
    <w:p w14:paraId="6D938461"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Bentuk key dan payload cart. </w:t>
      </w:r>
      <w:r w:rsidRPr="00AD339E">
        <w:rPr>
          <w:rFonts w:ascii="Aptos" w:eastAsia="Times New Roman" w:hAnsi="Aptos" w:cs="Times New Roman"/>
          <w:color w:val="1F2937"/>
          <w:sz w:val="20"/>
          <w:szCs w:val="20"/>
          <w:lang w:eastAsia="en-ID"/>
        </w:rPr>
        <w:t>Key perlu memuat namespace aplikasi, customer session, dan tenant, misalnya `cart:{session}:tenant:{tenant}`. Pemisahan tenant pada key mencegah item dua tenant tercampur dan memudahkan penghapusan setelah checkout. Payload cukup menyimpan menu ID, quantity, option ID, serta data presentasi minimum. Jangan menyimpan model Eloquent, token QR, object besar, atau harga sebagai kebenaran. Harga boleh disimpan sebagai tampilan sementara, tetapi harus diberi label snapshot dan dihitung ulang. Prefix koneksi Redis memisahkan development, testing, dan production [L13-REDIS] [L13-CONF].</w:t>
      </w:r>
    </w:p>
    <w:p w14:paraId="4F4A7ABE"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lastRenderedPageBreak/>
        <w:t xml:space="preserve">TTL dan lifecycle. </w:t>
      </w:r>
      <w:r w:rsidRPr="00AD339E">
        <w:rPr>
          <w:rFonts w:ascii="Aptos" w:eastAsia="Times New Roman" w:hAnsi="Aptos" w:cs="Times New Roman"/>
          <w:color w:val="1F2937"/>
          <w:sz w:val="20"/>
          <w:szCs w:val="20"/>
          <w:lang w:eastAsia="en-ID"/>
        </w:rPr>
        <w:t>Cart diberi TTL agar data pengguna yang meninggalkan halaman tidak bertahan selamanya. Setiap mutasi dapat memperpanjang TTL, tetapi membaca cart saja tidak selalu perlu memperpanjangnya karena bot/polling dapat membuat cart abadi. Setelah checkout berhasil, cart dihapus hanya sesudah transaksi order commit. Jika checkout gagal, cart dipertahankan agar pengguna dapat memperbaiki stok atau pilihan. UI harus menampilkan bahwa cart dapat kedaluwarsa dan menangani miss sebagai cart kosong, bukan exception fatal [L13-CACHE] [EXT-REDIS-TTL].</w:t>
      </w:r>
    </w:p>
    <w:p w14:paraId="7753AE73"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Mutasi atomik dengan lock. </w:t>
      </w:r>
      <w:r w:rsidRPr="00AD339E">
        <w:rPr>
          <w:rFonts w:ascii="Aptos" w:eastAsia="Times New Roman" w:hAnsi="Aptos" w:cs="Times New Roman"/>
          <w:color w:val="1F2937"/>
          <w:sz w:val="20"/>
          <w:szCs w:val="20"/>
          <w:lang w:eastAsia="en-ID"/>
        </w:rPr>
        <w:t>Operasi tambah item sebenarnya adalah read-modify-write. Dua tab dapat membaca versi lama lalu saling menimpa. `Cache::lock()` membuat hanya satu proses memutasi key pada satu waktu; lock mempunyai lease agar tidak terkunci selamanya dan `block()` mempunyai batas tunggu agar request tidak menggantung. Seluruh baca, perubahan quantity, validasi struktur, dan write ulang dilakukan di dalam callback lock. Lock Redis melindungi cart, tetapi tidak menggantikan row lock database saat stok dikurangi pada checkout [L13-CACHE] [EXT-REDIS-LOCK].</w:t>
      </w:r>
    </w:p>
    <w:p w14:paraId="60587367"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Revalidasi dan failure mode. </w:t>
      </w:r>
      <w:r w:rsidRPr="00AD339E">
        <w:rPr>
          <w:rFonts w:ascii="Aptos" w:eastAsia="Times New Roman" w:hAnsi="Aptos" w:cs="Times New Roman"/>
          <w:color w:val="1F2937"/>
          <w:sz w:val="20"/>
          <w:szCs w:val="20"/>
          <w:lang w:eastAsia="en-ID"/>
        </w:rPr>
        <w:t>Sebelum menampilkan total final atau membuat order, server memuat semua menu/option dari database dalam query terbatasi tenant. Periksa menu aktif, stock, quantity positif, batas modifier, serta harga terkini; kumpulkan perubahan agar pengguna tahu item mana yang berubah. Jika Redis tidak tersedia sebelum order dibuat, hentikan checkout dengan respons dapat dicoba ulang. Jangan membuat sebagian order dari payload browser. Test perlu mencakup TTL habis, dua tab bersamaan, option tenant lain, menu nonaktif, perubahan harga, dan Redis timeout [L13-DB] [L13-TEST].</w:t>
      </w:r>
    </w:p>
    <w:p w14:paraId="3C50198C"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app/Services/CartService.php • PHP</w:t>
      </w:r>
    </w:p>
    <w:p w14:paraId="67F0F59C"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CE9178"/>
          <w:sz w:val="16"/>
          <w:szCs w:val="16"/>
          <w:lang w:eastAsia="en-ID"/>
        </w:rPr>
        <w:t>"cart:{$sessionId}:tenant:{$tenantId}"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Cache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store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'redis'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"lock:{$key}"</w:t>
      </w:r>
      <w:r w:rsidRPr="00AD339E">
        <w:rPr>
          <w:rFonts w:ascii="Consolas" w:eastAsia="Times New Roman" w:hAnsi="Consolas" w:cs="Times New Roman"/>
          <w:color w:val="D4D4D4"/>
          <w:sz w:val="16"/>
          <w:szCs w:val="16"/>
          <w:lang w:eastAsia="en-ID"/>
        </w:rPr>
        <w:t>, 5)</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block</w:t>
      </w:r>
      <w:r w:rsidRPr="00AD339E">
        <w:rPr>
          <w:rFonts w:ascii="Consolas" w:eastAsia="Times New Roman" w:hAnsi="Consolas" w:cs="Times New Roman"/>
          <w:color w:val="D4D4D4"/>
          <w:sz w:val="16"/>
          <w:szCs w:val="16"/>
          <w:lang w:eastAsia="en-ID"/>
        </w:rPr>
        <w:t xml:space="preserve">(3,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$menuId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$quantity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array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$cache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Cache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store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'redis'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$cache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get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CE9178"/>
          <w:sz w:val="16"/>
          <w:szCs w:val="16"/>
          <w:lang w:eastAsia="en-ID"/>
        </w:rPr>
        <w:t>'items'</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'items'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$menuId</w:t>
      </w:r>
      <w:r w:rsidRPr="00AD339E">
        <w:rPr>
          <w:rFonts w:ascii="Consolas" w:eastAsia="Times New Roman" w:hAnsi="Consolas" w:cs="Times New Roman"/>
          <w:color w:val="D4D4D4"/>
          <w:sz w:val="16"/>
          <w:szCs w:val="16"/>
          <w:lang w:eastAsia="en-ID"/>
        </w:rPr>
        <w:t>] =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'menu_id'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$menuId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'quantity'</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$quantity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$cache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put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now</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addMinutes</w:t>
      </w:r>
      <w:r w:rsidRPr="00AD339E">
        <w:rPr>
          <w:rFonts w:ascii="Consolas" w:eastAsia="Times New Roman" w:hAnsi="Consolas" w:cs="Times New Roman"/>
          <w:color w:val="D4D4D4"/>
          <w:sz w:val="16"/>
          <w:szCs w:val="16"/>
          <w:lang w:eastAsia="en-ID"/>
        </w:rPr>
        <w:t>(30));</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p>
    <w:p w14:paraId="220B552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27CDF609"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array session menuju cart JSON berversi di Redis yang tetap direvalidasi terhadap harga dan stok database.</w:t>
      </w:r>
    </w:p>
    <w:p w14:paraId="2364745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5FCFE28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cart bukan draft order?</w:t>
      </w:r>
    </w:p>
    <w:p w14:paraId="453151D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Bagaimana menangani dua tab pelanggan?</w:t>
      </w:r>
    </w:p>
    <w:p w14:paraId="101DA34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akibat rumus pembulatan yang berbeda?</w:t>
      </w:r>
    </w:p>
    <w:p w14:paraId="5C0DFCDD"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1FAA7FD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6AF7B8A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Public catalog dan customer session tersedia.</w:t>
      </w:r>
    </w:p>
    <w:p w14:paraId="3C7456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Redis dipakai sebagai cache store dan sehat.</w:t>
      </w:r>
    </w:p>
    <w:p w14:paraId="561CF4A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3"/>
        <w:gridCol w:w="4824"/>
      </w:tblGrid>
      <w:tr w:rsidR="00AD339E" w:rsidRPr="00AD339E" w14:paraId="1A33B213"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FE318C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363AE0F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BD52692"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B35636B"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47A1E8F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43513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D8F0A9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396F0E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Rancang schema cart dan key</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0A43C1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Cart JSON dapat dibaca lintas release minor tanpa class serialization.</w:t>
            </w:r>
          </w:p>
        </w:tc>
      </w:tr>
      <w:tr w:rsidR="00AD339E" w:rsidRPr="00AD339E" w14:paraId="30846C3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974195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lastRenderedPageBreak/>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FBDF0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A764D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Implementasikan operasi cart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2D42B0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Operasi berulang tidak menghilangkan line lain.</w:t>
            </w:r>
          </w:p>
        </w:tc>
      </w:tr>
      <w:tr w:rsidR="00AD339E" w:rsidRPr="00AD339E" w14:paraId="3E69A37A"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33923D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22009F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22AA73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Validasi modifier dan scope canteen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5EA19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Modifier ID tenant lain menghasilkan validation error.</w:t>
            </w:r>
          </w:p>
        </w:tc>
      </w:tr>
      <w:tr w:rsidR="00AD339E" w:rsidRPr="00AD339E" w14:paraId="0688E51C"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5B14AC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D8E646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AAE683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Hitung total dan estimasi</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FE09A3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Penjumlahan per tenant sama dengan total platform.</w:t>
            </w:r>
          </w:p>
        </w:tc>
      </w:tr>
      <w:tr w:rsidR="00AD339E" w:rsidRPr="00AD339E" w14:paraId="7875F400"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CA0E5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E949E5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68AF95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Revalidasi sebelum checkout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C8C967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Harga yang dimanipulasi pada request tidak dipakai.</w:t>
            </w:r>
          </w:p>
        </w:tc>
      </w:tr>
      <w:tr w:rsidR="00AD339E" w:rsidRPr="00AD339E" w14:paraId="03081B8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1EA5D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2CD6DC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DF9D72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Bangun UI cart Livewire</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4C05EF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Cart dua tenant tetap terbaca jelas pada mobile.</w:t>
            </w:r>
          </w:p>
        </w:tc>
      </w:tr>
      <w:tr w:rsidR="00AD339E" w:rsidRPr="00AD339E" w14:paraId="4BE9F989"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915A05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DB4818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D9B5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B0EA55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Seluruh kasus manipulasi gagal aman.</w:t>
            </w:r>
          </w:p>
        </w:tc>
      </w:tr>
    </w:tbl>
    <w:p w14:paraId="6A16CB11"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0779444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523C863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Rancang schema cart dan key (30 menit)</w:t>
      </w:r>
    </w:p>
    <w:p w14:paraId="76F50D6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definisikan cart version, session/canteen, line key stabil, modifier IDs, note, quantity, dan checked_at. Bayangkan alurnya seperti nampan bersama: item dari beberapa tenant dapat dikumpulkan, tetapi harga akhir tetap diperiksa kasir. Langkah ini penting karena cart adalah niat sementara pelanggan, bukan sumber kebenaran harga dan stok.</w:t>
      </w:r>
    </w:p>
    <w:p w14:paraId="3210B93C"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69EF3E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gunakan key </w:t>
      </w:r>
      <w:r w:rsidRPr="00AD339E">
        <w:rPr>
          <w:rFonts w:ascii="Consolas" w:eastAsia="Times New Roman" w:hAnsi="Consolas" w:cs="Times New Roman"/>
          <w:color w:val="C11B12"/>
          <w:sz w:val="17"/>
          <w:szCs w:val="17"/>
          <w:lang w:eastAsia="en-ID"/>
        </w:rPr>
        <w:t>cart:{sessionId}</w:t>
      </w:r>
      <w:r w:rsidRPr="00AD339E">
        <w:rPr>
          <w:rFonts w:ascii="Aptos" w:eastAsia="Times New Roman" w:hAnsi="Aptos" w:cs="Times New Roman"/>
          <w:color w:val="1F2937"/>
          <w:sz w:val="19"/>
          <w:szCs w:val="19"/>
          <w:lang w:eastAsia="en-ID"/>
        </w:rPr>
        <w:t>.</w:t>
      </w:r>
    </w:p>
    <w:p w14:paraId="5B00059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TTL sama/lebih pendek dari customer session.</w:t>
      </w:r>
    </w:p>
    <w:p w14:paraId="2AE24FF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hindari menyimpan model serialized.</w:t>
      </w:r>
    </w:p>
    <w:p w14:paraId="47216FDF"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Cart JSON dapat dibaca lintas release minor tanpa class serialization. Jika hasilnya belum sama, jangan khawatir—cocokkan pesan error dengan bagian troubleshooting sebelum melanjutkan.</w:t>
      </w:r>
    </w:p>
    <w:p w14:paraId="68CD950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Migration berfungsi sebagai version control untuk struktur database. Model mewakili perilaku data, factory membuat skenario uji, dan seeder menyediakan baseline yang dapat diulang. Bagus, fondasi tahap ini sudah terbentuk.</w:t>
      </w:r>
    </w:p>
    <w:p w14:paraId="31DA1CC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Implementasikan operasi cart (30 menit)</w:t>
      </w:r>
    </w:p>
    <w:p w14:paraId="178F0132"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service menjadi satu-satunya writer agar UI tidak merakit struktur sendiri. Langkah ini penting karena cart adalah niat sementara pelanggan, bukan sumber kebenaran harga dan stok.</w:t>
      </w:r>
    </w:p>
    <w:p w14:paraId="642D9B2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4A605A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add, updateQuantity, remove, clear, get.</w:t>
      </w:r>
    </w:p>
    <w:p w14:paraId="3033B36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quantity 1–99 dan note length.</w:t>
      </w:r>
    </w:p>
    <w:p w14:paraId="4A7576A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perpanjang TTL pada aktivitas valid.</w:t>
      </w:r>
    </w:p>
    <w:p w14:paraId="17563D3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lock Redis singkat bila dua tab menulis bersamaan.</w:t>
      </w:r>
    </w:p>
    <w:p w14:paraId="6277183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Operasi berulang tidak menghilangkan line lain. Jika hasilnya belum sama, jangan khawatir—cocokkan pesan error dengan bagian troubleshooting sebelum melanjutkan.</w:t>
      </w:r>
    </w:p>
    <w:p w14:paraId="0DE8900F"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Redis menyimpan intent sementara dengan cepat, tetapi harga dan stok tetap dibaca ulang dari MariaDB. Karena itu cart boleh berubah, sedangkan order yang committed harus historis. Mantap, kita sudah menutup satu risiko penting.</w:t>
      </w:r>
    </w:p>
    <w:p w14:paraId="2DEB4B05"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Gunakan redis-cli TTL untuk memastikan cart benar-benar mempunyai masa hidup sesuai desain.</w:t>
      </w:r>
    </w:p>
    <w:p w14:paraId="36A9C1C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Validasi modifier dan scope canteen (30 menit)</w:t>
      </w:r>
    </w:p>
    <w:p w14:paraId="297CBE2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lastRenderedPageBreak/>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iD modifier dari browser harus dibaca ulang dan dibuktikan terhubung ke menu serta tenant sama. Langkah ini penting karena cart adalah niat sementara pelanggan, bukan sumber kebenaran harga dan stok.</w:t>
      </w:r>
    </w:p>
    <w:p w14:paraId="3197882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D4E290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min/max selection.</w:t>
      </w:r>
    </w:p>
    <w:p w14:paraId="5A89304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tolak option unavailable.</w:t>
      </w:r>
    </w:p>
    <w:p w14:paraId="5C0F321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tenant menu berada pada canteen session.</w:t>
      </w:r>
    </w:p>
    <w:p w14:paraId="4E00C18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hitung modifier_amount dari database.</w:t>
      </w:r>
    </w:p>
    <w:p w14:paraId="0E0DC5A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Modifier ID tenant lain menghasilkan validation error. Jika hasilnya belum sama, jangan khawatir—cocokkan pesan error dengan bagian troubleshooting sebelum melanjutkan.</w:t>
      </w:r>
    </w:p>
    <w:p w14:paraId="4163FDBE"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Keamanan tenant tidak bergantung pada satu pagar. Context menentukan tenant aktif, scope membatasi query, policy memeriksa izin, dan scoped binding mencegah model anak keluar dari induknya. Kerja bagus, hasilnya kini dapat kita uji dengan lebih percaya diri.</w:t>
      </w:r>
    </w:p>
    <w:p w14:paraId="340A41B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Hitung total dan estimasi (30 menit)</w:t>
      </w:r>
    </w:p>
    <w:p w14:paraId="088794E0"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jumlah uang integer; pajak/fee dihitung dengan aturan pembulatan konsisten. Estimasi per tenant berasal dari antrean dan prep snapshot preview. Langkah ini penting karena cart adalah niat sementara pelanggan, bukan sumber kebenaran harga dan stok.</w:t>
      </w:r>
    </w:p>
    <w:p w14:paraId="5466F9D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D8C7EB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CartTotals DTO.</w:t>
      </w:r>
    </w:p>
    <w:p w14:paraId="61E6B7E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subtotal per tenant dan grand total.</w:t>
      </w:r>
    </w:p>
    <w:p w14:paraId="6B2A0F4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hitung estimasi konservatif sebagai maksimum waktu tenant.</w:t>
      </w:r>
    </w:p>
    <w:p w14:paraId="4799FC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dokumentasikan formula pembulatan.</w:t>
      </w:r>
    </w:p>
    <w:p w14:paraId="7986F99C"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Penjumlahan per tenant sama dengan total platform. Jika hasilnya belum sama, jangan khawatir—cocokkan pesan error dengan bagian troubleshooting sebelum melanjutkan.</w:t>
      </w:r>
    </w:p>
    <w:p w14:paraId="4A22C68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Sip, alur ini sekarang lebih mudah ditelusuri.</w:t>
      </w:r>
    </w:p>
    <w:p w14:paraId="33267EB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Revalidasi sebelum checkout (30 menit)</w:t>
      </w:r>
    </w:p>
    <w:p w14:paraId="66D7CDE7"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ambil menu dan option terkini; kembalikan changed/unavailable lines tanpa langsung membuat order. Langkah ini penting karena cart adalah niat sementara pelanggan, bukan sumber kebenaran harga dan stok.</w:t>
      </w:r>
    </w:p>
    <w:p w14:paraId="00030332"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E9E345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batch query berdasarkan ID.</w:t>
      </w:r>
    </w:p>
    <w:p w14:paraId="664A904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bandingkan cached preview dengan current values.</w:t>
      </w:r>
    </w:p>
    <w:p w14:paraId="558E9F1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update cart bila pelanggan menyetujui perubahan.</w:t>
      </w:r>
    </w:p>
    <w:p w14:paraId="5B7A380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blok checkout bila stok/tenant tutup.</w:t>
      </w:r>
    </w:p>
    <w:p w14:paraId="7AC45C5A"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Harga yang dimanipulasi pada request tidak dipakai. Jika hasilnya belum sama, jangan khawatir—cocokkan pesan error dengan bagian troubleshooting sebelum melanjutkan.</w:t>
      </w:r>
    </w:p>
    <w:p w14:paraId="5A17D38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 xml:space="preserve">Transaction menjaga prinsip semua-atau-tidak-sama-sekali. Row lock mencegah dua proses memakai stok yang sama, </w:t>
      </w:r>
      <w:r w:rsidRPr="00AD339E">
        <w:rPr>
          <w:rFonts w:ascii="Aptos" w:eastAsia="Times New Roman" w:hAnsi="Aptos" w:cs="Times New Roman"/>
          <w:color w:val="1F2937"/>
          <w:sz w:val="19"/>
          <w:szCs w:val="19"/>
          <w:lang w:eastAsia="en-ID"/>
        </w:rPr>
        <w:lastRenderedPageBreak/>
        <w:t>sedangkan snapshot membuat histori tidak berubah ketika master data diperbarui. Hebat, increment kita mulai terlihat seperti fitur yang utuh.</w:t>
      </w:r>
    </w:p>
    <w:p w14:paraId="5F1B563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Bangun UI cart Livewire (30 menit)</w:t>
      </w:r>
    </w:p>
    <w:p w14:paraId="36C8145D"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uI mengelompokkan line menurut tenant dan menampilkan perubahan secara dapat ditindaklanjuti. Langkah ini penting karena cart adalah niat sementara pelanggan, bukan sumber kebenaran harga dan stok.</w:t>
      </w:r>
    </w:p>
    <w:p w14:paraId="34C20216"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1D6D8B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badge, drawer/page, quantity control, remove.</w:t>
      </w:r>
    </w:p>
    <w:p w14:paraId="7A44AC5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modifier/note.</w:t>
      </w:r>
    </w:p>
    <w:p w14:paraId="3794408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banner price/stock change.</w:t>
      </w:r>
    </w:p>
    <w:p w14:paraId="4D7B3FA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disable checkout ketika revalidation gagal.</w:t>
      </w:r>
    </w:p>
    <w:p w14:paraId="0C45924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Cart dua tenant tetap terbaca jelas pada mobile. Jika hasilnya belum sama, jangan khawatir—cocokkan pesan error dengan bagian troubleshooting sebelum melanjutkan.</w:t>
      </w:r>
    </w:p>
    <w:p w14:paraId="640998DD"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Redis menyimpan intent sementara dengan cepat, tetapi harga dan stok tetap dibaca ulang dari MariaDB. Karena itu cart boleh berubah, sedangkan order yang committed harus historis. Hampir selesai—quality gate akan membantu kita memastikan semuanya tetap sehat.</w:t>
      </w:r>
    </w:p>
    <w:p w14:paraId="5F3A45C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Test dan commit (30 menit)</w:t>
      </w:r>
    </w:p>
    <w:p w14:paraId="5993C7E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TTL, dua tab, modifier palsu, canteen lain, stok turun, dan harga berubah. Langkah ini penting karena cart adalah niat sementara pelanggan, bukan sumber kebenaran harga dan stok.</w:t>
      </w:r>
    </w:p>
    <w:p w14:paraId="1569806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B6FB6D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Redis fake hanya untuk unit kecil; integration test memakai Redis terisolasi.</w:t>
      </w:r>
    </w:p>
    <w:p w14:paraId="57C59A7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key dibersihkan setelah checkout/cancel.</w:t>
      </w:r>
    </w:p>
    <w:p w14:paraId="52C38A9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feat(ordering): add Redis multi-tenant cart validation</w:t>
      </w:r>
      <w:r w:rsidRPr="00AD339E">
        <w:rPr>
          <w:rFonts w:ascii="Aptos" w:eastAsia="Times New Roman" w:hAnsi="Aptos" w:cs="Times New Roman"/>
          <w:color w:val="1F2937"/>
          <w:sz w:val="19"/>
          <w:szCs w:val="19"/>
          <w:lang w:eastAsia="en-ID"/>
        </w:rPr>
        <w:t>.</w:t>
      </w:r>
    </w:p>
    <w:p w14:paraId="32A8A803"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Seluruh kasus manipulasi gagal aman. Jika hasilnya belum sama, jangan khawatir—cocokkan pesan error dengan bagian troubleshooting sebelum melanjutkan.</w:t>
      </w:r>
    </w:p>
    <w:p w14:paraId="0B4236D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Selamat! Increment minggu ini sudah siap dibuktikan dan di-commit.</w:t>
      </w:r>
    </w:p>
    <w:p w14:paraId="063D742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7E9CA9B1"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5B26E2BC"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8 — TERMINAL • BASH</w:t>
      </w:r>
    </w:p>
    <w:p w14:paraId="7DD534D0"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77580CB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07EBC95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Cart JSON dapat dibaca lintas release minor tanpa class serialization.</w:t>
      </w:r>
    </w:p>
    <w:p w14:paraId="7B976C0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Operasi berulang tidak menghilangkan line lain.</w:t>
      </w:r>
    </w:p>
    <w:p w14:paraId="7B1985C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Modifier ID tenant lain menghasilkan validation error.</w:t>
      </w:r>
    </w:p>
    <w:p w14:paraId="1D2D960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Penjumlahan per tenant sama dengan total platform.</w:t>
      </w:r>
    </w:p>
    <w:p w14:paraId="78E1850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Harga yang dimanipulasi pada request tidak dipakai.</w:t>
      </w:r>
    </w:p>
    <w:p w14:paraId="7EBA1CE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44F3104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cart bukan draft order?</w:t>
      </w:r>
    </w:p>
    <w:p w14:paraId="3BC519B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Bagaimana menangani dua tab pelanggan?</w:t>
      </w:r>
    </w:p>
    <w:p w14:paraId="1379313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2B62D93D" w14:textId="3A40B0E2"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63C690E8" wp14:editId="49AE2EA8">
            <wp:extent cx="2967990" cy="64643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7990" cy="6464300"/>
                    </a:xfrm>
                    <a:prstGeom prst="rect">
                      <a:avLst/>
                    </a:prstGeom>
                    <a:noFill/>
                    <a:ln>
                      <a:noFill/>
                    </a:ln>
                  </pic:spPr>
                </pic:pic>
              </a:graphicData>
            </a:graphic>
          </wp:inline>
        </w:drawing>
      </w:r>
    </w:p>
    <w:p w14:paraId="0A34B81B"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8.1. Keranjang lintas tenant. Sumber: Mockup UI Kantin Multi-Tenant v2.</w:t>
      </w:r>
    </w:p>
    <w:p w14:paraId="2387871A"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2156B92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1708E1CF"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File yang dibuat: 08_cart/CartService.php dan CartTotals.php</w:t>
      </w:r>
    </w:p>
    <w:p w14:paraId="4ACB8C3A"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9CDCFE"/>
          <w:sz w:val="16"/>
          <w:szCs w:val="16"/>
          <w:lang w:eastAsia="en-ID"/>
        </w:rPr>
        <w:t>$menu</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Menu</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withoutGlobalScopes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findOrFail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$menuId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assertSellable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$menu</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$quantity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CE9178"/>
          <w:sz w:val="16"/>
          <w:szCs w:val="16"/>
          <w:lang w:eastAsia="en-ID"/>
        </w:rPr>
        <w:t>"cart:{$sessionId}"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-&gt;cache-&gt;</w:t>
      </w:r>
      <w:r w:rsidRPr="00AD339E">
        <w:rPr>
          <w:rFonts w:ascii="Consolas" w:eastAsia="Times New Roman" w:hAnsi="Consolas" w:cs="Times New Roman"/>
          <w:color w:val="DCDCAA"/>
          <w:sz w:val="16"/>
          <w:szCs w:val="16"/>
          <w:lang w:eastAsia="en-ID"/>
        </w:rPr>
        <w:t>get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'version'</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B5CEA8"/>
          <w:sz w:val="16"/>
          <w:szCs w:val="16"/>
          <w:lang w:eastAsia="en-ID"/>
        </w:rPr>
        <w:t>1</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'items'</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'items'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"menu:{$menu-&gt;id}"</w:t>
      </w:r>
      <w:r w:rsidRPr="00AD339E">
        <w:rPr>
          <w:rFonts w:ascii="Consolas" w:eastAsia="Times New Roman" w:hAnsi="Consolas" w:cs="Times New Roman"/>
          <w:color w:val="D4D4D4"/>
          <w:sz w:val="16"/>
          <w:szCs w:val="16"/>
          <w:lang w:eastAsia="en-ID"/>
        </w:rPr>
        <w:t>] =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'menu_id'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$menu</w:t>
      </w:r>
      <w:r w:rsidRPr="00AD339E">
        <w:rPr>
          <w:rFonts w:ascii="Consolas" w:eastAsia="Times New Roman" w:hAnsi="Consolas" w:cs="Times New Roman"/>
          <w:color w:val="D4D4D4"/>
          <w:sz w:val="16"/>
          <w:szCs w:val="16"/>
          <w:lang w:eastAsia="en-ID"/>
        </w:rPr>
        <w:t>-&gt;id,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$menu</w:t>
      </w:r>
      <w:r w:rsidRPr="00AD339E">
        <w:rPr>
          <w:rFonts w:ascii="Consolas" w:eastAsia="Times New Roman" w:hAnsi="Consolas" w:cs="Times New Roman"/>
          <w:color w:val="D4D4D4"/>
          <w:sz w:val="16"/>
          <w:szCs w:val="16"/>
          <w:lang w:eastAsia="en-ID"/>
        </w:rPr>
        <w:t>-&gt;tenant_id,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'unit_price'</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569CD6"/>
          <w:sz w:val="16"/>
          <w:szCs w:val="16"/>
          <w:lang w:eastAsia="en-ID"/>
        </w:rPr>
        <w:t>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$menu</w:t>
      </w:r>
      <w:r w:rsidRPr="00AD339E">
        <w:rPr>
          <w:rFonts w:ascii="Consolas" w:eastAsia="Times New Roman" w:hAnsi="Consolas" w:cs="Times New Roman"/>
          <w:color w:val="D4D4D4"/>
          <w:sz w:val="16"/>
          <w:szCs w:val="16"/>
          <w:lang w:eastAsia="en-ID"/>
        </w:rPr>
        <w:t>-&gt;base_price,</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'quantity'</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$quantity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'checked_at'</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DCDCAA"/>
          <w:sz w:val="16"/>
          <w:szCs w:val="16"/>
          <w:lang w:eastAsia="en-ID"/>
        </w:rPr>
        <w:t>now</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toIso8601String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-&gt;cache-&gt;</w:t>
      </w:r>
      <w:r w:rsidRPr="00AD339E">
        <w:rPr>
          <w:rFonts w:ascii="Consolas" w:eastAsia="Times New Roman" w:hAnsi="Consolas" w:cs="Times New Roman"/>
          <w:color w:val="DCDCAA"/>
          <w:sz w:val="16"/>
          <w:szCs w:val="16"/>
          <w:lang w:eastAsia="en-ID"/>
        </w:rPr>
        <w:t>put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now</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addHours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4</w:t>
      </w:r>
      <w:r w:rsidRPr="00AD339E">
        <w:rPr>
          <w:rFonts w:ascii="Consolas" w:eastAsia="Times New Roman" w:hAnsi="Consolas" w:cs="Times New Roman"/>
          <w:color w:val="D4D4D4"/>
          <w:sz w:val="16"/>
          <w:szCs w:val="16"/>
          <w:lang w:eastAsia="en-ID"/>
        </w:rPr>
        <w:t>));</w:t>
      </w:r>
    </w:p>
    <w:p w14:paraId="7DCF789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Cart menyimpan ID dan preview, bukan Eloquent model serialized.</w:t>
      </w:r>
    </w:p>
    <w:p w14:paraId="1B522BC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Preview unit_price membantu UX, tetapi checkout selalu membaca ulang database.</w:t>
      </w:r>
    </w:p>
    <w:p w14:paraId="3A66FD2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TTL mencegah cart anonim menjadi data permanen yang tidak terurus.</w:t>
      </w:r>
    </w:p>
    <w:p w14:paraId="1C0AF5BF"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6B8270C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062DA50B"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Cart satu canteen dapat berisi dua tenant.</w:t>
      </w:r>
    </w:p>
    <w:p w14:paraId="20213831"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Lintas canteen ditolak.</w:t>
      </w:r>
    </w:p>
    <w:p w14:paraId="3575752F"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Modifier/harga/stok divalidasi ulang.</w:t>
      </w:r>
    </w:p>
    <w:p w14:paraId="761D6D8E"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TTL dan clear bekerja.</w:t>
      </w:r>
    </w:p>
    <w:p w14:paraId="6200C67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UI mobile jelas.</w:t>
      </w:r>
    </w:p>
    <w:p w14:paraId="52CB847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740BA5C1" w14:textId="77777777" w:rsidTr="00AD339E">
        <w:tc>
          <w:tcPr>
            <w:tcW w:w="1935" w:type="dxa"/>
            <w:shd w:val="clear" w:color="auto" w:fill="E9EEF5"/>
            <w:tcMar>
              <w:top w:w="90" w:type="dxa"/>
              <w:left w:w="105" w:type="dxa"/>
              <w:bottom w:w="90" w:type="dxa"/>
              <w:right w:w="105" w:type="dxa"/>
            </w:tcMar>
            <w:vAlign w:val="center"/>
            <w:hideMark/>
          </w:tcPr>
          <w:p w14:paraId="64A4FDD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28AB786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5535CF1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0C56ABD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127A4149" w14:textId="77777777" w:rsidTr="00AD339E">
        <w:tc>
          <w:tcPr>
            <w:tcW w:w="1935" w:type="dxa"/>
            <w:tcMar>
              <w:top w:w="90" w:type="dxa"/>
              <w:left w:w="105" w:type="dxa"/>
              <w:bottom w:w="90" w:type="dxa"/>
              <w:right w:w="105" w:type="dxa"/>
            </w:tcMar>
            <w:hideMark/>
          </w:tcPr>
          <w:p w14:paraId="7DE2DBF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Cart hilang terlalu cepat</w:t>
            </w:r>
          </w:p>
        </w:tc>
        <w:tc>
          <w:tcPr>
            <w:tcW w:w="2325" w:type="dxa"/>
            <w:tcMar>
              <w:top w:w="90" w:type="dxa"/>
              <w:left w:w="105" w:type="dxa"/>
              <w:bottom w:w="90" w:type="dxa"/>
              <w:right w:w="105" w:type="dxa"/>
            </w:tcMar>
            <w:hideMark/>
          </w:tcPr>
          <w:p w14:paraId="031D808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TTL salah atau session berubah</w:t>
            </w:r>
          </w:p>
        </w:tc>
        <w:tc>
          <w:tcPr>
            <w:tcW w:w="2610" w:type="dxa"/>
            <w:tcMar>
              <w:top w:w="90" w:type="dxa"/>
              <w:left w:w="105" w:type="dxa"/>
              <w:bottom w:w="90" w:type="dxa"/>
              <w:right w:w="105" w:type="dxa"/>
            </w:tcMar>
            <w:hideMark/>
          </w:tcPr>
          <w:p w14:paraId="1DD78C6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TTL detik dan public session ID</w:t>
            </w:r>
          </w:p>
        </w:tc>
        <w:tc>
          <w:tcPr>
            <w:tcW w:w="1980" w:type="dxa"/>
            <w:tcMar>
              <w:top w:w="90" w:type="dxa"/>
              <w:left w:w="105" w:type="dxa"/>
              <w:bottom w:w="90" w:type="dxa"/>
              <w:right w:w="105" w:type="dxa"/>
            </w:tcMar>
            <w:hideMark/>
          </w:tcPr>
          <w:p w14:paraId="71317C4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TTL Redis sesuai desain</w:t>
            </w:r>
          </w:p>
        </w:tc>
      </w:tr>
      <w:tr w:rsidR="00AD339E" w:rsidRPr="00AD339E" w14:paraId="7BF06E2F" w14:textId="77777777" w:rsidTr="00AD339E">
        <w:tc>
          <w:tcPr>
            <w:tcW w:w="1935" w:type="dxa"/>
            <w:shd w:val="clear" w:color="auto" w:fill="F8FAFC"/>
            <w:tcMar>
              <w:top w:w="90" w:type="dxa"/>
              <w:left w:w="105" w:type="dxa"/>
              <w:bottom w:w="90" w:type="dxa"/>
              <w:right w:w="105" w:type="dxa"/>
            </w:tcMar>
            <w:hideMark/>
          </w:tcPr>
          <w:p w14:paraId="772740B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Harga dapat dimanipulasi</w:t>
            </w:r>
          </w:p>
        </w:tc>
        <w:tc>
          <w:tcPr>
            <w:tcW w:w="2325" w:type="dxa"/>
            <w:shd w:val="clear" w:color="auto" w:fill="F8FAFC"/>
            <w:tcMar>
              <w:top w:w="90" w:type="dxa"/>
              <w:left w:w="105" w:type="dxa"/>
              <w:bottom w:w="90" w:type="dxa"/>
              <w:right w:w="105" w:type="dxa"/>
            </w:tcMar>
            <w:hideMark/>
          </w:tcPr>
          <w:p w14:paraId="37E9C8D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Harga client dipercaya</w:t>
            </w:r>
          </w:p>
        </w:tc>
        <w:tc>
          <w:tcPr>
            <w:tcW w:w="2610" w:type="dxa"/>
            <w:shd w:val="clear" w:color="auto" w:fill="F8FAFC"/>
            <w:tcMar>
              <w:top w:w="90" w:type="dxa"/>
              <w:left w:w="105" w:type="dxa"/>
              <w:bottom w:w="90" w:type="dxa"/>
              <w:right w:w="105" w:type="dxa"/>
            </w:tcMar>
            <w:hideMark/>
          </w:tcPr>
          <w:p w14:paraId="1ECA30A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Revalidasi harga dari database</w:t>
            </w:r>
          </w:p>
        </w:tc>
        <w:tc>
          <w:tcPr>
            <w:tcW w:w="1980" w:type="dxa"/>
            <w:shd w:val="clear" w:color="auto" w:fill="F8FAFC"/>
            <w:tcMar>
              <w:top w:w="90" w:type="dxa"/>
              <w:left w:w="105" w:type="dxa"/>
              <w:bottom w:w="90" w:type="dxa"/>
              <w:right w:w="105" w:type="dxa"/>
            </w:tcMar>
            <w:hideMark/>
          </w:tcPr>
          <w:p w14:paraId="4DBA378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Tampered price ditolak</w:t>
            </w:r>
          </w:p>
        </w:tc>
      </w:tr>
      <w:tr w:rsidR="00AD339E" w:rsidRPr="00AD339E" w14:paraId="02C5A136" w14:textId="77777777" w:rsidTr="00AD339E">
        <w:tc>
          <w:tcPr>
            <w:tcW w:w="1935" w:type="dxa"/>
            <w:tcMar>
              <w:top w:w="90" w:type="dxa"/>
              <w:left w:w="105" w:type="dxa"/>
              <w:bottom w:w="90" w:type="dxa"/>
              <w:right w:w="105" w:type="dxa"/>
            </w:tcMar>
            <w:hideMark/>
          </w:tcPr>
          <w:p w14:paraId="51BFF9D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Lost update dua tab</w:t>
            </w:r>
          </w:p>
        </w:tc>
        <w:tc>
          <w:tcPr>
            <w:tcW w:w="2325" w:type="dxa"/>
            <w:tcMar>
              <w:top w:w="90" w:type="dxa"/>
              <w:left w:w="105" w:type="dxa"/>
              <w:bottom w:w="90" w:type="dxa"/>
              <w:right w:w="105" w:type="dxa"/>
            </w:tcMar>
            <w:hideMark/>
          </w:tcPr>
          <w:p w14:paraId="4CE13F4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Read modify write tanpa version</w:t>
            </w:r>
          </w:p>
        </w:tc>
        <w:tc>
          <w:tcPr>
            <w:tcW w:w="2610" w:type="dxa"/>
            <w:tcMar>
              <w:top w:w="90" w:type="dxa"/>
              <w:left w:w="105" w:type="dxa"/>
              <w:bottom w:w="90" w:type="dxa"/>
              <w:right w:w="105" w:type="dxa"/>
            </w:tcMar>
            <w:hideMark/>
          </w:tcPr>
          <w:p w14:paraId="7845057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Tambahkan version atau strategi eksplisit</w:t>
            </w:r>
          </w:p>
        </w:tc>
        <w:tc>
          <w:tcPr>
            <w:tcW w:w="1980" w:type="dxa"/>
            <w:tcMar>
              <w:top w:w="90" w:type="dxa"/>
              <w:left w:w="105" w:type="dxa"/>
              <w:bottom w:w="90" w:type="dxa"/>
              <w:right w:w="105" w:type="dxa"/>
            </w:tcMar>
            <w:hideMark/>
          </w:tcPr>
          <w:p w14:paraId="0AEEB5E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dua tab deterministik</w:t>
            </w:r>
          </w:p>
        </w:tc>
      </w:tr>
    </w:tbl>
    <w:p w14:paraId="72C647D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3BBFF2C8"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Tampilkan peringatan perubahan harga.</w:t>
      </w:r>
    </w:p>
    <w:p w14:paraId="4DD1B90C"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Tambahkan optimistic version pada cart.</w:t>
      </w:r>
    </w:p>
    <w:p w14:paraId="01B4EBC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14C5489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CartService dengan key per customer session.</w:t>
      </w:r>
    </w:p>
    <w:p w14:paraId="6F7FB8C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Cart drawer/page Livewire dan badge jumlah.</w:t>
      </w:r>
    </w:p>
    <w:p w14:paraId="11DFAF6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Revalidation result yang dapat menjelaskan perubahan.</w:t>
      </w:r>
    </w:p>
    <w:p w14:paraId="4D592D2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Test cart lintas tenant dalam satu canteen serta penolakan lintas canteen.</w:t>
      </w:r>
    </w:p>
    <w:p w14:paraId="712715F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0382F09D"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cart bukan draft order?</w:t>
      </w:r>
      <w:r w:rsidRPr="00AD339E">
        <w:rPr>
          <w:rFonts w:ascii="Aptos" w:eastAsia="Times New Roman" w:hAnsi="Aptos" w:cs="Times New Roman"/>
          <w:color w:val="1F2937"/>
          <w:sz w:val="17"/>
          <w:szCs w:val="17"/>
          <w:lang w:eastAsia="en-ID"/>
        </w:rPr>
        <w:br/>
        <w:t>Jawaban: ................................................................................................................</w:t>
      </w:r>
    </w:p>
    <w:p w14:paraId="515573F3"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lastRenderedPageBreak/>
        <w:t>2. Bagaimana menangani dua tab pelanggan?</w:t>
      </w:r>
      <w:r w:rsidRPr="00AD339E">
        <w:rPr>
          <w:rFonts w:ascii="Aptos" w:eastAsia="Times New Roman" w:hAnsi="Aptos" w:cs="Times New Roman"/>
          <w:color w:val="1F2937"/>
          <w:sz w:val="17"/>
          <w:szCs w:val="17"/>
          <w:lang w:eastAsia="en-ID"/>
        </w:rPr>
        <w:br/>
        <w:t>Jawaban: ................................................................................................................</w:t>
      </w:r>
    </w:p>
    <w:p w14:paraId="564E24F7"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Apa akibat rumus pembulatan yang berbeda?</w:t>
      </w:r>
      <w:r w:rsidRPr="00AD339E">
        <w:rPr>
          <w:rFonts w:ascii="Aptos" w:eastAsia="Times New Roman" w:hAnsi="Aptos" w:cs="Times New Roman"/>
          <w:color w:val="1F2937"/>
          <w:sz w:val="17"/>
          <w:szCs w:val="17"/>
          <w:lang w:eastAsia="en-ID"/>
        </w:rPr>
        <w:br/>
        <w:t>Jawaban: ................................................................................................................</w:t>
      </w:r>
    </w:p>
    <w:p w14:paraId="0EED02F5"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9 — Checkout Atomik, Order Induk, Snapshot, dan Pre-Order</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2E06B27F"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359721B5"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1F4F925"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9 dari 14</w:t>
            </w:r>
          </w:p>
        </w:tc>
      </w:tr>
      <w:tr w:rsidR="00AD339E" w:rsidRPr="00AD339E" w14:paraId="0C57DBA3"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1FA728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078A7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3 — Ordering</w:t>
            </w:r>
          </w:p>
        </w:tc>
      </w:tr>
      <w:tr w:rsidR="00AD339E" w:rsidRPr="00AD339E" w14:paraId="2A188D8B"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2191BEF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F58509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695352AC"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0AFADB8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4C3745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FR-CUS-05 / UC-11; FR-CUS-06 / UC-05; FR-CUS-07 / UC-06</w:t>
            </w:r>
          </w:p>
        </w:tc>
      </w:tr>
    </w:tbl>
    <w:p w14:paraId="3C97703E"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CheckoutService yang membuat order multi-tenant.</w:t>
      </w:r>
    </w:p>
    <w:p w14:paraId="18B9D99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2CDDFC6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aggregate order dan tenant order secara atomik.</w:t>
      </w:r>
    </w:p>
    <w:p w14:paraId="5B28E73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Menggunakan transaction, `lockForUpdate`, dan idempotency key.</w:t>
      </w:r>
    </w:p>
    <w:p w14:paraId="4B3BF79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Menyimpan snapshot finansial dan item.</w:t>
      </w:r>
    </w:p>
    <w:p w14:paraId="5696FD7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Menerapkan validasi pre-order serta tracking token.</w:t>
      </w:r>
    </w:p>
    <w:p w14:paraId="7986268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2A81E02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CheckoutService yang membuat order multi-tenant.</w:t>
      </w:r>
    </w:p>
    <w:p w14:paraId="538094B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Snapshot item/modifier/komisi yang konsisten.</w:t>
      </w:r>
    </w:p>
    <w:p w14:paraId="06D680A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Halaman review dan hasil order pending payment.</w:t>
      </w:r>
    </w:p>
    <w:p w14:paraId="6E11914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Test stok, idempotensi, rollback, dua tenant, dan schedule.</w:t>
      </w:r>
    </w:p>
    <w:p w14:paraId="32FE529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61B42F5E"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Checkout mengubah state sementara menjadi catatan transaksi. Satu order induk mewakili satu pembayaran lintas tenant; satu tenant_order per tenant menjadi unit KDS dan settlement. Semua item, modifier, harga, pajak, fee, komisi, dan prep time disimpan sebagai snapshot.</w:t>
      </w:r>
    </w:p>
    <w:p w14:paraId="588A1D49"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Transaksi database dan pessimistic row lock mencegah overselling. Checkout idempotency key menjamin retry jaringan mengembalikan order yang sama. Pre-order menambah validasi operating hours dan scheduled_at, tetapi tetap memakai agregat yang sama.</w:t>
      </w:r>
    </w:p>
    <w:p w14:paraId="4592683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1CB3DE25"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idempotency, transaksi retry, deterministic row locking, snapshot historis, dan side effect setelah commit.</w:t>
      </w:r>
    </w:p>
    <w:p w14:paraId="3B5DE9B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Batas transaksi. </w:t>
      </w:r>
      <w:r w:rsidRPr="00AD339E">
        <w:rPr>
          <w:rFonts w:ascii="Aptos" w:eastAsia="Times New Roman" w:hAnsi="Aptos" w:cs="Times New Roman"/>
          <w:color w:val="1F2937"/>
          <w:sz w:val="20"/>
          <w:szCs w:val="20"/>
          <w:lang w:eastAsia="en-ID"/>
        </w:rPr>
        <w:t>Seluruh revalidasi, pengurangan stok, order induk, `tenant_orders`, item, modifier, dan snapshot dibuat dalam satu `DB::transaction()`. Parameter `attempts` dapat mengulang transaksi ketika terjadi deadlock [L13-DB].</w:t>
      </w:r>
    </w:p>
    <w:p w14:paraId="1CDBD4C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Lock dan urutan. </w:t>
      </w:r>
      <w:r w:rsidRPr="00AD339E">
        <w:rPr>
          <w:rFonts w:ascii="Aptos" w:eastAsia="Times New Roman" w:hAnsi="Aptos" w:cs="Times New Roman"/>
          <w:color w:val="1F2937"/>
          <w:sz w:val="20"/>
          <w:szCs w:val="20"/>
          <w:lang w:eastAsia="en-ID"/>
        </w:rPr>
        <w:t>Ambil row menu/stok dengan `lockForUpdate()` di dalam transaksi dan urutkan ID sebelum locking agar request paralel memilih urutan yang sama. Validasi ulang setelah lock diperoleh [L13-QB] [EXT-MARIADB-LOCK].</w:t>
      </w:r>
    </w:p>
    <w:p w14:paraId="387E416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Idempotency. </w:t>
      </w:r>
      <w:r w:rsidRPr="00AD339E">
        <w:rPr>
          <w:rFonts w:ascii="Aptos" w:eastAsia="Times New Roman" w:hAnsi="Aptos" w:cs="Times New Roman"/>
          <w:color w:val="1F2937"/>
          <w:sz w:val="20"/>
          <w:szCs w:val="20"/>
          <w:lang w:eastAsia="en-ID"/>
        </w:rPr>
        <w:t>Client mengirim kunci stabil per upaya checkout; server mencari hasil lama dan database memiliki unique constraint pada `checkout_idempotency_key`. Check-then-create aplikasi saja tidak cukup [L13-MIG] [L13-QB].</w:t>
      </w:r>
    </w:p>
    <w:p w14:paraId="5E9F592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Order dan snapshot. </w:t>
      </w:r>
      <w:r w:rsidRPr="00AD339E">
        <w:rPr>
          <w:rFonts w:ascii="Aptos" w:eastAsia="Times New Roman" w:hAnsi="Aptos" w:cs="Times New Roman"/>
          <w:color w:val="1F2937"/>
          <w:sz w:val="20"/>
          <w:szCs w:val="20"/>
          <w:lang w:eastAsia="en-ID"/>
        </w:rPr>
        <w:t>`orders` bersifat platform-scoped, sedangkan satu `tenant_order` dibuat untuk tiap tenant. Simpan snapshot nama, harga, modifier, pajak, biaya, dan komisi; histori tidak boleh dihitung ulang dari master terkini [L13-RELN].</w:t>
      </w:r>
    </w:p>
    <w:p w14:paraId="222C972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lastRenderedPageBreak/>
        <w:t xml:space="preserve">Waktu dan side effect. </w:t>
      </w:r>
      <w:r w:rsidRPr="00AD339E">
        <w:rPr>
          <w:rFonts w:ascii="Aptos" w:eastAsia="Times New Roman" w:hAnsi="Aptos" w:cs="Times New Roman"/>
          <w:color w:val="1F2937"/>
          <w:sz w:val="20"/>
          <w:szCs w:val="20"/>
          <w:lang w:eastAsia="en-ID"/>
        </w:rPr>
        <w:t>Validasi pre-order dalam timezone bisnis lalu simpan UTC. Event/job untuk payment, broadcast, atau notifikasi harus dijalankan setelah commit via `ShouldDispatchAfterCommit`, konfigurasi `after_commit`, atau `afterCommit()` [L13-EVENT] [L13-QUEUE].</w:t>
      </w:r>
    </w:p>
    <w:p w14:paraId="23B0309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Checkout mengubah data sementara menjadi kewajiban finansial. Keberhasilannya harus all-or-nothing, aman ketika request diulang, dan konsisten ketika pelanggan lain membeli stok yang sama. Rujukan tetap dicantumkan untuk traceability, bukan sebagai prasyarat memahami materi.</w:t>
      </w:r>
    </w:p>
    <w:p w14:paraId="39445D15"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Menentukan invariant dan batas transaksi. </w:t>
      </w:r>
      <w:r w:rsidRPr="00AD339E">
        <w:rPr>
          <w:rFonts w:ascii="Aptos" w:eastAsia="Times New Roman" w:hAnsi="Aptos" w:cs="Times New Roman"/>
          <w:color w:val="1F2937"/>
          <w:sz w:val="20"/>
          <w:szCs w:val="20"/>
          <w:lang w:eastAsia="en-ID"/>
        </w:rPr>
        <w:t>Sebelum menulis kode, nyatakan kondisi yang harus selalu benar: seluruh item berasal dari tenant yang diizinkan, quantity dan modifier sah, stok tidak negatif, total order sama dengan jumlah snapshot, dan setiap tenant mempunyai tepat satu `tenant_order`. Semua pembacaan ulang, lock, pengurangan stok, pembuatan order induk/tenant order/item, serta snapshot dilakukan dalam satu `DB::transaction()`. Exception me-rollback seluruh perubahan. Panggilan jaringan tidak ditempatkan di dalam transaksi karena latency vendor memperpanjang lock dan meningkatkan deadlock [L13-DB].</w:t>
      </w:r>
    </w:p>
    <w:p w14:paraId="0EB3B4C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Idempotency request. </w:t>
      </w:r>
      <w:r w:rsidRPr="00AD339E">
        <w:rPr>
          <w:rFonts w:ascii="Aptos" w:eastAsia="Times New Roman" w:hAnsi="Aptos" w:cs="Times New Roman"/>
          <w:color w:val="1F2937"/>
          <w:sz w:val="20"/>
          <w:szCs w:val="20"/>
          <w:lang w:eastAsia="en-ID"/>
        </w:rPr>
        <w:t>Browser membuat satu idempotency key untuk satu upaya checkout dan memakai key yang sama ketika response hilang atau request diulang. Server menyimpan key pada order dengan unique constraint. Di awal transaksi, server mencari hasil lama: bila ditemukan, kembalikan order tersebut tanpa mengurangi stok lagi. Check-then-create tanpa unique constraint tetap race condition karena dua request dapat sama-sama tidak melihat baris. Bila payload dengan key sama berubah, server harus menolak konflik, bukan membuat order baru [L13-MIG] [L13-QB].</w:t>
      </w:r>
    </w:p>
    <w:p w14:paraId="1F2A7748"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Row lock dan urutan deterministik. </w:t>
      </w:r>
      <w:r w:rsidRPr="00AD339E">
        <w:rPr>
          <w:rFonts w:ascii="Aptos" w:eastAsia="Times New Roman" w:hAnsi="Aptos" w:cs="Times New Roman"/>
          <w:color w:val="1F2937"/>
          <w:sz w:val="20"/>
          <w:szCs w:val="20"/>
          <w:lang w:eastAsia="en-ID"/>
        </w:rPr>
        <w:t>`lockForUpdate()` mencegah transaksi lain mengubah row stok sampai transaksi selesai. Kumpulkan menu ID, urutkan, lalu lock dalam urutan yang sama pada semua request; ini mengurangi siklus deadlock ketika dua cart memiliki menu tumpang tindih. Setelah lock diperoleh, validasi stok lagi karena keadaan mungkin berubah saat menunggu. Deadlock masih mungkin terjadi, sehingga transaksi boleh di-retry beberapa kali; kode di dalamnya harus bebas side effect eksternal dan menghasilkan hasil yang sama [L13-QB] [L13-DB] [EXT-MARIADB-LOCK].</w:t>
      </w:r>
    </w:p>
    <w:p w14:paraId="3B2EC1D9"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Snapshot, pre-order, dan after commit. </w:t>
      </w:r>
      <w:r w:rsidRPr="00AD339E">
        <w:rPr>
          <w:rFonts w:ascii="Aptos" w:eastAsia="Times New Roman" w:hAnsi="Aptos" w:cs="Times New Roman"/>
          <w:color w:val="1F2937"/>
          <w:sz w:val="20"/>
          <w:szCs w:val="20"/>
          <w:lang w:eastAsia="en-ID"/>
        </w:rPr>
        <w:t>Item order menyimpan nama menu, harga, modifier, komisi, pajak, dan biaya pada saat checkout. Foreign key ke master boleh tetap ada, tetapi laporan menggunakan snapshot agar perubahan menu tidak mengubah histori. Waktu pre-order diterima dalam zona bisnis, divalidasi terhadap jam layanan/cut-off, lalu disimpan UTC. Event payment, broadcast, atau notifikasi baru boleh dikirim setelah commit; jika dikirim sebelum commit, worker dapat membaca order yang belum ada atau order yang akhirnya rollback [L13-EVENT] [L13-QUEUE].</w:t>
      </w:r>
    </w:p>
    <w:p w14:paraId="0BCF809F"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app/Services/CheckoutService.php • PHP</w:t>
      </w:r>
    </w:p>
    <w:p w14:paraId="3285FE9F"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DB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$allowedTenantIds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 </w:t>
      </w:r>
      <w:r w:rsidRPr="00AD339E">
        <w:rPr>
          <w:rFonts w:ascii="Consolas" w:eastAsia="Times New Roman" w:hAnsi="Consolas" w:cs="Times New Roman"/>
          <w:color w:val="4EC9B0"/>
          <w:sz w:val="16"/>
          <w:szCs w:val="16"/>
          <w:lang w:eastAsia="en-ID"/>
        </w:rPr>
        <w:t>Order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$existing</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Order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'checkout_idempotency_key'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first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$existing</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$existing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$menuIds</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array_column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'items'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'menu_id'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$menus</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Menu</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withoutGlobalScopes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$menuIds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whereIn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$allowedTenantIds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orderBy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get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keyBy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6A9955"/>
          <w:sz w:val="16"/>
          <w:szCs w:val="16"/>
          <w:lang w:eastAsia="en-ID"/>
        </w:rPr>
        <w:t>// Validasi ulang, simpan snapshot, lalu kurangi stok.</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createOrderAggregate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$menus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attempts: 5);</w:t>
      </w:r>
    </w:p>
    <w:p w14:paraId="5985EFB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0249B359"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Transaksi SQL, ACID, dan penguncian baris (row lock) telah dipraktikkan pada Praktikum Basis Data Lanjut (RPL01029) dan tidak diulang di sini; modul ini langsung menerapkannya sebagai checkout atomik, row lock berurutan, idempotency key, dan snapshot order lintas tenant.</w:t>
      </w:r>
    </w:p>
    <w:p w14:paraId="6072007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lastRenderedPageBreak/>
        <w:t>Sebelum Coding: Pause &amp; Predict</w:t>
      </w:r>
    </w:p>
    <w:p w14:paraId="1089031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gateway tidak dipanggil dalam transaksi panjang?</w:t>
      </w:r>
    </w:p>
    <w:p w14:paraId="73477D3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urutan row lock harus konsisten?</w:t>
      </w:r>
    </w:p>
    <w:p w14:paraId="189C73B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Kapan cart aman dihapus?</w:t>
      </w:r>
    </w:p>
    <w:p w14:paraId="4510E6C3"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34719D2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05A6EAF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Cart telah lulus revalidation.</w:t>
      </w:r>
    </w:p>
    <w:p w14:paraId="6F90BAA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Komisi aktif tersedia untuk setiap tenant.</w:t>
      </w:r>
    </w:p>
    <w:p w14:paraId="1E54957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1"/>
        <w:gridCol w:w="4826"/>
      </w:tblGrid>
      <w:tr w:rsidR="00AD339E" w:rsidRPr="00AD339E" w14:paraId="45272899"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DF6F47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60E155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5563BDF"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8439E93"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39CD8CA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4D3C1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007154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AC7ECE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Tetapkan invariant checkout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2D7546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Invariant dapat diubah menjadi assertions/test.</w:t>
            </w:r>
          </w:p>
        </w:tc>
      </w:tr>
      <w:tr w:rsidR="00AD339E" w:rsidRPr="00AD339E" w14:paraId="002629C2"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9A5E2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619E1F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9FDBF1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Buat idempotent transaction boundary</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6993F8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Retry identik tidak menggandakan order.</w:t>
            </w:r>
          </w:p>
        </w:tc>
      </w:tr>
      <w:tr w:rsidR="00AD339E" w:rsidRPr="00AD339E" w14:paraId="2EFBD89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31CAE8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611E1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ECCD39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Lock dan revalidasi inventory</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2DE234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Dua checkout untuk stok terakhir hanya satu berhasil.</w:t>
            </w:r>
          </w:p>
        </w:tc>
      </w:tr>
      <w:tr w:rsidR="00AD339E" w:rsidRPr="00AD339E" w14:paraId="3112B5F3"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B21B5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1CF885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1AE19C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Buat order dan tenant_orders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F1F5BD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Jumlah gross tenant_orders direkonsiliasi dengan grand total sesuai aturan alokasi.</w:t>
            </w:r>
          </w:p>
        </w:tc>
      </w:tr>
      <w:tr w:rsidR="00AD339E" w:rsidRPr="00AD339E" w14:paraId="5451F6A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5DAEE4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AF3690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7108EC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Simpan item/modifier snapshots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4237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Mengubah menu tidak mengubah tampilan order lama.</w:t>
            </w:r>
          </w:p>
        </w:tc>
      </w:tr>
      <w:tr w:rsidR="00AD339E" w:rsidRPr="00AD339E" w14:paraId="09050754"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70035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F3BF91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ACED55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Pre-order dan tracking handoff</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BDA83F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Jadwal di luar jam salah satu tenant ditolak.</w:t>
            </w:r>
          </w:p>
        </w:tc>
      </w:tr>
      <w:tr w:rsidR="00AD339E" w:rsidRPr="00AD339E" w14:paraId="3677E1F3"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F6D35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816A8C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85634B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Concurrency tests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E30F01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partial order atau stock leak.</w:t>
            </w:r>
          </w:p>
        </w:tc>
      </w:tr>
    </w:tbl>
    <w:p w14:paraId="3023EC4A"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6D2C918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61D795D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Tetapkan invariant checkout (30 menit)</w:t>
      </w:r>
    </w:p>
    <w:p w14:paraId="269B98E5"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tuliskan precondition, postcondition, dan failure mode sebelum service dibuat. Bayangkan alurnya seperti kasir pusat: satu pembayaran membentuk struk induk dan rincian pesanan untuk setiap tenant. Langkah ini penting karena checkout menyatukan banyak perubahan data sehingga semuanya harus berhasil atau semuanya dibatalkan.</w:t>
      </w:r>
    </w:p>
    <w:p w14:paraId="3A45497B"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F20C7A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satu key → satu order.</w:t>
      </w:r>
    </w:p>
    <w:p w14:paraId="7799297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satu order → satu tenant_order per tenant.</w:t>
      </w:r>
    </w:p>
    <w:p w14:paraId="49D7959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total order = jumlah komponen dan alokasi.</w:t>
      </w:r>
    </w:p>
    <w:p w14:paraId="6E937F7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kegagalan apa pun rollback seluruh checkout.</w:t>
      </w:r>
    </w:p>
    <w:p w14:paraId="2B8E443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Invariant dapat diubah menjadi assertions/test. Jika hasilnya belum sama, jangan khawatir—cocokkan pesan error dengan bagian troubleshooting sebelum melanjutkan.</w:t>
      </w:r>
    </w:p>
    <w:p w14:paraId="0BDAA967"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Transaction menjaga prinsip semua-atau-tidak-sama-sekali. Row lock mencegah dua proses memakai stok yang sama, sedangkan snapshot membuat histori tidak berubah ketika master data diperbarui. Bagus, fondasi tahap ini sudah terbentuk.</w:t>
      </w:r>
    </w:p>
    <w:p w14:paraId="5EA17E3A"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Buat idempotent transaction boundary (30 menit)</w:t>
      </w:r>
    </w:p>
    <w:p w14:paraId="74745E8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lastRenderedPageBreak/>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cek key pada awal transaksi, unique index tetap menjadi arbiter saat request paralel. Langkah ini penting karena checkout menyatukan banyak perubahan data sehingga semuanya harus berhasil atau semuanya dibatalkan.</w:t>
      </w:r>
    </w:p>
    <w:p w14:paraId="2F5BF4C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5CA60E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mulai </w:t>
      </w:r>
      <w:r w:rsidRPr="00AD339E">
        <w:rPr>
          <w:rFonts w:ascii="Consolas" w:eastAsia="Times New Roman" w:hAnsi="Consolas" w:cs="Times New Roman"/>
          <w:color w:val="C11B12"/>
          <w:sz w:val="17"/>
          <w:szCs w:val="17"/>
          <w:lang w:eastAsia="en-ID"/>
        </w:rPr>
        <w:t>DB::transaction(..., attempts: 3)</w:t>
      </w:r>
      <w:r w:rsidRPr="00AD339E">
        <w:rPr>
          <w:rFonts w:ascii="Aptos" w:eastAsia="Times New Roman" w:hAnsi="Aptos" w:cs="Times New Roman"/>
          <w:color w:val="1F2937"/>
          <w:sz w:val="19"/>
          <w:szCs w:val="19"/>
          <w:lang w:eastAsia="en-ID"/>
        </w:rPr>
        <w:t>.</w:t>
      </w:r>
    </w:p>
    <w:p w14:paraId="6FF4DD0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cari existing order by key.</w:t>
      </w:r>
    </w:p>
    <w:p w14:paraId="1FD139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tangani unique violation dengan read-after-conflict.</w:t>
      </w:r>
    </w:p>
    <w:p w14:paraId="388D498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jangan melakukan HTTP gateway di dalam transaction.</w:t>
      </w:r>
    </w:p>
    <w:p w14:paraId="1F498EC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Retry identik tidak menggandakan order. Jika hasilnya belum sama, jangan khawatir—cocokkan pesan error dengan bagian troubleshooting sebelum melanjutkan.</w:t>
      </w:r>
    </w:p>
    <w:p w14:paraId="63F6B1D1"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Transaction menjaga prinsip semua-atau-tidak-sama-sekali. Row lock mencegah dua proses memakai stok yang sama, sedangkan snapshot membuat histori tidak berubah ketika master data diperbarui. Mantap, kita sudah menutup satu risiko penting.</w:t>
      </w:r>
    </w:p>
    <w:p w14:paraId="0A109D1C"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Concurrency test sebaiknya dijalankan pada MariaDB karena perilaku lock tidak selalu sama dengan SQLite memory.</w:t>
      </w:r>
    </w:p>
    <w:p w14:paraId="3A67EA2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Lock dan revalidasi inventory (30 menit)</w:t>
      </w:r>
    </w:p>
    <w:p w14:paraId="3F8EAFBD"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batch-select menu menggunakan lockForUpdate di dalam transaksi [S7]. Langkah ini penting karena checkout menyatukan banyak perubahan data sehingga semuanya harus berhasil atau semuanya dibatalkan.</w:t>
      </w:r>
    </w:p>
    <w:p w14:paraId="5FF8A9C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6195C8A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urutkan ID sebelum lock untuk mengurangi deadlock.</w:t>
      </w:r>
    </w:p>
    <w:p w14:paraId="4A40741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periksa availability, stock, option, canteen, tenant status.</w:t>
      </w:r>
    </w:p>
    <w:p w14:paraId="25B21E4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kurangi stock dan tulis movement idempotent.</w:t>
      </w:r>
    </w:p>
    <w:p w14:paraId="3D412D3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rollback bila satu line gagal.</w:t>
      </w:r>
    </w:p>
    <w:p w14:paraId="086F73A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Dua checkout untuk stok terakhir hanya satu berhasil. Jika hasilnya belum sama, jangan khawatir—cocokkan pesan error dengan bagian troubleshooting sebelum melanjutkan.</w:t>
      </w:r>
    </w:p>
    <w:p w14:paraId="36B40EF4"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Transaction menjaga prinsip semua-atau-tidak-sama-sekali. Row lock mencegah dua proses memakai stok yang sama, sedangkan snapshot membuat histori tidak berubah ketika master data diperbarui. Kerja bagus, hasilnya kini dapat kita uji dengan lebih percaya diri.</w:t>
      </w:r>
    </w:p>
    <w:p w14:paraId="34AE7F3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Buat order dan tenant_orders (30 menit)</w:t>
      </w:r>
    </w:p>
    <w:p w14:paraId="2552E28E"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order menyimpan total platform; lines dikelompokkan tenant untuk membuat suborder. Langkah ini penting karena checkout menyatukan banyak perubahan data sehingga semuanya harus berhasil atau semuanya dibatalkan.</w:t>
      </w:r>
    </w:p>
    <w:p w14:paraId="77CA344E"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345828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generate ULID/public number dan tracking token hash.</w:t>
      </w:r>
    </w:p>
    <w:p w14:paraId="3CAE62E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snapshot customer/table.</w:t>
      </w:r>
    </w:p>
    <w:p w14:paraId="0915A95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hitung subtotal/tax/service dan alokasi per tenant.</w:t>
      </w:r>
    </w:p>
    <w:p w14:paraId="1F0E2B8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ambil komisi effective-dated dengan lock.</w:t>
      </w:r>
    </w:p>
    <w:p w14:paraId="7DA88101"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Jumlah gross tenant_orders direkonsiliasi dengan grand total sesuai aturan alokasi. Jika hasilnya belum sama, jangan khawatir—cocokkan pesan error dengan bagian troubleshooting sebelum melanjutkan.</w:t>
      </w:r>
    </w:p>
    <w:p w14:paraId="4469EE96"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lastRenderedPageBreak/>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Transaction menjaga prinsip semua-atau-tidak-sama-sekali. Row lock mencegah dua proses memakai stok yang sama, sedangkan snapshot membuat histori tidak berubah ketika master data diperbarui. Sip, alur ini sekarang lebih mudah ditelusuri.</w:t>
      </w:r>
    </w:p>
    <w:p w14:paraId="2EF2C7A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Simpan item/modifier snapshots (30 menit)</w:t>
      </w:r>
    </w:p>
    <w:p w14:paraId="32E17535"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snapshot membuat histori stabil saat menu diedit atau dihapus lembut. Langkah ini penting karena checkout menyatukan banyak perubahan data sehingga semuanya harus berhasil atau semuanya dibatalkan.</w:t>
      </w:r>
    </w:p>
    <w:p w14:paraId="0E5A468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38514FF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name, SKU, unit price, modifier delta, quantity, prep time.</w:t>
      </w:r>
    </w:p>
    <w:p w14:paraId="227567D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group/option names.</w:t>
      </w:r>
    </w:p>
    <w:p w14:paraId="0D1C491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tulis line_total dan constraint formula.</w:t>
      </w:r>
    </w:p>
    <w:p w14:paraId="112BD4F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jangan membaca harga aktif untuk invoice historis.</w:t>
      </w:r>
    </w:p>
    <w:p w14:paraId="5996B02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Mengubah menu tidak mengubah tampilan order lama. Jika hasilnya belum sama, jangan khawatir—cocokkan pesan error dengan bagian troubleshooting sebelum melanjutkan.</w:t>
      </w:r>
    </w:p>
    <w:p w14:paraId="04F06B2A"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Redis menyimpan intent sementara dengan cepat, tetapi harga dan stok tetap dibaca ulang dari MariaDB. Karena itu cart boleh berubah, sedangkan order yang committed harus historis. Hebat, increment kita mulai terlihat seperti fitur yang utuh.</w:t>
      </w:r>
    </w:p>
    <w:p w14:paraId="164BD71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Pre-order dan tracking handoff (30 menit)</w:t>
      </w:r>
    </w:p>
    <w:p w14:paraId="7686727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pickup terjadwal divalidasi terhadap jam operasional dan lead time semua tenant. Langkah ini penting karena checkout menyatukan banyak perubahan data sehingga semuanya harus berhasil atau semuanya dibatalkan.</w:t>
      </w:r>
    </w:p>
    <w:p w14:paraId="1EE2A13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74F8E3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validasi scheduled_at timezone canteen.</w:t>
      </w:r>
    </w:p>
    <w:p w14:paraId="4210195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atur tenant_order scheduled atau awaiting_payment.</w:t>
      </w:r>
    </w:p>
    <w:p w14:paraId="7EA9098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kembalikan tracking token mentah sekali.</w:t>
      </w:r>
    </w:p>
    <w:p w14:paraId="35DF619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hapus cart setelah commit, bukan sebelum.</w:t>
      </w:r>
    </w:p>
    <w:p w14:paraId="55B0179A"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Jadwal di luar jam salah satu tenant ditolak. Jika hasilnya belum sama, jangan khawatir—cocokkan pesan error dengan bagian troubleshooting sebelum melanjutkan.</w:t>
      </w:r>
    </w:p>
    <w:p w14:paraId="5F8653CC"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Transaction menjaga prinsip semua-atau-tidak-sama-sekali. Row lock mencegah dua proses memakai stok yang sama, sedangkan snapshot membuat histori tidak berubah ketika master data diperbarui. Hampir selesai—quality gate akan membantu kita memastikan semuanya tetap sehat.</w:t>
      </w:r>
    </w:p>
    <w:p w14:paraId="3F49A5A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Concurrency tests dan commit (30 menit)</w:t>
      </w:r>
    </w:p>
    <w:p w14:paraId="0765E59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test fokus pada rollback, duplicate key, stock last item, dan snapshot. Langkah ini penting karena checkout menyatukan banyak perubahan data sehingga semuanya harus berhasil atau semuanya dibatalkan.</w:t>
      </w:r>
    </w:p>
    <w:p w14:paraId="6B26BD5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83A450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simulasikan exception di tengah item kedua.</w:t>
      </w:r>
    </w:p>
    <w:p w14:paraId="7E775E7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kirim key sama dua kali.</w:t>
      </w:r>
    </w:p>
    <w:p w14:paraId="44708A5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order dua tenant.</w:t>
      </w:r>
    </w:p>
    <w:p w14:paraId="2C774C8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feat(ordering): implement atomic multi-tenant checkout</w:t>
      </w:r>
      <w:r w:rsidRPr="00AD339E">
        <w:rPr>
          <w:rFonts w:ascii="Aptos" w:eastAsia="Times New Roman" w:hAnsi="Aptos" w:cs="Times New Roman"/>
          <w:color w:val="1F2937"/>
          <w:sz w:val="19"/>
          <w:szCs w:val="19"/>
          <w:lang w:eastAsia="en-ID"/>
        </w:rPr>
        <w:t>.</w:t>
      </w:r>
    </w:p>
    <w:p w14:paraId="77BF7742"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lastRenderedPageBreak/>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Tidak ada partial order atau stock leak. Jika hasilnya belum sama, jangan khawatir—cocokkan pesan error dengan bagian troubleshooting sebelum melanjutkan.</w:t>
      </w:r>
    </w:p>
    <w:p w14:paraId="074F233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Selamat! Increment minggu ini sudah siap dibuktikan dan di-commit.</w:t>
      </w:r>
    </w:p>
    <w:p w14:paraId="0207327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692833F5"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465E1C57"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9 — TERMINAL • BASH</w:t>
      </w:r>
    </w:p>
    <w:p w14:paraId="23721A63"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6B6B0734"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04003B6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Invariant dapat diubah menjadi assertions/test.</w:t>
      </w:r>
    </w:p>
    <w:p w14:paraId="17F4568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Retry identik tidak menggandakan order.</w:t>
      </w:r>
    </w:p>
    <w:p w14:paraId="13A77C8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Dua checkout untuk stok terakhir hanya satu berhasil.</w:t>
      </w:r>
    </w:p>
    <w:p w14:paraId="1B608BC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Jumlah gross tenant_orders direkonsiliasi dengan grand total sesuai aturan alokasi.</w:t>
      </w:r>
    </w:p>
    <w:p w14:paraId="61DF112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Mengubah menu tidak mengubah tampilan order lama.</w:t>
      </w:r>
    </w:p>
    <w:p w14:paraId="45A115E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4FD1FC8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gateway tidak dipanggil dalam transaksi panjang?</w:t>
      </w:r>
    </w:p>
    <w:p w14:paraId="45D0ECE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urutan row lock harus konsisten?</w:t>
      </w:r>
    </w:p>
    <w:p w14:paraId="7B1D466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2D232AF3" w14:textId="077C0C5D"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lastRenderedPageBreak/>
        <w:drawing>
          <wp:inline distT="0" distB="0" distL="0" distR="0" wp14:anchorId="53B20B0B" wp14:editId="76968512">
            <wp:extent cx="2967990" cy="64643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7990" cy="6464300"/>
                    </a:xfrm>
                    <a:prstGeom prst="rect">
                      <a:avLst/>
                    </a:prstGeom>
                    <a:noFill/>
                    <a:ln>
                      <a:noFill/>
                    </a:ln>
                  </pic:spPr>
                </pic:pic>
              </a:graphicData>
            </a:graphic>
          </wp:inline>
        </w:drawing>
      </w:r>
    </w:p>
    <w:p w14:paraId="3933690C"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9.1. Checkout dan ringkasan total. Sumber: Mockup UI Kantin Multi-Tenant v2.</w:t>
      </w:r>
    </w:p>
    <w:p w14:paraId="0451B0C1"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4CF682D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2806BB8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09_checkout/CheckoutService.php</w:t>
      </w:r>
    </w:p>
    <w:p w14:paraId="25547406"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DB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$session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$existing</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Order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'checkout_idempotency_key'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first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$existing</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$existing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$menus</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Menu</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withoutGlobalScopes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t>-&gt;</w:t>
      </w:r>
      <w:r w:rsidRPr="00AD339E">
        <w:rPr>
          <w:rFonts w:ascii="Consolas" w:eastAsia="Times New Roman" w:hAnsi="Consolas" w:cs="Times New Roman"/>
          <w:color w:val="DCDCAA"/>
          <w:sz w:val="16"/>
          <w:szCs w:val="16"/>
          <w:lang w:eastAsia="en-ID"/>
        </w:rPr>
        <w:t>whereKey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array_column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'items'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'menu_id'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get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keyBy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6A9955"/>
          <w:sz w:val="16"/>
          <w:szCs w:val="16"/>
          <w:lang w:eastAsia="en-ID"/>
        </w:rPr>
        <w:t>// validasi, buat order + tenant_orders, snapshot, kurangi stok</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$order</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load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'tenantOrders.items'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 attempts: </w:t>
      </w:r>
      <w:r w:rsidRPr="00AD339E">
        <w:rPr>
          <w:rFonts w:ascii="Consolas" w:eastAsia="Times New Roman" w:hAnsi="Consolas" w:cs="Times New Roman"/>
          <w:color w:val="B5CEA8"/>
          <w:sz w:val="16"/>
          <w:szCs w:val="16"/>
          <w:lang w:eastAsia="en-ID"/>
        </w:rPr>
        <w:t>3</w:t>
      </w:r>
      <w:r w:rsidRPr="00AD339E">
        <w:rPr>
          <w:rFonts w:ascii="Consolas" w:eastAsia="Times New Roman" w:hAnsi="Consolas" w:cs="Times New Roman"/>
          <w:color w:val="D4D4D4"/>
          <w:sz w:val="16"/>
          <w:szCs w:val="16"/>
          <w:lang w:eastAsia="en-ID"/>
        </w:rPr>
        <w:t>);</w:t>
      </w:r>
    </w:p>
    <w:p w14:paraId="33F3BF1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Pessimistic lock efektif hanya di dalam transaksi.</w:t>
      </w:r>
    </w:p>
    <w:p w14:paraId="28F6453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Unique idempotency index menyelesaikan race yang tidak tertutup oleh read awal.</w:t>
      </w:r>
    </w:p>
    <w:p w14:paraId="0ACB59B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HTTP payment dibuat sesudah order committed agar lock database tidak ditahan selama network call.</w:t>
      </w:r>
    </w:p>
    <w:p w14:paraId="363D23BC"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6290B8D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6510E0C2"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Checkout dua tenant berhasil.</w:t>
      </w:r>
    </w:p>
    <w:p w14:paraId="538B5096"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Snapshot stabil.</w:t>
      </w:r>
    </w:p>
    <w:p w14:paraId="229F69BA"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Retry idempoten.</w:t>
      </w:r>
    </w:p>
    <w:p w14:paraId="58A7D93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Oversell dicegah.</w:t>
      </w:r>
    </w:p>
    <w:p w14:paraId="3A45DCBE"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Pre-order tervalidasi.</w:t>
      </w:r>
    </w:p>
    <w:p w14:paraId="253227D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379E3753" w14:textId="77777777" w:rsidTr="00AD339E">
        <w:tc>
          <w:tcPr>
            <w:tcW w:w="1935" w:type="dxa"/>
            <w:shd w:val="clear" w:color="auto" w:fill="E9EEF5"/>
            <w:tcMar>
              <w:top w:w="90" w:type="dxa"/>
              <w:left w:w="105" w:type="dxa"/>
              <w:bottom w:w="90" w:type="dxa"/>
              <w:right w:w="105" w:type="dxa"/>
            </w:tcMar>
            <w:vAlign w:val="center"/>
            <w:hideMark/>
          </w:tcPr>
          <w:p w14:paraId="102FFDA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1C2314F6"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08E7EFA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44E245D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1B8F1D99" w14:textId="77777777" w:rsidTr="00AD339E">
        <w:tc>
          <w:tcPr>
            <w:tcW w:w="1935" w:type="dxa"/>
            <w:tcMar>
              <w:top w:w="90" w:type="dxa"/>
              <w:left w:w="105" w:type="dxa"/>
              <w:bottom w:w="90" w:type="dxa"/>
              <w:right w:w="105" w:type="dxa"/>
            </w:tcMar>
            <w:hideMark/>
          </w:tcPr>
          <w:p w14:paraId="4BBD4C6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Double order saat retry</w:t>
            </w:r>
          </w:p>
        </w:tc>
        <w:tc>
          <w:tcPr>
            <w:tcW w:w="2325" w:type="dxa"/>
            <w:tcMar>
              <w:top w:w="90" w:type="dxa"/>
              <w:left w:w="105" w:type="dxa"/>
              <w:bottom w:w="90" w:type="dxa"/>
              <w:right w:w="105" w:type="dxa"/>
            </w:tcMar>
            <w:hideMark/>
          </w:tcPr>
          <w:p w14:paraId="3829292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Idempotency key tidak unik</w:t>
            </w:r>
          </w:p>
        </w:tc>
        <w:tc>
          <w:tcPr>
            <w:tcW w:w="2610" w:type="dxa"/>
            <w:tcMar>
              <w:top w:w="90" w:type="dxa"/>
              <w:left w:w="105" w:type="dxa"/>
              <w:bottom w:w="90" w:type="dxa"/>
              <w:right w:w="105" w:type="dxa"/>
            </w:tcMar>
            <w:hideMark/>
          </w:tcPr>
          <w:p w14:paraId="1E1C317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Unique index dan lookup transaksi</w:t>
            </w:r>
          </w:p>
        </w:tc>
        <w:tc>
          <w:tcPr>
            <w:tcW w:w="1980" w:type="dxa"/>
            <w:tcMar>
              <w:top w:w="90" w:type="dxa"/>
              <w:left w:w="105" w:type="dxa"/>
              <w:bottom w:w="90" w:type="dxa"/>
              <w:right w:w="105" w:type="dxa"/>
            </w:tcMar>
            <w:hideMark/>
          </w:tcPr>
          <w:p w14:paraId="3AA308A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Retry mengembalikan order sama</w:t>
            </w:r>
          </w:p>
        </w:tc>
      </w:tr>
      <w:tr w:rsidR="00AD339E" w:rsidRPr="00AD339E" w14:paraId="2BE9E7C4" w14:textId="77777777" w:rsidTr="00AD339E">
        <w:tc>
          <w:tcPr>
            <w:tcW w:w="1935" w:type="dxa"/>
            <w:shd w:val="clear" w:color="auto" w:fill="F8FAFC"/>
            <w:tcMar>
              <w:top w:w="90" w:type="dxa"/>
              <w:left w:w="105" w:type="dxa"/>
              <w:bottom w:w="90" w:type="dxa"/>
              <w:right w:w="105" w:type="dxa"/>
            </w:tcMar>
            <w:hideMark/>
          </w:tcPr>
          <w:p w14:paraId="5C6F3BE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Deadlock</w:t>
            </w:r>
          </w:p>
        </w:tc>
        <w:tc>
          <w:tcPr>
            <w:tcW w:w="2325" w:type="dxa"/>
            <w:shd w:val="clear" w:color="auto" w:fill="F8FAFC"/>
            <w:tcMar>
              <w:top w:w="90" w:type="dxa"/>
              <w:left w:w="105" w:type="dxa"/>
              <w:bottom w:w="90" w:type="dxa"/>
              <w:right w:w="105" w:type="dxa"/>
            </w:tcMar>
            <w:hideMark/>
          </w:tcPr>
          <w:p w14:paraId="325974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Urutan lock berubah</w:t>
            </w:r>
          </w:p>
        </w:tc>
        <w:tc>
          <w:tcPr>
            <w:tcW w:w="2610" w:type="dxa"/>
            <w:shd w:val="clear" w:color="auto" w:fill="F8FAFC"/>
            <w:tcMar>
              <w:top w:w="90" w:type="dxa"/>
              <w:left w:w="105" w:type="dxa"/>
              <w:bottom w:w="90" w:type="dxa"/>
              <w:right w:w="105" w:type="dxa"/>
            </w:tcMar>
            <w:hideMark/>
          </w:tcPr>
          <w:p w14:paraId="2CD117A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Sort ID dan retry terbatas</w:t>
            </w:r>
          </w:p>
        </w:tc>
        <w:tc>
          <w:tcPr>
            <w:tcW w:w="1980" w:type="dxa"/>
            <w:shd w:val="clear" w:color="auto" w:fill="F8FAFC"/>
            <w:tcMar>
              <w:top w:w="90" w:type="dxa"/>
              <w:left w:w="105" w:type="dxa"/>
              <w:bottom w:w="90" w:type="dxa"/>
              <w:right w:w="105" w:type="dxa"/>
            </w:tcMar>
            <w:hideMark/>
          </w:tcPr>
          <w:p w14:paraId="6C84562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Concurrency test stabil</w:t>
            </w:r>
          </w:p>
        </w:tc>
      </w:tr>
      <w:tr w:rsidR="00AD339E" w:rsidRPr="00AD339E" w14:paraId="5F3CB684" w14:textId="77777777" w:rsidTr="00AD339E">
        <w:tc>
          <w:tcPr>
            <w:tcW w:w="1935" w:type="dxa"/>
            <w:tcMar>
              <w:top w:w="90" w:type="dxa"/>
              <w:left w:w="105" w:type="dxa"/>
              <w:bottom w:w="90" w:type="dxa"/>
              <w:right w:w="105" w:type="dxa"/>
            </w:tcMar>
            <w:hideMark/>
          </w:tcPr>
          <w:p w14:paraId="476D1CB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Snapshot histori berubah</w:t>
            </w:r>
          </w:p>
        </w:tc>
        <w:tc>
          <w:tcPr>
            <w:tcW w:w="2325" w:type="dxa"/>
            <w:tcMar>
              <w:top w:w="90" w:type="dxa"/>
              <w:left w:w="105" w:type="dxa"/>
              <w:bottom w:w="90" w:type="dxa"/>
              <w:right w:w="105" w:type="dxa"/>
            </w:tcMar>
            <w:hideMark/>
          </w:tcPr>
          <w:p w14:paraId="3FF2D8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Tampilan membaca master</w:t>
            </w:r>
          </w:p>
        </w:tc>
        <w:tc>
          <w:tcPr>
            <w:tcW w:w="2610" w:type="dxa"/>
            <w:tcMar>
              <w:top w:w="90" w:type="dxa"/>
              <w:left w:w="105" w:type="dxa"/>
              <w:bottom w:w="90" w:type="dxa"/>
              <w:right w:w="105" w:type="dxa"/>
            </w:tcMar>
            <w:hideMark/>
          </w:tcPr>
          <w:p w14:paraId="62626F3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Simpan snapshot order</w:t>
            </w:r>
          </w:p>
        </w:tc>
        <w:tc>
          <w:tcPr>
            <w:tcW w:w="1980" w:type="dxa"/>
            <w:tcMar>
              <w:top w:w="90" w:type="dxa"/>
              <w:left w:w="105" w:type="dxa"/>
              <w:bottom w:w="90" w:type="dxa"/>
              <w:right w:w="105" w:type="dxa"/>
            </w:tcMar>
            <w:hideMark/>
          </w:tcPr>
          <w:p w14:paraId="7551D3F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Perubahan menu tidak mengubah order lama</w:t>
            </w:r>
          </w:p>
        </w:tc>
      </w:tr>
    </w:tbl>
    <w:p w14:paraId="3732CA6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328CCE0E"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Tambahkan pre-order dengan timezone kantin.</w:t>
      </w:r>
    </w:p>
    <w:p w14:paraId="5EC9BEBC"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Uji dua checkout untuk satu stok tersisa.</w:t>
      </w:r>
    </w:p>
    <w:p w14:paraId="7CA70F5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300506D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CheckoutService yang membuat order multi-tenant.</w:t>
      </w:r>
    </w:p>
    <w:p w14:paraId="4BE3B4B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Snapshot item/modifier/komisi yang konsisten.</w:t>
      </w:r>
    </w:p>
    <w:p w14:paraId="799928D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Halaman review dan hasil order pending payment.</w:t>
      </w:r>
    </w:p>
    <w:p w14:paraId="03C1E30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Test stok, idempotensi, rollback, dua tenant, dan schedule.</w:t>
      </w:r>
    </w:p>
    <w:p w14:paraId="402F72A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774EA58B"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gateway tidak dipanggil dalam transaksi panjang?</w:t>
      </w:r>
      <w:r w:rsidRPr="00AD339E">
        <w:rPr>
          <w:rFonts w:ascii="Aptos" w:eastAsia="Times New Roman" w:hAnsi="Aptos" w:cs="Times New Roman"/>
          <w:color w:val="1F2937"/>
          <w:sz w:val="17"/>
          <w:szCs w:val="17"/>
          <w:lang w:eastAsia="en-ID"/>
        </w:rPr>
        <w:br/>
        <w:t>Jawaban: ................................................................................................................</w:t>
      </w:r>
    </w:p>
    <w:p w14:paraId="1F31B1C5"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Mengapa urutan row lock harus konsisten?</w:t>
      </w:r>
      <w:r w:rsidRPr="00AD339E">
        <w:rPr>
          <w:rFonts w:ascii="Aptos" w:eastAsia="Times New Roman" w:hAnsi="Aptos" w:cs="Times New Roman"/>
          <w:color w:val="1F2937"/>
          <w:sz w:val="17"/>
          <w:szCs w:val="17"/>
          <w:lang w:eastAsia="en-ID"/>
        </w:rPr>
        <w:br/>
        <w:t>Jawaban: ................................................................................................................</w:t>
      </w:r>
    </w:p>
    <w:p w14:paraId="507D982D"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Kapan cart aman dihapus?</w:t>
      </w:r>
      <w:r w:rsidRPr="00AD339E">
        <w:rPr>
          <w:rFonts w:ascii="Aptos" w:eastAsia="Times New Roman" w:hAnsi="Aptos" w:cs="Times New Roman"/>
          <w:color w:val="1F2937"/>
          <w:sz w:val="17"/>
          <w:szCs w:val="17"/>
          <w:lang w:eastAsia="en-ID"/>
        </w:rPr>
        <w:br/>
        <w:t>Jawaban: ................................................................................................................</w:t>
      </w:r>
    </w:p>
    <w:p w14:paraId="7D43C65E"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10 — Payment Gateway Contract dan QRIS Dinamis Sandbox</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6AABA1D8"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C1E040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68E42F6"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10 dari 14</w:t>
            </w:r>
          </w:p>
        </w:tc>
      </w:tr>
      <w:tr w:rsidR="00AD339E" w:rsidRPr="00AD339E" w14:paraId="748BE011"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56CCA7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lastRenderedPageBreak/>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99F04E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4 — Pembayaran</w:t>
            </w:r>
          </w:p>
        </w:tc>
      </w:tr>
      <w:tr w:rsidR="00AD339E" w:rsidRPr="00AD339E" w14:paraId="53834680"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351FD75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1945B6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5D7144D5"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E346C4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C2B8A9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FR-PAY-01 / UC-07; antarmuka Payment Gateway §3.1.3</w:t>
            </w:r>
          </w:p>
        </w:tc>
      </w:tr>
    </w:tbl>
    <w:p w14:paraId="5D6A883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PaymentGateway interface dan container binding.</w:t>
      </w:r>
    </w:p>
    <w:p w14:paraId="5AF8112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79B6CBF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Mendesain contract gateway dan DTO provider-neutral.</w:t>
      </w:r>
    </w:p>
    <w:p w14:paraId="74BC023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Membuat payment/payment_attempt setelah order committed.</w:t>
      </w:r>
    </w:p>
    <w:p w14:paraId="6BAF0F3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Mengimplementasikan FakeQrisGateway dan satu adapter sandbox.</w:t>
      </w:r>
    </w:p>
    <w:p w14:paraId="35E7933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Menampilkan QR, countdown, expiry, dan retry aman.</w:t>
      </w:r>
    </w:p>
    <w:p w14:paraId="10075D8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059CC96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PaymentGateway interface dan container binding.</w:t>
      </w:r>
    </w:p>
    <w:p w14:paraId="6AE6824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CreatePayment/Qris action idempoten.</w:t>
      </w:r>
    </w:p>
    <w:p w14:paraId="2821ABA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Adapter fake/sandbox dengan timeout dan structured error.</w:t>
      </w:r>
    </w:p>
    <w:p w14:paraId="2EC3CE4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Halaman pembayaran dinamis serta test adapter contract.</w:t>
      </w:r>
    </w:p>
    <w:p w14:paraId="28CE8AF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16B5C62D"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Integrasi pembayaran dipisahkan dari provider melalui interface. Domain mengenal request QRIS, transaction result, dan verified webhook; detail header, endpoint, signature, serta status provider berada pada adapter. Dengan demikian fake/sandbox dapat dipakai pada praktikum dan provider nyata dapat diganti tanpa mengubah checkout.</w:t>
      </w:r>
    </w:p>
    <w:p w14:paraId="568078C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QRIS wajib dinamis: nominal berasal dari `orders.grand_total`, mempunyai expiry, payment reference unik, dan idempotency key. Sistem mendukung beberapa payment_attempt untuk regenerasi QR kedaluwarsa, tetapi hanya satu attempt boleh settled.</w:t>
      </w:r>
    </w:p>
    <w:p w14:paraId="19A6284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16634E23"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contract/adapter gateway, konfigurasi secret, HTTP client yang dibatasi, idempotency provider, dan test tanpa jaringan.</w:t>
      </w:r>
    </w:p>
    <w:p w14:paraId="7AB9463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Port dan adapter. </w:t>
      </w:r>
      <w:r w:rsidRPr="00AD339E">
        <w:rPr>
          <w:rFonts w:ascii="Aptos" w:eastAsia="Times New Roman" w:hAnsi="Aptos" w:cs="Times New Roman"/>
          <w:color w:val="1F2937"/>
          <w:sz w:val="20"/>
          <w:szCs w:val="20"/>
          <w:lang w:eastAsia="en-ID"/>
        </w:rPr>
        <w:t>Domain bergantung pada `PaymentGateway` dan DTO milik aplikasi, bukan response vendor. Bind adapter sandbox/production melalui container agar provider dapat diganti tanpa mengubah checkout [L13-DI] [L13-PROV].</w:t>
      </w:r>
    </w:p>
    <w:p w14:paraId="30C894D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Secret dan endpoint. </w:t>
      </w:r>
      <w:r w:rsidRPr="00AD339E">
        <w:rPr>
          <w:rFonts w:ascii="Aptos" w:eastAsia="Times New Roman" w:hAnsi="Aptos" w:cs="Times New Roman"/>
          <w:color w:val="1F2937"/>
          <w:sz w:val="20"/>
          <w:szCs w:val="20"/>
          <w:lang w:eastAsia="en-ID"/>
        </w:rPr>
        <w:t>API key, signing secret, base URL, dan mode lingkungan berada di `.env` lalu dipetakan ke `config/services.php`; kode aplikasi membaca `config()`. Jangan commit atau log secret [L13-CONF] [L13-LOG].</w:t>
      </w:r>
    </w:p>
    <w:p w14:paraId="1A02A73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HTTP client. </w:t>
      </w:r>
      <w:r w:rsidRPr="00AD339E">
        <w:rPr>
          <w:rFonts w:ascii="Aptos" w:eastAsia="Times New Roman" w:hAnsi="Aptos" w:cs="Times New Roman"/>
          <w:color w:val="1F2937"/>
          <w:sz w:val="20"/>
          <w:szCs w:val="20"/>
          <w:lang w:eastAsia="en-ID"/>
        </w:rPr>
        <w:t>Tetapkan Accept/token/header, connect timeout, total timeout, dan `throw()` untuk status gagal. Retry POST hanya bila provider mendukung idempotency key yang sama; retry buta dapat menggandakan pembayaran [L13-HTTP].</w:t>
      </w:r>
    </w:p>
    <w:p w14:paraId="72D4C74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Payment attempt. </w:t>
      </w:r>
      <w:r w:rsidRPr="00AD339E">
        <w:rPr>
          <w:rFonts w:ascii="Aptos" w:eastAsia="Times New Roman" w:hAnsi="Aptos" w:cs="Times New Roman"/>
          <w:color w:val="1F2937"/>
          <w:sz w:val="20"/>
          <w:szCs w:val="20"/>
          <w:lang w:eastAsia="en-ID"/>
        </w:rPr>
        <w:t>Nominal berasal dari `orders.grand_total`, bukan request browser. Simpan provider reference unik, request idempotency key, QR payload/URL, expiry, status, serta ringkasan response yang disanitasi [L13-MIG] [L13-DB].</w:t>
      </w:r>
    </w:p>
    <w:p w14:paraId="67EE161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Contract test. </w:t>
      </w:r>
      <w:r w:rsidRPr="00AD339E">
        <w:rPr>
          <w:rFonts w:ascii="Aptos" w:eastAsia="Times New Roman" w:hAnsi="Aptos" w:cs="Times New Roman"/>
          <w:color w:val="1F2937"/>
          <w:sz w:val="20"/>
          <w:szCs w:val="20"/>
          <w:lang w:eastAsia="en-ID"/>
        </w:rPr>
        <w:t>Gunakan `Http::fake()`, `assertSent()`, dan `preventStrayRequests()` untuk menguji payload, header, timeout/error mapping, expiry, serta retry tanpa memanggil sandbox nyata pada test suite [L13-HTTP].</w:t>
      </w:r>
    </w:p>
    <w:p w14:paraId="33D2FA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Sumber kontrak provider. </w:t>
      </w:r>
      <w:r w:rsidRPr="00AD339E">
        <w:rPr>
          <w:rFonts w:ascii="Aptos" w:eastAsia="Times New Roman" w:hAnsi="Aptos" w:cs="Times New Roman"/>
          <w:color w:val="1F2937"/>
          <w:sz w:val="20"/>
          <w:szCs w:val="20"/>
          <w:lang w:eastAsia="en-ID"/>
        </w:rPr>
        <w:t>QRIS mengikuti standar Bank Indonesia [STD-QRIS]. Provider belum dipilih; pertahankan fake lalu pilih tepat satu kontrak resmi: Midtrans sandbox/webhook [API-MIDTRANS-SANDBOX] [API-MIDTRANS-WEBHOOK], Xendit payment request/webhook [API-XENDIT-PAYMENT] [API-XENDIT-WEBHOOK], atau DOKU QRIS/SDK [API-DOKU-QRIS] [API-DOKU-SDK]. Jangan mencampur field, signature, maupun status antarprovider. SDK PHP Midtrans [SDK-MIDTRANS-PHP] atau Xendit [SDK-XENDIT-PHP] bersifat opsional dan harus tetap dibungkus adapter aplikasi.</w:t>
      </w:r>
    </w:p>
    <w:p w14:paraId="3FEF40E3"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lastRenderedPageBreak/>
        <w:t xml:space="preserve">TUJUAN PEMAHAMAN · </w:t>
      </w:r>
      <w:r w:rsidRPr="00AD339E">
        <w:rPr>
          <w:rFonts w:ascii="Aptos" w:eastAsia="Times New Roman" w:hAnsi="Aptos" w:cs="Times New Roman"/>
          <w:color w:val="1F2937"/>
          <w:sz w:val="19"/>
          <w:szCs w:val="19"/>
          <w:lang w:eastAsia="en-ID"/>
        </w:rPr>
        <w:t>Integrasi pembayaran dipisahkan dari domain karena field, signature, status, dan failure mode setiap provider berbeda. Domain hanya mengenal kontrak aplikasi dan status bisnis yang stabil. Rujukan tetap dicantumkan untuk traceability, bukan sebagai prasyarat memahami materi.</w:t>
      </w:r>
    </w:p>
    <w:p w14:paraId="5899125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Port, adapter, dan DTO. </w:t>
      </w:r>
      <w:r w:rsidRPr="00AD339E">
        <w:rPr>
          <w:rFonts w:ascii="Aptos" w:eastAsia="Times New Roman" w:hAnsi="Aptos" w:cs="Times New Roman"/>
          <w:color w:val="1F2937"/>
          <w:sz w:val="20"/>
          <w:szCs w:val="20"/>
          <w:lang w:eastAsia="en-ID"/>
        </w:rPr>
        <w:t>Interface `PaymentGateway` adalah port yang mendefinisikan operasi yang dibutuhkan aplikasi, misalnya membuat intent pembayaran dan membaca status. Adapter Midtrans/Xendit/DOKU menerjemahkan DTO aplikasi menjadi payload vendor lalu memetakan response vendor kembali ke `PaymentIntent`. Controller dan order service tidak mengimpor SDK vendor. Dengan batas ini, fake adapter, sandbox adapter, dan production adapter dapat ditukar melalui container. Simpan raw response hanya bila diperlukan untuk audit, disanitasi, dan jangan biarkan enum vendor menyebar ke domain [L13-DI] [L13-PROV].</w:t>
      </w:r>
    </w:p>
    <w:p w14:paraId="03607CB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Request HTTP yang terkendali. </w:t>
      </w:r>
      <w:r w:rsidRPr="00AD339E">
        <w:rPr>
          <w:rFonts w:ascii="Aptos" w:eastAsia="Times New Roman" w:hAnsi="Aptos" w:cs="Times New Roman"/>
          <w:color w:val="1F2937"/>
          <w:sz w:val="20"/>
          <w:szCs w:val="20"/>
          <w:lang w:eastAsia="en-ID"/>
        </w:rPr>
        <w:t>Adapter menetapkan base URL, token/header, content type, connect timeout, total timeout, dan penanganan status gagal. Connect timeout membatasi waktu membuka koneksi; total timeout membatasi seluruh request. Retry hanya dilakukan pada error yang aman dan memakai idempotency key vendor yang sama. POST tanpa dukungan idempotency tidak boleh di-retry buta karena vendor mungkin sudah membuat pembayaran walaupun response hilang. Log hanya memuat request ID, provider reference, durasi, dan status yang disanitasi [L13-HTTP] [L13-LOG].</w:t>
      </w:r>
    </w:p>
    <w:p w14:paraId="279CBF9D"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Payment attempt dan QRIS. </w:t>
      </w:r>
      <w:r w:rsidRPr="00AD339E">
        <w:rPr>
          <w:rFonts w:ascii="Aptos" w:eastAsia="Times New Roman" w:hAnsi="Aptos" w:cs="Times New Roman"/>
          <w:color w:val="1F2937"/>
          <w:sz w:val="20"/>
          <w:szCs w:val="20"/>
          <w:lang w:eastAsia="en-ID"/>
        </w:rPr>
        <w:t>Satu order dapat mempunyai beberapa payment attempt karena QR kedaluwarsa atau pengguna mencoba ulang. Setiap attempt menyimpan provider, external ID unik, nominal dari grand total server, status, QR payload/URL, expiry, dan provider reference. Hanya satu attempt boleh menjadi sukses; state transition dijaga monotonic. QRIS adalah standar nasional, tetapi kontrak API tetap mengikuti satu provider yang dipilih melalui ADR. Jangan mencampur field signature atau status dari contoh provider berbeda [STD-QRIS] [API-MIDTRANS-SANDBOX] [API-XENDIT-PAYMENT] [API-DOKU-QRIS].</w:t>
      </w:r>
    </w:p>
    <w:p w14:paraId="436FA2AE"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Sandbox dan contract test. </w:t>
      </w:r>
      <w:r w:rsidRPr="00AD339E">
        <w:rPr>
          <w:rFonts w:ascii="Aptos" w:eastAsia="Times New Roman" w:hAnsi="Aptos" w:cs="Times New Roman"/>
          <w:color w:val="1F2937"/>
          <w:sz w:val="20"/>
          <w:szCs w:val="20"/>
          <w:lang w:eastAsia="en-ID"/>
        </w:rPr>
        <w:t>Fake lokal memberi respons deterministik untuk test cepat; sandbox provider dipakai untuk menguji credential, format payload, QR, dan callback nyata tanpa uang produksi. Test dengan `Http::fake()` memeriksa URL, header, nominal, idempotency key, pemetaan response, timeout, invalid JSON, 4xx/5xx, dan expiry. `preventStrayRequests()` memastikan test tidak diam-diam mengakses internet. Rahasia sandbox dan produksi dipisah, dan mode produksi tidak boleh diaktifkan hanya dengan input browser [L13-HTTP] [L13-CONF].</w:t>
      </w:r>
    </w:p>
    <w:p w14:paraId="2CC0D357"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app/Payments/SandboxQrisGateway.php • PHP</w:t>
      </w:r>
    </w:p>
    <w:p w14:paraId="7C787A2F"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CreatePayment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PaymentIntent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$response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Http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acceptJson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withToken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config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'services.qris.token'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withHeaders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'Idempotency-Key'</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-&gt;idempotencyKey,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connectTimeout</w:t>
      </w:r>
      <w:r w:rsidRPr="00AD339E">
        <w:rPr>
          <w:rFonts w:ascii="Consolas" w:eastAsia="Times New Roman" w:hAnsi="Consolas" w:cs="Times New Roman"/>
          <w:color w:val="D4D4D4"/>
          <w:sz w:val="16"/>
          <w:szCs w:val="16"/>
          <w:lang w:eastAsia="en-ID"/>
        </w:rPr>
        <w:t>(3)</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timeout</w:t>
      </w:r>
      <w:r w:rsidRPr="00AD339E">
        <w:rPr>
          <w:rFonts w:ascii="Consolas" w:eastAsia="Times New Roman" w:hAnsi="Consolas" w:cs="Times New Roman"/>
          <w:color w:val="D4D4D4"/>
          <w:sz w:val="16"/>
          <w:szCs w:val="16"/>
          <w:lang w:eastAsia="en-ID"/>
        </w:rPr>
        <w:t>(10)</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retry</w:t>
      </w:r>
      <w:r w:rsidRPr="00AD339E">
        <w:rPr>
          <w:rFonts w:ascii="Consolas" w:eastAsia="Times New Roman" w:hAnsi="Consolas" w:cs="Times New Roman"/>
          <w:color w:val="D4D4D4"/>
          <w:sz w:val="16"/>
          <w:szCs w:val="16"/>
          <w:lang w:eastAsia="en-ID"/>
        </w:rPr>
        <w:t xml:space="preserve">(3, 200, </w:t>
      </w:r>
      <w:r w:rsidRPr="00AD339E">
        <w:rPr>
          <w:rFonts w:ascii="Consolas" w:eastAsia="Times New Roman" w:hAnsi="Consolas" w:cs="Times New Roman"/>
          <w:color w:val="569CD6"/>
          <w:sz w:val="16"/>
          <w:szCs w:val="16"/>
          <w:lang w:eastAsia="en-ID"/>
        </w:rPr>
        <w:t>throw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false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post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config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'services.qris.url'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'/payments'</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'external_id'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-&gt;externalId,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'amount'</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-&gt;amount,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569CD6"/>
          <w:sz w:val="16"/>
          <w:szCs w:val="16"/>
          <w:lang w:eastAsia="en-ID"/>
        </w:rPr>
        <w:t>throw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PaymentIntent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fromArray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$response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json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p>
    <w:p w14:paraId="34F4452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1A0DA82F"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interface OOP menuju contract payment gateway yang dapat memakai fake adapter maupun sandbox provider.</w:t>
      </w:r>
    </w:p>
    <w:p w14:paraId="18F9E3B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45A10E9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domain tidak boleh mengimpor SDK provider?</w:t>
      </w:r>
    </w:p>
    <w:p w14:paraId="4EB9720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payment dan payment attempt?</w:t>
      </w:r>
    </w:p>
    <w:p w14:paraId="3B59233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Retry mana yang aman?</w:t>
      </w:r>
    </w:p>
    <w:p w14:paraId="65A96559"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2EA1FC2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lastRenderedPageBreak/>
        <w:t>Prasyarat</w:t>
      </w:r>
    </w:p>
    <w:p w14:paraId="1752F81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Order pending_payment sudah committed.</w:t>
      </w:r>
    </w:p>
    <w:p w14:paraId="6504BD0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Akun sandbox provider tersedia bila adapter nyata dikerjakan.</w:t>
      </w:r>
    </w:p>
    <w:p w14:paraId="01D5CA7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3"/>
        <w:gridCol w:w="4824"/>
      </w:tblGrid>
      <w:tr w:rsidR="00AD339E" w:rsidRPr="00AD339E" w14:paraId="6E5773E5"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1C4B476"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24BD10F"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1A01425"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531B0C6"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41066FE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C05FB7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C8D1E5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D27B4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Petakan contract dan status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1CF193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Domain tidak mengimpor SDK class provider.</w:t>
            </w:r>
          </w:p>
        </w:tc>
      </w:tr>
      <w:tr w:rsidR="00AD339E" w:rsidRPr="00AD339E" w14:paraId="279DCC49"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00ABF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D3016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4E95C8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Implementasikan interface dan binding</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78F82E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Service dapat diganti tanpa mengubah caller.</w:t>
            </w:r>
          </w:p>
        </w:tc>
      </w:tr>
      <w:tr w:rsidR="00AD339E" w:rsidRPr="00AD339E" w14:paraId="786EEC8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B2C35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FDC57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8E2C3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Create payment dan attempt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E442C9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Refresh halaman tidak membuat payment kedua.</w:t>
            </w:r>
          </w:p>
        </w:tc>
      </w:tr>
      <w:tr w:rsidR="00AD339E" w:rsidRPr="00AD339E" w14:paraId="1CB240BA"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274CAD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956A6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01FA6E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Fake dan sandbox adapter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953535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Contract test yang sama lulus untuk fake dan sandbox.</w:t>
            </w:r>
          </w:p>
        </w:tc>
      </w:tr>
      <w:tr w:rsidR="00AD339E" w:rsidRPr="00AD339E" w14:paraId="771F6FE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D69D18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F98C79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32ED7A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Halaman QRIS dinamis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713368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QR menunjukkan nominal order yang tepat dan tidak dapat dipakai setelah expiry.</w:t>
            </w:r>
          </w:p>
        </w:tc>
      </w:tr>
      <w:tr w:rsidR="00AD339E" w:rsidRPr="00AD339E" w14:paraId="05BF785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C14A46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F3887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C6110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failure modes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C88C37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Failure tidak mengubah order menjadi paid.</w:t>
            </w:r>
          </w:p>
        </w:tc>
      </w:tr>
      <w:tr w:rsidR="00AD339E" w:rsidRPr="00AD339E" w14:paraId="474277CA"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7929E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48690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F194D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EE80CD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Order dapat memperoleh QR sandbox/fake secara repeatable.</w:t>
            </w:r>
          </w:p>
        </w:tc>
      </w:tr>
    </w:tbl>
    <w:p w14:paraId="5BFA63BD"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2FD11DF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047700B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Petakan contract dan status (30 menit)</w:t>
      </w:r>
    </w:p>
    <w:p w14:paraId="6464507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normalisasi status created/pending/settled/expired/denied dan field minimal. Bayangkan alurnya seperti terminal pembayaran: tombol aplikasi tetap sama walaupun mesin atau provider di belakangnya berbeda. Langkah ini penting karena contract gateway membuat domain pembayaran tetap stabil meskipun provider diganti.</w:t>
      </w:r>
    </w:p>
    <w:p w14:paraId="776FBE1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4DC88E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definisikan DTO create request/result/webhook.</w:t>
      </w:r>
    </w:p>
    <w:p w14:paraId="6B7C7B8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timeout dan retry policy.</w:t>
      </w:r>
    </w:p>
    <w:p w14:paraId="219AD43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pisahkan provider reference dari payment reference.</w:t>
      </w:r>
    </w:p>
    <w:p w14:paraId="4BCB047D"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Domain tidak mengimpor SDK class provider. Jika hasilnya belum sama, jangan khawatir—cocokkan pesan error dengan bagian troubleshooting sebelum melanjutkan.</w:t>
      </w:r>
    </w:p>
    <w:p w14:paraId="4677FB16"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Interface menjadi colokan standar, sedangkan adapter adalah kepala colokan untuk provider tertentu. Domain cukup memahami contract dan tidak bergantung pada detail SDK. Bagus, fondasi tahap ini sudah terbentuk.</w:t>
      </w:r>
    </w:p>
    <w:p w14:paraId="03E8665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Implementasikan interface dan binding (30 menit)</w:t>
      </w:r>
    </w:p>
    <w:p w14:paraId="05ABE2C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container memilih fake untuk local/test dan adapter sandbox melalui config. Langkah ini penting karena contract gateway membuat domain pembayaran tetap stabil meskipun provider diganti.</w:t>
      </w:r>
    </w:p>
    <w:p w14:paraId="2E28338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74D9B3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PaymentGateway interface.</w:t>
      </w:r>
    </w:p>
    <w:p w14:paraId="57481FF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config/services.php entry.</w:t>
      </w:r>
    </w:p>
    <w:p w14:paraId="04FE124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bind berdasarkan </w:t>
      </w:r>
      <w:r w:rsidRPr="00AD339E">
        <w:rPr>
          <w:rFonts w:ascii="Consolas" w:eastAsia="Times New Roman" w:hAnsi="Consolas" w:cs="Times New Roman"/>
          <w:color w:val="C11B12"/>
          <w:sz w:val="17"/>
          <w:szCs w:val="17"/>
          <w:lang w:eastAsia="en-ID"/>
        </w:rPr>
        <w:t>PAYMENT_GATEWAY</w:t>
      </w:r>
      <w:r w:rsidRPr="00AD339E">
        <w:rPr>
          <w:rFonts w:ascii="Aptos" w:eastAsia="Times New Roman" w:hAnsi="Aptos" w:cs="Times New Roman"/>
          <w:color w:val="1F2937"/>
          <w:sz w:val="19"/>
          <w:szCs w:val="19"/>
          <w:lang w:eastAsia="en-ID"/>
        </w:rPr>
        <w:t>.</w:t>
      </w:r>
    </w:p>
    <w:p w14:paraId="2211053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fail fast bila secret production kosong.</w:t>
      </w:r>
    </w:p>
    <w:p w14:paraId="0200EDE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lastRenderedPageBreak/>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Service dapat diganti tanpa mengubah caller. Jika hasilnya belum sama, jangan khawatir—cocokkan pesan error dengan bagian troubleshooting sebelum melanjutkan.</w:t>
      </w:r>
    </w:p>
    <w:p w14:paraId="78B2E312"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Route bekerja seperti pelayan yang menerima permintaan: URL menentukan meja tujuan, middleware memeriksa akses, binding mengambil data, lalu controller atau Livewire menyiapkan respons. Mantap, kita sudah menutup satu risiko penting.</w:t>
      </w:r>
    </w:p>
    <w:p w14:paraId="01BE1FEF"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Uji fake gateway lebih dahulu. Setelah contract hijau, barulah kita menghubungkan sandbox provider.</w:t>
      </w:r>
    </w:p>
    <w:p w14:paraId="75DBB7B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Create payment dan attempt (30 menit)</w:t>
      </w:r>
    </w:p>
    <w:p w14:paraId="0923C18D"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payment dibuat satu per order; attempt baru untuk QR generation/retry. Langkah ini penting karena contract gateway membuat domain pembayaran tetap stabil meskipun provider diganti.</w:t>
      </w:r>
    </w:p>
    <w:p w14:paraId="3BC4EF2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D17761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public_id/reference/idempotency key.</w:t>
      </w:r>
    </w:p>
    <w:p w14:paraId="581A692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amount dari order.</w:t>
      </w:r>
    </w:p>
    <w:p w14:paraId="0840253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panggil gateway di luar DB transaction panjang.</w:t>
      </w:r>
    </w:p>
    <w:p w14:paraId="1FE00C4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payload/image URL/expiry pada attempt.</w:t>
      </w:r>
    </w:p>
    <w:p w14:paraId="714448E6"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Refresh halaman tidak membuat payment kedua. Jika hasilnya belum sama, jangan khawatir—cocokkan pesan error dengan bagian troubleshooting sebelum melanjutkan.</w:t>
      </w:r>
    </w:p>
    <w:p w14:paraId="63AD8D7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Interface menjadi colokan standar, sedangkan adapter adalah kepala colokan untuk provider tertentu. Domain cukup memahami contract dan tidak bergantung pada detail SDK. Kerja bagus, hasilnya kini dapat kita uji dengan lebih percaya diri.</w:t>
      </w:r>
    </w:p>
    <w:p w14:paraId="141946C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Fake dan sandbox adapter (30 menit)</w:t>
      </w:r>
    </w:p>
    <w:p w14:paraId="28BD28B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fake adapter menghasilkan deterministik-enough payload untuk test; sandbox adapter memakai HTTP client Laravel dengan timeout. Langkah ini penting karena contract gateway membuat domain pembayaran tetap stabil meskipun provider diganti.</w:t>
      </w:r>
    </w:p>
    <w:p w14:paraId="7BD0E2C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799D44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fake createQris/verifyWebhook.</w:t>
      </w:r>
    </w:p>
    <w:p w14:paraId="037065C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tambahkan </w:t>
      </w:r>
      <w:r w:rsidRPr="00AD339E">
        <w:rPr>
          <w:rFonts w:ascii="Consolas" w:eastAsia="Times New Roman" w:hAnsi="Consolas" w:cs="Times New Roman"/>
          <w:color w:val="C11B12"/>
          <w:sz w:val="17"/>
          <w:szCs w:val="17"/>
          <w:lang w:eastAsia="en-ID"/>
        </w:rPr>
        <w:t>Http::timeout()-&gt;retry()</w:t>
      </w:r>
      <w:r w:rsidRPr="00AD339E">
        <w:rPr>
          <w:rFonts w:ascii="Aptos" w:eastAsia="Times New Roman" w:hAnsi="Aptos" w:cs="Times New Roman"/>
          <w:color w:val="1F2937"/>
          <w:sz w:val="19"/>
          <w:szCs w:val="19"/>
          <w:lang w:eastAsia="en-ID"/>
        </w:rPr>
        <w:t xml:space="preserve"> secara hati-hati.</w:t>
      </w:r>
    </w:p>
    <w:p w14:paraId="09FE5F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redact secret/payload sensitif dari log.</w:t>
      </w:r>
    </w:p>
    <w:p w14:paraId="7E9F153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map provider error ke exception domain.</w:t>
      </w:r>
    </w:p>
    <w:p w14:paraId="37FE93B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Contract test yang sama lulus untuk fake dan sandbox. Jika hasilnya belum sama, jangan khawatir—cocokkan pesan error dengan bagian troubleshooting sebelum melanjutkan.</w:t>
      </w:r>
    </w:p>
    <w:p w14:paraId="3C74883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Interface menjadi colokan standar, sedangkan adapter adalah kepala colokan untuk provider tertentu. Domain cukup memahami contract dan tidak bergantung pada detail SDK. Sip, alur ini sekarang lebih mudah ditelusuri.</w:t>
      </w:r>
    </w:p>
    <w:p w14:paraId="5D99EE6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Halaman QRIS dinamis (30 menit)</w:t>
      </w:r>
    </w:p>
    <w:p w14:paraId="755B07F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tampilkan nominal, QR, reference, countdown, status, dan aksi generate ulang setelah expiry. Langkah ini penting karena contract gateway membuat domain pembayaran tetap stabil meskipun provider diganti.</w:t>
      </w:r>
    </w:p>
    <w:p w14:paraId="404E14FB"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E87B12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Mari kita render QR payload lokal atau image provider.</w:t>
      </w:r>
    </w:p>
    <w:p w14:paraId="06A337E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jangan menerima amount dari query string.</w:t>
      </w:r>
    </w:p>
    <w:p w14:paraId="3EA5390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polling ringan hanya fallback; realtime ditambahkan Modul 12.</w:t>
      </w:r>
    </w:p>
    <w:p w14:paraId="638937F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sediakan state expired/denied/error.</w:t>
      </w:r>
    </w:p>
    <w:p w14:paraId="22345BE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QR menunjukkan nominal order yang tepat dan tidak dapat dipakai setelah expiry. Jika hasilnya belum sama, jangan khawatir—cocokkan pesan error dengan bagian troubleshooting sebelum melanjutkan.</w:t>
      </w:r>
    </w:p>
    <w:p w14:paraId="4DB601E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Token mentah hanya diberikan kepada klien, sedangkan server menyimpan hash. Pola ini mirip pemeriksaan tiket: sistem memverifikasi bukti tanpa menyimpan tiket yang dapat dipakai ulang oleh pihak lain. Hebat, increment kita mulai terlihat seperti fitur yang utuh.</w:t>
      </w:r>
    </w:p>
    <w:p w14:paraId="5A74177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Test failure modes (30 menit)</w:t>
      </w:r>
    </w:p>
    <w:p w14:paraId="32B4350D"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timeout, 5xx, invalid response, duplicate request, expired attempt, dan amount mismatch response. Langkah ini penting karena contract gateway membuat domain pembayaran tetap stabil meskipun provider diganti.</w:t>
      </w:r>
    </w:p>
    <w:p w14:paraId="4663F5E2"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3DCC7D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Mari kita gunakan </w:t>
      </w:r>
      <w:r w:rsidRPr="00AD339E">
        <w:rPr>
          <w:rFonts w:ascii="Consolas" w:eastAsia="Times New Roman" w:hAnsi="Consolas" w:cs="Times New Roman"/>
          <w:color w:val="C11B12"/>
          <w:sz w:val="17"/>
          <w:szCs w:val="17"/>
          <w:lang w:eastAsia="en-ID"/>
        </w:rPr>
        <w:t>Http::fake</w:t>
      </w:r>
      <w:r w:rsidRPr="00AD339E">
        <w:rPr>
          <w:rFonts w:ascii="Aptos" w:eastAsia="Times New Roman" w:hAnsi="Aptos" w:cs="Times New Roman"/>
          <w:color w:val="1F2937"/>
          <w:sz w:val="19"/>
          <w:szCs w:val="19"/>
          <w:lang w:eastAsia="en-ID"/>
        </w:rPr>
        <w:t xml:space="preserve"> untuk adapter.</w:t>
      </w:r>
    </w:p>
    <w:p w14:paraId="47EBCD7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assert tidak ada secret di log.</w:t>
      </w:r>
    </w:p>
    <w:p w14:paraId="3C36FF5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unique satu payment per order.</w:t>
      </w:r>
    </w:p>
    <w:p w14:paraId="24EE78A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regenerasi attempt.</w:t>
      </w:r>
    </w:p>
    <w:p w14:paraId="6B97ACE1"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Failure tidak mengubah order menjadi paid. Jika hasilnya belum sama, jangan khawatir—cocokkan pesan error dengan bagian troubleshooting sebelum melanjutkan.</w:t>
      </w:r>
    </w:p>
    <w:p w14:paraId="34D02A8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14:paraId="30FB469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Dokumentasi dan commit (30 menit)</w:t>
      </w:r>
    </w:p>
    <w:p w14:paraId="32D003B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catat konfigurasi sandbox dan mapping status tanpa menyimpan credential. Langkah ini penting karena contract gateway membuat domain pembayaran tetap stabil meskipun provider diganti.</w:t>
      </w:r>
    </w:p>
    <w:p w14:paraId="712C77A6"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1F6FD2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provider setup doc.</w:t>
      </w:r>
    </w:p>
    <w:p w14:paraId="0B5AF06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callback URL local tunnel hanya sebagai dev procedure.</w:t>
      </w:r>
    </w:p>
    <w:p w14:paraId="3AC659F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feat(payment): create dynamic QRIS through gateway contract</w:t>
      </w:r>
      <w:r w:rsidRPr="00AD339E">
        <w:rPr>
          <w:rFonts w:ascii="Aptos" w:eastAsia="Times New Roman" w:hAnsi="Aptos" w:cs="Times New Roman"/>
          <w:color w:val="1F2937"/>
          <w:sz w:val="19"/>
          <w:szCs w:val="19"/>
          <w:lang w:eastAsia="en-ID"/>
        </w:rPr>
        <w:t>.</w:t>
      </w:r>
    </w:p>
    <w:p w14:paraId="667646CC"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Order dapat memperoleh QR sandbox/fake secara repeatable. Jika hasilnya belum sama, jangan khawatir—cocokkan pesan error dengan bagian troubleshooting sebelum melanjutkan.</w:t>
      </w:r>
    </w:p>
    <w:p w14:paraId="6286F9C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Commit kecil membuat perubahan mudah direview dan dibatalkan. README menjelaskan cara menjalankan sistem, sedangkan ADR menyimpan alasan di balik keputusan arsitektur. Selamat! Increment minggu ini sudah siap dibuktikan dan di-commit.</w:t>
      </w:r>
    </w:p>
    <w:p w14:paraId="6F29B9F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2ED0DF33"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1E0F7BAD"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lastRenderedPageBreak/>
        <w:t>Lokasi: terminal pada root repository kantin-multi-tenant • MODUL 10 — TERMINAL • BASH</w:t>
      </w:r>
    </w:p>
    <w:p w14:paraId="53084EA6"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00BE15F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175E630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Domain tidak mengimpor SDK class provider.</w:t>
      </w:r>
    </w:p>
    <w:p w14:paraId="1B09CE6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Service dapat diganti tanpa mengubah caller.</w:t>
      </w:r>
    </w:p>
    <w:p w14:paraId="623FEFA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Refresh halaman tidak membuat payment kedua.</w:t>
      </w:r>
    </w:p>
    <w:p w14:paraId="49D93AD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Contract test yang sama lulus untuk fake dan sandbox.</w:t>
      </w:r>
    </w:p>
    <w:p w14:paraId="2DB2F43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QR menunjukkan nominal order yang tepat dan tidak dapat dipakai setelah expiry.</w:t>
      </w:r>
    </w:p>
    <w:p w14:paraId="454FBEF7"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1F5DF38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domain tidak boleh mengimpor SDK provider?</w:t>
      </w:r>
    </w:p>
    <w:p w14:paraId="72546E2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payment dan payment attempt?</w:t>
      </w:r>
    </w:p>
    <w:p w14:paraId="2C131F3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74A178CA" w14:textId="1F98B9F3"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lastRenderedPageBreak/>
        <w:drawing>
          <wp:inline distT="0" distB="0" distL="0" distR="0" wp14:anchorId="705E7B03" wp14:editId="52B25CA3">
            <wp:extent cx="2834640" cy="617601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4640" cy="6176010"/>
                    </a:xfrm>
                    <a:prstGeom prst="rect">
                      <a:avLst/>
                    </a:prstGeom>
                    <a:noFill/>
                    <a:ln>
                      <a:noFill/>
                    </a:ln>
                  </pic:spPr>
                </pic:pic>
              </a:graphicData>
            </a:graphic>
          </wp:inline>
        </w:drawing>
      </w:r>
    </w:p>
    <w:p w14:paraId="71A3C83A"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10.1. QRIS dinamis dan countdown. Sumber: Mockup UI Kantin Multi-Tenant v2.</w:t>
      </w:r>
    </w:p>
    <w:p w14:paraId="33455A2C" w14:textId="043371ED"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lastRenderedPageBreak/>
        <w:drawing>
          <wp:inline distT="0" distB="0" distL="0" distR="0" wp14:anchorId="73A21002" wp14:editId="007ADB15">
            <wp:extent cx="2834640" cy="617601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4640" cy="6176010"/>
                    </a:xfrm>
                    <a:prstGeom prst="rect">
                      <a:avLst/>
                    </a:prstGeom>
                    <a:noFill/>
                    <a:ln>
                      <a:noFill/>
                    </a:ln>
                  </pic:spPr>
                </pic:pic>
              </a:graphicData>
            </a:graphic>
          </wp:inline>
        </w:drawing>
      </w:r>
    </w:p>
    <w:p w14:paraId="06A122A1"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10.2. State pembayaran berhasil dan gagal. Sumber: Mockup UI Kantin Multi-Tenant v2.</w:t>
      </w:r>
    </w:p>
    <w:p w14:paraId="6EBA2964"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76D2D64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1173C38E"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10_payment/PaymentGateway.php, PaymentData.php, dan FakeQrisGateway.php</w:t>
      </w:r>
    </w:p>
    <w:p w14:paraId="2121DD01"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interface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PaymentGateway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createQris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CreateQrisRequest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br/>
        <w:t xml:space="preserve">): </w:t>
      </w:r>
      <w:r w:rsidRPr="00AD339E">
        <w:rPr>
          <w:rFonts w:ascii="Consolas" w:eastAsia="Times New Roman" w:hAnsi="Consolas" w:cs="Times New Roman"/>
          <w:color w:val="4EC9B0"/>
          <w:sz w:val="16"/>
          <w:szCs w:val="16"/>
          <w:lang w:eastAsia="en-ID"/>
        </w:rPr>
        <w:t>QrisTransaction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verifyWebhook</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Request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br/>
        <w:t xml:space="preserve">): </w:t>
      </w:r>
      <w:r w:rsidRPr="00AD339E">
        <w:rPr>
          <w:rFonts w:ascii="Consolas" w:eastAsia="Times New Roman" w:hAnsi="Consolas" w:cs="Times New Roman"/>
          <w:color w:val="4EC9B0"/>
          <w:sz w:val="16"/>
          <w:szCs w:val="16"/>
          <w:lang w:eastAsia="en-ID"/>
        </w:rPr>
        <w:t>VerifiedWebhook</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final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readonly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CreateQrisRequest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__construct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$paymentReference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$idempotencyKey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Carbon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$expiresAt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w:t>
      </w:r>
      <w:r w:rsidRPr="00AD339E">
        <w:rPr>
          <w:rFonts w:ascii="Consolas" w:eastAsia="Times New Roman" w:hAnsi="Consolas" w:cs="Times New Roman"/>
          <w:color w:val="D4D4D4"/>
          <w:sz w:val="16"/>
          <w:szCs w:val="16"/>
          <w:lang w:eastAsia="en-ID"/>
        </w:rPr>
        <w:br/>
        <w:t>}</w:t>
      </w:r>
    </w:p>
    <w:p w14:paraId="2B282E9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DTO readonly mengurangi mutasi tidak sengaja setelah request dibentuk.</w:t>
      </w:r>
    </w:p>
    <w:p w14:paraId="3F90AF7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Interface memisahkan model domain dari bentuk JSON provider.</w:t>
      </w:r>
    </w:p>
    <w:p w14:paraId="2CA8938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Verification merupakan bagian adapter karena algoritma signature berbeda antar-provider.</w:t>
      </w:r>
    </w:p>
    <w:p w14:paraId="5A3011A2"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0121562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76F3225B"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Interface provider-neutral.</w:t>
      </w:r>
    </w:p>
    <w:p w14:paraId="6879F77E"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Satu payment per order.</w:t>
      </w:r>
    </w:p>
    <w:p w14:paraId="2A187A83"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Attempt dapat diregenerasi.</w:t>
      </w:r>
    </w:p>
    <w:p w14:paraId="0820AFFC"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QR dinamis bernominal benar.</w:t>
      </w:r>
    </w:p>
    <w:p w14:paraId="690C1975"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Failure modes diuji.</w:t>
      </w:r>
    </w:p>
    <w:p w14:paraId="10397F3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3DF86285" w14:textId="77777777" w:rsidTr="00AD339E">
        <w:tc>
          <w:tcPr>
            <w:tcW w:w="1935" w:type="dxa"/>
            <w:shd w:val="clear" w:color="auto" w:fill="E9EEF5"/>
            <w:tcMar>
              <w:top w:w="90" w:type="dxa"/>
              <w:left w:w="105" w:type="dxa"/>
              <w:bottom w:w="90" w:type="dxa"/>
              <w:right w:w="105" w:type="dxa"/>
            </w:tcMar>
            <w:vAlign w:val="center"/>
            <w:hideMark/>
          </w:tcPr>
          <w:p w14:paraId="08D20F1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7D98A77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645E359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0D3B7B5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4071BB62" w14:textId="77777777" w:rsidTr="00AD339E">
        <w:tc>
          <w:tcPr>
            <w:tcW w:w="1935" w:type="dxa"/>
            <w:tcMar>
              <w:top w:w="90" w:type="dxa"/>
              <w:left w:w="105" w:type="dxa"/>
              <w:bottom w:w="90" w:type="dxa"/>
              <w:right w:w="105" w:type="dxa"/>
            </w:tcMar>
            <w:hideMark/>
          </w:tcPr>
          <w:p w14:paraId="7CE869F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Binding gateway salah</w:t>
            </w:r>
          </w:p>
        </w:tc>
        <w:tc>
          <w:tcPr>
            <w:tcW w:w="2325" w:type="dxa"/>
            <w:tcMar>
              <w:top w:w="90" w:type="dxa"/>
              <w:left w:w="105" w:type="dxa"/>
              <w:bottom w:w="90" w:type="dxa"/>
              <w:right w:w="105" w:type="dxa"/>
            </w:tcMar>
            <w:hideMark/>
          </w:tcPr>
          <w:p w14:paraId="7B355CC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Config dibaca langsung dari env</w:t>
            </w:r>
          </w:p>
        </w:tc>
        <w:tc>
          <w:tcPr>
            <w:tcW w:w="2610" w:type="dxa"/>
            <w:tcMar>
              <w:top w:w="90" w:type="dxa"/>
              <w:left w:w="105" w:type="dxa"/>
              <w:bottom w:w="90" w:type="dxa"/>
              <w:right w:w="105" w:type="dxa"/>
            </w:tcMar>
            <w:hideMark/>
          </w:tcPr>
          <w:p w14:paraId="49342B0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config dan binding environment</w:t>
            </w:r>
          </w:p>
        </w:tc>
        <w:tc>
          <w:tcPr>
            <w:tcW w:w="1980" w:type="dxa"/>
            <w:tcMar>
              <w:top w:w="90" w:type="dxa"/>
              <w:left w:w="105" w:type="dxa"/>
              <w:bottom w:w="90" w:type="dxa"/>
              <w:right w:w="105" w:type="dxa"/>
            </w:tcMar>
            <w:hideMark/>
          </w:tcPr>
          <w:p w14:paraId="7164BB4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config:cache berhasil</w:t>
            </w:r>
          </w:p>
        </w:tc>
      </w:tr>
      <w:tr w:rsidR="00AD339E" w:rsidRPr="00AD339E" w14:paraId="1356DC64" w14:textId="77777777" w:rsidTr="00AD339E">
        <w:tc>
          <w:tcPr>
            <w:tcW w:w="1935" w:type="dxa"/>
            <w:shd w:val="clear" w:color="auto" w:fill="F8FAFC"/>
            <w:tcMar>
              <w:top w:w="90" w:type="dxa"/>
              <w:left w:w="105" w:type="dxa"/>
              <w:bottom w:w="90" w:type="dxa"/>
              <w:right w:w="105" w:type="dxa"/>
            </w:tcMar>
            <w:hideMark/>
          </w:tcPr>
          <w:p w14:paraId="662E6CC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QR kedaluwarsa tetap aktif</w:t>
            </w:r>
          </w:p>
        </w:tc>
        <w:tc>
          <w:tcPr>
            <w:tcW w:w="2325" w:type="dxa"/>
            <w:shd w:val="clear" w:color="auto" w:fill="F8FAFC"/>
            <w:tcMar>
              <w:top w:w="90" w:type="dxa"/>
              <w:left w:w="105" w:type="dxa"/>
              <w:bottom w:w="90" w:type="dxa"/>
              <w:right w:w="105" w:type="dxa"/>
            </w:tcMar>
            <w:hideMark/>
          </w:tcPr>
          <w:p w14:paraId="1E0EECE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Expiry tidak divalidasi server</w:t>
            </w:r>
          </w:p>
        </w:tc>
        <w:tc>
          <w:tcPr>
            <w:tcW w:w="2610" w:type="dxa"/>
            <w:shd w:val="clear" w:color="auto" w:fill="F8FAFC"/>
            <w:tcMar>
              <w:top w:w="90" w:type="dxa"/>
              <w:left w:w="105" w:type="dxa"/>
              <w:bottom w:w="90" w:type="dxa"/>
              <w:right w:w="105" w:type="dxa"/>
            </w:tcMar>
            <w:hideMark/>
          </w:tcPr>
          <w:p w14:paraId="3DA303A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Simpan dan cek expires_at</w:t>
            </w:r>
          </w:p>
        </w:tc>
        <w:tc>
          <w:tcPr>
            <w:tcW w:w="1980" w:type="dxa"/>
            <w:shd w:val="clear" w:color="auto" w:fill="F8FAFC"/>
            <w:tcMar>
              <w:top w:w="90" w:type="dxa"/>
              <w:left w:w="105" w:type="dxa"/>
              <w:bottom w:w="90" w:type="dxa"/>
              <w:right w:w="105" w:type="dxa"/>
            </w:tcMar>
            <w:hideMark/>
          </w:tcPr>
          <w:p w14:paraId="31CFFE2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Expired test ditolak</w:t>
            </w:r>
          </w:p>
        </w:tc>
      </w:tr>
      <w:tr w:rsidR="00AD339E" w:rsidRPr="00AD339E" w14:paraId="7AFCA1AF" w14:textId="77777777" w:rsidTr="00AD339E">
        <w:tc>
          <w:tcPr>
            <w:tcW w:w="1935" w:type="dxa"/>
            <w:tcMar>
              <w:top w:w="90" w:type="dxa"/>
              <w:left w:w="105" w:type="dxa"/>
              <w:bottom w:w="90" w:type="dxa"/>
              <w:right w:w="105" w:type="dxa"/>
            </w:tcMar>
            <w:hideMark/>
          </w:tcPr>
          <w:p w14:paraId="0651AC3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SDK exception bocor</w:t>
            </w:r>
          </w:p>
        </w:tc>
        <w:tc>
          <w:tcPr>
            <w:tcW w:w="2325" w:type="dxa"/>
            <w:tcMar>
              <w:top w:w="90" w:type="dxa"/>
              <w:left w:w="105" w:type="dxa"/>
              <w:bottom w:w="90" w:type="dxa"/>
              <w:right w:w="105" w:type="dxa"/>
            </w:tcMar>
            <w:hideMark/>
          </w:tcPr>
          <w:p w14:paraId="0648833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Adapter tidak menormalisasi error</w:t>
            </w:r>
          </w:p>
        </w:tc>
        <w:tc>
          <w:tcPr>
            <w:tcW w:w="2610" w:type="dxa"/>
            <w:tcMar>
              <w:top w:w="90" w:type="dxa"/>
              <w:left w:w="105" w:type="dxa"/>
              <w:bottom w:w="90" w:type="dxa"/>
              <w:right w:w="105" w:type="dxa"/>
            </w:tcMar>
            <w:hideMark/>
          </w:tcPr>
          <w:p w14:paraId="26DD8DA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Map ke exception domain</w:t>
            </w:r>
          </w:p>
        </w:tc>
        <w:tc>
          <w:tcPr>
            <w:tcW w:w="1980" w:type="dxa"/>
            <w:tcMar>
              <w:top w:w="90" w:type="dxa"/>
              <w:left w:w="105" w:type="dxa"/>
              <w:bottom w:w="90" w:type="dxa"/>
              <w:right w:w="105" w:type="dxa"/>
            </w:tcMar>
            <w:hideMark/>
          </w:tcPr>
          <w:p w14:paraId="1C90D30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UI menampilkan pesan aman</w:t>
            </w:r>
          </w:p>
        </w:tc>
      </w:tr>
    </w:tbl>
    <w:p w14:paraId="48D3B73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7D290143"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Fake gateway mensimulasikan paid, expired, dan unavailable.</w:t>
      </w:r>
    </w:p>
    <w:p w14:paraId="29225556"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Buat contract test yang wajib lulus setiap adapter.</w:t>
      </w:r>
    </w:p>
    <w:p w14:paraId="2530909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5327F49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PaymentGateway interface dan container binding.</w:t>
      </w:r>
    </w:p>
    <w:p w14:paraId="3EDEB80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CreatePayment/Qris action idempoten.</w:t>
      </w:r>
    </w:p>
    <w:p w14:paraId="0147558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Adapter fake/sandbox dengan timeout dan structured error.</w:t>
      </w:r>
    </w:p>
    <w:p w14:paraId="28A8626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Halaman pembayaran dinamis serta test adapter contract.</w:t>
      </w:r>
    </w:p>
    <w:p w14:paraId="5ED4AF4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205577F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domain tidak boleh mengimpor SDK provider?</w:t>
      </w:r>
      <w:r w:rsidRPr="00AD339E">
        <w:rPr>
          <w:rFonts w:ascii="Aptos" w:eastAsia="Times New Roman" w:hAnsi="Aptos" w:cs="Times New Roman"/>
          <w:color w:val="1F2937"/>
          <w:sz w:val="17"/>
          <w:szCs w:val="17"/>
          <w:lang w:eastAsia="en-ID"/>
        </w:rPr>
        <w:br/>
        <w:t>Jawaban: ................................................................................................................</w:t>
      </w:r>
    </w:p>
    <w:p w14:paraId="09E94629"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Apa beda payment dan payment attempt?</w:t>
      </w:r>
      <w:r w:rsidRPr="00AD339E">
        <w:rPr>
          <w:rFonts w:ascii="Aptos" w:eastAsia="Times New Roman" w:hAnsi="Aptos" w:cs="Times New Roman"/>
          <w:color w:val="1F2937"/>
          <w:sz w:val="17"/>
          <w:szCs w:val="17"/>
          <w:lang w:eastAsia="en-ID"/>
        </w:rPr>
        <w:br/>
        <w:t>Jawaban: ................................................................................................................</w:t>
      </w:r>
    </w:p>
    <w:p w14:paraId="5535422C"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Retry mana yang aman?</w:t>
      </w:r>
      <w:r w:rsidRPr="00AD339E">
        <w:rPr>
          <w:rFonts w:ascii="Aptos" w:eastAsia="Times New Roman" w:hAnsi="Aptos" w:cs="Times New Roman"/>
          <w:color w:val="1F2937"/>
          <w:sz w:val="17"/>
          <w:szCs w:val="17"/>
          <w:lang w:eastAsia="en-ID"/>
        </w:rPr>
        <w:br/>
        <w:t>Jawaban: ................................................................................................................</w:t>
      </w:r>
    </w:p>
    <w:p w14:paraId="7738836C"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11 — Webhook Idempoten, Settlement, Split Allocation, Ledger, dan Outbox</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1056BE77"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E16C696"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lastRenderedPageBreak/>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ACD482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11 dari 14</w:t>
            </w:r>
          </w:p>
        </w:tc>
      </w:tr>
      <w:tr w:rsidR="00AD339E" w:rsidRPr="00AD339E" w14:paraId="49B94806"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AD5A61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1515F1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4 — Pembayaran dan keuangan</w:t>
            </w:r>
          </w:p>
        </w:tc>
      </w:tr>
      <w:tr w:rsidR="00AD339E" w:rsidRPr="00AD339E" w14:paraId="511E29C9"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40CEC2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ECBF26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7E10CD7C"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0D35E6D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E6031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FR-PAY-02 / UC-08; FR-PAY-03 / UC-10; FR-TEN-07 / UC-18</w:t>
            </w:r>
          </w:p>
        </w:tc>
      </w:tr>
    </w:tbl>
    <w:p w14:paraId="65A8093A"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Endpoint webhook tanpa session/CSRF tetapi dengan signature verification.</w:t>
      </w:r>
    </w:p>
    <w:p w14:paraId="7A76E79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3E9F467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Memverifikasi webhook dan menangani duplicate/out-of-order event.</w:t>
      </w:r>
    </w:p>
    <w:p w14:paraId="7F5E856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Menyelesaikan payment/order secara atomik.</w:t>
      </w:r>
    </w:p>
    <w:p w14:paraId="683112F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Membukukan split allocation pada ledger append-only.</w:t>
      </w:r>
    </w:p>
    <w:p w14:paraId="3DB1777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Menerapkan transactional outbox dan after-commit processing.</w:t>
      </w:r>
    </w:p>
    <w:p w14:paraId="5C40824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31D3595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Endpoint webhook tanpa session/CSRF tetapi dengan signature verification.</w:t>
      </w:r>
    </w:p>
    <w:p w14:paraId="1416BC7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SettlePayment service idempoten.</w:t>
      </w:r>
    </w:p>
    <w:p w14:paraId="4747F51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Ledger entries dan balance projection konsisten.</w:t>
      </w:r>
    </w:p>
    <w:p w14:paraId="2E93775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Outbox publisher + tests duplicate, mismatch, rollback, retry.</w:t>
      </w:r>
    </w:p>
    <w:p w14:paraId="6A55E63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7C6EEE1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Webhook adalah input publik berisiko tinggi dan dapat dikirim ulang, terlambat, atau tidak berurutan. Adapter terlebih dahulu memverifikasi signature dan menormalisasi event. Service settlement kemudian mengunci payment, menyimpan payment_event append-only, memeriksa event ID unik, reference, amount, dan transisi status.</w:t>
      </w:r>
    </w:p>
    <w:p w14:paraId="46B06462"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Saat settled, satu transaksi mengubah order menjadi paid, menempatkan tenant_order ke antrean, menulis ledger credit berdasarkan net snapshot, dan menulis outbox event. Side effect queue/realtime diproses setelah commit; dokumentasi Laravel memperingatkan job dapat berjalan sebelum transaksi committed kecuali after_commit/afterCommit digunakan [S8].</w:t>
      </w:r>
    </w:p>
    <w:p w14:paraId="7807EBD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62EEF0E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autentikasi webhook berbasis signature, replay defense, transaksi idempoten, ledger append-only, dan outbox setelah commit.</w:t>
      </w:r>
    </w:p>
    <w:p w14:paraId="039C42C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CSRF bukan autentikasi webhook. </w:t>
      </w:r>
      <w:r w:rsidRPr="00AD339E">
        <w:rPr>
          <w:rFonts w:ascii="Aptos" w:eastAsia="Times New Roman" w:hAnsi="Aptos" w:cs="Times New Roman"/>
          <w:color w:val="1F2937"/>
          <w:sz w:val="20"/>
          <w:szCs w:val="20"/>
          <w:lang w:eastAsia="en-ID"/>
        </w:rPr>
        <w:t>Kecualikan hanya URI callback dari request-forgery protection melalui `preventRequestForgery(except: ...)`. Endpoint tetap harus memverifikasi signature provider terhadap raw body sebelum parsing [L13-CSRF].</w:t>
      </w:r>
    </w:p>
    <w:p w14:paraId="1CB9BD7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Verifikasi dan replay defense. </w:t>
      </w:r>
      <w:r w:rsidRPr="00AD339E">
        <w:rPr>
          <w:rFonts w:ascii="Aptos" w:eastAsia="Times New Roman" w:hAnsi="Aptos" w:cs="Times New Roman"/>
          <w:color w:val="1F2937"/>
          <w:sz w:val="20"/>
          <w:szCs w:val="20"/>
          <w:lang w:eastAsia="en-ID"/>
        </w:rPr>
        <w:t>Validasi algoritma/signing secret sesuai kontrak provider, timestamp dengan tolerance sempit, provider reference, order, nominal, dan status. Simpan hash raw payload; jangan log secret atau data sensitif [L13-CRYPT] [L13-LOG]. Implementasi wajib mengikuti dokumentasi webhook provider yang dipilih [API-MIDTRANS-WEBHOOK] [API-XENDIT-WEBHOOK] [API-DOKU-SDK]. Bila kontrak memakai HMAC, gunakan `hash_hmac()` dan perbandingan timing-safe `hash_equals()` [EXT-PHP-HMAC] [EXT-PHP-HASH-EQUALS].</w:t>
      </w:r>
    </w:p>
    <w:p w14:paraId="1CA6E99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Idempotency database. </w:t>
      </w:r>
      <w:r w:rsidRPr="00AD339E">
        <w:rPr>
          <w:rFonts w:ascii="Aptos" w:eastAsia="Times New Roman" w:hAnsi="Aptos" w:cs="Times New Roman"/>
          <w:color w:val="1F2937"/>
          <w:sz w:val="20"/>
          <w:szCs w:val="20"/>
          <w:lang w:eastAsia="en-ID"/>
        </w:rPr>
        <w:t>Beri unique constraint pada `provider_event_id`, catat event append-only, lalu kunci payment/order. Duplicate event mengembalikan sukses tanpa mengulang settlement; transisi status harus monotonic [L13-MIG] [L13-QB].</w:t>
      </w:r>
    </w:p>
    <w:p w14:paraId="4A5BC10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Ledger dan reversal. </w:t>
      </w:r>
      <w:r w:rsidRPr="00AD339E">
        <w:rPr>
          <w:rFonts w:ascii="Aptos" w:eastAsia="Times New Roman" w:hAnsi="Aptos" w:cs="Times New Roman"/>
          <w:color w:val="1F2937"/>
          <w:sz w:val="20"/>
          <w:szCs w:val="20"/>
          <w:lang w:eastAsia="en-ID"/>
        </w:rPr>
        <w:t>Tulis seluruh kredit tenant, komisi platform, balance projection, dan outbox dalam transaksi yang sama. Gunakan integer Rupiah, unique idempotency key, dan entry reversal—bukan edit/delete histori [L13-DB].</w:t>
      </w:r>
    </w:p>
    <w:p w14:paraId="3D0A44A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Setelah commit. </w:t>
      </w:r>
      <w:r w:rsidRPr="00AD339E">
        <w:rPr>
          <w:rFonts w:ascii="Aptos" w:eastAsia="Times New Roman" w:hAnsi="Aptos" w:cs="Times New Roman"/>
          <w:color w:val="1F2937"/>
          <w:sz w:val="20"/>
          <w:szCs w:val="20"/>
          <w:lang w:eastAsia="en-ID"/>
        </w:rPr>
        <w:t>Job queue dapat berjalan sebelum transaksi commit. Gunakan connection `after_commit`, `-&gt;afterCommit()`, atau event `ShouldDispatchAfterCommit`; worker harus dipantau sebagai proses panjang [L13-QUEUE] [L13-EVENT].</w:t>
      </w:r>
    </w:p>
    <w:p w14:paraId="4DF96DB9"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lastRenderedPageBreak/>
        <w:t xml:space="preserve">TUJUAN PEMAHAMAN · </w:t>
      </w:r>
      <w:r w:rsidRPr="00AD339E">
        <w:rPr>
          <w:rFonts w:ascii="Aptos" w:eastAsia="Times New Roman" w:hAnsi="Aptos" w:cs="Times New Roman"/>
          <w:color w:val="1F2937"/>
          <w:sz w:val="19"/>
          <w:szCs w:val="19"/>
          <w:lang w:eastAsia="en-ID"/>
        </w:rPr>
        <w:t>Webhook adalah request publik dari sistem lain. Respons HTTP 200 belum berarti pembayaran valid; aplikasi baru boleh melakukan settlement setelah autentikasi, replay defense, idempotency, dan validasi keadaan selesai. Rujukan tetap dicantumkan untuk traceability, bukan sebagai prasyarat memahami materi.</w:t>
      </w:r>
    </w:p>
    <w:p w14:paraId="74F339F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Urutan memverifikasi webhook. </w:t>
      </w:r>
      <w:r w:rsidRPr="00AD339E">
        <w:rPr>
          <w:rFonts w:ascii="Aptos" w:eastAsia="Times New Roman" w:hAnsi="Aptos" w:cs="Times New Roman"/>
          <w:color w:val="1F2937"/>
          <w:sz w:val="20"/>
          <w:szCs w:val="20"/>
          <w:lang w:eastAsia="en-ID"/>
        </w:rPr>
        <w:t>Baca raw body persis seperti diterima karena banyak provider menandatangani byte mentah. Ambil timestamp, event ID, dan signature dari header sesuai kontrak provider. Tolak timestamp di luar tolerance, hitung HMAC menggunakan secret server, lalu bandingkan dengan `hash_equals()` agar waktu perbandingan tidak membocorkan posisi karakter yang cocok. Baru setelah signature valid, parse JSON dan validasi reference, order, nominal, currency, serta status. Pengecualian CSRF hanya menghapus pemeriksaan form browser; ia bukan pengganti signature [L13-CSRF] [EXT-PHP-HMAC] [EXT-PHP-HASH-EQUALS].</w:t>
      </w:r>
    </w:p>
    <w:p w14:paraId="320441FA"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Idempotency event dan state transition. </w:t>
      </w:r>
      <w:r w:rsidRPr="00AD339E">
        <w:rPr>
          <w:rFonts w:ascii="Aptos" w:eastAsia="Times New Roman" w:hAnsi="Aptos" w:cs="Times New Roman"/>
          <w:color w:val="1F2937"/>
          <w:sz w:val="20"/>
          <w:szCs w:val="20"/>
          <w:lang w:eastAsia="en-ID"/>
        </w:rPr>
        <w:t>Provider dapat mengirim event yang sama berkali-kali atau dalam urutan berbeda. Simpan `provider_event_id` dengan unique constraint dan hash payload. Jika event ID sudah ada, kembalikan sukses tanpa settlement ulang. Lock payment/order sebelum transisi. Aturan status harus monotonic: `paid` tidak kembali menjadi `pending`; refund/reversal menjadi event baru. Jika provider tidak memberi event ID stabil, bentuk deduplication key dari field yang didokumentasikan, bukan timestamp penerimaan lokal [L13-MIG] [L13-QB].</w:t>
      </w:r>
    </w:p>
    <w:p w14:paraId="6863EDF5"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Settlement, split, dan ledger. </w:t>
      </w:r>
      <w:r w:rsidRPr="00AD339E">
        <w:rPr>
          <w:rFonts w:ascii="Aptos" w:eastAsia="Times New Roman" w:hAnsi="Aptos" w:cs="Times New Roman"/>
          <w:color w:val="1F2937"/>
          <w:sz w:val="20"/>
          <w:szCs w:val="20"/>
          <w:lang w:eastAsia="en-ID"/>
        </w:rPr>
        <w:t>Dalam satu transaksi, tandai payment paid, order paid, hitung alokasi setiap tenant dari snapshot, tulis komisi platform, serta perbarui projection balance. Ledger bersifat append-only: setiap entry mempunyai reference dan idempotency key; koreksi dilakukan dengan reversal yang dapat ditelusuri. Jumlah kredit tenant ditambah komisi harus sama dengan nominal yang diselesaikan. Gunakan integer Rupiah agar tidak muncul pembulatan floating point. Constraint unik dan invariant total menjadi perlindungan ketika callback bersamaan [L13-DB].</w:t>
      </w:r>
    </w:p>
    <w:p w14:paraId="5CACBD8C"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Outbox dan respons cepat. </w:t>
      </w:r>
      <w:r w:rsidRPr="00AD339E">
        <w:rPr>
          <w:rFonts w:ascii="Aptos" w:eastAsia="Times New Roman" w:hAnsi="Aptos" w:cs="Times New Roman"/>
          <w:color w:val="1F2937"/>
          <w:sz w:val="20"/>
          <w:szCs w:val="20"/>
          <w:lang w:eastAsia="en-ID"/>
        </w:rPr>
        <w:t>Perubahan database dan baris outbox ditulis dalam transaksi yang sama. Setelah commit, worker membaca outbox dan mengirim broadcast/notifikasi; kegagalan pengiriman di-retry tanpa mengulang ledger. Endpoint webhook sebaiknya menyelesaikan verifikasi dan persistence penting dengan cepat lalu merespons 2xx agar provider tidak memperbanyak retry. Worker menandai outbox terkirim secara idempoten dan menyimpan jumlah percobaan/error yang disanitasi. Rekonsiliasi berkala membandingkan payment lokal dengan provider untuk menemukan callback hilang [L13-QUEUE] [L13-EVENT].</w:t>
      </w:r>
    </w:p>
    <w:p w14:paraId="69F09320"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CONTOH MANDIRI — app/Http/Middleware/VerifyPaymentWebhook.php • PHP</w:t>
      </w:r>
    </w:p>
    <w:p w14:paraId="4D4928B6"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9CDCFE"/>
          <w:sz w:val="16"/>
          <w:szCs w:val="16"/>
          <w:lang w:eastAsia="en-ID"/>
        </w:rPr>
        <w:t>$timestamp</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header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'X-Callback-Timestamp'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$signature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header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'X-Callback-Signature'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$rawBody</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$request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getContent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6A9955"/>
          <w:sz w:val="16"/>
          <w:szCs w:val="16"/>
          <w:lang w:eastAsia="en-ID"/>
        </w:rPr>
        <w:t>// Format pesan harus mengikuti kontrak provider yang dipilih.</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$message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$timestamp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$rawBody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$expected</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hash_hmac</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'sha256'</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$message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CDCAA"/>
          <w:sz w:val="16"/>
          <w:szCs w:val="16"/>
          <w:lang w:eastAsia="en-ID"/>
        </w:rPr>
        <w:t>config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'services.qris.webhook_secret'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CDCAA"/>
          <w:sz w:val="16"/>
          <w:szCs w:val="16"/>
          <w:lang w:eastAsia="en-ID"/>
        </w:rPr>
        <w:t>abort_unless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CDCAA"/>
          <w:sz w:val="16"/>
          <w:szCs w:val="16"/>
          <w:lang w:eastAsia="en-ID"/>
        </w:rPr>
        <w:t>hash_equals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$expected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$signature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401,</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'Invalid webhook signature.'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p>
    <w:p w14:paraId="0AABB226"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app/Payments/SettlePayment.php • PHP</w:t>
      </w:r>
    </w:p>
    <w:p w14:paraId="77DE2216"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DB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$payload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PaymentEvent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PaymentEvent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firstOrCreate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CE9178"/>
          <w:sz w:val="16"/>
          <w:szCs w:val="16"/>
          <w:lang w:eastAsia="en-ID"/>
        </w:rPr>
        <w:t>'provider_event_id'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$payload</w:t>
      </w:r>
      <w:r w:rsidRPr="00AD339E">
        <w:rPr>
          <w:rFonts w:ascii="Consolas" w:eastAsia="Times New Roman" w:hAnsi="Consolas" w:cs="Times New Roman"/>
          <w:color w:val="D4D4D4"/>
          <w:sz w:val="16"/>
          <w:szCs w:val="16"/>
          <w:lang w:eastAsia="en-ID"/>
        </w:rPr>
        <w:t>-&gt;eventId],</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CE9178"/>
          <w:sz w:val="16"/>
          <w:szCs w:val="16"/>
          <w:lang w:eastAsia="en-ID"/>
        </w:rPr>
        <w:t>'payload_hash'</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$payload</w:t>
      </w:r>
      <w:r w:rsidRPr="00AD339E">
        <w:rPr>
          <w:rFonts w:ascii="Consolas" w:eastAsia="Times New Roman" w:hAnsi="Consolas" w:cs="Times New Roman"/>
          <w:color w:val="D4D4D4"/>
          <w:sz w:val="16"/>
          <w:szCs w:val="16"/>
          <w:lang w:eastAsia="en-ID"/>
        </w:rPr>
        <w:t>-&gt;sha256],</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-&gt;wasRecentlyCreated)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6A9955"/>
          <w:sz w:val="16"/>
          <w:szCs w:val="16"/>
          <w:lang w:eastAsia="en-ID"/>
        </w:rPr>
        <w:t>// callback yang sama sudah diproses</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$payment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Payment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'provider_reference'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$payload</w:t>
      </w:r>
      <w:r w:rsidRPr="00AD339E">
        <w:rPr>
          <w:rFonts w:ascii="Consolas" w:eastAsia="Times New Roman" w:hAnsi="Consolas" w:cs="Times New Roman"/>
          <w:color w:val="D4D4D4"/>
          <w:sz w:val="16"/>
          <w:szCs w:val="16"/>
          <w:lang w:eastAsia="en-ID"/>
        </w:rPr>
        <w:t>-&gt;reference)</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firstOrFail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assertValidTransition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$payment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$payload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writeBalancedLedgerAndOutbox</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$payment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PublishOutbox</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dispatch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-&gt;id)-&gt;</w:t>
      </w:r>
      <w:r w:rsidRPr="00AD339E">
        <w:rPr>
          <w:rFonts w:ascii="Consolas" w:eastAsia="Times New Roman" w:hAnsi="Consolas" w:cs="Times New Roman"/>
          <w:color w:val="DCDCAA"/>
          <w:sz w:val="16"/>
          <w:szCs w:val="16"/>
          <w:lang w:eastAsia="en-ID"/>
        </w:rPr>
        <w:t>afterCommit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attempts: 5);</w:t>
      </w:r>
    </w:p>
    <w:p w14:paraId="1FCE8E5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52388709"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endpoint publik menuju webhook terverifikasi, idempoten, transactional settlement, ledger, dan outbox.</w:t>
      </w:r>
    </w:p>
    <w:p w14:paraId="5DA14AC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0FBE53F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webhook tidak memakai session pelanggan?</w:t>
      </w:r>
    </w:p>
    <w:p w14:paraId="13A8E46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idempotensi event dan ledger?</w:t>
      </w:r>
    </w:p>
    <w:p w14:paraId="514E446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Masalah apa yang diselesaikan outbox?</w:t>
      </w:r>
    </w:p>
    <w:p w14:paraId="42A374EB"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13C9301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2847B31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Payment/attempt dari Modul 10 tersedia.</w:t>
      </w:r>
    </w:p>
    <w:p w14:paraId="61AE11B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Snapshot tenant order dan komisi sudah final.</w:t>
      </w:r>
    </w:p>
    <w:p w14:paraId="6DEA27D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1"/>
        <w:gridCol w:w="4826"/>
      </w:tblGrid>
      <w:tr w:rsidR="00AD339E" w:rsidRPr="00AD339E" w14:paraId="38E01156"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B0844B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7401A7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142EFE4"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FF9AFF4"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79553614"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705E71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7EFE7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F54CB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Threat model webhook</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F8DADE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Setiap threat memiliki verifikasi atau manual review path.</w:t>
            </w:r>
          </w:p>
        </w:tc>
      </w:tr>
      <w:tr w:rsidR="00AD339E" w:rsidRPr="00AD339E" w14:paraId="5A3A4D7C"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508A24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45CE1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BFF20F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Verify dan normalize event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A085C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Satu byte payload berubah membuat signature gagal.</w:t>
            </w:r>
          </w:p>
        </w:tc>
      </w:tr>
      <w:tr w:rsidR="00AD339E" w:rsidRPr="00AD339E" w14:paraId="764D5C5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9BB6E7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68A35C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3D1B7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Persist payment_event idempoten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6542CF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Retry event yang sama mengembalikan sukses tanpa side effect kedua.</w:t>
            </w:r>
          </w:p>
        </w:tc>
      </w:tr>
      <w:tr w:rsidR="00AD339E" w:rsidRPr="00AD339E" w14:paraId="723F30B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DD3FD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2E5FB4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E5E88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Atomic settlement dan status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E154D3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order paid tanpa payment settled.</w:t>
            </w:r>
          </w:p>
        </w:tc>
      </w:tr>
      <w:tr w:rsidR="00AD339E" w:rsidRPr="00AD339E" w14:paraId="7E8CC45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D3C7CC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48B9CD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B0D712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Ledger split allocation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DBB893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Mengulang settlement tidak menggandakan saldo.</w:t>
            </w:r>
          </w:p>
        </w:tc>
      </w:tr>
      <w:tr w:rsidR="00AD339E" w:rsidRPr="00AD339E" w14:paraId="74579A3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55665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C4419E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BA2AE5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Outbox dan after-commit worker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06863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Rollback settlement tidak menghasilkan event eksternal.</w:t>
            </w:r>
          </w:p>
        </w:tc>
      </w:tr>
      <w:tr w:rsidR="00AD339E" w:rsidRPr="00AD339E" w14:paraId="40115C72"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FC3E64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670C5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1511C7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FBD667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Semua skenario SRS payment dapat diverifikasi.</w:t>
            </w:r>
          </w:p>
        </w:tc>
      </w:tr>
    </w:tbl>
    <w:p w14:paraId="751445A2"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25C053A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5E554A6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Threat model webhook (30 menit)</w:t>
      </w:r>
    </w:p>
    <w:p w14:paraId="09139E52"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daftar serangan dan kegagalan: forged signature, replay, amount mismatch, unknown reference, duplicate, delayed event. Bayangkan alurnya seperti bukti transfer bank: konfirmasi dapat tiba lebih dari sekali, tetapi pencatatan dana hanya boleh terjadi sekali. Langkah ini penting karena webhook dapat dikirim berulang, sehingga settlement harus aman terhadap retry dan concurrency.</w:t>
      </w:r>
    </w:p>
    <w:p w14:paraId="50AD67E9"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778315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tentukan header signature dan raw body rules.</w:t>
      </w:r>
    </w:p>
    <w:p w14:paraId="490A567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rate limit tanpa memblokir retry sah.</w:t>
      </w:r>
    </w:p>
    <w:p w14:paraId="2CA4B88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rancang 2xx response cepat dan observability.</w:t>
      </w:r>
    </w:p>
    <w:p w14:paraId="4646DE17"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lastRenderedPageBreak/>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Setiap threat memiliki verifikasi atau manual review path. Jika hasilnya belum sama, jangan khawatir—cocokkan pesan error dengan bagian troubleshooting sebelum melanjutkan.</w:t>
      </w:r>
    </w:p>
    <w:p w14:paraId="27C2FF2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Migration berfungsi sebagai version control untuk struktur database. Model mewakili perilaku data, factory membuat skenario uji, dan seeder menyediakan baseline yang dapat diulang. Bagus, fondasi tahap ini sudah terbentuk.</w:t>
      </w:r>
    </w:p>
    <w:p w14:paraId="7EC3837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Verify dan normalize event (30 menit)</w:t>
      </w:r>
    </w:p>
    <w:p w14:paraId="2D972F3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signature dihitung atas raw body sebelum JSON diubah; gunakan hash_equals. Langkah ini penting karena webhook dapat dikirim berulang, sehingga settlement harus aman terhadap retry dan concurrency.</w:t>
      </w:r>
    </w:p>
    <w:p w14:paraId="1BFB39CF"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FE5721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implementasikan adapter verifyWebhook.</w:t>
      </w:r>
    </w:p>
    <w:p w14:paraId="7056EFE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normalisasi eventId/reference/status/amount.</w:t>
      </w:r>
    </w:p>
    <w:p w14:paraId="523DCA4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hitung payload_hash binary.</w:t>
      </w:r>
    </w:p>
    <w:p w14:paraId="278503F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tolak signature invalid sebelum settlement.</w:t>
      </w:r>
    </w:p>
    <w:p w14:paraId="34F516B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Satu byte payload berubah membuat signature gagal. Jika hasilnya belum sama, jangan khawatir—cocokkan pesan error dengan bagian troubleshooting sebelum melanjutkan.</w:t>
      </w:r>
    </w:p>
    <w:p w14:paraId="3974F5A5"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Mantap, kita sudah menutup satu risiko penting.</w:t>
      </w:r>
    </w:p>
    <w:p w14:paraId="57009741"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Masking signature dan credential pada log. Log harus membantu debugging tanpa menjadi sumber kebocoran baru.</w:t>
      </w:r>
    </w:p>
    <w:p w14:paraId="4CB76A0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Persist payment_event idempoten (30 menit)</w:t>
      </w:r>
    </w:p>
    <w:p w14:paraId="336CAC4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unique provider_event_id menjadi deduplication key; event tetap append-only untuk audit. Langkah ini penting karena webhook dapat dikirim berulang, sehingga settlement harus aman terhadap retry dan concurrency.</w:t>
      </w:r>
    </w:p>
    <w:p w14:paraId="6B1ABA32"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B66012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kunci payment by reference.</w:t>
      </w:r>
    </w:p>
    <w:p w14:paraId="1347321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cek/insert event.</w:t>
      </w:r>
    </w:p>
    <w:p w14:paraId="2D58D4F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accepted/rejected/duplicate/manual_review.</w:t>
      </w:r>
    </w:p>
    <w:p w14:paraId="43EE442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jangan update/delete event historis.</w:t>
      </w:r>
    </w:p>
    <w:p w14:paraId="26B91F6D"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Retry event yang sama mengembalikan sukses tanpa side effect kedua. Jika hasilnya belum sama, jangan khawatir—cocokkan pesan error dengan bagian troubleshooting sebelum melanjutkan.</w:t>
      </w:r>
    </w:p>
    <w:p w14:paraId="26F7663A"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Interface menjadi colokan standar, sedangkan adapter adalah kepala colokan untuk provider tertentu. Domain cukup memahami contract dan tidak bergantung pada detail SDK. Kerja bagus, hasilnya kini dapat kita uji dengan lebih percaya diri.</w:t>
      </w:r>
    </w:p>
    <w:p w14:paraId="7C197970"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Atomic settlement dan status (30 menit)</w:t>
      </w:r>
    </w:p>
    <w:p w14:paraId="7854AAA1"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validasi amount dan allowed transition sebelum status paid/queued. Langkah ini penting karena webhook dapat dikirim berulang, sehingga settlement harus aman terhadap retry dan concurrency.</w:t>
      </w:r>
    </w:p>
    <w:p w14:paraId="6322E6E2"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D006AC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kunci payment/order/tenant_orders.</w:t>
      </w:r>
    </w:p>
    <w:p w14:paraId="240E409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Mari kita atur settled_at/paid_at/queued_at.</w:t>
      </w:r>
    </w:p>
    <w:p w14:paraId="51D0E64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tolak downgrade dari settled.</w:t>
      </w:r>
    </w:p>
    <w:p w14:paraId="5620051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rollback semua bila ledger gagal.</w:t>
      </w:r>
    </w:p>
    <w:p w14:paraId="256F490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Tidak ada order paid tanpa payment settled. Jika hasilnya belum sama, jangan khawatir—cocokkan pesan error dengan bagian troubleshooting sebelum melanjutkan.</w:t>
      </w:r>
    </w:p>
    <w:p w14:paraId="39504716"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Idempotensi memastikan pesan yang sama boleh datang berkali-kali tetapi efek bisnis hanya terjadi sekali. Ledger mencatat dampak keuangan, sementara outbox menunda efek eksternal sampai transaksi benar-benar committed. Sip, alur ini sekarang lebih mudah ditelusuri.</w:t>
      </w:r>
    </w:p>
    <w:p w14:paraId="57C3F8C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Ledger split allocation (30 menit)</w:t>
      </w:r>
    </w:p>
    <w:p w14:paraId="142B9F5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credit tenant memakai net_amount snapshot; platform commission dicatat pada akun platform sesuai kebijakan. Langkah ini penting karena webhook dapat dikirim berulang, sehingga settlement harus aman terhadap retry dan concurrency.</w:t>
      </w:r>
    </w:p>
    <w:p w14:paraId="688CBD8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A4F8D4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idempotency key per payment+tenant.</w:t>
      </w:r>
    </w:p>
    <w:p w14:paraId="58EACCB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tulis credit available delta.</w:t>
      </w:r>
    </w:p>
    <w:p w14:paraId="42BC0A5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rekonsiliasi sum tenant net + commission = allocation base.</w:t>
      </w:r>
    </w:p>
    <w:p w14:paraId="42E60D4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update balance projection via trigger/service atomik.</w:t>
      </w:r>
    </w:p>
    <w:p w14:paraId="0E98AD9F"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Mengulang settlement tidak menggandakan saldo. Jika hasilnya belum sama, jangan khawatir—cocokkan pesan error dengan bagian troubleshooting sebelum melanjutkan.</w:t>
      </w:r>
    </w:p>
    <w:p w14:paraId="12496928"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Idempotensi memastikan pesan yang sama boleh datang berkali-kali tetapi efek bisnis hanya terjadi sekali. Ledger mencatat dampak keuangan, sementara outbox menunda efek eksternal sampai transaksi benar-benar committed. Hebat, increment kita mulai terlihat seperti fitur yang utuh.</w:t>
      </w:r>
    </w:p>
    <w:p w14:paraId="2553E67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Outbox dan after-commit worker (30 menit)</w:t>
      </w:r>
    </w:p>
    <w:p w14:paraId="1EBC5EC2"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outbox disimpan pada transaction sama; publisher membaca row pending dengan lock/skip locked lalu broadcast/queue. Langkah ini penting karena webhook dapat dikirim berulang, sehingga settlement harus aman terhadap retry dan concurrency.</w:t>
      </w:r>
    </w:p>
    <w:p w14:paraId="3B8C0CEC"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6D888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tulis event key unik.</w:t>
      </w:r>
    </w:p>
    <w:p w14:paraId="3BF5F35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publish setelah commit.</w:t>
      </w:r>
    </w:p>
    <w:p w14:paraId="6585509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mark published hanya setelah handler berhasil.</w:t>
      </w:r>
    </w:p>
    <w:p w14:paraId="4671474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konfigurasikan Redis queue </w:t>
      </w:r>
      <w:r w:rsidRPr="00AD339E">
        <w:rPr>
          <w:rFonts w:ascii="Consolas" w:eastAsia="Times New Roman" w:hAnsi="Consolas" w:cs="Times New Roman"/>
          <w:color w:val="C11B12"/>
          <w:sz w:val="17"/>
          <w:szCs w:val="17"/>
          <w:lang w:eastAsia="en-ID"/>
        </w:rPr>
        <w:t>after_commit=true</w:t>
      </w:r>
      <w:r w:rsidRPr="00AD339E">
        <w:rPr>
          <w:rFonts w:ascii="Aptos" w:eastAsia="Times New Roman" w:hAnsi="Aptos" w:cs="Times New Roman"/>
          <w:color w:val="1F2937"/>
          <w:sz w:val="19"/>
          <w:szCs w:val="19"/>
          <w:lang w:eastAsia="en-ID"/>
        </w:rPr>
        <w:t xml:space="preserve"> atau gunakan </w:t>
      </w:r>
      <w:r w:rsidRPr="00AD339E">
        <w:rPr>
          <w:rFonts w:ascii="Consolas" w:eastAsia="Times New Roman" w:hAnsi="Consolas" w:cs="Times New Roman"/>
          <w:color w:val="C11B12"/>
          <w:sz w:val="17"/>
          <w:szCs w:val="17"/>
          <w:lang w:eastAsia="en-ID"/>
        </w:rPr>
        <w:t>afterCommit()</w:t>
      </w:r>
      <w:r w:rsidRPr="00AD339E">
        <w:rPr>
          <w:rFonts w:ascii="Aptos" w:eastAsia="Times New Roman" w:hAnsi="Aptos" w:cs="Times New Roman"/>
          <w:color w:val="1F2937"/>
          <w:sz w:val="19"/>
          <w:szCs w:val="19"/>
          <w:lang w:eastAsia="en-ID"/>
        </w:rPr>
        <w:t>.</w:t>
      </w:r>
    </w:p>
    <w:p w14:paraId="02C794BC"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Rollback settlement tidak menghasilkan event eksternal. Jika hasilnya belum sama, jangan khawatir—cocokkan pesan error dengan bagian troubleshooting sebelum melanjutkan.</w:t>
      </w:r>
    </w:p>
    <w:p w14:paraId="3DA1970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Idempotensi memastikan pesan yang sama boleh datang berkali-kali tetapi efek bisnis hanya terjadi sekali. Ledger mencatat dampak keuangan, sementara outbox menunda efek eksternal sampai transaksi benar-benar committed. Hampir selesai—quality gate akan membantu kita memastikan semuanya tetap sehat.</w:t>
      </w:r>
    </w:p>
    <w:p w14:paraId="7B2C0A9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Test dan commit (30 menit)</w:t>
      </w:r>
    </w:p>
    <w:p w14:paraId="639F16E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lastRenderedPageBreak/>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duplicate, invalid signature, wrong amount, out-of-order, deadlock retry, dan outbox failure. Langkah ini penting karena webhook dapat dikirim berulang, sehingga settlement harus aman terhadap retry dan concurrency.</w:t>
      </w:r>
    </w:p>
    <w:p w14:paraId="693F547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3D9764C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assert ledger/payment_events immutable.</w:t>
      </w:r>
    </w:p>
    <w:p w14:paraId="74028F3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assert balance konsisten.</w:t>
      </w:r>
    </w:p>
    <w:p w14:paraId="213E330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feat(payment): settle webhooks with ledger and outbox</w:t>
      </w:r>
      <w:r w:rsidRPr="00AD339E">
        <w:rPr>
          <w:rFonts w:ascii="Aptos" w:eastAsia="Times New Roman" w:hAnsi="Aptos" w:cs="Times New Roman"/>
          <w:color w:val="1F2937"/>
          <w:sz w:val="19"/>
          <w:szCs w:val="19"/>
          <w:lang w:eastAsia="en-ID"/>
        </w:rPr>
        <w:t>.</w:t>
      </w:r>
    </w:p>
    <w:p w14:paraId="6A37CCBC"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Semua skenario SRS payment dapat diverifikasi. Jika hasilnya belum sama, jangan khawatir—cocokkan pesan error dengan bagian troubleshooting sebelum melanjutkan.</w:t>
      </w:r>
    </w:p>
    <w:p w14:paraId="79B62F8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Selamat! Increment minggu ini sudah siap dibuktikan dan di-commit.</w:t>
      </w:r>
    </w:p>
    <w:p w14:paraId="5D4AF33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1F623BDC"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169F3274"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11 — TERMINAL • BASH</w:t>
      </w:r>
    </w:p>
    <w:p w14:paraId="745F4336"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05A25BD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40AB00D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Setiap threat memiliki verifikasi atau manual review path.</w:t>
      </w:r>
    </w:p>
    <w:p w14:paraId="7B4BB32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Satu byte payload berubah membuat signature gagal.</w:t>
      </w:r>
    </w:p>
    <w:p w14:paraId="2225062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Retry event yang sama mengembalikan sukses tanpa side effect kedua.</w:t>
      </w:r>
    </w:p>
    <w:p w14:paraId="016B0E4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Tidak ada order paid tanpa payment settled.</w:t>
      </w:r>
    </w:p>
    <w:p w14:paraId="030F34B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Mengulang settlement tidak menggandakan saldo.</w:t>
      </w:r>
    </w:p>
    <w:p w14:paraId="7965836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466E091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webhook tidak memakai session pelanggan?</w:t>
      </w:r>
    </w:p>
    <w:p w14:paraId="065FE21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idempotensi event dan ledger?</w:t>
      </w:r>
    </w:p>
    <w:p w14:paraId="2772712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6C6C310C"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11_settlement/PaymentWebhookController.php dan SettlePayment.php</w:t>
      </w:r>
    </w:p>
    <w:p w14:paraId="0DA27C91"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DB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$payment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Payment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'payment_reference'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-&gt;paymentReference)</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firstOrFail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PaymentEvent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'provider_event_id'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-&gt;eventId)</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exists</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'duplicate'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$event</w:t>
      </w:r>
      <w:r w:rsidRPr="00AD339E">
        <w:rPr>
          <w:rFonts w:ascii="Consolas" w:eastAsia="Times New Roman" w:hAnsi="Consolas" w:cs="Times New Roman"/>
          <w:color w:val="D4D4D4"/>
          <w:sz w:val="16"/>
          <w:szCs w:val="16"/>
          <w:lang w:eastAsia="en-ID"/>
        </w:rPr>
        <w:t>-&gt;amount !== (</w:t>
      </w:r>
      <w:r w:rsidRPr="00AD339E">
        <w:rPr>
          <w:rFonts w:ascii="Consolas" w:eastAsia="Times New Roman" w:hAnsi="Consolas" w:cs="Times New Roman"/>
          <w:color w:val="569CD6"/>
          <w:sz w:val="16"/>
          <w:szCs w:val="16"/>
          <w:lang w:eastAsia="en-ID"/>
        </w:rPr>
        <w:t>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$payment</w:t>
      </w:r>
      <w:r w:rsidRPr="00AD339E">
        <w:rPr>
          <w:rFonts w:ascii="Consolas" w:eastAsia="Times New Roman" w:hAnsi="Consolas" w:cs="Times New Roman"/>
          <w:color w:val="D4D4D4"/>
          <w:sz w:val="16"/>
          <w:szCs w:val="16"/>
          <w:lang w:eastAsia="en-ID"/>
        </w:rPr>
        <w:t>-&gt;amount)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throw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DomainException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'Nominal webhook berbeda.'</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6A9955"/>
          <w:sz w:val="16"/>
          <w:szCs w:val="16"/>
          <w:lang w:eastAsia="en-ID"/>
        </w:rPr>
        <w:t>// event append-only, status, ledger, dan outbox</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'settled'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 attempts: </w:t>
      </w:r>
      <w:r w:rsidRPr="00AD339E">
        <w:rPr>
          <w:rFonts w:ascii="Consolas" w:eastAsia="Times New Roman" w:hAnsi="Consolas" w:cs="Times New Roman"/>
          <w:color w:val="B5CEA8"/>
          <w:sz w:val="16"/>
          <w:szCs w:val="16"/>
          <w:lang w:eastAsia="en-ID"/>
        </w:rPr>
        <w:t>3</w:t>
      </w:r>
      <w:r w:rsidRPr="00AD339E">
        <w:rPr>
          <w:rFonts w:ascii="Consolas" w:eastAsia="Times New Roman" w:hAnsi="Consolas" w:cs="Times New Roman"/>
          <w:color w:val="D4D4D4"/>
          <w:sz w:val="16"/>
          <w:szCs w:val="16"/>
          <w:lang w:eastAsia="en-ID"/>
        </w:rPr>
        <w:t>);</w:t>
      </w:r>
    </w:p>
    <w:p w14:paraId="2D918D0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Row lock menserialisasi settlement bersaing pada payment yang sama.</w:t>
      </w:r>
    </w:p>
    <w:p w14:paraId="43DC5B4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Unique event ID dan ledger idempotency key melindungi side effect dari retry.</w:t>
      </w:r>
    </w:p>
    <w:p w14:paraId="77A57CF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Outbox menutup celah antara commit database dan publish message.</w:t>
      </w:r>
    </w:p>
    <w:p w14:paraId="22B7097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62F2BA8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14EA8B89"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Signature diverifikasi.</w:t>
      </w:r>
    </w:p>
    <w:p w14:paraId="04F7CCFB"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Duplicate aman.</w:t>
      </w:r>
    </w:p>
    <w:p w14:paraId="317F743A"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Amount mismatch manual review/fail.</w:t>
      </w:r>
    </w:p>
    <w:p w14:paraId="019AB402"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Ledger balance tepat.</w:t>
      </w:r>
    </w:p>
    <w:p w14:paraId="26F86986"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Outbox hanya publish committed event.</w:t>
      </w:r>
    </w:p>
    <w:p w14:paraId="22F5076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66B57F77" w14:textId="77777777" w:rsidTr="00AD339E">
        <w:tc>
          <w:tcPr>
            <w:tcW w:w="1935" w:type="dxa"/>
            <w:shd w:val="clear" w:color="auto" w:fill="E9EEF5"/>
            <w:tcMar>
              <w:top w:w="90" w:type="dxa"/>
              <w:left w:w="105" w:type="dxa"/>
              <w:bottom w:w="90" w:type="dxa"/>
              <w:right w:w="105" w:type="dxa"/>
            </w:tcMar>
            <w:vAlign w:val="center"/>
            <w:hideMark/>
          </w:tcPr>
          <w:p w14:paraId="2D29077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1A0F4B2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57C3429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78DD8EA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21EC036F" w14:textId="77777777" w:rsidTr="00AD339E">
        <w:tc>
          <w:tcPr>
            <w:tcW w:w="1935" w:type="dxa"/>
            <w:tcMar>
              <w:top w:w="90" w:type="dxa"/>
              <w:left w:w="105" w:type="dxa"/>
              <w:bottom w:w="90" w:type="dxa"/>
              <w:right w:w="105" w:type="dxa"/>
            </w:tcMar>
            <w:hideMark/>
          </w:tcPr>
          <w:p w14:paraId="5BE7F56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Webhook 419</w:t>
            </w:r>
          </w:p>
        </w:tc>
        <w:tc>
          <w:tcPr>
            <w:tcW w:w="2325" w:type="dxa"/>
            <w:tcMar>
              <w:top w:w="90" w:type="dxa"/>
              <w:left w:w="105" w:type="dxa"/>
              <w:bottom w:w="90" w:type="dxa"/>
              <w:right w:w="105" w:type="dxa"/>
            </w:tcMar>
            <w:hideMark/>
          </w:tcPr>
          <w:p w14:paraId="6CBF912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Route masuk CSRF web</w:t>
            </w:r>
          </w:p>
        </w:tc>
        <w:tc>
          <w:tcPr>
            <w:tcW w:w="2610" w:type="dxa"/>
            <w:tcMar>
              <w:top w:w="90" w:type="dxa"/>
              <w:left w:w="105" w:type="dxa"/>
              <w:bottom w:w="90" w:type="dxa"/>
              <w:right w:w="105" w:type="dxa"/>
            </w:tcMar>
            <w:hideMark/>
          </w:tcPr>
          <w:p w14:paraId="0C31036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Tempatkan pada route webhook terkontrol</w:t>
            </w:r>
          </w:p>
        </w:tc>
        <w:tc>
          <w:tcPr>
            <w:tcW w:w="1980" w:type="dxa"/>
            <w:tcMar>
              <w:top w:w="90" w:type="dxa"/>
              <w:left w:w="105" w:type="dxa"/>
              <w:bottom w:w="90" w:type="dxa"/>
              <w:right w:w="105" w:type="dxa"/>
            </w:tcMar>
            <w:hideMark/>
          </w:tcPr>
          <w:p w14:paraId="4F5C45B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Signed request diterima</w:t>
            </w:r>
          </w:p>
        </w:tc>
      </w:tr>
      <w:tr w:rsidR="00AD339E" w:rsidRPr="00AD339E" w14:paraId="3E360BAA" w14:textId="77777777" w:rsidTr="00AD339E">
        <w:tc>
          <w:tcPr>
            <w:tcW w:w="1935" w:type="dxa"/>
            <w:shd w:val="clear" w:color="auto" w:fill="F8FAFC"/>
            <w:tcMar>
              <w:top w:w="90" w:type="dxa"/>
              <w:left w:w="105" w:type="dxa"/>
              <w:bottom w:w="90" w:type="dxa"/>
              <w:right w:w="105" w:type="dxa"/>
            </w:tcMar>
            <w:hideMark/>
          </w:tcPr>
          <w:p w14:paraId="764C6D6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Settlement ganda</w:t>
            </w:r>
          </w:p>
        </w:tc>
        <w:tc>
          <w:tcPr>
            <w:tcW w:w="2325" w:type="dxa"/>
            <w:shd w:val="clear" w:color="auto" w:fill="F8FAFC"/>
            <w:tcMar>
              <w:top w:w="90" w:type="dxa"/>
              <w:left w:w="105" w:type="dxa"/>
              <w:bottom w:w="90" w:type="dxa"/>
              <w:right w:w="105" w:type="dxa"/>
            </w:tcMar>
            <w:hideMark/>
          </w:tcPr>
          <w:p w14:paraId="6D0DC51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Event key atau ledger key tidak unik</w:t>
            </w:r>
          </w:p>
        </w:tc>
        <w:tc>
          <w:tcPr>
            <w:tcW w:w="2610" w:type="dxa"/>
            <w:shd w:val="clear" w:color="auto" w:fill="F8FAFC"/>
            <w:tcMar>
              <w:top w:w="90" w:type="dxa"/>
              <w:left w:w="105" w:type="dxa"/>
              <w:bottom w:w="90" w:type="dxa"/>
              <w:right w:w="105" w:type="dxa"/>
            </w:tcMar>
            <w:hideMark/>
          </w:tcPr>
          <w:p w14:paraId="444FA21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Unique constraint dan row lock</w:t>
            </w:r>
          </w:p>
        </w:tc>
        <w:tc>
          <w:tcPr>
            <w:tcW w:w="1980" w:type="dxa"/>
            <w:shd w:val="clear" w:color="auto" w:fill="F8FAFC"/>
            <w:tcMar>
              <w:top w:w="90" w:type="dxa"/>
              <w:left w:w="105" w:type="dxa"/>
              <w:bottom w:w="90" w:type="dxa"/>
              <w:right w:w="105" w:type="dxa"/>
            </w:tcMar>
            <w:hideMark/>
          </w:tcPr>
          <w:p w14:paraId="3E0AC50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Satu event menghasilkan satu settlement</w:t>
            </w:r>
          </w:p>
        </w:tc>
      </w:tr>
      <w:tr w:rsidR="00AD339E" w:rsidRPr="00AD339E" w14:paraId="6DAAAA93" w14:textId="77777777" w:rsidTr="00AD339E">
        <w:tc>
          <w:tcPr>
            <w:tcW w:w="1935" w:type="dxa"/>
            <w:tcMar>
              <w:top w:w="90" w:type="dxa"/>
              <w:left w:w="105" w:type="dxa"/>
              <w:bottom w:w="90" w:type="dxa"/>
              <w:right w:w="105" w:type="dxa"/>
            </w:tcMar>
            <w:hideMark/>
          </w:tcPr>
          <w:p w14:paraId="3A6A5C5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Event terkirim sebelum commit</w:t>
            </w:r>
          </w:p>
        </w:tc>
        <w:tc>
          <w:tcPr>
            <w:tcW w:w="2325" w:type="dxa"/>
            <w:tcMar>
              <w:top w:w="90" w:type="dxa"/>
              <w:left w:w="105" w:type="dxa"/>
              <w:bottom w:w="90" w:type="dxa"/>
              <w:right w:w="105" w:type="dxa"/>
            </w:tcMar>
            <w:hideMark/>
          </w:tcPr>
          <w:p w14:paraId="1D65387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Dispatch terlalu dini</w:t>
            </w:r>
          </w:p>
        </w:tc>
        <w:tc>
          <w:tcPr>
            <w:tcW w:w="2610" w:type="dxa"/>
            <w:tcMar>
              <w:top w:w="90" w:type="dxa"/>
              <w:left w:w="105" w:type="dxa"/>
              <w:bottom w:w="90" w:type="dxa"/>
              <w:right w:w="105" w:type="dxa"/>
            </w:tcMar>
            <w:hideMark/>
          </w:tcPr>
          <w:p w14:paraId="4F3321C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outbox atau after commit</w:t>
            </w:r>
          </w:p>
        </w:tc>
        <w:tc>
          <w:tcPr>
            <w:tcW w:w="1980" w:type="dxa"/>
            <w:tcMar>
              <w:top w:w="90" w:type="dxa"/>
              <w:left w:w="105" w:type="dxa"/>
              <w:bottom w:w="90" w:type="dxa"/>
              <w:right w:w="105" w:type="dxa"/>
            </w:tcMar>
            <w:hideMark/>
          </w:tcPr>
          <w:p w14:paraId="77A41AF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Rollback tidak mengirim event</w:t>
            </w:r>
          </w:p>
        </w:tc>
      </w:tr>
    </w:tbl>
    <w:p w14:paraId="475EC29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195ADD37"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Buat fixture replay webhook.</w:t>
      </w:r>
    </w:p>
    <w:p w14:paraId="4DE544B9"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Uji dua webhook paid bersamaan.</w:t>
      </w:r>
    </w:p>
    <w:p w14:paraId="6F8A3A7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24F17EC3"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Endpoint webhook tanpa session/CSRF tetapi dengan signature verification.</w:t>
      </w:r>
    </w:p>
    <w:p w14:paraId="5F98B3D0"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SettlePayment service idempoten.</w:t>
      </w:r>
    </w:p>
    <w:p w14:paraId="00371C8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Ledger entries dan balance projection konsisten.</w:t>
      </w:r>
    </w:p>
    <w:p w14:paraId="5D4DA14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Outbox publisher + tests duplicate, mismatch, rollback, retry.</w:t>
      </w:r>
    </w:p>
    <w:p w14:paraId="0631433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2AED5B98"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webhook tidak memakai session pelanggan?</w:t>
      </w:r>
      <w:r w:rsidRPr="00AD339E">
        <w:rPr>
          <w:rFonts w:ascii="Aptos" w:eastAsia="Times New Roman" w:hAnsi="Aptos" w:cs="Times New Roman"/>
          <w:color w:val="1F2937"/>
          <w:sz w:val="17"/>
          <w:szCs w:val="17"/>
          <w:lang w:eastAsia="en-ID"/>
        </w:rPr>
        <w:br/>
        <w:t>Jawaban: ................................................................................................................</w:t>
      </w:r>
    </w:p>
    <w:p w14:paraId="6EDFA74A"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Apa beda idempotensi event dan ledger?</w:t>
      </w:r>
      <w:r w:rsidRPr="00AD339E">
        <w:rPr>
          <w:rFonts w:ascii="Aptos" w:eastAsia="Times New Roman" w:hAnsi="Aptos" w:cs="Times New Roman"/>
          <w:color w:val="1F2937"/>
          <w:sz w:val="17"/>
          <w:szCs w:val="17"/>
          <w:lang w:eastAsia="en-ID"/>
        </w:rPr>
        <w:br/>
        <w:t>Jawaban: ................................................................................................................</w:t>
      </w:r>
    </w:p>
    <w:p w14:paraId="1521B041"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Masalah apa yang diselesaikan outbox?</w:t>
      </w:r>
      <w:r w:rsidRPr="00AD339E">
        <w:rPr>
          <w:rFonts w:ascii="Aptos" w:eastAsia="Times New Roman" w:hAnsi="Aptos" w:cs="Times New Roman"/>
          <w:color w:val="1F2937"/>
          <w:sz w:val="17"/>
          <w:szCs w:val="17"/>
          <w:lang w:eastAsia="en-ID"/>
        </w:rPr>
        <w:br/>
        <w:t>Jawaban: ................................................................................................................</w:t>
      </w:r>
    </w:p>
    <w:p w14:paraId="48737685"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Modul 12 — Kitchen Display System Realtime, Status, dan Notifikasi</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2D7EB30B"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0969C0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7CED0FA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12 dari 14</w:t>
            </w:r>
          </w:p>
        </w:tc>
      </w:tr>
      <w:tr w:rsidR="00AD339E" w:rsidRPr="00AD339E" w14:paraId="20A8B39A"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70A76F2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2603A4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5 — Operasional realtime</w:t>
            </w:r>
          </w:p>
        </w:tc>
      </w:tr>
      <w:tr w:rsidR="00AD339E" w:rsidRPr="00AD339E" w14:paraId="534AFB18"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02FECD7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41C789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7FB61486"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7E8FA81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82F755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FR-TEN-04 / UC-15; FR-CUS-08 / UC-09; FR-PAY-04 / UC-12; NFR pembaruan ≤3 detik</w:t>
            </w:r>
          </w:p>
        </w:tc>
      </w:tr>
    </w:tbl>
    <w:p w14:paraId="073E4B2D"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lastRenderedPageBreak/>
        <w:t xml:space="preserve">Output utama: </w:t>
      </w:r>
      <w:r w:rsidRPr="00AD339E">
        <w:rPr>
          <w:rFonts w:ascii="Calibri" w:eastAsia="Times New Roman" w:hAnsi="Calibri" w:cs="Calibri"/>
          <w:color w:val="0B2545"/>
          <w:sz w:val="21"/>
          <w:szCs w:val="21"/>
          <w:lang w:eastAsia="en-ID"/>
        </w:rPr>
        <w:t>Private channel `tenant.{id}.kds`.</w:t>
      </w:r>
    </w:p>
    <w:p w14:paraId="7BD69F7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73AF7E5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Mengonfigurasi Reverb/Echo dan private channel authorization.</w:t>
      </w:r>
    </w:p>
    <w:p w14:paraId="2E8E330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KDS Livewire dengan state machine tervalidasi.</w:t>
      </w:r>
    </w:p>
    <w:p w14:paraId="2049987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tracking pelanggan realtime.</w:t>
      </w:r>
    </w:p>
    <w:p w14:paraId="426C160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Mengantrekan notifikasi Web/WhatsApp secara idempoten.</w:t>
      </w:r>
    </w:p>
    <w:p w14:paraId="4795045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3AD497F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Private channel `tenant.{id}.kds`.</w:t>
      </w:r>
    </w:p>
    <w:p w14:paraId="08D672B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KitchenBoard responsive dengan aksi status.</w:t>
      </w:r>
    </w:p>
    <w:p w14:paraId="25FC833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Tracking order bertoken opaque.</w:t>
      </w:r>
    </w:p>
    <w:p w14:paraId="6343BF6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Notification delivery worker, retry, dan realtime tests.</w:t>
      </w:r>
    </w:p>
    <w:p w14:paraId="3912E97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2593A7FE"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KDS menampilkan tenant_order berbayar dan memandu transisi queued→accepted→processing→ready→handed_over. Reverb menyediakan server WebSocket yang terintegrasi dengan broadcasting Laravel; instalasi resmi memakai `php artisan install:broadcasting`, dan server dijalankan dengan `reverb:start` [S4].</w:t>
      </w:r>
    </w:p>
    <w:p w14:paraId="2CA0775E"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Kanal KDS bersifat private per tenant. Event status dikirim setelah commit, Livewire memperbarui board, dan notifikasi pelanggan dibuat idempoten melalui event_key. Halaman tracking anonim tidak membuka private channel internal; akses memakai tracking token opaque dan data minimum.</w:t>
      </w:r>
    </w:p>
    <w:p w14:paraId="23101E8D"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3C70D30D"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broadcast setelah commit, private channel yang diotorisasi eksplisit, payload minimal, worker queue, dan operasi Reverb.</w:t>
      </w:r>
    </w:p>
    <w:p w14:paraId="4F5D6CA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Aktivasi stack realtime. </w:t>
      </w:r>
      <w:r w:rsidRPr="00AD339E">
        <w:rPr>
          <w:rFonts w:ascii="Aptos" w:eastAsia="Times New Roman" w:hAnsi="Aptos" w:cs="Times New Roman"/>
          <w:color w:val="1F2937"/>
          <w:sz w:val="20"/>
          <w:szCs w:val="20"/>
          <w:lang w:eastAsia="en-ID"/>
        </w:rPr>
        <w:t>`php artisan install:broadcasting --reverb` memasang konfigurasi dan scaffolding broadcasting. Event broadcast dijalankan lewat queue secara default, jadi worker queue dan server Reverb harus hidup [L13-BCAST] [L13-REVERB]. Sisi browser memakai `laravel-echo` dan klien protokol `pusher-js`; kunci keduanya pada package-lock dan gunakan WSS di produksi [LIB-ECHO] [LIB-PUSHERJS].</w:t>
      </w:r>
    </w:p>
    <w:p w14:paraId="4E1EB8E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Konsistensi commit. </w:t>
      </w:r>
      <w:r w:rsidRPr="00AD339E">
        <w:rPr>
          <w:rFonts w:ascii="Aptos" w:eastAsia="Times New Roman" w:hAnsi="Aptos" w:cs="Times New Roman"/>
          <w:color w:val="1F2937"/>
          <w:sz w:val="20"/>
          <w:szCs w:val="20"/>
          <w:lang w:eastAsia="en-ID"/>
        </w:rPr>
        <w:t>Event KDS mengimplementasikan `ShouldBroadcast` dan `ShouldDispatchAfterCommit` agar browser tidak menerima ID/state yang belum committed atau akhirnya rollback [L13-BCAST] [L13-EVENT].</w:t>
      </w:r>
    </w:p>
    <w:p w14:paraId="0BA78B0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Private channel. </w:t>
      </w:r>
      <w:r w:rsidRPr="00AD339E">
        <w:rPr>
          <w:rFonts w:ascii="Aptos" w:eastAsia="Times New Roman" w:hAnsi="Aptos" w:cs="Times New Roman"/>
          <w:color w:val="1F2937"/>
          <w:sz w:val="20"/>
          <w:szCs w:val="20"/>
          <w:lang w:eastAsia="en-ID"/>
        </w:rPr>
        <w:t>Otorisasi `tenant.{tenantId}.kds` dilakukan di `routes/channels.php` dengan pemeriksaan membership/ability terhadap `tenantId`. Channel model binding tidak otomatis memakai scoped binding, jadi jangan hanya percaya parameter route [L13-BCAST].</w:t>
      </w:r>
    </w:p>
    <w:p w14:paraId="358C2AC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Payload dan state machine. </w:t>
      </w:r>
      <w:r w:rsidRPr="00AD339E">
        <w:rPr>
          <w:rFonts w:ascii="Aptos" w:eastAsia="Times New Roman" w:hAnsi="Aptos" w:cs="Times New Roman"/>
          <w:color w:val="1F2937"/>
          <w:sz w:val="20"/>
          <w:szCs w:val="20"/>
          <w:lang w:eastAsia="en-ID"/>
        </w:rPr>
        <w:t>Broadcast hanya ID, status, nomor antrean, dan timestamp yang dibutuhkan; hindari model penuh/data pelanggan. Endpoint transisi tetap memakai policy, validasi state, dan lock; Livewire menyegarkan proyeksi server [L13-AUTHZ] [L13-QB] [EXT-LIVEWIRE-EVENT].</w:t>
      </w:r>
    </w:p>
    <w:p w14:paraId="5D51315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Operasi dan notifikasi. </w:t>
      </w:r>
      <w:r w:rsidRPr="00AD339E">
        <w:rPr>
          <w:rFonts w:ascii="Aptos" w:eastAsia="Times New Roman" w:hAnsi="Aptos" w:cs="Times New Roman"/>
          <w:color w:val="1F2937"/>
          <w:sz w:val="20"/>
          <w:szCs w:val="20"/>
          <w:lang w:eastAsia="en-ID"/>
        </w:rPr>
        <w:t>Jalankan Reverb di belakang WSS/reverse proxy dan process manager, gunakan `reverb:restart` saat deploy, serta queue-kan notifikasi dengan `ShouldQueue`/`afterCommit()` [L13-REVERB] [L13-NOTIF]. Web Push membutuhkan package channel, VAPID, service worker, Push API, dan Notifications API [LIB-WEBPUSH] [WEB-PUSH] [WEB-SERVICE-WORKER] [WEB-NOTIFICATIONS]. Bila WhatsApp dipilih, ikuti kontrak resmi Cloud API untuk message dan webhook [API-WA-OVERVIEW] [API-WA-MESSAGES] [API-WA-WEBHOOKS].</w:t>
      </w:r>
    </w:p>
    <w:p w14:paraId="0EDDA5EE"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Realtime tidak mengubah sumber kebenaran. Database dan state machine tetap menentukan status; broadcast hanya memberi tahu browser bahwa proyeksi perlu diperbarui dengan cepat. Rujukan tetap dicantumkan untuk traceability, bukan sebagai prasyarat memahami materi.</w:t>
      </w:r>
    </w:p>
    <w:p w14:paraId="68334319"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Alur event sampai browser. </w:t>
      </w:r>
      <w:r w:rsidRPr="00AD339E">
        <w:rPr>
          <w:rFonts w:ascii="Aptos" w:eastAsia="Times New Roman" w:hAnsi="Aptos" w:cs="Times New Roman"/>
          <w:color w:val="1F2937"/>
          <w:sz w:val="20"/>
          <w:szCs w:val="20"/>
          <w:lang w:eastAsia="en-ID"/>
        </w:rPr>
        <w:t xml:space="preserve">Service mengubah `tenant_order` di dalam transaksi. Setelah commit, event broadcast masuk queue. Worker mengambil job dan mengirimnya ke Reverb; Reverb meneruskan frame WebSocket ke browser yang terhubung. Laravel Echo/pusher-js menerima event dan Livewire memperbarui komponen atau mengambil state terbaru. Karena ada beberapa proses, KDS dapat tidak realtime walaupun HTTP normal: periksa queue worker, failed job, </w:t>
      </w:r>
      <w:r w:rsidRPr="00AD339E">
        <w:rPr>
          <w:rFonts w:ascii="Aptos" w:eastAsia="Times New Roman" w:hAnsi="Aptos" w:cs="Times New Roman"/>
          <w:color w:val="1F2937"/>
          <w:sz w:val="20"/>
          <w:szCs w:val="20"/>
          <w:lang w:eastAsia="en-ID"/>
        </w:rPr>
        <w:lastRenderedPageBreak/>
        <w:t>Reverb, koneksi WSS, dan subscription browser secara berurutan. Event setelah commit mencegah browser menerima ID yang belum tersimpan [L13-BCAST] [L13-REVERB] [L13-QUEUE] [LIB-ECHO] [LIB-PUSHERJS].</w:t>
      </w:r>
    </w:p>
    <w:p w14:paraId="11A1F34C"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Private channel dan payload minimum. </w:t>
      </w:r>
      <w:r w:rsidRPr="00AD339E">
        <w:rPr>
          <w:rFonts w:ascii="Aptos" w:eastAsia="Times New Roman" w:hAnsi="Aptos" w:cs="Times New Roman"/>
          <w:color w:val="1F2937"/>
          <w:sz w:val="20"/>
          <w:szCs w:val="20"/>
          <w:lang w:eastAsia="en-ID"/>
        </w:rPr>
        <w:t>Channel `tenant.{tenantId}.kds` hanya boleh di-subscribe user yang mempunyai membership dan ability KDS pada tenant tersebut. Authorization channel dijalankan server saat subscription; nama channel dari browser bukan bukti izin. Payload cukup berisi ID, status, nomor antrean, dan timestamp, bukan alamat, telepon, model lengkap, atau data tenant lain. Setelah event diterima, UI dapat mengambil detail melalui endpoint yang juga dilindungi policy. Tracking pelanggan anonim memakai channel/token publik yang terpisah dan payload lebih sempit [L13-BCAST] [L13-AUTHZ].</w:t>
      </w:r>
    </w:p>
    <w:p w14:paraId="0CFF5C97"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State machine dan reconnect. </w:t>
      </w:r>
      <w:r w:rsidRPr="00AD339E">
        <w:rPr>
          <w:rFonts w:ascii="Aptos" w:eastAsia="Times New Roman" w:hAnsi="Aptos" w:cs="Times New Roman"/>
          <w:color w:val="1F2937"/>
          <w:sz w:val="20"/>
          <w:szCs w:val="20"/>
          <w:lang w:eastAsia="en-ID"/>
        </w:rPr>
        <w:t>Tentukan transisi yang sah, misalnya `queued -&gt; accepted -&gt; processing -&gt; ready -&gt; handed_over`; cancel hanya diizinkan dari state tertentu. Endpoint transisi mengunci row, memeriksa state lama, authorization, dan idempotency action sebelum menulis state baru. Browser tidak boleh mengubah status hanya karena tombol terlihat. WebSocket dapat putus dan event dapat terlewat; saat reconnect atau window kembali aktif, UI mengambil snapshot terbaru dari server. Timestamp/version membantu menolak event lama yang datang setelah event baru [L13-QB] [L13-EVENT].</w:t>
      </w:r>
    </w:p>
    <w:p w14:paraId="3B8FC64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Web Push dan WhatsApp. </w:t>
      </w:r>
      <w:r w:rsidRPr="00AD339E">
        <w:rPr>
          <w:rFonts w:ascii="Aptos" w:eastAsia="Times New Roman" w:hAnsi="Aptos" w:cs="Times New Roman"/>
          <w:color w:val="1F2937"/>
          <w:sz w:val="20"/>
          <w:szCs w:val="20"/>
          <w:lang w:eastAsia="en-ID"/>
        </w:rPr>
        <w:t>Browser meminta izin notification setelah tindakan pengguna, bukan saat halaman pertama dibuka. Service worker menerima push ketika tab tidak aktif dan menampilkan notification. Subscription endpoint, p256dh, dan auth key disimpan per perangkat; subscription yang expired/410 dihapus. Notifikasi memakai event key unik agar retry tidak mengirim pesan ganda. Jika WhatsApp dipilih, gunakan template/format message serta webhook status resmi Meta dan jangan menganggap HTTP accepted sama dengan pesan dibaca. Data kontak hanya dipakai sesuai persetujuan dan kebutuhan [LIB-WEBPUSH] [WEB-PUSH] [WEB-SERVICE-WORKER] [WEB-NOTIFICATIONS] [API-WA-MESSAGES] [API-WA-WEBHOOKS].</w:t>
      </w:r>
    </w:p>
    <w:p w14:paraId="15B56456"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app/Events/TenantOrderUpdated.php • PHP</w:t>
      </w:r>
    </w:p>
    <w:p w14:paraId="6AD6FDF9"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final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TenantOrderUpdated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implements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ShouldBroadcast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ShouldDispatchAfterCommit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__construct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readonly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TenantOrder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$tenantOrder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broadcastOn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array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PrivateChannel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"tenant.{$this-&gt;tenantOrder-&gt;tenant_id}.kds"</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broadcastWith</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array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-&gt;tenantOrder-&gt;id,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'status'</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-&gt;tenantOrder-&gt;status-&gt;value,</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'updated_at'</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-&gt;tenantOrder-&gt;updated_at-&gt;</w:t>
      </w:r>
      <w:r w:rsidRPr="00AD339E">
        <w:rPr>
          <w:rFonts w:ascii="Consolas" w:eastAsia="Times New Roman" w:hAnsi="Consolas" w:cs="Times New Roman"/>
          <w:color w:val="DCDCAA"/>
          <w:sz w:val="16"/>
          <w:szCs w:val="16"/>
          <w:lang w:eastAsia="en-ID"/>
        </w:rPr>
        <w:t>toISOString</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54DA2547"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routes/channels.php • PHP</w:t>
      </w:r>
    </w:p>
    <w:p w14:paraId="4FD4FD51"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Broadcast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channel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'tenant.{tenantId}.kds'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User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$user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bool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app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TenantAccess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allows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user: </w:t>
      </w:r>
      <w:r w:rsidRPr="00AD339E">
        <w:rPr>
          <w:rFonts w:ascii="Consolas" w:eastAsia="Times New Roman" w:hAnsi="Consolas" w:cs="Times New Roman"/>
          <w:color w:val="9CDCFE"/>
          <w:sz w:val="16"/>
          <w:szCs w:val="16"/>
          <w:lang w:eastAsia="en-ID"/>
        </w:rPr>
        <w:t>$user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tenantId: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ability: </w:t>
      </w:r>
      <w:r w:rsidRPr="00AD339E">
        <w:rPr>
          <w:rFonts w:ascii="Consolas" w:eastAsia="Times New Roman" w:hAnsi="Consolas" w:cs="Times New Roman"/>
          <w:color w:val="CE9178"/>
          <w:sz w:val="16"/>
          <w:szCs w:val="16"/>
          <w:lang w:eastAsia="en-ID"/>
        </w:rPr>
        <w:t>'kds.view'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3906F52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5AF896A3"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polling halaman menuju Reverb, private channel, state machine order, reconnect, dan notifikasi setelah commit.</w:t>
      </w:r>
    </w:p>
    <w:p w14:paraId="0DB7DC8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6193334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Mengapa channel KDS harus private?</w:t>
      </w:r>
    </w:p>
    <w:p w14:paraId="672312A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yang dilakukan saat event terlewat?</w:t>
      </w:r>
    </w:p>
    <w:p w14:paraId="478F145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broadcast dilakukan setelah commit?</w:t>
      </w:r>
    </w:p>
    <w:p w14:paraId="570C239F"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07BF78A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578596F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Outbox/queue Modul 11 berjalan.</w:t>
      </w:r>
    </w:p>
    <w:p w14:paraId="3AFD167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Status transition database dan policy tenant tersedia.</w:t>
      </w:r>
    </w:p>
    <w:p w14:paraId="1A5478F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57"/>
        <w:gridCol w:w="4830"/>
      </w:tblGrid>
      <w:tr w:rsidR="00AD339E" w:rsidRPr="00AD339E" w14:paraId="6B158B17"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35B0DD51"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D273A8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4FC24AE"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817FB6F"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664B075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85F34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1D2E9C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3600C6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Konfigurasi Reverb dan Echo</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6C7B3D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Browser terhubung WebSocket tanpa mixed-content error.</w:t>
            </w:r>
          </w:p>
        </w:tc>
      </w:tr>
      <w:tr w:rsidR="00AD339E" w:rsidRPr="00AD339E" w14:paraId="27D05A0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654BF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20989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18A28A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Authorize private channels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C47568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Cross-tenant subscription mendapat 403.</w:t>
            </w:r>
          </w:p>
        </w:tc>
      </w:tr>
      <w:tr w:rsidR="00AD339E" w:rsidRPr="00AD339E" w14:paraId="59F1F18A"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F1AB39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E682A5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D2CB23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State machine tenant order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6BD5EF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Ready tidak dapat kembali ke processing tanpa reversal procedure.</w:t>
            </w:r>
          </w:p>
        </w:tc>
      </w:tr>
      <w:tr w:rsidR="00AD339E" w:rsidRPr="00AD339E" w14:paraId="5AA66CE4"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CC2F0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135B92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50BCB5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Bangun KDS Livewire</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084330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Pesanan baru muncul ≤3 detik tanpa reload penuh.</w:t>
            </w:r>
          </w:p>
        </w:tc>
      </w:tr>
      <w:tr w:rsidR="00AD339E" w:rsidRPr="00AD339E" w14:paraId="3E5BC92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DAC3D1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3B127E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547C6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Tracking pelanggan realtime</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A35005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Token order lain tidak dapat ditebak dari public_id.</w:t>
            </w:r>
          </w:p>
        </w:tc>
      </w:tr>
      <w:tr w:rsidR="00AD339E" w:rsidRPr="00AD339E" w14:paraId="78C18CB0"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241919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7A802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E934A8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Notifikasi idempoten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39E3E1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Retry tidak mengirim pesan sukses dua kali.</w:t>
            </w:r>
          </w:p>
        </w:tc>
      </w:tr>
      <w:tr w:rsidR="00AD339E" w:rsidRPr="00AD339E" w14:paraId="3FC9D772"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3F37F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520A1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E590F2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9A666F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Alur paid→KDS→ready→tracking selesai end-to-end.</w:t>
            </w:r>
          </w:p>
        </w:tc>
      </w:tr>
    </w:tbl>
    <w:p w14:paraId="3D5AFA98"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664C6C5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1CE423C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Konfigurasi Reverb dan Echo (30 menit)</w:t>
      </w:r>
    </w:p>
    <w:p w14:paraId="773CBC7D"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bedakan host server Reverb dengan host tujuan broadcast; batasi allowed origins. Bayangkan alurnya seperti bel dapur: event memberi sinyal ada perubahan, sedangkan detail pesanan tetap dibaca dari sistem. Langkah ini penting karena realtime mempercepat operasional, tetapi database tetap menjadi sumber kebenaran.</w:t>
      </w:r>
    </w:p>
    <w:p w14:paraId="701800A4"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63DD8FE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isi REVERB/VITE vars.</w:t>
      </w:r>
    </w:p>
    <w:p w14:paraId="45E5B82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start </w:t>
      </w:r>
      <w:r w:rsidRPr="00AD339E">
        <w:rPr>
          <w:rFonts w:ascii="Consolas" w:eastAsia="Times New Roman" w:hAnsi="Consolas" w:cs="Times New Roman"/>
          <w:color w:val="C11B12"/>
          <w:sz w:val="17"/>
          <w:szCs w:val="17"/>
          <w:lang w:eastAsia="en-ID"/>
        </w:rPr>
        <w:t>php artisan reverb:start</w:t>
      </w:r>
      <w:r w:rsidRPr="00AD339E">
        <w:rPr>
          <w:rFonts w:ascii="Aptos" w:eastAsia="Times New Roman" w:hAnsi="Aptos" w:cs="Times New Roman"/>
          <w:color w:val="1F2937"/>
          <w:sz w:val="19"/>
          <w:szCs w:val="19"/>
          <w:lang w:eastAsia="en-ID"/>
        </w:rPr>
        <w:t>.</w:t>
      </w:r>
    </w:p>
    <w:p w14:paraId="18D59A7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konfigurasi Echo client.</w:t>
      </w:r>
    </w:p>
    <w:p w14:paraId="55937DD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tes koneksi dan reconnect.</w:t>
      </w:r>
    </w:p>
    <w:p w14:paraId="164FFDFF"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Browser terhubung WebSocket tanpa mixed-content error. Jika hasilnya belum sama, jangan khawatir—cocokkan pesan error dengan bagian troubleshooting sebelum melanjutkan.</w:t>
      </w:r>
    </w:p>
    <w:p w14:paraId="15CFE566"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Event realtime adalah sinyal perubahan, bukan sumber kebenaran. Klien tetap harus dapat memuat snapshot terbaru dari database ketika pertama kali membuka layar atau setelah reconnect. Bagus, fondasi tahap ini sudah terbentuk.</w:t>
      </w:r>
    </w:p>
    <w:p w14:paraId="63A031A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Authorize private channels (30 menit)</w:t>
      </w:r>
    </w:p>
    <w:p w14:paraId="139DA4F8"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channel callback memeriksa role user pada tenant, bukan hanya autentikasi umum. Langkah ini penting karena realtime mempercepat operasional, tetapi database tetap menjadi sumber kebenaran.</w:t>
      </w:r>
    </w:p>
    <w:p w14:paraId="21CE74A5"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lastRenderedPageBreak/>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85D9A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channel tenant KDS.</w:t>
      </w:r>
    </w:p>
    <w:p w14:paraId="09F9780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allow owner/manager/kitchen.</w:t>
      </w:r>
    </w:p>
    <w:p w14:paraId="427E5BC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tolak role finance/viewer jika kebijakan demikian.</w:t>
      </w:r>
    </w:p>
    <w:p w14:paraId="0493430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tenant B tidak subscribe tenant A.</w:t>
      </w:r>
    </w:p>
    <w:p w14:paraId="207F0856"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Cross-tenant subscription mendapat 403. Jika hasilnya belum sama, jangan khawatir—cocokkan pesan error dengan bagian troubleshooting sebelum melanjutkan.</w:t>
      </w:r>
    </w:p>
    <w:p w14:paraId="446F85D6"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Event realtime adalah sinyal perubahan, bukan sumber kebenaran. Klien tetap harus dapat memuat snapshot terbaru dari database ketika pertama kali membuka layar atau setelah reconnect. Mantap, kita sudah menutup satu risiko penting.</w:t>
      </w:r>
    </w:p>
    <w:p w14:paraId="056E3E3C"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Saat realtime terasa misterius, jalankan Reverb dalam mode debug dan periksa tiga hal: subscribe, authorization, lalu event.</w:t>
      </w:r>
    </w:p>
    <w:p w14:paraId="71562EF4"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State machine tenant order (30 menit)</w:t>
      </w:r>
    </w:p>
    <w:p w14:paraId="1254387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transition service memeriksa current→next, actor, timestamp, dan idempotency. Langkah ini penting karena realtime mempercepat operasional, tetapi database tetap menjadi sumber kebenaran.</w:t>
      </w:r>
    </w:p>
    <w:p w14:paraId="4406B70C"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0A9195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implementasikan allowed transition map.</w:t>
      </w:r>
    </w:p>
    <w:p w14:paraId="023DA0C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transaction + row lock.</w:t>
      </w:r>
    </w:p>
    <w:p w14:paraId="114DD66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atur timestamp status.</w:t>
      </w:r>
    </w:p>
    <w:p w14:paraId="7226D44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audit actor dan before/after.</w:t>
      </w:r>
    </w:p>
    <w:p w14:paraId="56ABAF9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Ready tidak dapat kembali ke processing tanpa reversal procedure. Jika hasilnya belum sama, jangan khawatir—cocokkan pesan error dengan bagian troubleshooting sebelum melanjutkan.</w:t>
      </w:r>
    </w:p>
    <w:p w14:paraId="137C2C6B"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Transaction menjaga prinsip semua-atau-tidak-sama-sekali. Row lock mencegah dua proses memakai stok yang sama, sedangkan snapshot membuat histori tidak berubah ketika master data diperbarui. Kerja bagus, hasilnya kini dapat kita uji dengan lebih percaya diri.</w:t>
      </w:r>
    </w:p>
    <w:p w14:paraId="1DC0C251"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Bangun KDS Livewire (30 menit)</w:t>
      </w:r>
    </w:p>
    <w:p w14:paraId="06EB4EC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board memprioritaskan queued/processing, menampilkan elapsed time, item/note, dan tombol besar. Langkah ini penting karena realtime mempercepat operasional, tetapi database tetap menjadi sumber kebenaran.</w:t>
      </w:r>
    </w:p>
    <w:p w14:paraId="0C3B033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EF7084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query hanya tenant context.</w:t>
      </w:r>
    </w:p>
    <w:p w14:paraId="7606826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kolom antrean.</w:t>
      </w:r>
    </w:p>
    <w:p w14:paraId="72C6BDF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subscribe event dan refresh data dari database.</w:t>
      </w:r>
    </w:p>
    <w:p w14:paraId="4D722D8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tambahkan audio/visual cue opsional yang dapat dimatikan.</w:t>
      </w:r>
    </w:p>
    <w:p w14:paraId="304A7A6D"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Pesanan baru muncul ≤3 detik tanpa reload penuh. Jika hasilnya belum sama, jangan khawatir—cocokkan pesan error dengan bagian troubleshooting sebelum melanjutkan.</w:t>
      </w:r>
    </w:p>
    <w:p w14:paraId="34477945"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Event realtime adalah sinyal perubahan, bukan sumber kebenaran. Klien tetap harus dapat memuat snapshot terbaru dari database ketika pertama kali membuka layar atau setelah reconnect. Sip, alur ini sekarang lebih mudah ditelusuri.</w:t>
      </w:r>
    </w:p>
    <w:p w14:paraId="35042575"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lastRenderedPageBreak/>
        <w:t>Tahap 5 — Tracking pelanggan realtime (30 menit)</w:t>
      </w:r>
    </w:p>
    <w:p w14:paraId="7B1DC7B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tracking token hash membatasi akses dan response hanya memuat status/order milik session. Langkah ini penting karena realtime mempercepat operasional, tetapi database tetap menjadi sumber kebenaran.</w:t>
      </w:r>
    </w:p>
    <w:p w14:paraId="40841CB0"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74D57F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resolve token + expiry policy.</w:t>
      </w:r>
    </w:p>
    <w:p w14:paraId="5D356CC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status per tenant karena selesai dapat berbeda.</w:t>
      </w:r>
    </w:p>
    <w:p w14:paraId="659A453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push/poll fallback.</w:t>
      </w:r>
    </w:p>
    <w:p w14:paraId="6A5F0B2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sembunyikan data operator/keuangan.</w:t>
      </w:r>
    </w:p>
    <w:p w14:paraId="5B3CAB4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Token order lain tidak dapat ditebak dari public_id. Jika hasilnya belum sama, jangan khawatir—cocokkan pesan error dengan bagian troubleshooting sebelum melanjutkan.</w:t>
      </w:r>
    </w:p>
    <w:p w14:paraId="41833B7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Event realtime adalah sinyal perubahan, bukan sumber kebenaran. Klien tetap harus dapat memuat snapshot terbaru dari database ketika pertama kali membuka layar atau setelah reconnect. Hebat, increment kita mulai terlihat seperti fitur yang utuh.</w:t>
      </w:r>
    </w:p>
    <w:p w14:paraId="628C8C4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Notifikasi idempoten (30 menit)</w:t>
      </w:r>
    </w:p>
    <w:p w14:paraId="44EDA5E1"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setiap transition membuat notification_deliveries dengan event_key+channel unik. Langkah ini penting karena realtime mempercepat operasional, tetapi database tetap menjadi sumber kebenaran.</w:t>
      </w:r>
    </w:p>
    <w:p w14:paraId="6C0183C6"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129375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queue setelah commit.</w:t>
      </w:r>
    </w:p>
    <w:p w14:paraId="753DF57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implement retry/backoff dan max attempts.</w:t>
      </w:r>
    </w:p>
    <w:p w14:paraId="64FF2B7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simpan status sent/delivered/failed.</w:t>
      </w:r>
    </w:p>
    <w:p w14:paraId="2C33BF5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template dan recipient snapshot yang aman.</w:t>
      </w:r>
    </w:p>
    <w:p w14:paraId="584116A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Retry tidak mengirim pesan sukses dua kali. Jika hasilnya belum sama, jangan khawatir—cocokkan pesan error dengan bagian troubleshooting sebelum melanjutkan.</w:t>
      </w:r>
    </w:p>
    <w:p w14:paraId="540F8DB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Idempotensi memastikan pesan yang sama boleh datang berkali-kali tetapi efek bisnis hanya terjadi sekali. Ledger mencatat dampak keuangan, sementara outbox menunda efek eksternal sampai transaksi benar-benar committed. Hampir selesai—quality gate akan membantu kita memastikan semuanya tetap sehat.</w:t>
      </w:r>
    </w:p>
    <w:p w14:paraId="73BB848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Test dan commit (30 menit)</w:t>
      </w:r>
    </w:p>
    <w:p w14:paraId="7BD84F50"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channel auth, transition invalid, reconnect, event after commit, latency lokal, dan duplicate notification. Langkah ini penting karena realtime mempercepat operasional, tetapi database tetap menjadi sumber kebenaran.</w:t>
      </w:r>
    </w:p>
    <w:p w14:paraId="34679E48"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0630117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Broadcast::fake untuk domain test dan browser test untuk koneksi nyata.</w:t>
      </w:r>
    </w:p>
    <w:p w14:paraId="7D1BC05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feat(kitchen): realtime KDS tracking and notifications</w:t>
      </w:r>
      <w:r w:rsidRPr="00AD339E">
        <w:rPr>
          <w:rFonts w:ascii="Aptos" w:eastAsia="Times New Roman" w:hAnsi="Aptos" w:cs="Times New Roman"/>
          <w:color w:val="1F2937"/>
          <w:sz w:val="19"/>
          <w:szCs w:val="19"/>
          <w:lang w:eastAsia="en-ID"/>
        </w:rPr>
        <w:t>.</w:t>
      </w:r>
    </w:p>
    <w:p w14:paraId="2CB0062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Alur paid→KDS→ready→tracking selesai end-to-end. Jika hasilnya belum sama, jangan khawatir—cocokkan pesan error dengan bagian troubleshooting sebelum melanjutkan.</w:t>
      </w:r>
    </w:p>
    <w:p w14:paraId="77E8F9EE"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 xml:space="preserve">Test adalah requirement yang dapat dieksekusi. Feature test memeriksa perilaku, integration test memeriksa kontrak </w:t>
      </w:r>
      <w:r w:rsidRPr="00AD339E">
        <w:rPr>
          <w:rFonts w:ascii="Aptos" w:eastAsia="Times New Roman" w:hAnsi="Aptos" w:cs="Times New Roman"/>
          <w:color w:val="1F2937"/>
          <w:sz w:val="19"/>
          <w:szCs w:val="19"/>
          <w:lang w:eastAsia="en-ID"/>
        </w:rPr>
        <w:lastRenderedPageBreak/>
        <w:t>antarkomponen, dan E2E membuktikan alur pengguna dari awal sampai akhir. Selamat! Increment minggu ini sudah siap dibuktikan dan di-commit.</w:t>
      </w:r>
    </w:p>
    <w:p w14:paraId="3FC911A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1FB7069E"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4B8591CC"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12 — TERMINAL • BASH</w:t>
      </w:r>
    </w:p>
    <w:p w14:paraId="5E371400"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install:broadcasting</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reverb:start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p>
    <w:p w14:paraId="02073C7D"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6AA83DE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Browser terhubung WebSocket tanpa mixed-content error.</w:t>
      </w:r>
    </w:p>
    <w:p w14:paraId="535AE2F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Cross-tenant subscription mendapat 403.</w:t>
      </w:r>
    </w:p>
    <w:p w14:paraId="60C202B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Ready tidak dapat kembali ke processing tanpa reversal procedure.</w:t>
      </w:r>
    </w:p>
    <w:p w14:paraId="0DEFBA7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Pesanan baru muncul ≤3 detik tanpa reload penuh.</w:t>
      </w:r>
    </w:p>
    <w:p w14:paraId="40D05A37"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Token order lain tidak dapat ditebak dari public_id.</w:t>
      </w:r>
    </w:p>
    <w:p w14:paraId="1421CFAB"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702884D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channel KDS harus private?</w:t>
      </w:r>
    </w:p>
    <w:p w14:paraId="5D7E503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yang dilakukan saat event terlewat?</w:t>
      </w:r>
    </w:p>
    <w:p w14:paraId="51D8AC97"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00620FCD" w14:textId="0E8E9BAE"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2B4D088D" wp14:editId="56EAF38F">
            <wp:extent cx="5802630" cy="279971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02630" cy="2799715"/>
                    </a:xfrm>
                    <a:prstGeom prst="rect">
                      <a:avLst/>
                    </a:prstGeom>
                    <a:noFill/>
                    <a:ln>
                      <a:noFill/>
                    </a:ln>
                  </pic:spPr>
                </pic:pic>
              </a:graphicData>
            </a:graphic>
          </wp:inline>
        </w:drawing>
      </w:r>
    </w:p>
    <w:p w14:paraId="4D04D103"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12.1. Kitchen Display System realtime. Sumber: Mockup UI Kantin Multi-Tenant v2.</w:t>
      </w:r>
    </w:p>
    <w:p w14:paraId="4CD33A01"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5E651F6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68720FCD"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12_realtime/TenantOrderUpdated.php, channels.php, dan KitchenBoard.php</w:t>
      </w:r>
    </w:p>
    <w:p w14:paraId="7AD50875"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final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TenantOrderUpdated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implements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ShouldBroadcast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ShouldDispatchAfterCommit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__construct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readonly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TenantOrder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$tenantOrder</w:t>
      </w:r>
      <w:r w:rsidRPr="00AD339E">
        <w:rPr>
          <w:rFonts w:ascii="Consolas" w:eastAsia="Times New Roman" w:hAnsi="Consolas" w:cs="Times New Roman"/>
          <w:color w:val="D4D4D4"/>
          <w:sz w:val="16"/>
          <w:szCs w:val="16"/>
          <w:lang w:eastAsia="en-ID"/>
        </w:rPr>
        <w:b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broadcastOn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array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PrivateChannel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"tenant.{$this-&gt;tenantOrder-&gt;tenant_id}.kds"</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broadcastAs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string</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'tenant-order.updated'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59B25A4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PrivateChannel memicu authorization callback server.</w:t>
      </w:r>
    </w:p>
    <w:p w14:paraId="2A3F281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ShouldDispatchAfterCommit mencegah client membaca status yang belum committed.</w:t>
      </w:r>
    </w:p>
    <w:p w14:paraId="53F1FEA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Payload event dibuat minimum; component mengambil state terbaru dari database.</w:t>
      </w:r>
    </w:p>
    <w:p w14:paraId="05C42A83"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519F9A2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72E9138B"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Reverb terhubung.</w:t>
      </w:r>
    </w:p>
    <w:p w14:paraId="729FABBC"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Channel tenant authorized.</w:t>
      </w:r>
    </w:p>
    <w:p w14:paraId="728C4F65"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Transition valid saja.</w:t>
      </w:r>
    </w:p>
    <w:p w14:paraId="0BCEB886"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KDS update ≤3 detik.</w:t>
      </w:r>
    </w:p>
    <w:p w14:paraId="1489B6A3"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Tracking/notifikasi idempoten.</w:t>
      </w:r>
    </w:p>
    <w:p w14:paraId="02304969"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0EEE6550" w14:textId="77777777" w:rsidTr="00AD339E">
        <w:tc>
          <w:tcPr>
            <w:tcW w:w="1935" w:type="dxa"/>
            <w:shd w:val="clear" w:color="auto" w:fill="E9EEF5"/>
            <w:tcMar>
              <w:top w:w="90" w:type="dxa"/>
              <w:left w:w="105" w:type="dxa"/>
              <w:bottom w:w="90" w:type="dxa"/>
              <w:right w:w="105" w:type="dxa"/>
            </w:tcMar>
            <w:vAlign w:val="center"/>
            <w:hideMark/>
          </w:tcPr>
          <w:p w14:paraId="117CEB7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00629938"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619CA10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50DB7A44"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043449BF" w14:textId="77777777" w:rsidTr="00AD339E">
        <w:tc>
          <w:tcPr>
            <w:tcW w:w="1935" w:type="dxa"/>
            <w:tcMar>
              <w:top w:w="90" w:type="dxa"/>
              <w:left w:w="105" w:type="dxa"/>
              <w:bottom w:w="90" w:type="dxa"/>
              <w:right w:w="105" w:type="dxa"/>
            </w:tcMar>
            <w:hideMark/>
          </w:tcPr>
          <w:p w14:paraId="6AB1630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UI tidak menerima event</w:t>
            </w:r>
          </w:p>
        </w:tc>
        <w:tc>
          <w:tcPr>
            <w:tcW w:w="2325" w:type="dxa"/>
            <w:tcMar>
              <w:top w:w="90" w:type="dxa"/>
              <w:left w:w="105" w:type="dxa"/>
              <w:bottom w:w="90" w:type="dxa"/>
              <w:right w:w="105" w:type="dxa"/>
            </w:tcMar>
            <w:hideMark/>
          </w:tcPr>
          <w:p w14:paraId="32313A3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Konfigurasi Reverb dan Echo berbeda</w:t>
            </w:r>
          </w:p>
        </w:tc>
        <w:tc>
          <w:tcPr>
            <w:tcW w:w="2610" w:type="dxa"/>
            <w:tcMar>
              <w:top w:w="90" w:type="dxa"/>
              <w:left w:w="105" w:type="dxa"/>
              <w:bottom w:w="90" w:type="dxa"/>
              <w:right w:w="105" w:type="dxa"/>
            </w:tcMar>
            <w:hideMark/>
          </w:tcPr>
          <w:p w14:paraId="25934A0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Samakan host, port, scheme, dan key</w:t>
            </w:r>
          </w:p>
        </w:tc>
        <w:tc>
          <w:tcPr>
            <w:tcW w:w="1980" w:type="dxa"/>
            <w:tcMar>
              <w:top w:w="90" w:type="dxa"/>
              <w:left w:w="105" w:type="dxa"/>
              <w:bottom w:w="90" w:type="dxa"/>
              <w:right w:w="105" w:type="dxa"/>
            </w:tcMar>
            <w:hideMark/>
          </w:tcPr>
          <w:p w14:paraId="1E8C375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Debug melihat subscribe dan event</w:t>
            </w:r>
          </w:p>
        </w:tc>
      </w:tr>
      <w:tr w:rsidR="00AD339E" w:rsidRPr="00AD339E" w14:paraId="783EDE90" w14:textId="77777777" w:rsidTr="00AD339E">
        <w:tc>
          <w:tcPr>
            <w:tcW w:w="1935" w:type="dxa"/>
            <w:shd w:val="clear" w:color="auto" w:fill="F8FAFC"/>
            <w:tcMar>
              <w:top w:w="90" w:type="dxa"/>
              <w:left w:w="105" w:type="dxa"/>
              <w:bottom w:w="90" w:type="dxa"/>
              <w:right w:w="105" w:type="dxa"/>
            </w:tcMar>
            <w:hideMark/>
          </w:tcPr>
          <w:p w14:paraId="64FDD3E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Subscribe mendapat 403</w:t>
            </w:r>
          </w:p>
        </w:tc>
        <w:tc>
          <w:tcPr>
            <w:tcW w:w="2325" w:type="dxa"/>
            <w:shd w:val="clear" w:color="auto" w:fill="F8FAFC"/>
            <w:tcMar>
              <w:top w:w="90" w:type="dxa"/>
              <w:left w:w="105" w:type="dxa"/>
              <w:bottom w:w="90" w:type="dxa"/>
              <w:right w:w="105" w:type="dxa"/>
            </w:tcMar>
            <w:hideMark/>
          </w:tcPr>
          <w:p w14:paraId="78B6B1C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Role tenant tidak cocok</w:t>
            </w:r>
          </w:p>
        </w:tc>
        <w:tc>
          <w:tcPr>
            <w:tcW w:w="2610" w:type="dxa"/>
            <w:shd w:val="clear" w:color="auto" w:fill="F8FAFC"/>
            <w:tcMar>
              <w:top w:w="90" w:type="dxa"/>
              <w:left w:w="105" w:type="dxa"/>
              <w:bottom w:w="90" w:type="dxa"/>
              <w:right w:w="105" w:type="dxa"/>
            </w:tcMar>
            <w:hideMark/>
          </w:tcPr>
          <w:p w14:paraId="13D0463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Uji callback channel auth</w:t>
            </w:r>
          </w:p>
        </w:tc>
        <w:tc>
          <w:tcPr>
            <w:tcW w:w="1980" w:type="dxa"/>
            <w:shd w:val="clear" w:color="auto" w:fill="F8FAFC"/>
            <w:tcMar>
              <w:top w:w="90" w:type="dxa"/>
              <w:left w:w="105" w:type="dxa"/>
              <w:bottom w:w="90" w:type="dxa"/>
              <w:right w:w="105" w:type="dxa"/>
            </w:tcMar>
            <w:hideMark/>
          </w:tcPr>
          <w:p w14:paraId="3821802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Channel auth test hijau</w:t>
            </w:r>
          </w:p>
        </w:tc>
      </w:tr>
      <w:tr w:rsidR="00AD339E" w:rsidRPr="00AD339E" w14:paraId="2E45EE98" w14:textId="77777777" w:rsidTr="00AD339E">
        <w:tc>
          <w:tcPr>
            <w:tcW w:w="1935" w:type="dxa"/>
            <w:tcMar>
              <w:top w:w="90" w:type="dxa"/>
              <w:left w:w="105" w:type="dxa"/>
              <w:bottom w:w="90" w:type="dxa"/>
              <w:right w:w="105" w:type="dxa"/>
            </w:tcMar>
            <w:hideMark/>
          </w:tcPr>
          <w:p w14:paraId="1EED3E9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Status melompat ilegal</w:t>
            </w:r>
          </w:p>
        </w:tc>
        <w:tc>
          <w:tcPr>
            <w:tcW w:w="2325" w:type="dxa"/>
            <w:tcMar>
              <w:top w:w="90" w:type="dxa"/>
              <w:left w:w="105" w:type="dxa"/>
              <w:bottom w:w="90" w:type="dxa"/>
              <w:right w:w="105" w:type="dxa"/>
            </w:tcMar>
            <w:hideMark/>
          </w:tcPr>
          <w:p w14:paraId="0E85E4B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UI dipercaya tanpa state machine</w:t>
            </w:r>
          </w:p>
        </w:tc>
        <w:tc>
          <w:tcPr>
            <w:tcW w:w="2610" w:type="dxa"/>
            <w:tcMar>
              <w:top w:w="90" w:type="dxa"/>
              <w:left w:w="105" w:type="dxa"/>
              <w:bottom w:w="90" w:type="dxa"/>
              <w:right w:w="105" w:type="dxa"/>
            </w:tcMar>
            <w:hideMark/>
          </w:tcPr>
          <w:p w14:paraId="41A4287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Validasi transisi di server</w:t>
            </w:r>
          </w:p>
        </w:tc>
        <w:tc>
          <w:tcPr>
            <w:tcW w:w="1980" w:type="dxa"/>
            <w:tcMar>
              <w:top w:w="90" w:type="dxa"/>
              <w:left w:w="105" w:type="dxa"/>
              <w:bottom w:w="90" w:type="dxa"/>
              <w:right w:w="105" w:type="dxa"/>
            </w:tcMar>
            <w:hideMark/>
          </w:tcPr>
          <w:p w14:paraId="51B1D50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Illegal transition ditolak</w:t>
            </w:r>
          </w:p>
        </w:tc>
      </w:tr>
    </w:tbl>
    <w:p w14:paraId="4BDF058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45E3CA62"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Tambahkan indikator koneksi KDS.</w:t>
      </w:r>
    </w:p>
    <w:p w14:paraId="4ED7F03C"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Uji reconnect setelah event terlewat.</w:t>
      </w:r>
    </w:p>
    <w:p w14:paraId="4D28177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16184E9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Private channel `tenant.{id}.kds`.</w:t>
      </w:r>
    </w:p>
    <w:p w14:paraId="3D8C29C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KitchenBoard responsive dengan aksi status.</w:t>
      </w:r>
    </w:p>
    <w:p w14:paraId="452BD49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Tracking order bertoken opaque.</w:t>
      </w:r>
    </w:p>
    <w:p w14:paraId="3D86A2A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Notification delivery worker, retry, dan realtime tests.</w:t>
      </w:r>
    </w:p>
    <w:p w14:paraId="7119E02A"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08B997C2"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channel KDS harus private?</w:t>
      </w:r>
      <w:r w:rsidRPr="00AD339E">
        <w:rPr>
          <w:rFonts w:ascii="Aptos" w:eastAsia="Times New Roman" w:hAnsi="Aptos" w:cs="Times New Roman"/>
          <w:color w:val="1F2937"/>
          <w:sz w:val="17"/>
          <w:szCs w:val="17"/>
          <w:lang w:eastAsia="en-ID"/>
        </w:rPr>
        <w:br/>
        <w:t>Jawaban: ................................................................................................................</w:t>
      </w:r>
    </w:p>
    <w:p w14:paraId="52FFA18D"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Apa yang dilakukan saat event terlewat?</w:t>
      </w:r>
      <w:r w:rsidRPr="00AD339E">
        <w:rPr>
          <w:rFonts w:ascii="Aptos" w:eastAsia="Times New Roman" w:hAnsi="Aptos" w:cs="Times New Roman"/>
          <w:color w:val="1F2937"/>
          <w:sz w:val="17"/>
          <w:szCs w:val="17"/>
          <w:lang w:eastAsia="en-ID"/>
        </w:rPr>
        <w:br/>
        <w:t>Jawaban: ................................................................................................................</w:t>
      </w:r>
    </w:p>
    <w:p w14:paraId="33E58147"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Mengapa broadcast dilakukan setelah commit?</w:t>
      </w:r>
      <w:r w:rsidRPr="00AD339E">
        <w:rPr>
          <w:rFonts w:ascii="Aptos" w:eastAsia="Times New Roman" w:hAnsi="Aptos" w:cs="Times New Roman"/>
          <w:color w:val="1F2937"/>
          <w:sz w:val="17"/>
          <w:szCs w:val="17"/>
          <w:lang w:eastAsia="en-ID"/>
        </w:rPr>
        <w:br/>
        <w:t>Jawaban: ................................................................................................................</w:t>
      </w:r>
    </w:p>
    <w:p w14:paraId="069D5F95"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lastRenderedPageBreak/>
        <w:t>Modul 13 — Laporan, Rekonsiliasi, Ekspor, dan Withdrawal</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0B413E26"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E6881F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A4F9CD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13 dari 14</w:t>
            </w:r>
          </w:p>
        </w:tc>
      </w:tr>
      <w:tr w:rsidR="00AD339E" w:rsidRPr="00AD339E" w14:paraId="14580C43"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0FA014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21114C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5 — Keuangan dan back-office</w:t>
            </w:r>
          </w:p>
        </w:tc>
      </w:tr>
      <w:tr w:rsidR="00AD339E" w:rsidRPr="00AD339E" w14:paraId="742AE70B"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10DB2FB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C192D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10DAA82D"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2CEE7FE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4AD211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FR-TEN-05 / UC-16; FR-TEN-06 / UC-17; FR-TEN-07 / UC-18; FR-TEN-08 / UC-20; FR-ADM-03 / UC-23</w:t>
            </w:r>
          </w:p>
        </w:tc>
      </w:tr>
    </w:tbl>
    <w:p w14:paraId="2F728AC2"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Dashboard laporan dengan date filter dan KPI.</w:t>
      </w:r>
    </w:p>
    <w:p w14:paraId="5842081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783D75D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Membangun query laporan tenant-scoped dan reconciliation.</w:t>
      </w:r>
    </w:p>
    <w:p w14:paraId="68DE428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Mengekspor CSV/XLSX/PDF melalui job.</w:t>
      </w:r>
    </w:p>
    <w:p w14:paraId="31ABCA8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Menerapkan withdrawal hold/approve/reject/disburse.</w:t>
      </w:r>
    </w:p>
    <w:p w14:paraId="268481F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Menguji saldo, permission, idempotensi, dan concurrency.</w:t>
      </w:r>
    </w:p>
    <w:p w14:paraId="4479D48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10DB91B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Dashboard laporan dengan date filter dan KPI.</w:t>
      </w:r>
    </w:p>
    <w:p w14:paraId="5272F72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Detail ledger/reconciliation serta export job.</w:t>
      </w:r>
    </w:p>
    <w:p w14:paraId="1F8121F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Workflow withdrawal tenant/admin.</w:t>
      </w:r>
    </w:p>
    <w:p w14:paraId="38009F1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Test invariant available+held dan audit trail.</w:t>
      </w:r>
    </w:p>
    <w:p w14:paraId="0AE38B6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56678652"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Laporan membaca snapshot order dan ledger, bukan menghitung ulang harga/komisi aktif. Tenant melihat gross, commission, net, order count, menu populer, serta rekonsiliasi ledger. Ekspor besar dijalankan queue agar request web tetap cepat.</w:t>
      </w:r>
    </w:p>
    <w:p w14:paraId="5C98CF7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Withdrawal memindahkan saldo available menjadi held saat diajukan. Admin kemudian approve/reject/disburse; setiap transisi menghasilkan ledger hold/release/payout yang append-only. Balance row dikunci agar dua pengajuan paralel tidak memakai saldo yang sama.</w:t>
      </w:r>
    </w:p>
    <w:p w14:paraId="6D5B82E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6ABA027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agregasi tenant-scoped dari snapshot/ledger, ekspor asinkron privat, rekonsiliasi, dan withdrawal dengan locking.</w:t>
      </w:r>
    </w:p>
    <w:p w14:paraId="7CFD05D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Query laporan. </w:t>
      </w:r>
      <w:r w:rsidRPr="00AD339E">
        <w:rPr>
          <w:rFonts w:ascii="Aptos" w:eastAsia="Times New Roman" w:hAnsi="Aptos" w:cs="Times New Roman"/>
          <w:color w:val="1F2937"/>
          <w:sz w:val="20"/>
          <w:szCs w:val="20"/>
          <w:lang w:eastAsia="en-ID"/>
        </w:rPr>
        <w:t>Filter `tenant_id`, status, dan rentang waktu UTC sebelum agregasi. Gunakan `selectRaw`/aggregate dengan parameter binding dan indeks yang sesuai; detail serta summary harus berasal dari definisi metrik yang sama [L13-QB].</w:t>
      </w:r>
    </w:p>
    <w:p w14:paraId="11D6D47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Snapshot dan rekonsiliasi. </w:t>
      </w:r>
      <w:r w:rsidRPr="00AD339E">
        <w:rPr>
          <w:rFonts w:ascii="Aptos" w:eastAsia="Times New Roman" w:hAnsi="Aptos" w:cs="Times New Roman"/>
          <w:color w:val="1F2937"/>
          <w:sz w:val="20"/>
          <w:szCs w:val="20"/>
          <w:lang w:eastAsia="en-ID"/>
        </w:rPr>
        <w:t>Pendapatan kotor, komisi, dan bersih dibaca dari snapshot transaksi atau ledger append-only, bukan master komisi terkini. Uji invariant `gross = commission + net` dan telusuri setiap baris ke payment/order asal [L13-DB].</w:t>
      </w:r>
    </w:p>
    <w:p w14:paraId="79A0AEE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Ekspor besar. </w:t>
      </w:r>
      <w:r w:rsidRPr="00AD339E">
        <w:rPr>
          <w:rFonts w:ascii="Aptos" w:eastAsia="Times New Roman" w:hAnsi="Aptos" w:cs="Times New Roman"/>
          <w:color w:val="1F2937"/>
          <w:sz w:val="20"/>
          <w:szCs w:val="20"/>
          <w:lang w:eastAsia="en-ID"/>
        </w:rPr>
        <w:t>Queue-kan pembuatan Excel/PDF, iterasi data dengan `lazyById()` agar memori stabil, simpan pada disk private, dan berikan `Storage::temporaryUrl()` dengan expiry serta authorization saat meminta file [L13-QB] [L13-FS] [L13-QUEUE]. Gunakan Laravel Excel di atas PhpSpreadsheet untuk XLSX [LIB-LARAVEL-EXCEL] [LIB-PHPSPREADSHEET] dan wrapper Dompdf untuk PDF [LIB-LARAVEL-DOMPDF] [LIB-DOMPDF]. Pilih versi lewat uji kompatibilitas Composer dan kunci hasilnya.</w:t>
      </w:r>
    </w:p>
    <w:p w14:paraId="24634C3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Streaming alternatif. </w:t>
      </w:r>
      <w:r w:rsidRPr="00AD339E">
        <w:rPr>
          <w:rFonts w:ascii="Aptos" w:eastAsia="Times New Roman" w:hAnsi="Aptos" w:cs="Times New Roman"/>
          <w:color w:val="1F2937"/>
          <w:sz w:val="20"/>
          <w:szCs w:val="20"/>
          <w:lang w:eastAsia="en-ID"/>
        </w:rPr>
        <w:t>Untuk dataset kecil, `response()-&gt;streamDownload()` dapat menulis output bertahap tanpa file publik. Tetap tetapkan content type, nama file aman, policy, dan batas ukuran/waktu [L13-RESP] [L13-AUTHZ].</w:t>
      </w:r>
    </w:p>
    <w:p w14:paraId="10704BC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Withdrawal dan jadwal. </w:t>
      </w:r>
      <w:r w:rsidRPr="00AD339E">
        <w:rPr>
          <w:rFonts w:ascii="Aptos" w:eastAsia="Times New Roman" w:hAnsi="Aptos" w:cs="Times New Roman"/>
          <w:color w:val="1F2937"/>
          <w:sz w:val="20"/>
          <w:szCs w:val="20"/>
          <w:lang w:eastAsia="en-ID"/>
        </w:rPr>
        <w:t>Kunci balance/withdrawal dalam transaksi, catat hold/release/payout append-only dengan unique key, dan cegah saldo negatif. Job rekonsiliasi terjadwal memakai `withoutOverlapping()`; `onOneServer()` membutuhkan shared central cache [L13-QB] [L13-SCHED].</w:t>
      </w:r>
    </w:p>
    <w:p w14:paraId="3F17CAB0"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lastRenderedPageBreak/>
        <w:t xml:space="preserve">TUJUAN PEMAHAMAN · </w:t>
      </w:r>
      <w:r w:rsidRPr="00AD339E">
        <w:rPr>
          <w:rFonts w:ascii="Aptos" w:eastAsia="Times New Roman" w:hAnsi="Aptos" w:cs="Times New Roman"/>
          <w:color w:val="1F2937"/>
          <w:sz w:val="19"/>
          <w:szCs w:val="19"/>
          <w:lang w:eastAsia="en-ID"/>
        </w:rPr>
        <w:t>Laporan dan withdrawal membaca hasil finansial yang sudah dibukukan. Angka harus dapat ditelusuri ke order/payment/ledger, tetap tenant-scoped, dan tidak berubah karena master data hari ini. Rujukan tetap dicantumkan untuk traceability, bukan sebagai prasyarat memahami materi.</w:t>
      </w:r>
    </w:p>
    <w:p w14:paraId="0EC7A10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Mendefinisikan metrik sebelum query. </w:t>
      </w:r>
      <w:r w:rsidRPr="00AD339E">
        <w:rPr>
          <w:rFonts w:ascii="Aptos" w:eastAsia="Times New Roman" w:hAnsi="Aptos" w:cs="Times New Roman"/>
          <w:color w:val="1F2937"/>
          <w:sz w:val="20"/>
          <w:szCs w:val="20"/>
          <w:lang w:eastAsia="en-ID"/>
        </w:rPr>
        <w:t>Tetapkan arti gross, commission, net, paid order, refund, dan rentang tanggal dalam satu kontrak laporan. Filter waktu pengguna diubah dari `Asia/Jakarta` menjadi batas UTC sebelum query; gunakan interval setengah terbuka `[from, until)` agar dua periode tidak menghitung detik yang sama. Detail dan summary berasal dari status serta sumber yang sama. Gunakan snapshot/ledger, bukan harga atau komisi master terkini. Setiap query dimulai dengan `tenant_id`, status finansial final, dan rentang waktu agar aman serta dapat memakai indeks [L13-QB] [L13-DB].</w:t>
      </w:r>
    </w:p>
    <w:p w14:paraId="1B7929EA"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Ekspor yang aman dan hemat memori. </w:t>
      </w:r>
      <w:r w:rsidRPr="00AD339E">
        <w:rPr>
          <w:rFonts w:ascii="Aptos" w:eastAsia="Times New Roman" w:hAnsi="Aptos" w:cs="Times New Roman"/>
          <w:color w:val="1F2937"/>
          <w:sz w:val="20"/>
          <w:szCs w:val="20"/>
          <w:lang w:eastAsia="en-ID"/>
        </w:rPr>
        <w:t>Dataset kecil dapat di-stream langsung, tetapi XLSX/PDF besar sebaiknya dibuat oleh queue job. Iterasi dengan query/chunk/lazyById agar seluruh dataset tidak dimuat ke memori. Simpan file pada disk private dengan path yang memuat tenant/job ID, catat status export, lalu berikan URL sementara setelah policy memeriksa pemilik. Job harus idempoten: retry memakai record export yang sama dan mengganti file atomik. Batasi periode, jumlah baris, dan umur unduhan; hapus file kedaluwarsa melalui scheduler [L13-FS] [L13-QUEUE] [LIB-LARAVEL-EXCEL] [LIB-LARAVEL-DOMPDF].</w:t>
      </w:r>
    </w:p>
    <w:p w14:paraId="1249BB78"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Rekonsiliasi dan bukti selisih. </w:t>
      </w:r>
      <w:r w:rsidRPr="00AD339E">
        <w:rPr>
          <w:rFonts w:ascii="Aptos" w:eastAsia="Times New Roman" w:hAnsi="Aptos" w:cs="Times New Roman"/>
          <w:color w:val="1F2937"/>
          <w:sz w:val="20"/>
          <w:szCs w:val="20"/>
          <w:lang w:eastAsia="en-ID"/>
        </w:rPr>
        <w:t>Rekonsiliasi membandingkan minimal tiga sisi: payment provider, order/payment lokal, dan total ledger. Untuk setiap reference, nominal serta status harus cocok dan invariant `gross = tenant net + platform commission (+ komponen lain yang didefinisikan)` harus seimbang. Selisih tidak diperbaiki dengan mengedit ledger lama; buat kasus rekonsiliasi, telusuri sumber, lalu tulis adjustment/reversal yang disetujui. Simpan waktu pemeriksaan, actor atau job, sumber data, dan bukti agar laporan dapat diaudit [L13-DB] [L13-LOG].</w:t>
      </w:r>
    </w:p>
    <w:p w14:paraId="31A9ACAF"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Withdrawal dengan hold. </w:t>
      </w:r>
      <w:r w:rsidRPr="00AD339E">
        <w:rPr>
          <w:rFonts w:ascii="Aptos" w:eastAsia="Times New Roman" w:hAnsi="Aptos" w:cs="Times New Roman"/>
          <w:color w:val="1F2937"/>
          <w:sz w:val="20"/>
          <w:szCs w:val="20"/>
          <w:lang w:eastAsia="en-ID"/>
        </w:rPr>
        <w:t>Saat tenant meminta withdrawal, transaksi mengunci balance projection, memverifikasi rekening, minimum payout, dan saldo available, lalu memindahkan nominal dari available ke held. Admin dapat approve/reject; reject melepaskan hold, sedangkan disbursement menulis payout reference dan mengurangi held. Unique idempotency key mencegah request atau callback payout ganda. Saldo tidak dihitung hanya dari field mutable; ledger tetap menjadi sumber audit. Scheduler rekonsiliasi memakai `withoutOverlapping()` dan shared cache bila dijalankan pada beberapa server [L13-QB] [L13-SCHED].</w:t>
      </w:r>
    </w:p>
    <w:p w14:paraId="555270FE"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CONTOH MANDIRI — app/Exports/TenantSalesExport.php • PHP</w:t>
      </w:r>
    </w:p>
    <w:p w14:paraId="56C59BAF"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final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TenantSalesExport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implements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FromQuery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WithHeadings</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__construct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private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readonly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int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private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readonly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CarbonImmutable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$fromUtc</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private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readonly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CarbonImmutable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$untilUtc</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Builder</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TenantOrder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-&gt;tenantId)</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'created_at'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'&gt;='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-&gt;fromUtc)</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'created_at'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'&lt;'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-&gt;untilUtc);</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headings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array</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'Order'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'Gross'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'Commission'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'Net'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75F2797D"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app/Queries/TenantSalesReport.php • PHP</w:t>
      </w:r>
    </w:p>
    <w:p w14:paraId="722BA658"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TenantOrder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whereHas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'order'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Builder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$query</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$query</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'status'</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'paid'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whereBetween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'created_at'</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9CDCFE"/>
          <w:sz w:val="16"/>
          <w:szCs w:val="16"/>
          <w:lang w:eastAsia="en-ID"/>
        </w:rPr>
        <w:t>$fromUtc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$untilUtc</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selectRaw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'DATE(created_at) AS report_date'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selectRaw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'SUM(subtotal) AS gross_amount'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selectRaw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'SUM(subtotal - net_amount) AS commission_amount'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selectRaw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'SUM(net_amount) AS net_amount'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groupByRaw</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'DATE(created_at)'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orderBy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'report_date'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get</w:t>
      </w:r>
      <w:r w:rsidRPr="00AD339E">
        <w:rPr>
          <w:rFonts w:ascii="Consolas" w:eastAsia="Times New Roman" w:hAnsi="Consolas" w:cs="Times New Roman"/>
          <w:color w:val="D4D4D4"/>
          <w:sz w:val="16"/>
          <w:szCs w:val="16"/>
          <w:lang w:eastAsia="en-ID"/>
        </w:rPr>
        <w:t>();</w:t>
      </w:r>
    </w:p>
    <w:p w14:paraId="0F997A9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lastRenderedPageBreak/>
        <w:t>Jembatan dari Mata Kuliah Prasyarat</w:t>
      </w:r>
    </w:p>
    <w:p w14:paraId="0E0035F1"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query agregasi menuju metric contract, laporan, ekspor queue, rekonsiliasi, dan withdrawal dengan row lock.</w:t>
      </w:r>
    </w:p>
    <w:p w14:paraId="39221E8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6CFA729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laporan membaca snapshot?</w:t>
      </w:r>
    </w:p>
    <w:p w14:paraId="5F0BF31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ledger dan balance projection?</w:t>
      </w:r>
    </w:p>
    <w:p w14:paraId="687A5F9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withdrawal perlu hold?</w:t>
      </w:r>
    </w:p>
    <w:p w14:paraId="39B25609"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099B6ED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2AF8D4B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Ledger settlement dan balance projection lulus.</w:t>
      </w:r>
    </w:p>
    <w:p w14:paraId="27059F2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Rekening tenant verified tersedia.</w:t>
      </w:r>
    </w:p>
    <w:p w14:paraId="1DB6EB1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61"/>
        <w:gridCol w:w="4826"/>
      </w:tblGrid>
      <w:tr w:rsidR="00AD339E" w:rsidRPr="00AD339E" w14:paraId="7C159918"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D64AD7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A6064B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F054F59"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9C1D502"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2FE5DA1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39F3915"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E5DD52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C678E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Definisikan metrik dan sumber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182F9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Angka UI mempunyai query sumber yang jelas.</w:t>
            </w:r>
          </w:p>
        </w:tc>
      </w:tr>
      <w:tr w:rsidR="00AD339E" w:rsidRPr="00AD339E" w14:paraId="2E9912CC"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FEC8D7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0FC7B7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118EDD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Query laporan tenant-scoped</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68ABF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 A tidak menghitung tenant B dan total detail sama summary.</w:t>
            </w:r>
          </w:p>
        </w:tc>
      </w:tr>
      <w:tr w:rsidR="00AD339E" w:rsidRPr="00AD339E" w14:paraId="26ECABFA"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172DDB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EB056C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DFE401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Rekonsiliasi ledger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ECF7D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Dataset demo seimbang nol selisih.</w:t>
            </w:r>
          </w:p>
        </w:tc>
      </w:tr>
      <w:tr w:rsidR="00AD339E" w:rsidRPr="00AD339E" w14:paraId="1BD06A3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8E6A7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29820FD"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36731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Ekspor asynchronous</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EAD3E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Pengguna tenant lain tidak dapat mengunduh URL export.</w:t>
            </w:r>
          </w:p>
        </w:tc>
      </w:tr>
      <w:tr w:rsidR="00AD339E" w:rsidRPr="00AD339E" w14:paraId="67BC1564"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58767E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6AA751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45AE19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Request withdrawal dengan hold</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D8CA5A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Available turun dan held naik sebesar amount tanpa mengubah total.</w:t>
            </w:r>
          </w:p>
        </w:tc>
      </w:tr>
      <w:tr w:rsidR="00AD339E" w:rsidRPr="00AD339E" w14:paraId="765D2B97"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58D84B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129C6E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BFBAD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Admin review dan disbursement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6FDC2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Reject mengembalikan available; payout mengurangi held tepat sekali.</w:t>
            </w:r>
          </w:p>
        </w:tc>
      </w:tr>
      <w:tr w:rsidR="00AD339E" w:rsidRPr="00AD339E" w14:paraId="310658F7"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F5E29E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A79777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0E95BF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reconciliation, dan commit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79C1A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Workflow keuangan lulus invariant dan policy.</w:t>
            </w:r>
          </w:p>
        </w:tc>
      </w:tr>
    </w:tbl>
    <w:p w14:paraId="5B8FD1E6"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37743A0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00E3C1DE"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Definisikan metrik dan sumber (30 menit)</w:t>
      </w:r>
    </w:p>
    <w:p w14:paraId="3C911D84"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tulis metric contract: formula, tabel, filter status, timezone, dan rounding. Bayangkan alurnya seperti buku kas: setiap pemasukan, hold, reversal, dan pencairan harus meninggalkan baris yang dapat ditelusuri. Langkah ini penting karena laporan dan saldo hanya berguna jika rumus, filter, serta jejak transaksinya konsisten.</w:t>
      </w:r>
    </w:p>
    <w:p w14:paraId="26262FD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2205223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definisikan gross/commission/net/order count/AOV.</w:t>
      </w:r>
    </w:p>
    <w:p w14:paraId="39FE882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bedakan order date dan settlement date.</w:t>
      </w:r>
    </w:p>
    <w:p w14:paraId="74B9F06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petakan laporan ke SRS.</w:t>
      </w:r>
    </w:p>
    <w:p w14:paraId="1C49382D"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Angka UI mempunyai query sumber yang jelas. Jika hasilnya belum sama, jangan khawatir—cocokkan pesan error dengan bagian troubleshooting sebelum melanjutkan.</w:t>
      </w:r>
    </w:p>
    <w:p w14:paraId="3FFCE134"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lastRenderedPageBreak/>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Bagus, fondasi tahap ini sudah terbentuk.</w:t>
      </w:r>
    </w:p>
    <w:p w14:paraId="63584CF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Query laporan tenant-scoped (30 menit)</w:t>
      </w:r>
    </w:p>
    <w:p w14:paraId="4D8DD86E"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aggregate tenant_orders dengan range inklusif-eksklusif sesuai timezone canteen. Langkah ini penting karena laporan dan saldo hanya berguna jika rumus, filter, serta jejak transaksinya konsisten.</w:t>
      </w:r>
    </w:p>
    <w:p w14:paraId="55B4C3FC"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2CF741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summary query.</w:t>
      </w:r>
    </w:p>
    <w:p w14:paraId="3BA54C2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trend dan top menu.</w:t>
      </w:r>
    </w:p>
    <w:p w14:paraId="4F675E0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index/EXPLAIN query.</w:t>
      </w:r>
    </w:p>
    <w:p w14:paraId="4B8F98B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terapkan pagination detail.</w:t>
      </w:r>
    </w:p>
    <w:p w14:paraId="5EE2CB0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Tenant A tidak menghitung tenant B dan total detail sama summary. Jika hasilnya belum sama, jangan khawatir—cocokkan pesan error dengan bagian troubleshooting sebelum melanjutkan.</w:t>
      </w:r>
    </w:p>
    <w:p w14:paraId="3D945D08"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Keamanan tenant tidak bergantung pada satu pagar. Context menentukan tenant aktif, scope membatasi query, policy memeriksa izin, dan scoped binding mencegah model anak keluar dari induknya. Mantap, kita sudah menutup satu risiko penting.</w:t>
      </w:r>
    </w:p>
    <w:p w14:paraId="7FC1D54B"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Sebelum menambah cache, lihat EXPLAIN dan samakan metric contract antara dashboard dengan ekspor.</w:t>
      </w:r>
    </w:p>
    <w:p w14:paraId="4A2092D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Rekonsiliasi ledger (30 menit)</w:t>
      </w:r>
    </w:p>
    <w:p w14:paraId="5EADE77E"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bandingkan net settlement dengan credit ledger dan balance projection. Langkah ini penting karena laporan dan saldo hanya berguna jika rumus, filter, serta jejak transaksinya konsisten.</w:t>
      </w:r>
    </w:p>
    <w:p w14:paraId="5096BF1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22E9C6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exception report missing/duplicate/mismatch.</w:t>
      </w:r>
    </w:p>
    <w:p w14:paraId="1133896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order→tenant order→payment→ledger lineage.</w:t>
      </w:r>
    </w:p>
    <w:p w14:paraId="012A96F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jangan memperbaiki ledger dengan update; gunakan reversal.</w:t>
      </w:r>
    </w:p>
    <w:p w14:paraId="59EE9989"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Dataset demo seimbang nol selisih. Jika hasilnya belum sama, jangan khawatir—cocokkan pesan error dengan bagian troubleshooting sebelum melanjutkan.</w:t>
      </w:r>
    </w:p>
    <w:p w14:paraId="3184F6C3"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Idempotensi memastikan pesan yang sama boleh datang berkali-kali tetapi efek bisnis hanya terjadi sekali. Ledger mencatat dampak keuangan, sementara outbox menunda efek eksternal sampai transaksi benar-benar committed. Kerja bagus, hasilnya kini dapat kita uji dengan lebih percaya diri.</w:t>
      </w:r>
    </w:p>
    <w:p w14:paraId="54FB5B8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Ekspor asynchronous (30 menit)</w:t>
      </w:r>
    </w:p>
    <w:p w14:paraId="49F3F95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job menyimpan filter dan tenant_id, menginisialisasi TenantContext, lalu menulis file private sementara. Langkah ini penting karena laporan dan saldo hanya berguna jika rumus, filter, serta jejak transaksinya konsisten.</w:t>
      </w:r>
    </w:p>
    <w:p w14:paraId="2FB1D653"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47805D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queue CSV/XLSX/PDF sesuai kebutuhan SRS.</w:t>
      </w:r>
    </w:p>
    <w:p w14:paraId="1B8410B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batasi range/baris.</w:t>
      </w:r>
    </w:p>
    <w:p w14:paraId="34815A7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signed/authorized download.</w:t>
      </w:r>
    </w:p>
    <w:p w14:paraId="6178BDA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Kita akan hapus file setelah retention.</w:t>
      </w:r>
    </w:p>
    <w:p w14:paraId="7011A15D"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Pengguna tenant lain tidak dapat mengunduh URL export. Jika hasilnya belum sama, jangan khawatir—cocokkan pesan error dengan bagian troubleshooting sebelum melanjutkan.</w:t>
      </w:r>
    </w:p>
    <w:p w14:paraId="6F684EDD"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Metric contract menyamakan rumus, status, filter tanggal, dan timezone. Ledger menjadi jejak append-only, sedangkan balance hanyalah proyeksi yang harus selalu dapat direkonsiliasi. Sip, alur ini sekarang lebih mudah ditelusuri.</w:t>
      </w:r>
    </w:p>
    <w:p w14:paraId="0FA66BA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Request withdrawal dengan hold (30 menit)</w:t>
      </w:r>
    </w:p>
    <w:p w14:paraId="7E7C806A"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kunci tenant_balance, cek rekening verified dan saldo, buat withdrawal serta ledger hold dalam transaction. Langkah ini penting karena laporan dan saldo hanya berguna jika rumus, filter, serta jejak transaksinya konsisten.</w:t>
      </w:r>
    </w:p>
    <w:p w14:paraId="09575CCB"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78F9C0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idempotency key.</w:t>
      </w:r>
    </w:p>
    <w:p w14:paraId="5B60BE6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snapshot bank last4/name.</w:t>
      </w:r>
    </w:p>
    <w:p w14:paraId="2975994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tolak satu active withdrawal kedua.</w:t>
      </w:r>
    </w:p>
    <w:p w14:paraId="1F8668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audit request.</w:t>
      </w:r>
    </w:p>
    <w:p w14:paraId="02722DAC"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Available turun dan held naik sebesar amount tanpa mengubah total. Jika hasilnya belum sama, jangan khawatir—cocokkan pesan error dengan bagian troubleshooting sebelum melanjutkan.</w:t>
      </w:r>
    </w:p>
    <w:p w14:paraId="714EE038"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Metric contract menyamakan rumus, status, filter tanggal, dan timezone. Ledger menjadi jejak append-only, sedangkan balance hanyalah proyeksi yang harus selalu dapat direkonsiliasi. Hebat, increment kita mulai terlihat seperti fitur yang utuh.</w:t>
      </w:r>
    </w:p>
    <w:p w14:paraId="79FCC22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Admin review dan disbursement (30 menit)</w:t>
      </w:r>
    </w:p>
    <w:p w14:paraId="70B11BAC"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tolak membuat release; disbursed membuat payout dari held; setiap aksi membutuhkan bukti/audit. Langkah ini penting karena laporan dan saldo hanya berguna jika rumus, filter, serta jejak transaksinya konsisten.</w:t>
      </w:r>
    </w:p>
    <w:p w14:paraId="557F76AA"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15F8483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policy admin finance.</w:t>
      </w:r>
    </w:p>
    <w:p w14:paraId="70F7A53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kunci withdrawal dan balance.</w:t>
      </w:r>
    </w:p>
    <w:p w14:paraId="67895DF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reviewer/reason/proof.</w:t>
      </w:r>
    </w:p>
    <w:p w14:paraId="1BE758E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cegah transition ganda.</w:t>
      </w:r>
    </w:p>
    <w:p w14:paraId="154A4CE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Reject mengembalikan available; payout mengurangi held tepat sekali. Jika hasilnya belum sama, jangan khawatir—cocokkan pesan error dengan bagian troubleshooting sebelum melanjutkan.</w:t>
      </w:r>
    </w:p>
    <w:p w14:paraId="5E75934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Hampir selesai—quality gate akan membantu kita memastikan semuanya tetap sehat.</w:t>
      </w:r>
    </w:p>
    <w:p w14:paraId="5FA02F0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Test, reconciliation, dan commit (30 menit)</w:t>
      </w:r>
    </w:p>
    <w:p w14:paraId="1F394C1B"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dua request paralel, insufficient balance, bank salah tenant, duplicate key, serta export scope. Langkah ini penting karena laporan dan saldo hanya berguna jika rumus, filter, serta jejak transaksinya konsisten.</w:t>
      </w:r>
    </w:p>
    <w:p w14:paraId="7429677F"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73745C1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assert ledger immutable.</w:t>
      </w:r>
    </w:p>
    <w:p w14:paraId="51FE8A7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Kita akan assert balance nonnegative.</w:t>
      </w:r>
    </w:p>
    <w:p w14:paraId="2D11FD0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feat(reporting): reports reconciliation exports and withdrawals</w:t>
      </w:r>
      <w:r w:rsidRPr="00AD339E">
        <w:rPr>
          <w:rFonts w:ascii="Aptos" w:eastAsia="Times New Roman" w:hAnsi="Aptos" w:cs="Times New Roman"/>
          <w:color w:val="1F2937"/>
          <w:sz w:val="19"/>
          <w:szCs w:val="19"/>
          <w:lang w:eastAsia="en-ID"/>
        </w:rPr>
        <w:t>.</w:t>
      </w:r>
    </w:p>
    <w:p w14:paraId="26249F34"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Workflow keuangan lulus invariant dan policy. Jika hasilnya belum sama, jangan khawatir—cocokkan pesan error dengan bagian troubleshooting sebelum melanjutkan.</w:t>
      </w:r>
    </w:p>
    <w:p w14:paraId="65FC676E"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Selamat! Increment minggu ini sudah siap dibuktikan dan di-commit.</w:t>
      </w:r>
    </w:p>
    <w:p w14:paraId="1F18C32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14026623"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3B151971"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13 — TERMINAL • BASH</w:t>
      </w:r>
    </w:p>
    <w:p w14:paraId="337DDDE4"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7EB6457F"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319518E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Angka UI mempunyai query sumber yang jelas.</w:t>
      </w:r>
    </w:p>
    <w:p w14:paraId="3FE8B12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Tenant A tidak menghitung tenant B dan total detail sama summary.</w:t>
      </w:r>
    </w:p>
    <w:p w14:paraId="5CE011B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Dataset demo seimbang nol selisih.</w:t>
      </w:r>
    </w:p>
    <w:p w14:paraId="1B143AFA"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Pengguna tenant lain tidak dapat mengunduh URL export.</w:t>
      </w:r>
    </w:p>
    <w:p w14:paraId="722743B6"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Available turun dan held naik sebesar amount tanpa mengubah total.</w:t>
      </w:r>
    </w:p>
    <w:p w14:paraId="675D947A"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0C15F3C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Mengapa laporan membaca snapshot?</w:t>
      </w:r>
    </w:p>
    <w:p w14:paraId="4136AD0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ledger dan balance projection?</w:t>
      </w:r>
    </w:p>
    <w:p w14:paraId="6998D02A"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Acuan Visual dari Mockup</w:t>
      </w:r>
    </w:p>
    <w:p w14:paraId="2676C74E" w14:textId="36C7FA39"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454DCB62" wp14:editId="5428A828">
            <wp:extent cx="5802630" cy="2813685"/>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02630" cy="2813685"/>
                    </a:xfrm>
                    <a:prstGeom prst="rect">
                      <a:avLst/>
                    </a:prstGeom>
                    <a:noFill/>
                    <a:ln>
                      <a:noFill/>
                    </a:ln>
                  </pic:spPr>
                </pic:pic>
              </a:graphicData>
            </a:graphic>
          </wp:inline>
        </w:drawing>
      </w:r>
    </w:p>
    <w:p w14:paraId="35C8D254"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13.1. Laporan penjualan tenant. Sumber: Mockup UI Kantin Multi-Tenant v2.</w:t>
      </w:r>
    </w:p>
    <w:p w14:paraId="7439B5EE" w14:textId="3F5E9371"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lastRenderedPageBreak/>
        <w:drawing>
          <wp:inline distT="0" distB="0" distL="0" distR="0" wp14:anchorId="5480575A" wp14:editId="5C86EDD3">
            <wp:extent cx="5802630" cy="263779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2630" cy="2637790"/>
                    </a:xfrm>
                    <a:prstGeom prst="rect">
                      <a:avLst/>
                    </a:prstGeom>
                    <a:noFill/>
                    <a:ln>
                      <a:noFill/>
                    </a:ln>
                  </pic:spPr>
                </pic:pic>
              </a:graphicData>
            </a:graphic>
          </wp:inline>
        </w:drawing>
      </w:r>
    </w:p>
    <w:p w14:paraId="65056E5C"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13.2. Pengajuan withdrawal tenant. Sumber: Mockup UI Kantin Multi-Tenant v2.</w:t>
      </w:r>
    </w:p>
    <w:p w14:paraId="1C67A5DA" w14:textId="4A08847F" w:rsidR="00AD339E" w:rsidRPr="00AD339E" w:rsidRDefault="00AD339E" w:rsidP="00AD339E">
      <w:pPr>
        <w:spacing w:before="80" w:after="40" w:line="240" w:lineRule="auto"/>
        <w:jc w:val="center"/>
        <w:rPr>
          <w:rFonts w:ascii="Times New Roman" w:eastAsia="Times New Roman" w:hAnsi="Times New Roman" w:cs="Times New Roman"/>
          <w:sz w:val="24"/>
          <w:szCs w:val="24"/>
          <w:lang w:eastAsia="en-ID"/>
        </w:rPr>
      </w:pPr>
      <w:r w:rsidRPr="00AD339E">
        <w:rPr>
          <w:noProof/>
        </w:rPr>
        <w:drawing>
          <wp:inline distT="0" distB="0" distL="0" distR="0" wp14:anchorId="5AA3EEFC" wp14:editId="0314A4F2">
            <wp:extent cx="5817235" cy="372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17235" cy="3721100"/>
                    </a:xfrm>
                    <a:prstGeom prst="rect">
                      <a:avLst/>
                    </a:prstGeom>
                    <a:noFill/>
                    <a:ln>
                      <a:noFill/>
                    </a:ln>
                  </pic:spPr>
                </pic:pic>
              </a:graphicData>
            </a:graphic>
          </wp:inline>
        </w:drawing>
      </w:r>
    </w:p>
    <w:p w14:paraId="4F525B49" w14:textId="77777777" w:rsidR="00AD339E" w:rsidRPr="00AD339E" w:rsidRDefault="00AD339E" w:rsidP="00AD339E">
      <w:pPr>
        <w:spacing w:before="6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i/>
          <w:iCs/>
          <w:color w:val="5B6472"/>
          <w:sz w:val="17"/>
          <w:szCs w:val="17"/>
          <w:lang w:eastAsia="en-ID"/>
        </w:rPr>
        <w:t>Gambar 13.3. Verifikasi pencairan oleh admin. Sumber: Mockup UI Kantin Multi-Tenant v2.</w:t>
      </w:r>
    </w:p>
    <w:p w14:paraId="2584D71D"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Gunakan gambar sebagai target struktur informasi, state, dan alur interaksi. Detail komponen boleh disesuaikan selama requirement, aksesibilitas, dan acceptance criteria tetap terpenuhi.</w:t>
      </w:r>
    </w:p>
    <w:p w14:paraId="743D33F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6AFFB963"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13_reporting/SalesReportQuery.php dan WithdrawalService.php</w:t>
      </w:r>
    </w:p>
    <w:p w14:paraId="6F77F463"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DB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transaction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use</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$amount</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$balance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TenantBalance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whereKey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$tenantId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lockForUpdate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firstOrFail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if</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$amount</w:t>
      </w:r>
      <w:r w:rsidRPr="00AD339E">
        <w:rPr>
          <w:rFonts w:ascii="Consolas" w:eastAsia="Times New Roman" w:hAnsi="Consolas" w:cs="Times New Roman"/>
          <w:color w:val="D4D4D4"/>
          <w:sz w:val="16"/>
          <w:szCs w:val="16"/>
          <w:lang w:eastAsia="en-ID"/>
        </w:rPr>
        <w:t xml:space="preserve"> &lt;= </w:t>
      </w:r>
      <w:r w:rsidRPr="00AD339E">
        <w:rPr>
          <w:rFonts w:ascii="Consolas" w:eastAsia="Times New Roman" w:hAnsi="Consolas" w:cs="Times New Roman"/>
          <w:color w:val="B5CEA8"/>
          <w:sz w:val="16"/>
          <w:szCs w:val="16"/>
          <w:lang w:eastAsia="en-ID"/>
        </w:rPr>
        <w:t>0</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$balance</w:t>
      </w:r>
      <w:r w:rsidRPr="00AD339E">
        <w:rPr>
          <w:rFonts w:ascii="Consolas" w:eastAsia="Times New Roman" w:hAnsi="Consolas" w:cs="Times New Roman"/>
          <w:color w:val="D4D4D4"/>
          <w:sz w:val="16"/>
          <w:szCs w:val="16"/>
          <w:lang w:eastAsia="en-ID"/>
        </w:rPr>
        <w:t xml:space="preserve">-&gt;available_amount &lt; </w:t>
      </w:r>
      <w:r w:rsidRPr="00AD339E">
        <w:rPr>
          <w:rFonts w:ascii="Consolas" w:eastAsia="Times New Roman" w:hAnsi="Consolas" w:cs="Times New Roman"/>
          <w:color w:val="9CDCFE"/>
          <w:sz w:val="16"/>
          <w:szCs w:val="16"/>
          <w:lang w:eastAsia="en-ID"/>
        </w:rPr>
        <w:t>$amount</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throw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new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DomainException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'Saldo tidak mencukupi.'</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lastRenderedPageBreak/>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$withdrawal</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Withdrawal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withoutGlobalScopes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LedgerEntry</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'entry_type'</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CE9178"/>
          <w:sz w:val="16"/>
          <w:szCs w:val="16"/>
          <w:lang w:eastAsia="en-ID"/>
        </w:rPr>
        <w:t>'hold'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'amount'</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'available_delta'</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'held_delta'</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$amount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'idempotency_key'</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CE9178"/>
          <w:sz w:val="16"/>
          <w:szCs w:val="16"/>
          <w:lang w:eastAsia="en-ID"/>
        </w:rPr>
        <w:t>"withdrawal:{$withdrawal-&gt;id}:hold"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569CD6"/>
          <w:sz w:val="16"/>
          <w:szCs w:val="16"/>
          <w:lang w:eastAsia="en-ID"/>
        </w:rPr>
        <w:t>return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$withdrawal</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 xml:space="preserve">}, attempts: </w:t>
      </w:r>
      <w:r w:rsidRPr="00AD339E">
        <w:rPr>
          <w:rFonts w:ascii="Consolas" w:eastAsia="Times New Roman" w:hAnsi="Consolas" w:cs="Times New Roman"/>
          <w:color w:val="B5CEA8"/>
          <w:sz w:val="16"/>
          <w:szCs w:val="16"/>
          <w:lang w:eastAsia="en-ID"/>
        </w:rPr>
        <w:t>3</w:t>
      </w:r>
      <w:r w:rsidRPr="00AD339E">
        <w:rPr>
          <w:rFonts w:ascii="Consolas" w:eastAsia="Times New Roman" w:hAnsi="Consolas" w:cs="Times New Roman"/>
          <w:color w:val="D4D4D4"/>
          <w:sz w:val="16"/>
          <w:szCs w:val="16"/>
          <w:lang w:eastAsia="en-ID"/>
        </w:rPr>
        <w:t>);</w:t>
      </w:r>
    </w:p>
    <w:p w14:paraId="67E769A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Lock balance mencegah dua withdrawal menghabiskan available yang sama.</w:t>
      </w:r>
    </w:p>
    <w:p w14:paraId="33CE31D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Hold tidak mengubah total available+held; payout baru mengeluarkan dana dari held.</w:t>
      </w:r>
    </w:p>
    <w:p w14:paraId="085A179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Ledger key unik membuat retry aksi keuangan aman.</w:t>
      </w:r>
    </w:p>
    <w:p w14:paraId="0346B3BA"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4A6993D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4F58FAC4"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Metric terdefinisi.</w:t>
      </w:r>
    </w:p>
    <w:p w14:paraId="23991E60"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Report scoped/reconciled.</w:t>
      </w:r>
    </w:p>
    <w:p w14:paraId="442F154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Export authorized.</w:t>
      </w:r>
    </w:p>
    <w:p w14:paraId="5D510F4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Withdrawal hold atomik.</w:t>
      </w:r>
    </w:p>
    <w:p w14:paraId="09C4DF22"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Review/payout idempoten.</w:t>
      </w:r>
    </w:p>
    <w:p w14:paraId="60B0CCE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34EABDBF" w14:textId="77777777" w:rsidTr="00AD339E">
        <w:tc>
          <w:tcPr>
            <w:tcW w:w="1935" w:type="dxa"/>
            <w:shd w:val="clear" w:color="auto" w:fill="E9EEF5"/>
            <w:tcMar>
              <w:top w:w="90" w:type="dxa"/>
              <w:left w:w="105" w:type="dxa"/>
              <w:bottom w:w="90" w:type="dxa"/>
              <w:right w:w="105" w:type="dxa"/>
            </w:tcMar>
            <w:vAlign w:val="center"/>
            <w:hideMark/>
          </w:tcPr>
          <w:p w14:paraId="79B0B00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0A5EB42C"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6E32C08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2C11760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1400845E" w14:textId="77777777" w:rsidTr="00AD339E">
        <w:tc>
          <w:tcPr>
            <w:tcW w:w="1935" w:type="dxa"/>
            <w:tcMar>
              <w:top w:w="90" w:type="dxa"/>
              <w:left w:w="105" w:type="dxa"/>
              <w:bottom w:w="90" w:type="dxa"/>
              <w:right w:w="105" w:type="dxa"/>
            </w:tcMar>
            <w:hideMark/>
          </w:tcPr>
          <w:p w14:paraId="2C7E06E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Dashboard berbeda dari ekspor</w:t>
            </w:r>
          </w:p>
        </w:tc>
        <w:tc>
          <w:tcPr>
            <w:tcW w:w="2325" w:type="dxa"/>
            <w:tcMar>
              <w:top w:w="90" w:type="dxa"/>
              <w:left w:w="105" w:type="dxa"/>
              <w:bottom w:w="90" w:type="dxa"/>
              <w:right w:w="105" w:type="dxa"/>
            </w:tcMar>
            <w:hideMark/>
          </w:tcPr>
          <w:p w14:paraId="79DAABF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Filter atau timezone berbeda</w:t>
            </w:r>
          </w:p>
        </w:tc>
        <w:tc>
          <w:tcPr>
            <w:tcW w:w="2610" w:type="dxa"/>
            <w:tcMar>
              <w:top w:w="90" w:type="dxa"/>
              <w:left w:w="105" w:type="dxa"/>
              <w:bottom w:w="90" w:type="dxa"/>
              <w:right w:w="105" w:type="dxa"/>
            </w:tcMar>
            <w:hideMark/>
          </w:tcPr>
          <w:p w14:paraId="5503445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Gunakan metric contract bersama</w:t>
            </w:r>
          </w:p>
        </w:tc>
        <w:tc>
          <w:tcPr>
            <w:tcW w:w="1980" w:type="dxa"/>
            <w:tcMar>
              <w:top w:w="90" w:type="dxa"/>
              <w:left w:w="105" w:type="dxa"/>
              <w:bottom w:w="90" w:type="dxa"/>
              <w:right w:w="105" w:type="dxa"/>
            </w:tcMar>
            <w:hideMark/>
          </w:tcPr>
          <w:p w14:paraId="7960DCB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membandingkan output</w:t>
            </w:r>
          </w:p>
        </w:tc>
      </w:tr>
      <w:tr w:rsidR="00AD339E" w:rsidRPr="00AD339E" w14:paraId="237173FE" w14:textId="77777777" w:rsidTr="00AD339E">
        <w:tc>
          <w:tcPr>
            <w:tcW w:w="1935" w:type="dxa"/>
            <w:shd w:val="clear" w:color="auto" w:fill="F8FAFC"/>
            <w:tcMar>
              <w:top w:w="90" w:type="dxa"/>
              <w:left w:w="105" w:type="dxa"/>
              <w:bottom w:w="90" w:type="dxa"/>
              <w:right w:w="105" w:type="dxa"/>
            </w:tcMar>
            <w:hideMark/>
          </w:tcPr>
          <w:p w14:paraId="72E2D7F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CSV timeout</w:t>
            </w:r>
          </w:p>
        </w:tc>
        <w:tc>
          <w:tcPr>
            <w:tcW w:w="2325" w:type="dxa"/>
            <w:shd w:val="clear" w:color="auto" w:fill="F8FAFC"/>
            <w:tcMar>
              <w:top w:w="90" w:type="dxa"/>
              <w:left w:w="105" w:type="dxa"/>
              <w:bottom w:w="90" w:type="dxa"/>
              <w:right w:w="105" w:type="dxa"/>
            </w:tcMar>
            <w:hideMark/>
          </w:tcPr>
          <w:p w14:paraId="0385474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Ekspor sinkron</w:t>
            </w:r>
          </w:p>
        </w:tc>
        <w:tc>
          <w:tcPr>
            <w:tcW w:w="2610" w:type="dxa"/>
            <w:shd w:val="clear" w:color="auto" w:fill="F8FAFC"/>
            <w:tcMar>
              <w:top w:w="90" w:type="dxa"/>
              <w:left w:w="105" w:type="dxa"/>
              <w:bottom w:w="90" w:type="dxa"/>
              <w:right w:w="105" w:type="dxa"/>
            </w:tcMar>
            <w:hideMark/>
          </w:tcPr>
          <w:p w14:paraId="2B0C292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Pindahkan ke queued job</w:t>
            </w:r>
          </w:p>
        </w:tc>
        <w:tc>
          <w:tcPr>
            <w:tcW w:w="1980" w:type="dxa"/>
            <w:shd w:val="clear" w:color="auto" w:fill="F8FAFC"/>
            <w:tcMar>
              <w:top w:w="90" w:type="dxa"/>
              <w:left w:w="105" w:type="dxa"/>
              <w:bottom w:w="90" w:type="dxa"/>
              <w:right w:w="105" w:type="dxa"/>
            </w:tcMar>
            <w:hideMark/>
          </w:tcPr>
          <w:p w14:paraId="0C93F6D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Request cepat dan job selesai</w:t>
            </w:r>
          </w:p>
        </w:tc>
      </w:tr>
      <w:tr w:rsidR="00AD339E" w:rsidRPr="00AD339E" w14:paraId="49AA2CCF" w14:textId="77777777" w:rsidTr="00AD339E">
        <w:tc>
          <w:tcPr>
            <w:tcW w:w="1935" w:type="dxa"/>
            <w:tcMar>
              <w:top w:w="90" w:type="dxa"/>
              <w:left w:w="105" w:type="dxa"/>
              <w:bottom w:w="90" w:type="dxa"/>
              <w:right w:w="105" w:type="dxa"/>
            </w:tcMar>
            <w:hideMark/>
          </w:tcPr>
          <w:p w14:paraId="527BA19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Saldo negatif</w:t>
            </w:r>
          </w:p>
        </w:tc>
        <w:tc>
          <w:tcPr>
            <w:tcW w:w="2325" w:type="dxa"/>
            <w:tcMar>
              <w:top w:w="90" w:type="dxa"/>
              <w:left w:w="105" w:type="dxa"/>
              <w:bottom w:w="90" w:type="dxa"/>
              <w:right w:w="105" w:type="dxa"/>
            </w:tcMar>
            <w:hideMark/>
          </w:tcPr>
          <w:p w14:paraId="6BF371F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lock atau constraint</w:t>
            </w:r>
          </w:p>
        </w:tc>
        <w:tc>
          <w:tcPr>
            <w:tcW w:w="2610" w:type="dxa"/>
            <w:tcMar>
              <w:top w:w="90" w:type="dxa"/>
              <w:left w:w="105" w:type="dxa"/>
              <w:bottom w:w="90" w:type="dxa"/>
              <w:right w:w="105" w:type="dxa"/>
            </w:tcMar>
            <w:hideMark/>
          </w:tcPr>
          <w:p w14:paraId="7568664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Lock balance dan validasi transaksi</w:t>
            </w:r>
          </w:p>
        </w:tc>
        <w:tc>
          <w:tcPr>
            <w:tcW w:w="1980" w:type="dxa"/>
            <w:tcMar>
              <w:top w:w="90" w:type="dxa"/>
              <w:left w:w="105" w:type="dxa"/>
              <w:bottom w:w="90" w:type="dxa"/>
              <w:right w:w="105" w:type="dxa"/>
            </w:tcMar>
            <w:hideMark/>
          </w:tcPr>
          <w:p w14:paraId="41287F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Concurrency test menolak request kedua</w:t>
            </w:r>
          </w:p>
        </w:tc>
      </w:tr>
    </w:tbl>
    <w:p w14:paraId="2085D2E0"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48F78E67"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Pertahankan timezone pada filter laporan.</w:t>
      </w:r>
    </w:p>
    <w:p w14:paraId="5C1ED3A4"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Uji dua withdrawal bersamaan pada saldo terbatas.</w:t>
      </w:r>
    </w:p>
    <w:p w14:paraId="25AA2CB2"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0C8174A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Dashboard laporan dengan date filter dan KPI.</w:t>
      </w:r>
    </w:p>
    <w:p w14:paraId="5D649875"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Detail ledger/reconciliation serta export job.</w:t>
      </w:r>
    </w:p>
    <w:p w14:paraId="7739BB62"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Workflow withdrawal tenant/admin.</w:t>
      </w:r>
    </w:p>
    <w:p w14:paraId="7CD69A9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Test invariant available+held dan audit trail.</w:t>
      </w:r>
    </w:p>
    <w:p w14:paraId="4FF61DD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2FE308B0"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Mengapa laporan membaca snapshot?</w:t>
      </w:r>
      <w:r w:rsidRPr="00AD339E">
        <w:rPr>
          <w:rFonts w:ascii="Aptos" w:eastAsia="Times New Roman" w:hAnsi="Aptos" w:cs="Times New Roman"/>
          <w:color w:val="1F2937"/>
          <w:sz w:val="17"/>
          <w:szCs w:val="17"/>
          <w:lang w:eastAsia="en-ID"/>
        </w:rPr>
        <w:br/>
        <w:t>Jawaban: ................................................................................................................</w:t>
      </w:r>
    </w:p>
    <w:p w14:paraId="33D10408"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Apa beda ledger dan balance projection?</w:t>
      </w:r>
      <w:r w:rsidRPr="00AD339E">
        <w:rPr>
          <w:rFonts w:ascii="Aptos" w:eastAsia="Times New Roman" w:hAnsi="Aptos" w:cs="Times New Roman"/>
          <w:color w:val="1F2937"/>
          <w:sz w:val="17"/>
          <w:szCs w:val="17"/>
          <w:lang w:eastAsia="en-ID"/>
        </w:rPr>
        <w:br/>
        <w:t>Jawaban: ................................................................................................................</w:t>
      </w:r>
    </w:p>
    <w:p w14:paraId="7494744E"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Mengapa withdrawal perlu hold?</w:t>
      </w:r>
      <w:r w:rsidRPr="00AD339E">
        <w:rPr>
          <w:rFonts w:ascii="Aptos" w:eastAsia="Times New Roman" w:hAnsi="Aptos" w:cs="Times New Roman"/>
          <w:color w:val="1F2937"/>
          <w:sz w:val="17"/>
          <w:szCs w:val="17"/>
          <w:lang w:eastAsia="en-ID"/>
        </w:rPr>
        <w:br/>
        <w:t>Jawaban: ................................................................................................................</w:t>
      </w:r>
    </w:p>
    <w:p w14:paraId="7E3EC686"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lastRenderedPageBreak/>
        <w:t>Modul 14 — Hardening, Pengujian End-to-End, Deployment, dan Demo</w:t>
      </w:r>
    </w:p>
    <w:tbl>
      <w:tblPr>
        <w:tblW w:w="9360" w:type="dxa"/>
        <w:tblCellMar>
          <w:top w:w="15" w:type="dxa"/>
          <w:left w:w="15" w:type="dxa"/>
          <w:bottom w:w="15" w:type="dxa"/>
          <w:right w:w="15" w:type="dxa"/>
        </w:tblCellMar>
        <w:tblLook w:val="04A0" w:firstRow="1" w:lastRow="0" w:firstColumn="1" w:lastColumn="0" w:noHBand="0" w:noVBand="1"/>
      </w:tblPr>
      <w:tblGrid>
        <w:gridCol w:w="2700"/>
        <w:gridCol w:w="6660"/>
      </w:tblGrid>
      <w:tr w:rsidR="00AD339E" w:rsidRPr="00AD339E" w14:paraId="20757C40"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4952FBF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Pertemuan</w:t>
            </w:r>
          </w:p>
        </w:tc>
        <w:tc>
          <w:tcPr>
            <w:tcW w:w="66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F99F5C0"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Minggu 14 dari 14</w:t>
            </w:r>
          </w:p>
        </w:tc>
      </w:tr>
      <w:tr w:rsidR="00AD339E" w:rsidRPr="00AD339E" w14:paraId="0ED06436"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62C714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Fase</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201817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Fase 6 — Stabilisasi dan rilis</w:t>
            </w:r>
          </w:p>
        </w:tc>
      </w:tr>
      <w:tr w:rsidR="00AD339E" w:rsidRPr="00AD339E" w14:paraId="015FD462"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6BA1250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Durasi</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15DA2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210 menit efektif di kelas (3 jam 30 menit); tugas mandiri di luar kelas hingga 120 menit (2 jam)</w:t>
            </w:r>
          </w:p>
        </w:tc>
      </w:tr>
      <w:tr w:rsidR="00AD339E" w:rsidRPr="00AD339E" w14:paraId="591C5594" w14:textId="77777777" w:rsidTr="00AD339E">
        <w:tc>
          <w:tcPr>
            <w:tcW w:w="2700" w:type="dxa"/>
            <w:tcBorders>
              <w:top w:val="single" w:sz="6" w:space="0" w:color="CDD7E2"/>
              <w:left w:val="single" w:sz="6" w:space="0" w:color="CDD7E2"/>
              <w:bottom w:val="single" w:sz="6" w:space="0" w:color="CDD7E2"/>
              <w:right w:val="single" w:sz="6" w:space="0" w:color="CDD7E2"/>
            </w:tcBorders>
            <w:shd w:val="clear" w:color="auto" w:fill="E8EEF5"/>
            <w:tcMar>
              <w:top w:w="90" w:type="dxa"/>
              <w:left w:w="105" w:type="dxa"/>
              <w:bottom w:w="90" w:type="dxa"/>
              <w:right w:w="105" w:type="dxa"/>
            </w:tcMar>
            <w:hideMark/>
          </w:tcPr>
          <w:p w14:paraId="5463538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6"/>
                <w:szCs w:val="16"/>
                <w:lang w:eastAsia="en-ID"/>
              </w:rPr>
              <w:t>Ketertelusuran</w:t>
            </w:r>
          </w:p>
        </w:tc>
        <w:tc>
          <w:tcPr>
            <w:tcW w:w="66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187FDB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 Verifikasi; seluruh matriks ketertelusuran; NFR keamanan, kinerja, availability, dan maintainability</w:t>
            </w:r>
          </w:p>
        </w:tc>
      </w:tr>
    </w:tbl>
    <w:p w14:paraId="2F0BE649"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2E74B5"/>
          <w:sz w:val="21"/>
          <w:szCs w:val="21"/>
          <w:lang w:eastAsia="en-ID"/>
        </w:rPr>
        <w:t xml:space="preserve">Output utama: </w:t>
      </w:r>
      <w:r w:rsidRPr="00AD339E">
        <w:rPr>
          <w:rFonts w:ascii="Calibri" w:eastAsia="Times New Roman" w:hAnsi="Calibri" w:cs="Calibri"/>
          <w:color w:val="0B2545"/>
          <w:sz w:val="21"/>
          <w:szCs w:val="21"/>
          <w:lang w:eastAsia="en-ID"/>
        </w:rPr>
        <w:t>Test suite kritis dan laporan hasil.</w:t>
      </w:r>
    </w:p>
    <w:p w14:paraId="768E4373"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Tujuan Pembelajaran</w:t>
      </w:r>
    </w:p>
    <w:p w14:paraId="4ABE972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Menutup traceability requirement→test→evidence.</w:t>
      </w:r>
    </w:p>
    <w:p w14:paraId="0CBA71B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Menjalankan test security, concurrency, performance, dan E2E.</w:t>
      </w:r>
    </w:p>
    <w:p w14:paraId="67A84CB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Menyusun deployment/runbook/backup/rollback.</w:t>
      </w:r>
    </w:p>
    <w:p w14:paraId="3E9327C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Mendemokan satu alur lintas dua tenant dengan bukti konsistensi.</w:t>
      </w:r>
    </w:p>
    <w:p w14:paraId="2E68B77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Output Project</w:t>
      </w:r>
    </w:p>
    <w:p w14:paraId="0253D58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Test suite kritis dan laporan hasil.</w:t>
      </w:r>
    </w:p>
    <w:p w14:paraId="65329E5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Release checklist, deployment runbook, dan `.env.production.example` tanpa secret.</w:t>
      </w:r>
    </w:p>
    <w:p w14:paraId="61F044D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Build production serta migration rehearsal.</w:t>
      </w:r>
    </w:p>
    <w:p w14:paraId="598E04E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Demo script, known issues, dan backlog pascarilis.</w:t>
      </w:r>
    </w:p>
    <w:p w14:paraId="385E39F4"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Pendahuluan</w:t>
      </w:r>
    </w:p>
    <w:p w14:paraId="11E2160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Minggu terakhir bukan tempat menambah fitur besar. Fokusnya menutup requirement, menguji risiko tertinggi, menyiapkan production, dan melatih demo. Laravel menyertakan PHPUnit/Pest serta parallel testing; `php artisan test --parallel` membutuhkan Paratest dan membuat database test per proses [S5].</w:t>
      </w:r>
    </w:p>
    <w:p w14:paraId="297453A7"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Quality gate mencakup tenant isolation, webhook/payment idempotency, stock concurrency, ledger balance, channel authorization, latency KDS, validation, dependency audit, backup/restore, queue/Reverb supervision, serta rollback deployment.</w:t>
      </w:r>
    </w:p>
    <w:p w14:paraId="6EB9F53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C11B12"/>
          <w:lang w:eastAsia="en-ID"/>
        </w:rPr>
        <w:t>Pengetahuan Teknis dan Penjelasan Mandiri (Laravel 13)</w:t>
      </w:r>
    </w:p>
    <w:p w14:paraId="6F01777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FOKUS TEKNIS · </w:t>
      </w:r>
      <w:r w:rsidRPr="00AD339E">
        <w:rPr>
          <w:rFonts w:ascii="Aptos" w:eastAsia="Times New Roman" w:hAnsi="Aptos" w:cs="Times New Roman"/>
          <w:color w:val="1F2937"/>
          <w:sz w:val="19"/>
          <w:szCs w:val="19"/>
          <w:lang w:eastAsia="en-ID"/>
        </w:rPr>
        <w:t>test pyramid untuk invariant berisiko, isolasi resource paralel, deployment terukur, health check, observability, dan recovery.</w:t>
      </w:r>
    </w:p>
    <w:p w14:paraId="26507EC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Strategi test. </w:t>
      </w:r>
      <w:r w:rsidRPr="00AD339E">
        <w:rPr>
          <w:rFonts w:ascii="Aptos" w:eastAsia="Times New Roman" w:hAnsi="Aptos" w:cs="Times New Roman"/>
          <w:color w:val="1F2937"/>
          <w:sz w:val="20"/>
          <w:szCs w:val="20"/>
          <w:lang w:eastAsia="en-ID"/>
        </w:rPr>
        <w:t>Gunakan unit test untuk logika murni dan feature test untuk alur HTTP, database, policy, queue, serta integrasi. Laravel membawa Pest/PHPUnit; jalankan seluruh suite dengan `php artisan test` [L13-TEST] [EXT-PHPUNIT] [EXT-PEST]. Pada baseline PHP 8.3, pilih PHPUnit atau rilis Pest yang kompatibel dan kunci versinya melalui Composer; jangan memaksakan rilis terbaru yang mensyaratkan PHP lebih tinggi. Gunakan Playwright untuk alur lintas Chromium/Firefox/WebKit dan k6 untuk target p95 serta beban WebSocket/API [QA-PLAYWRIGHT] [QA-K6].</w:t>
      </w:r>
    </w:p>
    <w:p w14:paraId="791C3F7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Database dan fake. </w:t>
      </w:r>
      <w:r w:rsidRPr="00AD339E">
        <w:rPr>
          <w:rFonts w:ascii="Aptos" w:eastAsia="Times New Roman" w:hAnsi="Aptos" w:cs="Times New Roman"/>
          <w:color w:val="1F2937"/>
          <w:sz w:val="20"/>
          <w:szCs w:val="20"/>
          <w:lang w:eastAsia="en-ID"/>
        </w:rPr>
        <w:t>`RefreshDatabase` menjaga isolasi test; gunakan assertion database, `Queue::fake()`/`assertPushed()`, event/notification fake, serta HTTP fake. Tetap jalankan test locking, constraint, dan Redis kritis pada MariaDB/Redis nyata [L13-DBTEST] [L13-MOCK] [L13-HTTPTEST].</w:t>
      </w:r>
    </w:p>
    <w:p w14:paraId="4BBC2B7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Lingkungan dan paralel. </w:t>
      </w:r>
      <w:r w:rsidRPr="00AD339E">
        <w:rPr>
          <w:rFonts w:ascii="Aptos" w:eastAsia="Times New Roman" w:hAnsi="Aptos" w:cs="Times New Roman"/>
          <w:color w:val="1F2937"/>
          <w:sz w:val="20"/>
          <w:szCs w:val="20"/>
          <w:lang w:eastAsia="en-ID"/>
        </w:rPr>
        <w:t>Gunakan `.env.testing`, bersihkan config cache sebelum test, dan pasang ParaTest untuk `--parallel`. Segmentasikan database, Redis key/prefix, Storage, port, serta fake eksternal per process [L13-TEST] [EXT-PARATEST].</w:t>
      </w:r>
    </w:p>
    <w:p w14:paraId="0CDBA5A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Deployment. </w:t>
      </w:r>
      <w:r w:rsidRPr="00AD339E">
        <w:rPr>
          <w:rFonts w:ascii="Aptos" w:eastAsia="Times New Roman" w:hAnsi="Aptos" w:cs="Times New Roman"/>
          <w:color w:val="1F2937"/>
          <w:sz w:val="20"/>
          <w:szCs w:val="20"/>
          <w:lang w:eastAsia="en-ID"/>
        </w:rPr>
        <w:t>Di release terkontrol: pasang dependency/build aset, migrasi dengan `--force`, jalankan `optimize`, lalu `reload` agar layanan panjang memuat kode baru. Queue/Reverb harus dikelola process monitor [L13-</w:t>
      </w:r>
      <w:r w:rsidRPr="00AD339E">
        <w:rPr>
          <w:rFonts w:ascii="Aptos" w:eastAsia="Times New Roman" w:hAnsi="Aptos" w:cs="Times New Roman"/>
          <w:color w:val="1F2937"/>
          <w:sz w:val="20"/>
          <w:szCs w:val="20"/>
          <w:lang w:eastAsia="en-ID"/>
        </w:rPr>
        <w:lastRenderedPageBreak/>
        <w:t>DEPLOY] [L13-QUEUE] [L13-REVERB]. Baseline peladen Linux memakai Nginx sebagai reverse proxy, PHP-FPM untuk request PHP, dan Supervisor untuk worker queue/Reverb [OPS-NGINX] [OPS-PHP-FPM] [OPS-SUPERVISOR].</w:t>
      </w:r>
    </w:p>
    <w:p w14:paraId="616DFCE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Health, log, dan recovery. </w:t>
      </w:r>
      <w:r w:rsidRPr="00AD339E">
        <w:rPr>
          <w:rFonts w:ascii="Aptos" w:eastAsia="Times New Roman" w:hAnsi="Aptos" w:cs="Times New Roman"/>
          <w:color w:val="1F2937"/>
          <w:sz w:val="20"/>
          <w:szCs w:val="20"/>
          <w:lang w:eastAsia="en-ID"/>
        </w:rPr>
        <w:t>Pastikan `APP_DEBUG=false`; monitor route health `/up`, log terstruktur, failed jobs, queue lag, webhook, dan koneksi Reverb. Latih backup/restore, rollback, rotasi secret, dan rekonsiliasi pascadeploy [L13-DEPLOY] [L13-LOG]. Untuk queue Redis, Horizon menyediakan dashboard dan metrik; otorisasi dashboard produksi harus dibatasi [L13-HORIZON]. Quality gate juga menjalankan audit dependency Composer dan npm tanpa menerapkan perbaikan otomatis yang belum ditinjau [SEC-COMPOSER-AUDIT] [SEC-NPM-AUDIT].</w:t>
      </w:r>
    </w:p>
    <w:p w14:paraId="538D48CC"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TUJUAN PEMAHAMAN · </w:t>
      </w:r>
      <w:r w:rsidRPr="00AD339E">
        <w:rPr>
          <w:rFonts w:ascii="Aptos" w:eastAsia="Times New Roman" w:hAnsi="Aptos" w:cs="Times New Roman"/>
          <w:color w:val="1F2937"/>
          <w:sz w:val="19"/>
          <w:szCs w:val="19"/>
          <w:lang w:eastAsia="en-ID"/>
        </w:rPr>
        <w:t>Minggu terakhir membuktikan sistem, bukan menambah fitur. Setiap risiko SRS harus memiliki test/evidence, dan setiap langkah rilis harus dapat diulang serta dibatalkan. Rujukan tetap dicantumkan untuk traceability, bukan sebagai prasyarat memahami materi.</w:t>
      </w:r>
    </w:p>
    <w:p w14:paraId="6E2E8A21"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Test pyramid berbasis risiko. </w:t>
      </w:r>
      <w:r w:rsidRPr="00AD339E">
        <w:rPr>
          <w:rFonts w:ascii="Aptos" w:eastAsia="Times New Roman" w:hAnsi="Aptos" w:cs="Times New Roman"/>
          <w:color w:val="1F2937"/>
          <w:sz w:val="20"/>
          <w:szCs w:val="20"/>
          <w:lang w:eastAsia="en-ID"/>
        </w:rPr>
        <w:t>Unit test memeriksa fungsi murni seperti perhitungan komisi dan state transition. Feature test menjalankan HTTP, policy, database, queue fake, notification fake, dan integrasi Laravel. E2E memakai browser untuk beberapa alur paling kritis: scan QR, membuat cart, checkout, pembayaran, KDS, dan tracking. Jumlah test tidak harus sama pada tiap lapisan; unit/feature lebih banyak karena cepat, sedangkan E2E dipilih untuk kontrak antarbagian. Traceability matrix menghubungkan ID SRS, risiko, test, dan evidence sehingga tidak ada requirement yang hanya dianggap selesai karena UI terlihat [L13-TEST] [L13-HTTPTEST] [QA-PLAYWRIGHT].</w:t>
      </w:r>
    </w:p>
    <w:p w14:paraId="0A7613E5"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Security, concurrency, dan performance. </w:t>
      </w:r>
      <w:r w:rsidRPr="00AD339E">
        <w:rPr>
          <w:rFonts w:ascii="Aptos" w:eastAsia="Times New Roman" w:hAnsi="Aptos" w:cs="Times New Roman"/>
          <w:color w:val="1F2937"/>
          <w:sz w:val="20"/>
          <w:szCs w:val="20"/>
          <w:lang w:eastAsia="en-ID"/>
        </w:rPr>
        <w:t>Uji tenant A terhadap resource tenant B, role tanpa permission, CSRF pada form, webhook dengan signature/timestamp salah, duplicate callback, dua checkout pada stok terakhir, dan dua withdrawal pada saldo sama. Performance test menggunakan data yang menyerupai produksi dan mengukur p50/p95/p99, error rate, throughput, query count, queue lag, serta koneksi WebSocket. Target harus berasal dari NFR dan skenario yang jelas; angka dari laptop tunggal bukan kapasitas produksi. k6 menguji API/beban, sedangkan Playwright memvalidasi perilaku browser [L13-DBTEST] [QA-K6] [QA-PLAYWRIGHT].</w:t>
      </w:r>
    </w:p>
    <w:p w14:paraId="6EE5EE10"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Urutan deployment yang dapat dipulihkan. </w:t>
      </w:r>
      <w:r w:rsidRPr="00AD339E">
        <w:rPr>
          <w:rFonts w:ascii="Aptos" w:eastAsia="Times New Roman" w:hAnsi="Aptos" w:cs="Times New Roman"/>
          <w:color w:val="1F2937"/>
          <w:sz w:val="20"/>
          <w:szCs w:val="20"/>
          <w:lang w:eastAsia="en-ID"/>
        </w:rPr>
        <w:t>Rilis membangun artifact dari commit yang diketahui, memasang dependency production, membangun aset, menjalankan migration kompatibel, mengaktifkan cache konfigurasi/route/view, lalu me-reload PHP-FPM, queue worker, Horizon, dan Reverb agar memuat kode baru. Migration harus mendukung periode ketika kode lama dan baru berjalan bersamaan; perubahan merusak dilakukan bertahap. Health check `/up` membuktikan proses hidup tetapi perlu dilengkapi smoke test. Rollback mencakup kode, konfigurasi, dan strategi data; backup dianggap berguna hanya setelah restore pernah diuji [L13-DEPLOY] [L13-QUEUE] [L13-REVERB].</w:t>
      </w:r>
    </w:p>
    <w:p w14:paraId="05EACCA9"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Observability dan handover. </w:t>
      </w:r>
      <w:r w:rsidRPr="00AD339E">
        <w:rPr>
          <w:rFonts w:ascii="Aptos" w:eastAsia="Times New Roman" w:hAnsi="Aptos" w:cs="Times New Roman"/>
          <w:color w:val="1F2937"/>
          <w:sz w:val="20"/>
          <w:szCs w:val="20"/>
          <w:lang w:eastAsia="en-ID"/>
        </w:rPr>
        <w:t>Log terstruktur memuat timestamp, level, request/correlation ID, tenant ID yang aman, event, dan context error tanpa secret atau payload sensitif. Pantau latency/error HTTP, koneksi database, cache hit, queue lag/failed jobs, webhook, Reverb connection, payment mismatch, dan ruang disk. Alert harus mengarah ke runbook: cara mengonfirmasi masalah, mitigasi, rollback, dan eskalasi. Pipeline menjalankan test, build, `composer audit`, serta `npm audit`; update dependency tidak diterapkan otomatis tanpa review kompatibilitas. Handover menyertakan arsitektur, ADR provider, env contract, backup/restore, dan known issues [L13-LOG] [L13-HORIZON] [SEC-COMPOSER-AUDIT] [SEC-NPM-AUDIT].</w:t>
      </w:r>
    </w:p>
    <w:p w14:paraId="1BBA11CA"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CONTOH MANDIRI — tests/Feature/TenantIsolationTest.php • PHP</w:t>
      </w:r>
    </w:p>
    <w:p w14:paraId="4C49342B"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DCDCAA"/>
          <w:sz w:val="16"/>
          <w:szCs w:val="16"/>
          <w:lang w:eastAsia="en-ID"/>
        </w:rPr>
        <w:t>test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 tidak dapat membaca menu tenant lain'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$tenantA</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Tenant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factory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$tenantB</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Tenant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factory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$userA</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User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factory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$menuB</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Menu</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factory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569CD6"/>
          <w:sz w:val="16"/>
          <w:szCs w:val="16"/>
          <w:lang w:eastAsia="en-ID"/>
        </w:rPr>
        <w:t>for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$tenantB</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$userA</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tenants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attach</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$tenantA</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'role'</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CE9178"/>
          <w:sz w:val="16"/>
          <w:szCs w:val="16"/>
          <w:lang w:eastAsia="en-ID"/>
        </w:rPr>
        <w:t>'operator'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actingAs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$userA</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get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route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'tenant.menus.show'</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$menuB</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-&gt;</w:t>
      </w:r>
      <w:r w:rsidRPr="00AD339E">
        <w:rPr>
          <w:rFonts w:ascii="Consolas" w:eastAsia="Times New Roman" w:hAnsi="Consolas" w:cs="Times New Roman"/>
          <w:color w:val="DCDCAA"/>
          <w:sz w:val="16"/>
          <w:szCs w:val="16"/>
          <w:lang w:eastAsia="en-ID"/>
        </w:rPr>
        <w:t>assertNotFound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assertDatabaseHas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CE9178"/>
          <w:sz w:val="16"/>
          <w:szCs w:val="16"/>
          <w:lang w:eastAsia="en-ID"/>
        </w:rPr>
        <w:t>'menus'</w:t>
      </w:r>
      <w:r w:rsidRPr="00AD339E">
        <w:rPr>
          <w:rFonts w:ascii="Consolas" w:eastAsia="Times New Roman" w:hAnsi="Consolas" w:cs="Times New Roman"/>
          <w:color w:val="D4D4D4"/>
          <w:sz w:val="16"/>
          <w:szCs w:val="16"/>
          <w:lang w:eastAsia="en-ID"/>
        </w:rPr>
        <w:t>, [</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$menuB</w:t>
      </w:r>
      <w:r w:rsidRPr="00AD339E">
        <w:rPr>
          <w:rFonts w:ascii="Consolas" w:eastAsia="Times New Roman" w:hAnsi="Consolas" w:cs="Times New Roman"/>
          <w:color w:val="D4D4D4"/>
          <w:sz w:val="16"/>
          <w:szCs w:val="16"/>
          <w:lang w:eastAsia="en-ID"/>
        </w:rPr>
        <w:t>-&gt;id,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CE9178"/>
          <w:sz w:val="16"/>
          <w:szCs w:val="16"/>
          <w:lang w:eastAsia="en-ID"/>
        </w:rPr>
        <w:t>'tenant_id'</w:t>
      </w:r>
      <w:r w:rsidRPr="00AD339E">
        <w:rPr>
          <w:rFonts w:ascii="Consolas" w:eastAsia="Times New Roman" w:hAnsi="Consolas" w:cs="Times New Roman"/>
          <w:color w:val="D4D4D4"/>
          <w:sz w:val="16"/>
          <w:szCs w:val="16"/>
          <w:lang w:eastAsia="en-ID"/>
        </w:rPr>
        <w:t xml:space="preserve"> =&gt; </w:t>
      </w:r>
      <w:r w:rsidRPr="00AD339E">
        <w:rPr>
          <w:rFonts w:ascii="Consolas" w:eastAsia="Times New Roman" w:hAnsi="Consolas" w:cs="Times New Roman"/>
          <w:color w:val="9CDCFE"/>
          <w:sz w:val="16"/>
          <w:szCs w:val="16"/>
          <w:lang w:eastAsia="en-ID"/>
        </w:rPr>
        <w:t>$tenantB</w:t>
      </w:r>
      <w:r w:rsidRPr="00AD339E">
        <w:rPr>
          <w:rFonts w:ascii="Consolas" w:eastAsia="Times New Roman" w:hAnsi="Consolas" w:cs="Times New Roman"/>
          <w:color w:val="D4D4D4"/>
          <w:sz w:val="16"/>
          <w:szCs w:val="16"/>
          <w:lang w:eastAsia="en-ID"/>
        </w:rPr>
        <w:t>-&gt;id,</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t>});</w:t>
      </w:r>
    </w:p>
    <w:p w14:paraId="2F6341E5"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LANDASAN TEKNIS — terminal pipeline rilis • BASH</w:t>
      </w:r>
    </w:p>
    <w:p w14:paraId="0DE3B3BA"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 </w:t>
      </w:r>
      <w:r w:rsidRPr="00AD339E">
        <w:rPr>
          <w:rFonts w:ascii="Consolas" w:eastAsia="Times New Roman" w:hAnsi="Consolas" w:cs="Times New Roman"/>
          <w:color w:val="9CDCFE"/>
          <w:sz w:val="16"/>
          <w:szCs w:val="16"/>
          <w:lang w:eastAsia="en-ID"/>
        </w:rPr>
        <w:t>--parallel</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lastRenderedPageBreak/>
        <w:t>php</w:t>
      </w:r>
      <w:r w:rsidRPr="00AD339E">
        <w:rPr>
          <w:rFonts w:ascii="Consolas" w:eastAsia="Times New Roman" w:hAnsi="Consolas" w:cs="Times New Roman"/>
          <w:color w:val="D4D4D4"/>
          <w:sz w:val="16"/>
          <w:szCs w:val="16"/>
          <w:lang w:eastAsia="en-ID"/>
        </w:rPr>
        <w:t xml:space="preserve"> artisan migrate </w:t>
      </w:r>
      <w:r w:rsidRPr="00AD339E">
        <w:rPr>
          <w:rFonts w:ascii="Consolas" w:eastAsia="Times New Roman" w:hAnsi="Consolas" w:cs="Times New Roman"/>
          <w:color w:val="9CDCFE"/>
          <w:sz w:val="16"/>
          <w:szCs w:val="16"/>
          <w:lang w:eastAsia="en-ID"/>
        </w:rPr>
        <w:t>--force</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optimize</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reload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curl</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--fail</w:t>
      </w:r>
      <w:r w:rsidRPr="00AD339E">
        <w:rPr>
          <w:rFonts w:ascii="Consolas" w:eastAsia="Times New Roman" w:hAnsi="Consolas" w:cs="Times New Roman"/>
          <w:color w:val="D4D4D4"/>
          <w:sz w:val="16"/>
          <w:szCs w:val="16"/>
          <w:lang w:eastAsia="en-ID"/>
        </w:rPr>
        <w:t xml:space="preserve"> https://kantin.example/up</w:t>
      </w:r>
    </w:p>
    <w:p w14:paraId="7372AF9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Jembatan dari Mata Kuliah Prasyarat</w:t>
      </w:r>
    </w:p>
    <w:p w14:paraId="11C86ACA" w14:textId="77777777" w:rsidR="00AD339E" w:rsidRPr="00AD339E" w:rsidRDefault="00AD339E" w:rsidP="00AD339E">
      <w:pPr>
        <w:pBdr>
          <w:left w:val="single" w:sz="18" w:space="0" w:color="2563EB"/>
        </w:pBdr>
        <w:shd w:val="clear" w:color="auto" w:fill="EAF2FF"/>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HUBUNGKAN · Dari unit fitur menuju pembuktian sistem melalui security regression, concurrency test, E2E, deployment rehearsal, dan demo.</w:t>
      </w:r>
    </w:p>
    <w:p w14:paraId="50B57CF5"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Sebelum Coding: Pause &amp; Predict</w:t>
      </w:r>
    </w:p>
    <w:p w14:paraId="5D8797F9"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Requirement mana yang paling berisiko?</w:t>
      </w:r>
    </w:p>
    <w:p w14:paraId="35DE048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feature, integration, dan E2E test?</w:t>
      </w:r>
    </w:p>
    <w:p w14:paraId="2161479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Metrik produksi apa yang paling cepat mendeteksi kegagalan?</w:t>
      </w:r>
    </w:p>
    <w:p w14:paraId="2C03AEA4" w14:textId="77777777" w:rsidR="00AD339E" w:rsidRPr="00AD339E" w:rsidRDefault="00AD339E" w:rsidP="00AD339E">
      <w:pPr>
        <w:pBdr>
          <w:left w:val="single" w:sz="18" w:space="0" w:color="FF2D20"/>
        </w:pBdr>
        <w:shd w:val="clear" w:color="auto" w:fill="FFF0EE"/>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Tulis jawaban sementara maksimal tiga kalimat per pertanyaan. Revisi jawaban setelah fase Observe dan tandai perubahan pemahaman.</w:t>
      </w:r>
    </w:p>
    <w:p w14:paraId="244F940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Prasyarat</w:t>
      </w:r>
    </w:p>
    <w:p w14:paraId="1BEFCC0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Feature freeze telah diumumkan.</w:t>
      </w:r>
    </w:p>
    <w:p w14:paraId="59740F4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Lingkungan staging menyerupai production dan memakai data non-sensitif.</w:t>
      </w:r>
    </w:p>
    <w:p w14:paraId="547BCB1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Rencana Waktu — 3 Jam 30 Menit Efektif di Kelas</w:t>
      </w:r>
    </w:p>
    <w:tbl>
      <w:tblPr>
        <w:tblW w:w="9360" w:type="dxa"/>
        <w:tblCellMar>
          <w:top w:w="15" w:type="dxa"/>
          <w:left w:w="15" w:type="dxa"/>
          <w:bottom w:w="15" w:type="dxa"/>
          <w:right w:w="15" w:type="dxa"/>
        </w:tblCellMar>
        <w:tblLook w:val="04A0" w:firstRow="1" w:lastRow="0" w:firstColumn="1" w:lastColumn="0" w:noHBand="0" w:noVBand="1"/>
      </w:tblPr>
      <w:tblGrid>
        <w:gridCol w:w="654"/>
        <w:gridCol w:w="719"/>
        <w:gridCol w:w="3159"/>
        <w:gridCol w:w="4828"/>
      </w:tblGrid>
      <w:tr w:rsidR="00AD339E" w:rsidRPr="00AD339E" w14:paraId="38D1CE2A"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C2C4F6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Tahap</w:t>
            </w:r>
          </w:p>
        </w:tc>
        <w:tc>
          <w:tcPr>
            <w:tcW w:w="72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3AEF3F3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Menit</w:t>
            </w:r>
          </w:p>
        </w:tc>
        <w:tc>
          <w:tcPr>
            <w:tcW w:w="318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75A0E09"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Aktivitas</w:t>
            </w:r>
          </w:p>
        </w:tc>
        <w:tc>
          <w:tcPr>
            <w:tcW w:w="48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4D920F3"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Checkpoint</w:t>
            </w:r>
          </w:p>
        </w:tc>
      </w:tr>
      <w:tr w:rsidR="00AD339E" w:rsidRPr="00AD339E" w14:paraId="688E790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3DEEA7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D59C7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2E054C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Traceability dan risk review</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211E2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requirement tanpa keputusan/evidence.</w:t>
            </w:r>
          </w:p>
        </w:tc>
      </w:tr>
      <w:tr w:rsidR="00AD339E" w:rsidRPr="00AD339E" w14:paraId="6762367E"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CC72BC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FE88B9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7405FE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Security regression</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BABC2E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temuan critical/high terbuka.</w:t>
            </w:r>
          </w:p>
        </w:tc>
      </w:tr>
      <w:tr w:rsidR="00AD339E" w:rsidRPr="00AD339E" w14:paraId="0AC2F220"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DD180A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9414A54"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8CD532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Concurrency dan idempotency</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7FCDD5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Invariant tetap benar pada request bersaing.</w:t>
            </w:r>
          </w:p>
        </w:tc>
      </w:tr>
      <w:tr w:rsidR="00AD339E" w:rsidRPr="00AD339E" w14:paraId="05EE25AE"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3CF619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5E0690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D2AE75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E2E dan performance budget</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FB04A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KDS memenuhi target ≤3 detik dan alur kritis tanpa manual SQL.</w:t>
            </w:r>
          </w:p>
        </w:tc>
      </w:tr>
      <w:tr w:rsidR="00AD339E" w:rsidRPr="00AD339E" w14:paraId="11C250D5"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C2841B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F6E5B4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7B0A36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Deployment rehearsal</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E79CD3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Runbook dapat dijalankan orang lain dan recovery diuji.</w:t>
            </w:r>
          </w:p>
        </w:tc>
      </w:tr>
      <w:tr w:rsidR="00AD339E" w:rsidRPr="00AD339E" w14:paraId="6C6F0D5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6A3C86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44C0D22"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4A0928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 operasional dan handover</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F22930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Operasi harian tidak bergantung pada ingatan developer.</w:t>
            </w:r>
          </w:p>
        </w:tc>
      </w:tr>
      <w:tr w:rsidR="00AD339E" w:rsidRPr="00AD339E" w14:paraId="1BE2B5B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B5EC8D8"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72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E4C0060"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30</w:t>
            </w:r>
          </w:p>
        </w:tc>
        <w:tc>
          <w:tcPr>
            <w:tcW w:w="318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4B7511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Demo final dan retrospective</w:t>
            </w:r>
          </w:p>
        </w:tc>
        <w:tc>
          <w:tcPr>
            <w:tcW w:w="48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AEE70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Release decision memiliki bukti, known issues, dan owner tindak lanjut.</w:t>
            </w:r>
          </w:p>
        </w:tc>
      </w:tr>
    </w:tbl>
    <w:p w14:paraId="63610437"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efektif di kelas: 210 menit (7 tahap × 30 menit). Tugas mandiri di luar kelas: hingga 120 menit (2 jam) untuk pekerjaan sejenis yang bersifat mengulang — misalnya bila di kelas membuat CRUD untuk 2 tabel, di luar kelas kerjakan CRUD untuk 3 tabel lainnya.</w:t>
      </w:r>
    </w:p>
    <w:p w14:paraId="1BEBA5A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Tahap demi Tahap</w:t>
      </w:r>
    </w:p>
    <w:p w14:paraId="3A3F7C58"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1 — Traceability dan risk review (30 menit)</w:t>
      </w:r>
    </w:p>
    <w:p w14:paraId="30921309"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hubungkan setiap FR/NFR ke implementasi dan test; prioritaskan risiko keuangan, data tenant, dan operasional dapur. Bayangkan alurnya seperti inspeksi sebelum restoran dibuka: keamanan, alur kerja, cadangan, dan kesiapan tim diperiksa bersama. Langkah ini penting karena rilis yang baik dibuktikan oleh test, evidence, rollback plan, dan demo yang dapat diulang.</w:t>
      </w:r>
    </w:p>
    <w:p w14:paraId="6EF11CA7"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32E5317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perbarui RTM.</w:t>
      </w:r>
    </w:p>
    <w:p w14:paraId="1DA6C92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tandai requirement pass/fail/deferred.</w:t>
      </w:r>
    </w:p>
    <w:p w14:paraId="227F450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daftar known issues dengan severity.</w:t>
      </w:r>
    </w:p>
    <w:p w14:paraId="07887E1B"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lastRenderedPageBreak/>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Tidak ada requirement tanpa keputusan/evidence. Jika hasilnya belum sama, jangan khawatir—cocokkan pesan error dengan bagian troubleshooting sebelum melanjutkan.</w:t>
      </w:r>
    </w:p>
    <w:p w14:paraId="1A5A93C0"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Perhatikan tiga lapisan pada tahap ini: input yang kita terima, aturan yang menjaga konsistensi, dan output yang dapat dibuktikan melalui UI, database, log, atau test. Bagus, fondasi tahap ini sudah terbentuk.</w:t>
      </w:r>
    </w:p>
    <w:p w14:paraId="1FE2DA3C"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2 — Security regression (30 menit)</w:t>
      </w:r>
    </w:p>
    <w:p w14:paraId="5CDAED16"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uji semua boundary: route, Livewire action, query, export, channel, webhook, token, dan file. Langkah ini penting karena rilis yang baik dibuktikan oleh test, evidence, rollback plan, dan demo yang dapat diulang.</w:t>
      </w:r>
    </w:p>
    <w:p w14:paraId="55C65529"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34BDDC8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jalankan cross-tenant tests.</w:t>
      </w:r>
    </w:p>
    <w:p w14:paraId="72C1668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IDOR, mass assignment, CSRF, rate limit, secret exposure.</w:t>
      </w:r>
    </w:p>
    <w:p w14:paraId="00873A3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audit dependency Composer/NPM.</w:t>
      </w:r>
    </w:p>
    <w:p w14:paraId="5ED001B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pastikan APP_DEBUG false di staging.</w:t>
      </w:r>
    </w:p>
    <w:p w14:paraId="6CDE2E0E"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Tidak ada temuan critical/high terbuka. Jika hasilnya belum sama, jangan khawatir—cocokkan pesan error dengan bagian troubleshooting sebelum melanjutkan.</w:t>
      </w:r>
    </w:p>
    <w:p w14:paraId="2299C852"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Mantap, kita sudah menutup satu risiko penting.</w:t>
      </w:r>
    </w:p>
    <w:p w14:paraId="00A6C7BC" w14:textId="77777777" w:rsidR="00AD339E" w:rsidRPr="00AD339E" w:rsidRDefault="00AD339E" w:rsidP="00AD339E">
      <w:pPr>
        <w:pBdr>
          <w:left w:val="single" w:sz="12" w:space="0" w:color="7C3AED"/>
        </w:pBdr>
        <w:shd w:val="clear" w:color="auto" w:fill="F4EE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7C3AED"/>
          <w:sz w:val="19"/>
          <w:szCs w:val="19"/>
          <w:lang w:eastAsia="en-ID"/>
        </w:rPr>
        <w:t>Pro Tip untuk Artisan</w:t>
      </w:r>
      <w:r w:rsidRPr="00AD339E">
        <w:rPr>
          <w:rFonts w:ascii="Aptos" w:eastAsia="Times New Roman" w:hAnsi="Aptos" w:cs="Times New Roman"/>
          <w:b/>
          <w:bCs/>
          <w:color w:val="7C3AED"/>
          <w:sz w:val="19"/>
          <w:szCs w:val="19"/>
          <w:lang w:eastAsia="en-ID"/>
        </w:rPr>
        <w:br/>
      </w:r>
      <w:r w:rsidRPr="00AD339E">
        <w:rPr>
          <w:rFonts w:ascii="Aptos" w:eastAsia="Times New Roman" w:hAnsi="Aptos" w:cs="Times New Roman"/>
          <w:color w:val="1F2937"/>
          <w:sz w:val="19"/>
          <w:szCs w:val="19"/>
          <w:lang w:eastAsia="en-ID"/>
        </w:rPr>
        <w:t>Simpan command quality gate dalam satu script agar seluruh anggota tim menjalankan pemeriksaan yang sama.</w:t>
      </w:r>
    </w:p>
    <w:p w14:paraId="194937E3"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3 — Concurrency dan idempotency (30 menit)</w:t>
      </w:r>
    </w:p>
    <w:p w14:paraId="28F1C8F9"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simulasikan checkout stok terakhir, webhook duplicate, settlement paralel, dan withdrawal paralel. Langkah ini penting karena rilis yang baik dibuktikan oleh test, evidence, rollback plan, dan demo yang dapat diulang.</w:t>
      </w:r>
    </w:p>
    <w:p w14:paraId="5EB7BEB3"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A1BD11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gunakan database MariaDB nyata.</w:t>
      </w:r>
    </w:p>
    <w:p w14:paraId="28319C2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assert satu order/payment/ledger side effect.</w:t>
      </w:r>
    </w:p>
    <w:p w14:paraId="12413A0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periksa deadlock retry/log.</w:t>
      </w:r>
    </w:p>
    <w:p w14:paraId="6B5AC8B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jalankan suite berulang.</w:t>
      </w:r>
    </w:p>
    <w:p w14:paraId="14D2456F"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Invariant tetap benar pada request bersaing. Jika hasilnya belum sama, jangan khawatir—cocokkan pesan error dengan bagian troubleshooting sebelum melanjutkan.</w:t>
      </w:r>
    </w:p>
    <w:p w14:paraId="61BE7509"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Idempotensi memastikan pesan yang sama boleh datang berkali-kali tetapi efek bisnis hanya terjadi sekali. Ledger mencatat dampak keuangan, sementara outbox menunda efek eksternal sampai transaksi benar-benar committed. Kerja bagus, hasilnya kini dapat kita uji dengan lebih percaya diri.</w:t>
      </w:r>
    </w:p>
    <w:p w14:paraId="629CBF9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4 — E2E dan performance budget (30 menit)</w:t>
      </w:r>
    </w:p>
    <w:p w14:paraId="326E340F"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Mari kita jalankan scan QR→cart dua tenant→checkout→QRIS→webhook→KDS→ready→report→withdrawal. Langkah ini penting karena rilis yang baik dibuktikan oleh test, evidence, rollback plan, dan demo yang dapat diulang.</w:t>
      </w:r>
    </w:p>
    <w:p w14:paraId="48CFEC21"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6BA28F2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lastRenderedPageBreak/>
        <w:t>Kita akan rekam waktu response dan KDS update.</w:t>
      </w:r>
    </w:p>
    <w:p w14:paraId="565B550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periksa N+1 dan query lambat.</w:t>
      </w:r>
    </w:p>
    <w:p w14:paraId="08D93F9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mobile/browser target.</w:t>
      </w:r>
    </w:p>
    <w:p w14:paraId="116A369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uji failure/reconnect dasar.</w:t>
      </w:r>
    </w:p>
    <w:p w14:paraId="32BDF0F0"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KDS memenuhi target ≤3 detik dan alur kritis tanpa manual SQL. Jika hasilnya belum sama, jangan khawatir—cocokkan pesan error dengan bagian troubleshooting sebelum melanjutkan.</w:t>
      </w:r>
    </w:p>
    <w:p w14:paraId="3BD1011A"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Sip, alur ini sekarang lebih mudah ditelusuri.</w:t>
      </w:r>
    </w:p>
    <w:p w14:paraId="5C241B1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5 — Deployment rehearsal (30 menit)</w:t>
      </w:r>
    </w:p>
    <w:p w14:paraId="702FF042"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latih build dan release pada staging, termasuk maintenance, migration, cache, queue restart, Reverb, dan rollback. Langkah ini penting karena rilis yang baik dibuktikan oleh test, evidence, rollback plan, dan demo yang dapat diulang.</w:t>
      </w:r>
    </w:p>
    <w:p w14:paraId="7A2108F0"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6060CDD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backup lalu uji restore.</w:t>
      </w:r>
    </w:p>
    <w:p w14:paraId="7CC62F5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jalankan build immutable.</w:t>
      </w:r>
    </w:p>
    <w:p w14:paraId="5A12DBD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jalankan migrate --force setelah backup.</w:t>
      </w:r>
    </w:p>
    <w:p w14:paraId="2088D30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restart workers/Reverb dengan process manager.</w:t>
      </w:r>
    </w:p>
    <w:p w14:paraId="3C135F3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smoke test dan rollback drill.</w:t>
      </w:r>
    </w:p>
    <w:p w14:paraId="4E37E3D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Runbook dapat dijalankan orang lain dan recovery diuji. Jika hasilnya belum sama, jangan khawatir—cocokkan pesan error dengan bagian troubleshooting sebelum melanjutkan.</w:t>
      </w:r>
    </w:p>
    <w:p w14:paraId="512CB7C6"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Hebat, increment kita mulai terlihat seperti fitur yang utuh.</w:t>
      </w:r>
    </w:p>
    <w:p w14:paraId="3B930CC2"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6 — Dokumentasi operasional dan handover (30 menit)</w:t>
      </w:r>
    </w:p>
    <w:p w14:paraId="135D428D"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dokumen minimum: setup, architecture, data dictionary, gateway/webhook, queue/Reverb, backup, incident, dan user guide. Langkah ini penting karena rilis yang baik dibuktikan oleh test, evidence, rollback plan, dan demo yang dapat diulang.</w:t>
      </w:r>
    </w:p>
    <w:p w14:paraId="7BCEC70D"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46B747E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lengkapi README/runbook.</w:t>
      </w:r>
    </w:p>
    <w:p w14:paraId="004DCD9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tuliskan dashboard/alert utama.</w:t>
      </w:r>
    </w:p>
    <w:p w14:paraId="43D428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catat rotation secret dan retention.</w:t>
      </w:r>
    </w:p>
    <w:p w14:paraId="3D1F443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Mari kita buat tag release candidate.</w:t>
      </w:r>
    </w:p>
    <w:p w14:paraId="73882AA5"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Operasi harian tidak bergantung pada ingatan developer. Jika hasilnya belum sama, jangan khawatir—cocokkan pesan error dengan bagian troubleshooting sebelum melanjutkan.</w:t>
      </w:r>
    </w:p>
    <w:p w14:paraId="49D8FF24"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Commit kecil membuat perubahan mudah direview dan dibatalkan. README menjelaskan cara menjalankan sistem, sedangkan ADR menyimpan alasan di balik keputusan arsitektur. Hampir selesai—quality gate akan membantu kita memastikan semuanya tetap sehat.</w:t>
      </w:r>
    </w:p>
    <w:p w14:paraId="24C0E404"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Tahap 7 — Demo final dan retrospective (30 menit)</w:t>
      </w:r>
    </w:p>
    <w:p w14:paraId="16F8426D" w14:textId="77777777" w:rsidR="00AD339E" w:rsidRPr="00AD339E" w:rsidRDefault="00AD339E" w:rsidP="00AD339E">
      <w:pPr>
        <w:pBdr>
          <w:left w:val="single" w:sz="12" w:space="0" w:color="2563EB"/>
        </w:pBdr>
        <w:shd w:val="clear" w:color="auto" w:fill="EAF2FF"/>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2563EB"/>
          <w:sz w:val="19"/>
          <w:szCs w:val="19"/>
          <w:lang w:eastAsia="en-ID"/>
        </w:rPr>
        <w:lastRenderedPageBreak/>
        <w:t>Sampaikan — Apa dan mengapa</w:t>
      </w:r>
      <w:r w:rsidRPr="00AD339E">
        <w:rPr>
          <w:rFonts w:ascii="Aptos" w:eastAsia="Times New Roman" w:hAnsi="Aptos" w:cs="Times New Roman"/>
          <w:b/>
          <w:bCs/>
          <w:color w:val="2563EB"/>
          <w:sz w:val="19"/>
          <w:szCs w:val="19"/>
          <w:lang w:eastAsia="en-ID"/>
        </w:rPr>
        <w:br/>
      </w:r>
      <w:r w:rsidRPr="00AD339E">
        <w:rPr>
          <w:rFonts w:ascii="Aptos" w:eastAsia="Times New Roman" w:hAnsi="Aptos" w:cs="Times New Roman"/>
          <w:color w:val="1F2937"/>
          <w:sz w:val="19"/>
          <w:szCs w:val="19"/>
          <w:lang w:eastAsia="en-ID"/>
        </w:rPr>
        <w:t>Kita akan demo berorientasi outcome SRS dan memperlihatkan bukti keamanan/konsistensi, bukan hanya halaman UI. Langkah ini penting karena rilis yang baik dibuktikan oleh test, evidence, rollback plan, dan demo yang dapat diulang.</w:t>
      </w:r>
    </w:p>
    <w:p w14:paraId="4D190253" w14:textId="77777777" w:rsidR="00AD339E" w:rsidRPr="00AD339E" w:rsidRDefault="00AD339E" w:rsidP="00AD339E">
      <w:pPr>
        <w:pBdr>
          <w:left w:val="single" w:sz="12" w:space="0" w:color="087A55"/>
        </w:pBdr>
        <w:shd w:val="clear" w:color="auto" w:fill="E8F7F1"/>
        <w:spacing w:before="60" w:after="6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087A55"/>
          <w:sz w:val="19"/>
          <w:szCs w:val="19"/>
          <w:lang w:eastAsia="en-ID"/>
        </w:rPr>
        <w:t>Lakukan — Mari kita kerjakan</w:t>
      </w:r>
      <w:r w:rsidRPr="00AD339E">
        <w:rPr>
          <w:rFonts w:ascii="Aptos" w:eastAsia="Times New Roman" w:hAnsi="Aptos" w:cs="Times New Roman"/>
          <w:b/>
          <w:bCs/>
          <w:color w:val="087A55"/>
          <w:sz w:val="19"/>
          <w:szCs w:val="19"/>
          <w:lang w:eastAsia="en-ID"/>
        </w:rPr>
        <w:br/>
      </w:r>
      <w:r w:rsidRPr="00AD339E">
        <w:rPr>
          <w:rFonts w:ascii="Aptos" w:eastAsia="Times New Roman" w:hAnsi="Aptos" w:cs="Times New Roman"/>
          <w:color w:val="1F2937"/>
          <w:sz w:val="19"/>
          <w:szCs w:val="19"/>
          <w:lang w:eastAsia="en-ID"/>
        </w:rPr>
        <w:t>Ikuti perubahan kecil berikut satu per satu. Simpan file setelah setiap kelompok perubahan agar penyebab error tetap mudah ditemukan.</w:t>
      </w:r>
    </w:p>
    <w:p w14:paraId="537B02D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latih script 10–15 menit.</w:t>
      </w:r>
    </w:p>
    <w:p w14:paraId="3129DAE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siapkan tenant A/B dan webhook sandbox.</w:t>
      </w:r>
    </w:p>
    <w:p w14:paraId="2DBF00F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Kita akan tampilkan ledger/reconciliation.</w:t>
      </w:r>
    </w:p>
    <w:p w14:paraId="13940C8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 xml:space="preserve">Kita akan commit </w:t>
      </w:r>
      <w:r w:rsidRPr="00AD339E">
        <w:rPr>
          <w:rFonts w:ascii="Consolas" w:eastAsia="Times New Roman" w:hAnsi="Consolas" w:cs="Times New Roman"/>
          <w:color w:val="C11B12"/>
          <w:sz w:val="17"/>
          <w:szCs w:val="17"/>
          <w:lang w:eastAsia="en-ID"/>
        </w:rPr>
        <w:t>chore(release): harden document and prepare v1 demo</w:t>
      </w:r>
      <w:r w:rsidRPr="00AD339E">
        <w:rPr>
          <w:rFonts w:ascii="Aptos" w:eastAsia="Times New Roman" w:hAnsi="Aptos" w:cs="Times New Roman"/>
          <w:color w:val="1F2937"/>
          <w:sz w:val="19"/>
          <w:szCs w:val="19"/>
          <w:lang w:eastAsia="en-ID"/>
        </w:rPr>
        <w:t>.</w:t>
      </w:r>
    </w:p>
    <w:p w14:paraId="31B12488" w14:textId="77777777" w:rsidR="00AD339E" w:rsidRPr="00AD339E" w:rsidRDefault="00AD339E" w:rsidP="00AD339E">
      <w:pPr>
        <w:pBdr>
          <w:left w:val="single" w:sz="12" w:space="0" w:color="9A6700"/>
        </w:pBdr>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9A6700"/>
          <w:sz w:val="19"/>
          <w:szCs w:val="19"/>
          <w:lang w:eastAsia="en-ID"/>
        </w:rPr>
        <w:t>Amati — Hasil yang kita harapkan</w:t>
      </w:r>
      <w:r w:rsidRPr="00AD339E">
        <w:rPr>
          <w:rFonts w:ascii="Aptos" w:eastAsia="Times New Roman" w:hAnsi="Aptos" w:cs="Times New Roman"/>
          <w:b/>
          <w:bCs/>
          <w:color w:val="9A6700"/>
          <w:sz w:val="19"/>
          <w:szCs w:val="19"/>
          <w:lang w:eastAsia="en-ID"/>
        </w:rPr>
        <w:br/>
      </w:r>
      <w:r w:rsidRPr="00AD339E">
        <w:rPr>
          <w:rFonts w:ascii="Aptos" w:eastAsia="Times New Roman" w:hAnsi="Aptos" w:cs="Times New Roman"/>
          <w:color w:val="1F2937"/>
          <w:sz w:val="19"/>
          <w:szCs w:val="19"/>
          <w:lang w:eastAsia="en-ID"/>
        </w:rPr>
        <w:t>Release decision memiliki bukti, known issues, dan owner tindak lanjut. Jika hasilnya belum sama, jangan khawatir—cocokkan pesan error dengan bagian troubleshooting sebelum melanjutkan.</w:t>
      </w:r>
    </w:p>
    <w:p w14:paraId="73D3438E"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Jelaskan — Apa yang terjadi di balik layar</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Test adalah requirement yang dapat dieksekusi. Feature test memeriksa perilaku, integration test memeriksa kontrak antarkomponen, dan E2E membuktikan alur pengguna dari awal sampai akhir. Selamat! Increment minggu ini sudah siap dibuktikan dan di-commit.</w:t>
      </w:r>
    </w:p>
    <w:p w14:paraId="0AD389B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Guided Lab: Predict → Try → Observe → Explain</w:t>
      </w:r>
    </w:p>
    <w:p w14:paraId="7057C18B"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TRY · Jalankan perintah berikut satu kelompok pada satu waktu. Berhenti saat muncul error yang belum dipahami; gunakan tabel troubleshooting sebelum melanjutkan.</w:t>
      </w:r>
    </w:p>
    <w:p w14:paraId="71A8DFF0"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Lokasi: terminal pada root repository kantin-multi-tenant • MODUL 14 — TERMINAL • BASH</w:t>
      </w:r>
    </w:p>
    <w:p w14:paraId="76A3F07F"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 --parallel</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w:t>
      </w:r>
      <w:r w:rsidRPr="00AD339E">
        <w:rPr>
          <w:rFonts w:ascii="Consolas" w:eastAsia="Times New Roman" w:hAnsi="Consolas" w:cs="Times New Roman"/>
          <w:color w:val="D4D4D4"/>
          <w:sz w:val="16"/>
          <w:szCs w:val="16"/>
          <w:lang w:eastAsia="en-ID"/>
        </w:rPr>
        <w:br/>
        <w:t>./vendor/bin/pint --test</w:t>
      </w:r>
    </w:p>
    <w:p w14:paraId="0A4E3126"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Observe: Cocokkan dengan Checkpoint</w:t>
      </w:r>
    </w:p>
    <w:p w14:paraId="74C03FC4"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Tidak ada requirement tanpa keputusan/evidence.</w:t>
      </w:r>
    </w:p>
    <w:p w14:paraId="0E5B2E8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Tidak ada temuan critical/high terbuka.</w:t>
      </w:r>
    </w:p>
    <w:p w14:paraId="5B15A3DF"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Invariant tetap benar pada request bersaing.</w:t>
      </w:r>
    </w:p>
    <w:p w14:paraId="683C9B3E"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KDS memenuhi target ≤3 detik dan alur kritis tanpa manual SQL.</w:t>
      </w:r>
    </w:p>
    <w:p w14:paraId="781C95A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Runbook dapat dijalankan orang lain dan recovery diuji.</w:t>
      </w:r>
    </w:p>
    <w:p w14:paraId="7BA70D39"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Explain: Ucapkan dengan Istilah Sendiri</w:t>
      </w:r>
    </w:p>
    <w:p w14:paraId="52B33BD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Requirement mana yang paling berisiko?</w:t>
      </w:r>
    </w:p>
    <w:p w14:paraId="410AA15C"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Apa beda feature, integration, dan E2E test?</w:t>
      </w:r>
    </w:p>
    <w:p w14:paraId="4FDD177E"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Cuplikan Kode dan Penjelasan</w:t>
      </w:r>
    </w:p>
    <w:p w14:paraId="6FDB2B24"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File yang dibuat: 14_quality/CrossTenantHttpTest.php, CheckoutIdempotencyTest.php, dan release-checklist.md</w:t>
      </w:r>
    </w:p>
    <w:p w14:paraId="4612F346"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569CD6"/>
          <w:sz w:val="16"/>
          <w:szCs w:val="16"/>
          <w:lang w:eastAsia="en-ID"/>
        </w:rPr>
        <w:t>public</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function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DCDCAA"/>
          <w:sz w:val="16"/>
          <w:szCs w:val="16"/>
          <w:lang w:eastAsia="en-ID"/>
        </w:rPr>
        <w:t>test_same_key_creates_only_one_order</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569CD6"/>
          <w:sz w:val="16"/>
          <w:szCs w:val="16"/>
          <w:lang w:eastAsia="en-ID"/>
        </w:rPr>
        <w:t>void</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$session</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4EC9B0"/>
          <w:sz w:val="16"/>
          <w:szCs w:val="16"/>
          <w:lang w:eastAsia="en-ID"/>
        </w:rPr>
        <w:t>CustomerSession</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factory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create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validCartFor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$session</w:t>
      </w:r>
      <w:r w:rsidRPr="00AD339E">
        <w:rPr>
          <w:rFonts w:ascii="Consolas" w:eastAsia="Times New Roman" w:hAnsi="Consolas" w:cs="Times New Roman"/>
          <w:color w:val="D4D4D4"/>
          <w:sz w:val="16"/>
          <w:szCs w:val="16"/>
          <w:lang w:eastAsia="en-ID"/>
        </w:rPr>
        <w:t>-&gt;canteen_id);</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$service</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DCDCAA"/>
          <w:sz w:val="16"/>
          <w:szCs w:val="16"/>
          <w:lang w:eastAsia="en-ID"/>
        </w:rPr>
        <w:t>app</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4EC9B0"/>
          <w:sz w:val="16"/>
          <w:szCs w:val="16"/>
          <w:lang w:eastAsia="en-ID"/>
        </w:rPr>
        <w:t>CheckoutService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569CD6"/>
          <w:sz w:val="16"/>
          <w:szCs w:val="16"/>
          <w:lang w:eastAsia="en-ID"/>
        </w:rPr>
        <w:t>class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$first</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$service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checkout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$session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'checkout-test-001'</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$second</w:t>
      </w:r>
      <w:r w:rsidRPr="00AD339E">
        <w:rPr>
          <w:rFonts w:ascii="Consolas" w:eastAsia="Times New Roman" w:hAnsi="Consolas" w:cs="Times New Roman"/>
          <w:color w:val="D4D4D4"/>
          <w:sz w:val="16"/>
          <w:szCs w:val="16"/>
          <w:lang w:eastAsia="en-ID"/>
        </w:rPr>
        <w:t xml:space="preserve"> = </w:t>
      </w:r>
      <w:r w:rsidRPr="00AD339E">
        <w:rPr>
          <w:rFonts w:ascii="Consolas" w:eastAsia="Times New Roman" w:hAnsi="Consolas" w:cs="Times New Roman"/>
          <w:color w:val="9CDCFE"/>
          <w:sz w:val="16"/>
          <w:szCs w:val="16"/>
          <w:lang w:eastAsia="en-ID"/>
        </w:rPr>
        <w:t>$service</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checkout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$session</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9CDCFE"/>
          <w:sz w:val="16"/>
          <w:szCs w:val="16"/>
          <w:lang w:eastAsia="en-ID"/>
        </w:rPr>
        <w:t>$cart</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CE9178"/>
          <w:sz w:val="16"/>
          <w:szCs w:val="16"/>
          <w:lang w:eastAsia="en-ID"/>
        </w:rPr>
        <w:t>'checkout-test-001'</w:t>
      </w:r>
      <w:r w:rsidRPr="00AD339E">
        <w:rPr>
          <w:rFonts w:ascii="Consolas" w:eastAsia="Times New Roman" w:hAnsi="Consolas" w:cs="Times New Roman"/>
          <w:color w:val="D4D4D4"/>
          <w:sz w:val="16"/>
          <w:szCs w:val="16"/>
          <w:lang w:eastAsia="en-ID"/>
        </w:rPr>
        <w:b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assertTrue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$first</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is</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9CDCFE"/>
          <w:sz w:val="16"/>
          <w:szCs w:val="16"/>
          <w:lang w:eastAsia="en-ID"/>
        </w:rPr>
        <w:t>$second</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9CDCFE"/>
          <w:sz w:val="16"/>
          <w:szCs w:val="16"/>
          <w:lang w:eastAsia="en-ID"/>
        </w:rPr>
        <w:t>$this</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assertSame</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B5CEA8"/>
          <w:sz w:val="16"/>
          <w:szCs w:val="16"/>
          <w:lang w:eastAsia="en-ID"/>
        </w:rPr>
        <w:t>1</w:t>
      </w:r>
      <w:r w:rsidRPr="00AD339E">
        <w:rPr>
          <w:rFonts w:ascii="Consolas" w:eastAsia="Times New Roman" w:hAnsi="Consolas" w:cs="Times New Roman"/>
          <w:color w:val="D4D4D4"/>
          <w:sz w:val="16"/>
          <w:szCs w:val="16"/>
          <w:lang w:eastAsia="en-ID"/>
        </w:rPr>
        <w:t xml:space="preserve">, </w:t>
      </w:r>
      <w:r w:rsidRPr="00AD339E">
        <w:rPr>
          <w:rFonts w:ascii="Consolas" w:eastAsia="Times New Roman" w:hAnsi="Consolas" w:cs="Times New Roman"/>
          <w:color w:val="4EC9B0"/>
          <w:sz w:val="16"/>
          <w:szCs w:val="16"/>
          <w:lang w:eastAsia="en-ID"/>
        </w:rPr>
        <w:t>Order</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CDCAA"/>
          <w:sz w:val="16"/>
          <w:szCs w:val="16"/>
          <w:lang w:eastAsia="en-ID"/>
        </w:rPr>
        <w:t>query</w:t>
      </w:r>
      <w:r w:rsidRPr="00AD339E">
        <w:rPr>
          <w:rFonts w:ascii="Consolas" w:eastAsia="Times New Roman" w:hAnsi="Consolas" w:cs="Times New Roman"/>
          <w:color w:val="D4D4D4"/>
          <w:sz w:val="16"/>
          <w:szCs w:val="16"/>
          <w:lang w:eastAsia="en-ID"/>
        </w:rPr>
        <w:t>()-&gt;</w:t>
      </w:r>
      <w:r w:rsidRPr="00AD339E">
        <w:rPr>
          <w:rFonts w:ascii="Consolas" w:eastAsia="Times New Roman" w:hAnsi="Consolas" w:cs="Times New Roman"/>
          <w:color w:val="DCDCAA"/>
          <w:sz w:val="16"/>
          <w:szCs w:val="16"/>
          <w:lang w:eastAsia="en-ID"/>
        </w:rPr>
        <w:t>count</w:t>
      </w:r>
      <w:r w:rsidRPr="00AD339E">
        <w:rPr>
          <w:rFonts w:ascii="Consolas" w:eastAsia="Times New Roman" w:hAnsi="Consolas" w:cs="Times New Roman"/>
          <w:color w:val="D4D4D4"/>
          <w:sz w:val="16"/>
          <w:szCs w:val="16"/>
          <w:lang w:eastAsia="en-ID"/>
        </w:rPr>
        <w:t>());</w:t>
      </w:r>
      <w:r w:rsidRPr="00AD339E">
        <w:rPr>
          <w:rFonts w:ascii="Consolas" w:eastAsia="Times New Roman" w:hAnsi="Consolas" w:cs="Times New Roman"/>
          <w:color w:val="D4D4D4"/>
          <w:sz w:val="16"/>
          <w:szCs w:val="16"/>
          <w:lang w:eastAsia="en-ID"/>
        </w:rPr>
        <w:br/>
        <w:t>}</w:t>
      </w:r>
    </w:p>
    <w:p w14:paraId="600B8D2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Test idempotency memeriksa identity hasil dan jumlah row, bukan hanya HTTP status.</w:t>
      </w:r>
    </w:p>
    <w:p w14:paraId="36342C3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Concurrency test harus memakai engine/constraint yang sama dengan production.</w:t>
      </w:r>
    </w:p>
    <w:p w14:paraId="0A9172F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Parallel testing mempercepat suite, tetapi resource eksternal harus disegmentasi per process token.</w:t>
      </w:r>
    </w:p>
    <w:p w14:paraId="08F4CCB9"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Cuplikan menonjolkan pola inti. Guided Lab memberi urutan pembuatan, verifikasi, dan bukti; lengkapi relasi, factory, namespace, serta binding sesuai increment yang telah dibangun.</w:t>
      </w:r>
    </w:p>
    <w:p w14:paraId="325E77E6"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Verifikasi dan Kriteria Selesai</w:t>
      </w:r>
    </w:p>
    <w:p w14:paraId="6D2A9036"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RTM lengkap.</w:t>
      </w:r>
    </w:p>
    <w:p w14:paraId="14EB69C5"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Tidak ada high security issue.</w:t>
      </w:r>
    </w:p>
    <w:p w14:paraId="264571A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Concurrency/idempotency lulus.</w:t>
      </w:r>
    </w:p>
    <w:p w14:paraId="5126BBC9"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E2E dua tenant lulus.</w:t>
      </w:r>
    </w:p>
    <w:p w14:paraId="55FEE1DD" w14:textId="77777777" w:rsidR="00AD339E" w:rsidRPr="00AD339E" w:rsidRDefault="00AD339E" w:rsidP="00AD339E">
      <w:pPr>
        <w:spacing w:after="20" w:line="240" w:lineRule="auto"/>
        <w:ind w:left="540" w:hanging="271"/>
        <w:rPr>
          <w:rFonts w:ascii="Times New Roman" w:eastAsia="Times New Roman" w:hAnsi="Times New Roman" w:cs="Times New Roman"/>
          <w:sz w:val="24"/>
          <w:szCs w:val="24"/>
          <w:lang w:eastAsia="en-ID"/>
        </w:rPr>
      </w:pPr>
      <w:r w:rsidRPr="00AD339E">
        <w:rPr>
          <w:rFonts w:ascii="Calibri" w:eastAsia="Times New Roman" w:hAnsi="Calibri" w:cs="Calibri"/>
          <w:color w:val="1F2937"/>
          <w:sz w:val="20"/>
          <w:szCs w:val="20"/>
          <w:lang w:eastAsia="en-ID"/>
        </w:rPr>
        <w:t>Backup/rollback/demo siap.</w:t>
      </w:r>
    </w:p>
    <w:p w14:paraId="2E2BBEF1"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Jika Macet: Troubleshooting Cepat</w:t>
      </w:r>
    </w:p>
    <w:tbl>
      <w:tblPr>
        <w:tblW w:w="5000" w:type="pct"/>
        <w:tblCellMar>
          <w:top w:w="15" w:type="dxa"/>
          <w:left w:w="15" w:type="dxa"/>
          <w:bottom w:w="15" w:type="dxa"/>
          <w:right w:w="15" w:type="dxa"/>
        </w:tblCellMar>
        <w:tblLook w:val="04A0" w:firstRow="1" w:lastRow="0" w:firstColumn="1" w:lastColumn="0" w:noHBand="0" w:noVBand="1"/>
      </w:tblPr>
      <w:tblGrid>
        <w:gridCol w:w="2286"/>
        <w:gridCol w:w="2748"/>
        <w:gridCol w:w="3085"/>
        <w:gridCol w:w="2340"/>
      </w:tblGrid>
      <w:tr w:rsidR="00AD339E" w:rsidRPr="00AD339E" w14:paraId="7CEA605F" w14:textId="77777777" w:rsidTr="00AD339E">
        <w:tc>
          <w:tcPr>
            <w:tcW w:w="1935" w:type="dxa"/>
            <w:shd w:val="clear" w:color="auto" w:fill="E9EEF5"/>
            <w:tcMar>
              <w:top w:w="90" w:type="dxa"/>
              <w:left w:w="105" w:type="dxa"/>
              <w:bottom w:w="90" w:type="dxa"/>
              <w:right w:w="105" w:type="dxa"/>
            </w:tcMar>
            <w:vAlign w:val="center"/>
            <w:hideMark/>
          </w:tcPr>
          <w:p w14:paraId="5F48ED5B"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Gejala</w:t>
            </w:r>
          </w:p>
        </w:tc>
        <w:tc>
          <w:tcPr>
            <w:tcW w:w="2325" w:type="dxa"/>
            <w:shd w:val="clear" w:color="auto" w:fill="E9EEF5"/>
            <w:tcMar>
              <w:top w:w="90" w:type="dxa"/>
              <w:left w:w="105" w:type="dxa"/>
              <w:bottom w:w="90" w:type="dxa"/>
              <w:right w:w="105" w:type="dxa"/>
            </w:tcMar>
            <w:vAlign w:val="center"/>
            <w:hideMark/>
          </w:tcPr>
          <w:p w14:paraId="0BC692AE"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Penyebab mungkin</w:t>
            </w:r>
          </w:p>
        </w:tc>
        <w:tc>
          <w:tcPr>
            <w:tcW w:w="2610" w:type="dxa"/>
            <w:shd w:val="clear" w:color="auto" w:fill="E9EEF5"/>
            <w:tcMar>
              <w:top w:w="90" w:type="dxa"/>
              <w:left w:w="105" w:type="dxa"/>
              <w:bottom w:w="90" w:type="dxa"/>
              <w:right w:w="105" w:type="dxa"/>
            </w:tcMar>
            <w:vAlign w:val="center"/>
            <w:hideMark/>
          </w:tcPr>
          <w:p w14:paraId="5BF5CFC9"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Perbaikan</w:t>
            </w:r>
          </w:p>
        </w:tc>
        <w:tc>
          <w:tcPr>
            <w:tcW w:w="1980" w:type="dxa"/>
            <w:shd w:val="clear" w:color="auto" w:fill="E9EEF5"/>
            <w:tcMar>
              <w:top w:w="90" w:type="dxa"/>
              <w:left w:w="105" w:type="dxa"/>
              <w:bottom w:w="90" w:type="dxa"/>
              <w:right w:w="105" w:type="dxa"/>
            </w:tcMar>
            <w:vAlign w:val="center"/>
            <w:hideMark/>
          </w:tcPr>
          <w:p w14:paraId="0031432A"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Bukti pulih</w:t>
            </w:r>
          </w:p>
        </w:tc>
      </w:tr>
      <w:tr w:rsidR="00AD339E" w:rsidRPr="00AD339E" w14:paraId="3D00A7B3" w14:textId="77777777" w:rsidTr="00AD339E">
        <w:tc>
          <w:tcPr>
            <w:tcW w:w="1935" w:type="dxa"/>
            <w:tcMar>
              <w:top w:w="90" w:type="dxa"/>
              <w:left w:w="105" w:type="dxa"/>
              <w:bottom w:w="90" w:type="dxa"/>
              <w:right w:w="105" w:type="dxa"/>
            </w:tcMar>
            <w:hideMark/>
          </w:tcPr>
          <w:p w14:paraId="46800C9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Test flaky saat parallel</w:t>
            </w:r>
          </w:p>
        </w:tc>
        <w:tc>
          <w:tcPr>
            <w:tcW w:w="2325" w:type="dxa"/>
            <w:tcMar>
              <w:top w:w="90" w:type="dxa"/>
              <w:left w:w="105" w:type="dxa"/>
              <w:bottom w:w="90" w:type="dxa"/>
              <w:right w:w="105" w:type="dxa"/>
            </w:tcMar>
            <w:hideMark/>
          </w:tcPr>
          <w:p w14:paraId="397074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Resource test berbagi state</w:t>
            </w:r>
          </w:p>
        </w:tc>
        <w:tc>
          <w:tcPr>
            <w:tcW w:w="2610" w:type="dxa"/>
            <w:tcMar>
              <w:top w:w="90" w:type="dxa"/>
              <w:left w:w="105" w:type="dxa"/>
              <w:bottom w:w="90" w:type="dxa"/>
              <w:right w:w="105" w:type="dxa"/>
            </w:tcMar>
            <w:hideMark/>
          </w:tcPr>
          <w:p w14:paraId="2A2C2C3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Isolasi DB, Redis, dan fake per process</w:t>
            </w:r>
          </w:p>
        </w:tc>
        <w:tc>
          <w:tcPr>
            <w:tcW w:w="1980" w:type="dxa"/>
            <w:tcMar>
              <w:top w:w="90" w:type="dxa"/>
              <w:left w:w="105" w:type="dxa"/>
              <w:bottom w:w="90" w:type="dxa"/>
              <w:right w:w="105" w:type="dxa"/>
            </w:tcMar>
            <w:hideMark/>
          </w:tcPr>
          <w:p w14:paraId="7BA9D29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Tiga run berturut-turut hijau</w:t>
            </w:r>
          </w:p>
        </w:tc>
      </w:tr>
      <w:tr w:rsidR="00AD339E" w:rsidRPr="00AD339E" w14:paraId="57E9A100" w14:textId="77777777" w:rsidTr="00AD339E">
        <w:tc>
          <w:tcPr>
            <w:tcW w:w="1935" w:type="dxa"/>
            <w:shd w:val="clear" w:color="auto" w:fill="F8FAFC"/>
            <w:tcMar>
              <w:top w:w="90" w:type="dxa"/>
              <w:left w:w="105" w:type="dxa"/>
              <w:bottom w:w="90" w:type="dxa"/>
              <w:right w:w="105" w:type="dxa"/>
            </w:tcMar>
            <w:hideMark/>
          </w:tcPr>
          <w:p w14:paraId="5D2E446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config cache merusak app</w:t>
            </w:r>
          </w:p>
        </w:tc>
        <w:tc>
          <w:tcPr>
            <w:tcW w:w="2325" w:type="dxa"/>
            <w:shd w:val="clear" w:color="auto" w:fill="F8FAFC"/>
            <w:tcMar>
              <w:top w:w="90" w:type="dxa"/>
              <w:left w:w="105" w:type="dxa"/>
              <w:bottom w:w="90" w:type="dxa"/>
              <w:right w:w="105" w:type="dxa"/>
            </w:tcMar>
            <w:hideMark/>
          </w:tcPr>
          <w:p w14:paraId="530252F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env dipanggil di luar config</w:t>
            </w:r>
          </w:p>
        </w:tc>
        <w:tc>
          <w:tcPr>
            <w:tcW w:w="2610" w:type="dxa"/>
            <w:shd w:val="clear" w:color="auto" w:fill="F8FAFC"/>
            <w:tcMar>
              <w:top w:w="90" w:type="dxa"/>
              <w:left w:w="105" w:type="dxa"/>
              <w:bottom w:w="90" w:type="dxa"/>
              <w:right w:w="105" w:type="dxa"/>
            </w:tcMar>
            <w:hideMark/>
          </w:tcPr>
          <w:p w14:paraId="1B34E49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Pindahkan akses ke file config</w:t>
            </w:r>
          </w:p>
        </w:tc>
        <w:tc>
          <w:tcPr>
            <w:tcW w:w="1980" w:type="dxa"/>
            <w:shd w:val="clear" w:color="auto" w:fill="F8FAFC"/>
            <w:tcMar>
              <w:top w:w="90" w:type="dxa"/>
              <w:left w:w="105" w:type="dxa"/>
              <w:bottom w:w="90" w:type="dxa"/>
              <w:right w:w="105" w:type="dxa"/>
            </w:tcMar>
            <w:hideMark/>
          </w:tcPr>
          <w:p w14:paraId="5732EE3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config:cache dan smoke test hijau</w:t>
            </w:r>
          </w:p>
        </w:tc>
      </w:tr>
      <w:tr w:rsidR="00AD339E" w:rsidRPr="00AD339E" w14:paraId="61B96077" w14:textId="77777777" w:rsidTr="00AD339E">
        <w:tc>
          <w:tcPr>
            <w:tcW w:w="1935" w:type="dxa"/>
            <w:tcMar>
              <w:top w:w="90" w:type="dxa"/>
              <w:left w:w="105" w:type="dxa"/>
              <w:bottom w:w="90" w:type="dxa"/>
              <w:right w:w="105" w:type="dxa"/>
            </w:tcMar>
            <w:hideMark/>
          </w:tcPr>
          <w:p w14:paraId="38D261D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Deploy migration gagal</w:t>
            </w:r>
          </w:p>
        </w:tc>
        <w:tc>
          <w:tcPr>
            <w:tcW w:w="2325" w:type="dxa"/>
            <w:tcMar>
              <w:top w:w="90" w:type="dxa"/>
              <w:left w:w="105" w:type="dxa"/>
              <w:bottom w:w="90" w:type="dxa"/>
              <w:right w:w="105" w:type="dxa"/>
            </w:tcMar>
            <w:hideMark/>
          </w:tcPr>
          <w:p w14:paraId="7A00D4C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Tidak ada rehearsal dan backup</w:t>
            </w:r>
          </w:p>
        </w:tc>
        <w:tc>
          <w:tcPr>
            <w:tcW w:w="2610" w:type="dxa"/>
            <w:tcMar>
              <w:top w:w="90" w:type="dxa"/>
              <w:left w:w="105" w:type="dxa"/>
              <w:bottom w:w="90" w:type="dxa"/>
              <w:right w:w="105" w:type="dxa"/>
            </w:tcMar>
            <w:hideMark/>
          </w:tcPr>
          <w:p w14:paraId="0CEF449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Uji pada salinan database dan siapkan rollback</w:t>
            </w:r>
          </w:p>
        </w:tc>
        <w:tc>
          <w:tcPr>
            <w:tcW w:w="1980" w:type="dxa"/>
            <w:tcMar>
              <w:top w:w="90" w:type="dxa"/>
              <w:left w:w="105" w:type="dxa"/>
              <w:bottom w:w="90" w:type="dxa"/>
              <w:right w:w="105" w:type="dxa"/>
            </w:tcMar>
            <w:hideMark/>
          </w:tcPr>
          <w:p w14:paraId="5227F39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Rehearsal tercatat</w:t>
            </w:r>
          </w:p>
        </w:tc>
      </w:tr>
    </w:tbl>
    <w:p w14:paraId="1FB6A94C"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Tantangan Bertingkat</w:t>
      </w:r>
    </w:p>
    <w:p w14:paraId="3D8989F3" w14:textId="77777777" w:rsidR="00AD339E" w:rsidRPr="00AD339E" w:rsidRDefault="00AD339E" w:rsidP="00AD339E">
      <w:pPr>
        <w:pBdr>
          <w:left w:val="single" w:sz="18" w:space="0" w:color="087A55"/>
        </w:pBdr>
        <w:shd w:val="clear" w:color="auto" w:fill="E8F7F1"/>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INTI · Buat traceability matrix requirement ke test.</w:t>
      </w:r>
    </w:p>
    <w:p w14:paraId="607DF1BD"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LEVEL LANJUT · Lakukan chaos drill queue atau Reverb.</w:t>
      </w:r>
    </w:p>
    <w:p w14:paraId="5AAFBDE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Evidence Praktikum</w:t>
      </w:r>
    </w:p>
    <w:p w14:paraId="2315CD8B"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Test suite kritis dan laporan hasil.</w:t>
      </w:r>
    </w:p>
    <w:p w14:paraId="167B19ED"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Release checklist, deployment runbook, dan `.env.production.example` tanpa secret.</w:t>
      </w:r>
    </w:p>
    <w:p w14:paraId="0B9E5711"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Build production serta migration rehearsal.</w:t>
      </w:r>
    </w:p>
    <w:p w14:paraId="547EE2F8" w14:textId="77777777" w:rsidR="00AD339E" w:rsidRPr="00AD339E" w:rsidRDefault="00AD339E" w:rsidP="00AD339E">
      <w:pPr>
        <w:spacing w:after="60" w:line="240" w:lineRule="auto"/>
        <w:ind w:left="261" w:hanging="142"/>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Demo script, known issues, dan backlog pascarilis.</w:t>
      </w:r>
    </w:p>
    <w:p w14:paraId="22D61BFD" w14:textId="77777777" w:rsidR="00AD339E" w:rsidRPr="00AD339E" w:rsidRDefault="00AD339E" w:rsidP="00AD339E">
      <w:pPr>
        <w:spacing w:before="180" w:after="8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lang w:eastAsia="en-ID"/>
        </w:rPr>
        <w:t>Exit Ticket — Jawab Sebelum Commit</w:t>
      </w:r>
    </w:p>
    <w:p w14:paraId="0AFC6EDD"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1. Requirement mana yang paling berisiko?</w:t>
      </w:r>
      <w:r w:rsidRPr="00AD339E">
        <w:rPr>
          <w:rFonts w:ascii="Aptos" w:eastAsia="Times New Roman" w:hAnsi="Aptos" w:cs="Times New Roman"/>
          <w:color w:val="1F2937"/>
          <w:sz w:val="17"/>
          <w:szCs w:val="17"/>
          <w:lang w:eastAsia="en-ID"/>
        </w:rPr>
        <w:br/>
        <w:t>Jawaban: ................................................................................................................</w:t>
      </w:r>
    </w:p>
    <w:p w14:paraId="1135BF5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2. Apa beda feature, integration, dan E2E test?</w:t>
      </w:r>
      <w:r w:rsidRPr="00AD339E">
        <w:rPr>
          <w:rFonts w:ascii="Aptos" w:eastAsia="Times New Roman" w:hAnsi="Aptos" w:cs="Times New Roman"/>
          <w:color w:val="1F2937"/>
          <w:sz w:val="17"/>
          <w:szCs w:val="17"/>
          <w:lang w:eastAsia="en-ID"/>
        </w:rPr>
        <w:br/>
        <w:t>Jawaban: ................................................................................................................</w:t>
      </w:r>
    </w:p>
    <w:p w14:paraId="55FB63FF" w14:textId="77777777" w:rsidR="00AD339E" w:rsidRPr="00AD339E" w:rsidRDefault="00AD339E" w:rsidP="00AD339E">
      <w:pPr>
        <w:pBdr>
          <w:left w:val="single" w:sz="12" w:space="0" w:color="FF2D20"/>
        </w:pBdr>
        <w:shd w:val="clear" w:color="auto" w:fill="FFF0EE"/>
        <w:spacing w:before="30" w:after="30" w:line="240" w:lineRule="auto"/>
        <w:ind w:left="125" w:right="68"/>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3. Metrik produksi apa yang paling cepat mendeteksi kegagalan?</w:t>
      </w:r>
      <w:r w:rsidRPr="00AD339E">
        <w:rPr>
          <w:rFonts w:ascii="Aptos" w:eastAsia="Times New Roman" w:hAnsi="Aptos" w:cs="Times New Roman"/>
          <w:color w:val="1F2937"/>
          <w:sz w:val="17"/>
          <w:szCs w:val="17"/>
          <w:lang w:eastAsia="en-ID"/>
        </w:rPr>
        <w:br/>
        <w:t>Jawaban: ................................................................................................................</w:t>
      </w:r>
    </w:p>
    <w:p w14:paraId="2838083A"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Lampiran A — Indeks Source Code</w:t>
      </w:r>
    </w:p>
    <w:p w14:paraId="08A063B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Indeks berikut menunjukkan artefak source code dan dokumentasi yang harus dihasilkan sepanjang praktikum. Pola kritis disajikan langsung pada Guided Lab dan diintegrasikan bertahap ke repository mahasiswa.</w:t>
      </w:r>
    </w:p>
    <w:tbl>
      <w:tblPr>
        <w:tblW w:w="9360" w:type="dxa"/>
        <w:tblCellMar>
          <w:top w:w="15" w:type="dxa"/>
          <w:left w:w="15" w:type="dxa"/>
          <w:bottom w:w="15" w:type="dxa"/>
          <w:right w:w="15" w:type="dxa"/>
        </w:tblCellMar>
        <w:tblLook w:val="04A0" w:firstRow="1" w:lastRow="0" w:firstColumn="1" w:lastColumn="0" w:noHBand="0" w:noVBand="1"/>
      </w:tblPr>
      <w:tblGrid>
        <w:gridCol w:w="1686"/>
        <w:gridCol w:w="3589"/>
        <w:gridCol w:w="4085"/>
      </w:tblGrid>
      <w:tr w:rsidR="00AD339E" w:rsidRPr="00AD339E" w14:paraId="21A31604" w14:textId="77777777" w:rsidTr="00AD339E">
        <w:tc>
          <w:tcPr>
            <w:tcW w:w="18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0C1DA093"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Folder</w:t>
            </w:r>
          </w:p>
        </w:tc>
        <w:tc>
          <w:tcPr>
            <w:tcW w:w="30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67A5D302"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File</w:t>
            </w:r>
          </w:p>
        </w:tc>
        <w:tc>
          <w:tcPr>
            <w:tcW w:w="45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F9CE8FD"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Kegunaan</w:t>
            </w:r>
          </w:p>
        </w:tc>
      </w:tr>
      <w:tr w:rsidR="00AD339E" w:rsidRPr="00AD339E" w14:paraId="143E6801"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9064B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00_database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67431A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ERD_Kantin_Multi_Tenant.png</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2A1622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ERD raster untuk dokumentasi dan presentasi.</w:t>
            </w:r>
          </w:p>
        </w:tc>
      </w:tr>
      <w:tr w:rsidR="00AD339E" w:rsidRPr="00AD339E" w14:paraId="06F6227B"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928A3F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00_database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26032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ERD_Kantin_Multi_Tenant.svg</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853EE9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ERD vektor untuk zoom/edit lanjutan.</w:t>
            </w:r>
          </w:p>
        </w:tc>
      </w:tr>
      <w:tr w:rsidR="00AD339E" w:rsidRPr="00AD339E" w14:paraId="246DB6E4"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B957E8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lastRenderedPageBreak/>
              <w:t>00_database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124FE6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kantin_mariadb.sql</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3418A9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Baseline DDL MariaDB, trigger, view, dan constraint.</w:t>
            </w:r>
          </w:p>
        </w:tc>
      </w:tr>
      <w:tr w:rsidR="00AD339E" w:rsidRPr="00AD339E" w14:paraId="15F9A150"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00E16F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01_setup</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7945FF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.env.example</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2327D3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Template variabel lingkungan tanpa secret.</w:t>
            </w:r>
          </w:p>
        </w:tc>
      </w:tr>
      <w:tr w:rsidR="00AD339E" w:rsidRPr="00AD339E" w14:paraId="52BE6A6E"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4AE2BB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01_setup</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8D0DBE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check-environment.sh</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F9142D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Health check toolchain lokal.</w:t>
            </w:r>
          </w:p>
        </w:tc>
      </w:tr>
      <w:tr w:rsidR="00AD339E" w:rsidRPr="00AD339E" w14:paraId="71D50963"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E05D18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01_setup</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043300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compose.yaml</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C95972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MariaDB dan Redis lokal yang dapat direplikasi.</w:t>
            </w:r>
          </w:p>
        </w:tc>
      </w:tr>
      <w:tr w:rsidR="00AD339E" w:rsidRPr="00AD339E" w14:paraId="3C5897CC"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4D600B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02_foundation</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0E6601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ModuleServiceProvider.php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1015CF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1D306A21"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DC430B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02_foundation</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A8CF05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web.php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EDCF2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F8BAE60"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64239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03_database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DB558A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2026_07_19_000001_create_tenancy_tables.php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115E1F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0CEC6D0F"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CADA8A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03_database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2C4B1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DemoCanteenSeeder.php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4A6AB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4C3C2835"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520A0F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03_database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CC906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5CD9E3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007E9A3E"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ADF4CE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04_tenancy</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394FC2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BelongsToTenant.php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5992DC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288A91F2"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3EFF9A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04_tenancy</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49D0F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SetTenantContext.php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2E3644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47368A4F"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70DB37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04_tenancy</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3AA280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TenantContext.php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1CD976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67894796"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264D98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04_tenancy</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1F934C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TenantIsolationTest.php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06AAD5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36C249FE"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88C22E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05_admin</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324CB5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CommissionSchemeService.php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599C25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58A66C2"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69D77C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05_admin</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209EE3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StoreTenantRequest.php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2042EF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416D68E"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995270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06_qr_session</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A07F0F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OpaqueToken.php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DB42C5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6E6D27B7"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B31FF9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06_qr_session</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82652C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ResolveTableQrController.php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42E58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3DC1CC3B"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C997AF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07_catalog</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70FF7C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MenuCatalog.php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AA16C3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02CB2D33"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C4C12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07_catalog</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D321D0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menu-catalog.blade.php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691648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Template Blade/Livewire pendamping modul.</w:t>
            </w:r>
          </w:p>
        </w:tc>
      </w:tr>
      <w:tr w:rsidR="00AD339E" w:rsidRPr="00AD339E" w14:paraId="6E958045"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791A4F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08_cart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97179D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CartService.php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15CC24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6412C6E8"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866C18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08_cart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91BA95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CartTotals.php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53B6EB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6207406D"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F65921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09_checkout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6A3489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CheckoutService.php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248B7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5EE846CC"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B3F7A8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10_payment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D4C5A3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FakeQrisGateway.php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52DF3A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2697DA37"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FF0DBC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10_payment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62B0DD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PaymentData.php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CBF010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69EC417E"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A9B33F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10_payment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F2474B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PaymentGateway.php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49EC4A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3193CC16"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799696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lastRenderedPageBreak/>
              <w:t>11_settlement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36D33B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PaymentWebhookController.php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F66B0A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0D143410"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09448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11_settlement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496D56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SettlePayment.php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985622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1B7A01C"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B1E09E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12_realtime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A6DBBD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KitchenBoard.php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ECB8B9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441FAF73"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C86341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12_realtime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389B2D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TenantOrderUpdated.php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49FDE4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0AB86A81"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9A9E3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12_realtime</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CB3F90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channels.php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F66181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25723043"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FDA997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13_reporting</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3EA327"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SalesReportQuery.php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E05F41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C6CD202"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8B2314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13_reporting</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718B6A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WithdrawalService.php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A23D9F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94BCAC5"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5C1804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14_quality</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63E14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CheckoutIdempotencyTest.php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1C5B8B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AAB4EF9"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BAEF1A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14_quality</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179B13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CrossTenantHttpTest.php</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4917111"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Reference implementation PHP/Laravel pendamping modul.</w:t>
            </w:r>
          </w:p>
        </w:tc>
      </w:tr>
      <w:tr w:rsidR="00AD339E" w:rsidRPr="00AD339E" w14:paraId="7E25925D"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901905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14_quality</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C0AD9A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release-checklist.md</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74DC90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Quality/security/operations gate sebelum rilis.</w:t>
            </w:r>
          </w:p>
        </w:tc>
      </w:tr>
      <w:tr w:rsidR="00AD339E" w:rsidRPr="00AD339E" w14:paraId="5B69466F" w14:textId="77777777" w:rsidTr="00AD339E">
        <w:tc>
          <w:tcPr>
            <w:tcW w:w="18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26CF9F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9BF30A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README.md</w:t>
            </w:r>
          </w:p>
        </w:tc>
        <w:tc>
          <w:tcPr>
            <w:tcW w:w="45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6BA7D6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Dokumentasi/checklist pendamping.</w:t>
            </w:r>
          </w:p>
        </w:tc>
      </w:tr>
    </w:tbl>
    <w:p w14:paraId="70BFF9BF"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Total target: 38 artefak source code, test, konfigurasi, dan dokumentasi.</w:t>
      </w:r>
    </w:p>
    <w:p w14:paraId="0FDD0408"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Lampiran B — Perintah Quality Gate</w:t>
      </w:r>
    </w:p>
    <w:p w14:paraId="2CF07342"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Lokasi: terminal pada root repository kantin-multi-tenant.</w:t>
      </w:r>
    </w:p>
    <w:p w14:paraId="1F828857" w14:textId="77777777" w:rsidR="00AD339E" w:rsidRPr="00AD339E" w:rsidRDefault="00AD339E" w:rsidP="00AD339E">
      <w:pPr>
        <w:pBdr>
          <w:left w:val="single" w:sz="6" w:space="0" w:color="1E1E1E"/>
        </w:pBdr>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optimize:clear</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migrate:fresh --seed --env=testing</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php</w:t>
      </w:r>
      <w:r w:rsidRPr="00AD339E">
        <w:rPr>
          <w:rFonts w:ascii="Consolas" w:eastAsia="Times New Roman" w:hAnsi="Consolas" w:cs="Times New Roman"/>
          <w:color w:val="D4D4D4"/>
          <w:sz w:val="16"/>
          <w:szCs w:val="16"/>
          <w:lang w:eastAsia="en-ID"/>
        </w:rPr>
        <w:t xml:space="preserve"> artisan test --testsuite=</w:t>
      </w:r>
      <w:r w:rsidRPr="00AD339E">
        <w:rPr>
          <w:rFonts w:ascii="Consolas" w:eastAsia="Times New Roman" w:hAnsi="Consolas" w:cs="Times New Roman"/>
          <w:color w:val="4EC9B0"/>
          <w:sz w:val="16"/>
          <w:szCs w:val="16"/>
          <w:lang w:eastAsia="en-ID"/>
        </w:rPr>
        <w:t>Feature</w:t>
      </w:r>
      <w:r w:rsidRPr="00AD339E">
        <w:rPr>
          <w:rFonts w:ascii="Consolas" w:eastAsia="Times New Roman" w:hAnsi="Consolas" w:cs="Times New Roman"/>
          <w:color w:val="D4D4D4"/>
          <w:sz w:val="16"/>
          <w:szCs w:val="16"/>
          <w:lang w:eastAsia="en-ID"/>
        </w:rPr>
        <w:t xml:space="preserve"> --stop-on-failure</w:t>
      </w:r>
      <w:r w:rsidRPr="00AD339E">
        <w:rPr>
          <w:rFonts w:ascii="Consolas" w:eastAsia="Times New Roman" w:hAnsi="Consolas" w:cs="Times New Roman"/>
          <w:color w:val="D4D4D4"/>
          <w:sz w:val="16"/>
          <w:szCs w:val="16"/>
          <w:lang w:eastAsia="en-ID"/>
        </w:rPr>
        <w:br/>
        <w:t>./vendor/bin/pint --test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run build</w:t>
      </w:r>
    </w:p>
    <w:p w14:paraId="6DB5318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Gunakan database testing terpisah; `migrate:fresh` menghapus seluruh tabel target.</w:t>
      </w:r>
    </w:p>
    <w:p w14:paraId="5B3992D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Jalankan integration/concurrency test pada MariaDB, bukan hanya SQLite memory.</w:t>
      </w:r>
    </w:p>
    <w:p w14:paraId="4AC2D53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Untuk parallel testing, pasang Paratest dan segmentasikan Redis/external resources per process [S5].</w:t>
      </w:r>
    </w:p>
    <w:p w14:paraId="2F7A5EA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Simpan hasil quality gate sebagai evidence release, bukan sebagai pengganti review kode.</w:t>
      </w:r>
    </w:p>
    <w:p w14:paraId="048EAF19"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Lampiran C — Referensi Resmi</w:t>
      </w:r>
    </w:p>
    <w:p w14:paraId="70E017EA"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Perintah dan asumsi versi pada buku ini diverifikasi terhadap dokumentasi resmi yang diakses 2 Agustus 2026. Dokumentasi API, library, platform web, tooling pengujian, dan komponen operasi non-Laravel telah dipetakan ke kebutuhan SRS. Kontrak provider/kanal final wajib ditetapkan melalui ADR sebelum dependensi dikunci.</w:t>
      </w:r>
    </w:p>
    <w:p w14:paraId="600250E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[S1] Laravel 13.x Release Notes — minimum PHP 8.3 — </w:t>
      </w:r>
      <w:hyperlink r:id="rId22" w:tgtFrame="_blank" w:history="1">
        <w:r w:rsidRPr="00AD339E">
          <w:rPr>
            <w:rFonts w:ascii="Aptos" w:eastAsia="Times New Roman" w:hAnsi="Aptos" w:cs="Times New Roman"/>
            <w:color w:val="0000FF"/>
            <w:sz w:val="20"/>
            <w:szCs w:val="20"/>
            <w:u w:val="single"/>
            <w:lang w:eastAsia="en-ID"/>
          </w:rPr>
          <w:t>https://laravel.com/docs/13.x/releases</w:t>
        </w:r>
      </w:hyperlink>
    </w:p>
    <w:p w14:paraId="53E7D47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[S2] Laravel 13.x Installation — Laravel installer, Vite, dan composer run dev — </w:t>
      </w:r>
      <w:hyperlink r:id="rId23" w:tgtFrame="_blank" w:history="1">
        <w:r w:rsidRPr="00AD339E">
          <w:rPr>
            <w:rFonts w:ascii="Aptos" w:eastAsia="Times New Roman" w:hAnsi="Aptos" w:cs="Times New Roman"/>
            <w:color w:val="0000FF"/>
            <w:sz w:val="20"/>
            <w:szCs w:val="20"/>
            <w:u w:val="single"/>
            <w:lang w:eastAsia="en-ID"/>
          </w:rPr>
          <w:t>https://laravel.com/docs/13.x/installation</w:t>
        </w:r>
      </w:hyperlink>
    </w:p>
    <w:p w14:paraId="7FCDB0F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[S3] Livewire 4 Installation — Composer install dan package auto-discovery — </w:t>
      </w:r>
      <w:hyperlink r:id="rId24" w:tgtFrame="_blank" w:history="1">
        <w:r w:rsidRPr="00AD339E">
          <w:rPr>
            <w:rFonts w:ascii="Aptos" w:eastAsia="Times New Roman" w:hAnsi="Aptos" w:cs="Times New Roman"/>
            <w:color w:val="0000FF"/>
            <w:sz w:val="20"/>
            <w:szCs w:val="20"/>
            <w:u w:val="single"/>
            <w:lang w:eastAsia="en-ID"/>
          </w:rPr>
          <w:t>https://livewire.laravel.com/docs/4.x/installation</w:t>
        </w:r>
      </w:hyperlink>
    </w:p>
    <w:p w14:paraId="1109E8B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[S4] Laravel 13.x Reverb — install:broadcasting dan reverb:start — </w:t>
      </w:r>
      <w:hyperlink r:id="rId25" w:tgtFrame="_blank" w:history="1">
        <w:r w:rsidRPr="00AD339E">
          <w:rPr>
            <w:rFonts w:ascii="Aptos" w:eastAsia="Times New Roman" w:hAnsi="Aptos" w:cs="Times New Roman"/>
            <w:color w:val="0000FF"/>
            <w:sz w:val="20"/>
            <w:szCs w:val="20"/>
            <w:u w:val="single"/>
            <w:lang w:eastAsia="en-ID"/>
          </w:rPr>
          <w:t>https://laravel.com/docs/13.x/reverb</w:t>
        </w:r>
      </w:hyperlink>
    </w:p>
    <w:p w14:paraId="443276B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[S5] Laravel 13.x Testing — PHPUnit/Pest dan parallel testing — </w:t>
      </w:r>
      <w:hyperlink r:id="rId26" w:tgtFrame="_blank" w:history="1">
        <w:r w:rsidRPr="00AD339E">
          <w:rPr>
            <w:rFonts w:ascii="Aptos" w:eastAsia="Times New Roman" w:hAnsi="Aptos" w:cs="Times New Roman"/>
            <w:color w:val="0000FF"/>
            <w:sz w:val="20"/>
            <w:szCs w:val="20"/>
            <w:u w:val="single"/>
            <w:lang w:eastAsia="en-ID"/>
          </w:rPr>
          <w:t>https://laravel.com/docs/13.x/testing</w:t>
        </w:r>
      </w:hyperlink>
    </w:p>
    <w:p w14:paraId="5F02604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xml:space="preserve">[S6] MariaDB InnoDB Introduction — ACID dan workload transactional — </w:t>
      </w:r>
      <w:hyperlink r:id="rId27" w:tgtFrame="_blank" w:history="1">
        <w:r w:rsidRPr="00AD339E">
          <w:rPr>
            <w:rFonts w:ascii="Aptos" w:eastAsia="Times New Roman" w:hAnsi="Aptos" w:cs="Times New Roman"/>
            <w:color w:val="0000FF"/>
            <w:sz w:val="20"/>
            <w:szCs w:val="20"/>
            <w:u w:val="single"/>
            <w:lang w:eastAsia="en-ID"/>
          </w:rPr>
          <w:t>https://mariadb.com/docs/server/server-usage/storage-engines/innodb/innodb-storage-engine-introduction</w:t>
        </w:r>
      </w:hyperlink>
    </w:p>
    <w:p w14:paraId="7934EE1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[S7] Laravel 13.x Query Builder — lockForUpdate dalam transaksi — </w:t>
      </w:r>
      <w:hyperlink r:id="rId28" w:tgtFrame="_blank" w:history="1">
        <w:r w:rsidRPr="00AD339E">
          <w:rPr>
            <w:rFonts w:ascii="Aptos" w:eastAsia="Times New Roman" w:hAnsi="Aptos" w:cs="Times New Roman"/>
            <w:color w:val="0000FF"/>
            <w:sz w:val="20"/>
            <w:szCs w:val="20"/>
            <w:u w:val="single"/>
            <w:lang w:eastAsia="en-ID"/>
          </w:rPr>
          <w:t>https://laravel.com/docs/13.x/queries</w:t>
        </w:r>
      </w:hyperlink>
    </w:p>
    <w:p w14:paraId="7E9EE82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[S8] Laravel 13.x Queues — dispatch after commit — </w:t>
      </w:r>
      <w:hyperlink r:id="rId29" w:tgtFrame="_blank" w:history="1">
        <w:r w:rsidRPr="00AD339E">
          <w:rPr>
            <w:rFonts w:ascii="Aptos" w:eastAsia="Times New Roman" w:hAnsi="Aptos" w:cs="Times New Roman"/>
            <w:color w:val="0000FF"/>
            <w:sz w:val="20"/>
            <w:szCs w:val="20"/>
            <w:u w:val="single"/>
            <w:lang w:eastAsia="en-ID"/>
          </w:rPr>
          <w:t>https://laravel.com/docs/13.x/queues</w:t>
        </w:r>
      </w:hyperlink>
    </w:p>
    <w:p w14:paraId="313E286B"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Indeks Dokumentasi Laravel 13.x per Topik</w:t>
      </w:r>
    </w:p>
    <w:p w14:paraId="38A16684"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Kode rujukan [L13-*] pada setiap Pendahuluan mengarah ke dokumentasi resmi Laravel 13.x berikut. Seluruh halaman diakses 2 Agustus 2026.</w:t>
      </w:r>
    </w:p>
    <w:p w14:paraId="22E6A10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[L13-REL] Laravel 13.x Release Notes — </w:t>
      </w:r>
      <w:hyperlink r:id="rId30" w:tgtFrame="_blank" w:history="1">
        <w:r w:rsidRPr="00AD339E">
          <w:rPr>
            <w:rFonts w:ascii="Aptos" w:eastAsia="Times New Roman" w:hAnsi="Aptos" w:cs="Times New Roman"/>
            <w:color w:val="0000FF"/>
            <w:sz w:val="20"/>
            <w:szCs w:val="20"/>
            <w:u w:val="single"/>
            <w:lang w:eastAsia="en-ID"/>
          </w:rPr>
          <w:t>https://laravel.com/docs/13.x/releases</w:t>
        </w:r>
      </w:hyperlink>
    </w:p>
    <w:p w14:paraId="04BC89E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[L13-INS] Installation — </w:t>
      </w:r>
      <w:hyperlink r:id="rId31" w:tgtFrame="_blank" w:history="1">
        <w:r w:rsidRPr="00AD339E">
          <w:rPr>
            <w:rFonts w:ascii="Aptos" w:eastAsia="Times New Roman" w:hAnsi="Aptos" w:cs="Times New Roman"/>
            <w:color w:val="0000FF"/>
            <w:sz w:val="20"/>
            <w:szCs w:val="20"/>
            <w:u w:val="single"/>
            <w:lang w:eastAsia="en-ID"/>
          </w:rPr>
          <w:t>https://laravel.com/docs/13.x/installation</w:t>
        </w:r>
      </w:hyperlink>
    </w:p>
    <w:p w14:paraId="5002F5C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[L13-CONF] Configuration — </w:t>
      </w:r>
      <w:hyperlink r:id="rId32" w:tgtFrame="_blank" w:history="1">
        <w:r w:rsidRPr="00AD339E">
          <w:rPr>
            <w:rFonts w:ascii="Aptos" w:eastAsia="Times New Roman" w:hAnsi="Aptos" w:cs="Times New Roman"/>
            <w:color w:val="0000FF"/>
            <w:sz w:val="20"/>
            <w:szCs w:val="20"/>
            <w:u w:val="single"/>
            <w:lang w:eastAsia="en-ID"/>
          </w:rPr>
          <w:t>https://laravel.com/docs/13.x/configuration</w:t>
        </w:r>
      </w:hyperlink>
    </w:p>
    <w:p w14:paraId="1C9C8A9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[L13-KIT] Starter Kits — </w:t>
      </w:r>
      <w:hyperlink r:id="rId33" w:tgtFrame="_blank" w:history="1">
        <w:r w:rsidRPr="00AD339E">
          <w:rPr>
            <w:rFonts w:ascii="Aptos" w:eastAsia="Times New Roman" w:hAnsi="Aptos" w:cs="Times New Roman"/>
            <w:color w:val="0000FF"/>
            <w:sz w:val="20"/>
            <w:szCs w:val="20"/>
            <w:u w:val="single"/>
            <w:lang w:eastAsia="en-ID"/>
          </w:rPr>
          <w:t>https://laravel.com/docs/13.x/starter-kits</w:t>
        </w:r>
      </w:hyperlink>
    </w:p>
    <w:p w14:paraId="3C7EC4B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[L13-STR] Directory Structure — </w:t>
      </w:r>
      <w:hyperlink r:id="rId34" w:tgtFrame="_blank" w:history="1">
        <w:r w:rsidRPr="00AD339E">
          <w:rPr>
            <w:rFonts w:ascii="Aptos" w:eastAsia="Times New Roman" w:hAnsi="Aptos" w:cs="Times New Roman"/>
            <w:color w:val="0000FF"/>
            <w:sz w:val="20"/>
            <w:szCs w:val="20"/>
            <w:u w:val="single"/>
            <w:lang w:eastAsia="en-ID"/>
          </w:rPr>
          <w:t>https://laravel.com/docs/13.x/structure</w:t>
        </w:r>
      </w:hyperlink>
    </w:p>
    <w:p w14:paraId="664E4B5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[L13-PROV] Service Providers — </w:t>
      </w:r>
      <w:hyperlink r:id="rId35" w:tgtFrame="_blank" w:history="1">
        <w:r w:rsidRPr="00AD339E">
          <w:rPr>
            <w:rFonts w:ascii="Aptos" w:eastAsia="Times New Roman" w:hAnsi="Aptos" w:cs="Times New Roman"/>
            <w:color w:val="0000FF"/>
            <w:sz w:val="20"/>
            <w:szCs w:val="20"/>
            <w:u w:val="single"/>
            <w:lang w:eastAsia="en-ID"/>
          </w:rPr>
          <w:t>https://laravel.com/docs/13.x/providers</w:t>
        </w:r>
      </w:hyperlink>
    </w:p>
    <w:p w14:paraId="64AE44A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[L13-DI] Service Container — </w:t>
      </w:r>
      <w:hyperlink r:id="rId36" w:tgtFrame="_blank" w:history="1">
        <w:r w:rsidRPr="00AD339E">
          <w:rPr>
            <w:rFonts w:ascii="Aptos" w:eastAsia="Times New Roman" w:hAnsi="Aptos" w:cs="Times New Roman"/>
            <w:color w:val="0000FF"/>
            <w:sz w:val="20"/>
            <w:szCs w:val="20"/>
            <w:u w:val="single"/>
            <w:lang w:eastAsia="en-ID"/>
          </w:rPr>
          <w:t>https://laravel.com/docs/13.x/container</w:t>
        </w:r>
      </w:hyperlink>
    </w:p>
    <w:p w14:paraId="0C8C2C3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[L13-ROUTE] Routing — </w:t>
      </w:r>
      <w:hyperlink r:id="rId37" w:tgtFrame="_blank" w:history="1">
        <w:r w:rsidRPr="00AD339E">
          <w:rPr>
            <w:rFonts w:ascii="Aptos" w:eastAsia="Times New Roman" w:hAnsi="Aptos" w:cs="Times New Roman"/>
            <w:color w:val="0000FF"/>
            <w:sz w:val="20"/>
            <w:szCs w:val="20"/>
            <w:u w:val="single"/>
            <w:lang w:eastAsia="en-ID"/>
          </w:rPr>
          <w:t>https://laravel.com/docs/13.x/routing</w:t>
        </w:r>
      </w:hyperlink>
    </w:p>
    <w:p w14:paraId="7888C4E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[L13-MW] Middleware — </w:t>
      </w:r>
      <w:hyperlink r:id="rId38" w:tgtFrame="_blank" w:history="1">
        <w:r w:rsidRPr="00AD339E">
          <w:rPr>
            <w:rFonts w:ascii="Aptos" w:eastAsia="Times New Roman" w:hAnsi="Aptos" w:cs="Times New Roman"/>
            <w:color w:val="0000FF"/>
            <w:sz w:val="20"/>
            <w:szCs w:val="20"/>
            <w:u w:val="single"/>
            <w:lang w:eastAsia="en-ID"/>
          </w:rPr>
          <w:t>https://laravel.com/docs/13.x/middleware</w:t>
        </w:r>
      </w:hyperlink>
    </w:p>
    <w:p w14:paraId="31F7592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[L13-AUTHN] Authentication — </w:t>
      </w:r>
      <w:hyperlink r:id="rId39" w:tgtFrame="_blank" w:history="1">
        <w:r w:rsidRPr="00AD339E">
          <w:rPr>
            <w:rFonts w:ascii="Aptos" w:eastAsia="Times New Roman" w:hAnsi="Aptos" w:cs="Times New Roman"/>
            <w:color w:val="0000FF"/>
            <w:sz w:val="20"/>
            <w:szCs w:val="20"/>
            <w:u w:val="single"/>
            <w:lang w:eastAsia="en-ID"/>
          </w:rPr>
          <w:t>https://laravel.com/docs/13.x/authentication</w:t>
        </w:r>
      </w:hyperlink>
    </w:p>
    <w:p w14:paraId="792397F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[L13-AUTHZ] Authorization — </w:t>
      </w:r>
      <w:hyperlink r:id="rId40" w:tgtFrame="_blank" w:history="1">
        <w:r w:rsidRPr="00AD339E">
          <w:rPr>
            <w:rFonts w:ascii="Aptos" w:eastAsia="Times New Roman" w:hAnsi="Aptos" w:cs="Times New Roman"/>
            <w:color w:val="0000FF"/>
            <w:sz w:val="20"/>
            <w:szCs w:val="20"/>
            <w:u w:val="single"/>
            <w:lang w:eastAsia="en-ID"/>
          </w:rPr>
          <w:t>https://laravel.com/docs/13.x/authorization</w:t>
        </w:r>
      </w:hyperlink>
    </w:p>
    <w:p w14:paraId="6589A90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[L13-BLADE] Blade Templates — </w:t>
      </w:r>
      <w:hyperlink r:id="rId41" w:tgtFrame="_blank" w:history="1">
        <w:r w:rsidRPr="00AD339E">
          <w:rPr>
            <w:rFonts w:ascii="Aptos" w:eastAsia="Times New Roman" w:hAnsi="Aptos" w:cs="Times New Roman"/>
            <w:color w:val="0000FF"/>
            <w:sz w:val="20"/>
            <w:szCs w:val="20"/>
            <w:u w:val="single"/>
            <w:lang w:eastAsia="en-ID"/>
          </w:rPr>
          <w:t>https://laravel.com/docs/13.x/blade</w:t>
        </w:r>
      </w:hyperlink>
    </w:p>
    <w:p w14:paraId="6D27857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[L13-MIG] Migrations — </w:t>
      </w:r>
      <w:hyperlink r:id="rId42" w:tgtFrame="_blank" w:history="1">
        <w:r w:rsidRPr="00AD339E">
          <w:rPr>
            <w:rFonts w:ascii="Aptos" w:eastAsia="Times New Roman" w:hAnsi="Aptos" w:cs="Times New Roman"/>
            <w:color w:val="0000FF"/>
            <w:sz w:val="20"/>
            <w:szCs w:val="20"/>
            <w:u w:val="single"/>
            <w:lang w:eastAsia="en-ID"/>
          </w:rPr>
          <w:t>https://laravel.com/docs/13.x/migrations</w:t>
        </w:r>
      </w:hyperlink>
    </w:p>
    <w:p w14:paraId="2038A22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[L13-DB] Database — </w:t>
      </w:r>
      <w:hyperlink r:id="rId43" w:tgtFrame="_blank" w:history="1">
        <w:r w:rsidRPr="00AD339E">
          <w:rPr>
            <w:rFonts w:ascii="Aptos" w:eastAsia="Times New Roman" w:hAnsi="Aptos" w:cs="Times New Roman"/>
            <w:color w:val="0000FF"/>
            <w:sz w:val="20"/>
            <w:szCs w:val="20"/>
            <w:u w:val="single"/>
            <w:lang w:eastAsia="en-ID"/>
          </w:rPr>
          <w:t>https://laravel.com/docs/13.x/database</w:t>
        </w:r>
      </w:hyperlink>
    </w:p>
    <w:p w14:paraId="37B10CA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[L13-QB] Query Builder — </w:t>
      </w:r>
      <w:hyperlink r:id="rId44" w:tgtFrame="_blank" w:history="1">
        <w:r w:rsidRPr="00AD339E">
          <w:rPr>
            <w:rFonts w:ascii="Aptos" w:eastAsia="Times New Roman" w:hAnsi="Aptos" w:cs="Times New Roman"/>
            <w:color w:val="0000FF"/>
            <w:sz w:val="20"/>
            <w:szCs w:val="20"/>
            <w:u w:val="single"/>
            <w:lang w:eastAsia="en-ID"/>
          </w:rPr>
          <w:t>https://laravel.com/docs/13.x/queries</w:t>
        </w:r>
      </w:hyperlink>
    </w:p>
    <w:p w14:paraId="1E3E564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[L13-ORM] Eloquent — </w:t>
      </w:r>
      <w:hyperlink r:id="rId45" w:tgtFrame="_blank" w:history="1">
        <w:r w:rsidRPr="00AD339E">
          <w:rPr>
            <w:rFonts w:ascii="Aptos" w:eastAsia="Times New Roman" w:hAnsi="Aptos" w:cs="Times New Roman"/>
            <w:color w:val="0000FF"/>
            <w:sz w:val="20"/>
            <w:szCs w:val="20"/>
            <w:u w:val="single"/>
            <w:lang w:eastAsia="en-ID"/>
          </w:rPr>
          <w:t>https://laravel.com/docs/13.x/eloquent</w:t>
        </w:r>
      </w:hyperlink>
    </w:p>
    <w:p w14:paraId="587FC65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[L13-RELN] Eloquent Relationships — </w:t>
      </w:r>
      <w:hyperlink r:id="rId46" w:tgtFrame="_blank" w:history="1">
        <w:r w:rsidRPr="00AD339E">
          <w:rPr>
            <w:rFonts w:ascii="Aptos" w:eastAsia="Times New Roman" w:hAnsi="Aptos" w:cs="Times New Roman"/>
            <w:color w:val="0000FF"/>
            <w:sz w:val="20"/>
            <w:szCs w:val="20"/>
            <w:u w:val="single"/>
            <w:lang w:eastAsia="en-ID"/>
          </w:rPr>
          <w:t>https://laravel.com/docs/13.x/eloquent-relationships</w:t>
        </w:r>
      </w:hyperlink>
    </w:p>
    <w:p w14:paraId="38E7EEF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[L13-CAST] Eloquent Mutators &amp; Casting — </w:t>
      </w:r>
      <w:hyperlink r:id="rId47" w:tgtFrame="_blank" w:history="1">
        <w:r w:rsidRPr="00AD339E">
          <w:rPr>
            <w:rFonts w:ascii="Aptos" w:eastAsia="Times New Roman" w:hAnsi="Aptos" w:cs="Times New Roman"/>
            <w:color w:val="0000FF"/>
            <w:sz w:val="20"/>
            <w:szCs w:val="20"/>
            <w:u w:val="single"/>
            <w:lang w:eastAsia="en-ID"/>
          </w:rPr>
          <w:t>https://laravel.com/docs/13.x/eloquent-mutators</w:t>
        </w:r>
      </w:hyperlink>
    </w:p>
    <w:p w14:paraId="34C63B0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[L13-FACT] Eloquent Factories — </w:t>
      </w:r>
      <w:hyperlink r:id="rId48" w:tgtFrame="_blank" w:history="1">
        <w:r w:rsidRPr="00AD339E">
          <w:rPr>
            <w:rFonts w:ascii="Aptos" w:eastAsia="Times New Roman" w:hAnsi="Aptos" w:cs="Times New Roman"/>
            <w:color w:val="0000FF"/>
            <w:sz w:val="20"/>
            <w:szCs w:val="20"/>
            <w:u w:val="single"/>
            <w:lang w:eastAsia="en-ID"/>
          </w:rPr>
          <w:t>https://laravel.com/docs/13.x/eloquent-factories</w:t>
        </w:r>
      </w:hyperlink>
    </w:p>
    <w:p w14:paraId="33D3BDE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[L13-SEED] Database Seeding — </w:t>
      </w:r>
      <w:hyperlink r:id="rId49" w:tgtFrame="_blank" w:history="1">
        <w:r w:rsidRPr="00AD339E">
          <w:rPr>
            <w:rFonts w:ascii="Aptos" w:eastAsia="Times New Roman" w:hAnsi="Aptos" w:cs="Times New Roman"/>
            <w:color w:val="0000FF"/>
            <w:sz w:val="20"/>
            <w:szCs w:val="20"/>
            <w:u w:val="single"/>
            <w:lang w:eastAsia="en-ID"/>
          </w:rPr>
          <w:t>https://laravel.com/docs/13.x/seeding</w:t>
        </w:r>
      </w:hyperlink>
    </w:p>
    <w:p w14:paraId="5D294DD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[L13-VALID] Validation — </w:t>
      </w:r>
      <w:hyperlink r:id="rId50" w:tgtFrame="_blank" w:history="1">
        <w:r w:rsidRPr="00AD339E">
          <w:rPr>
            <w:rFonts w:ascii="Aptos" w:eastAsia="Times New Roman" w:hAnsi="Aptos" w:cs="Times New Roman"/>
            <w:color w:val="0000FF"/>
            <w:sz w:val="20"/>
            <w:szCs w:val="20"/>
            <w:u w:val="single"/>
            <w:lang w:eastAsia="en-ID"/>
          </w:rPr>
          <w:t>https://laravel.com/docs/13.x/validation</w:t>
        </w:r>
      </w:hyperlink>
    </w:p>
    <w:p w14:paraId="149CF64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[L13-CRYPT] Encryption — </w:t>
      </w:r>
      <w:hyperlink r:id="rId51" w:tgtFrame="_blank" w:history="1">
        <w:r w:rsidRPr="00AD339E">
          <w:rPr>
            <w:rFonts w:ascii="Aptos" w:eastAsia="Times New Roman" w:hAnsi="Aptos" w:cs="Times New Roman"/>
            <w:color w:val="0000FF"/>
            <w:sz w:val="20"/>
            <w:szCs w:val="20"/>
            <w:u w:val="single"/>
            <w:lang w:eastAsia="en-ID"/>
          </w:rPr>
          <w:t>https://laravel.com/docs/13.x/encryption</w:t>
        </w:r>
      </w:hyperlink>
    </w:p>
    <w:p w14:paraId="64A1815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[L13-SESS] HTTP Session — </w:t>
      </w:r>
      <w:hyperlink r:id="rId52" w:tgtFrame="_blank" w:history="1">
        <w:r w:rsidRPr="00AD339E">
          <w:rPr>
            <w:rFonts w:ascii="Aptos" w:eastAsia="Times New Roman" w:hAnsi="Aptos" w:cs="Times New Roman"/>
            <w:color w:val="0000FF"/>
            <w:sz w:val="20"/>
            <w:szCs w:val="20"/>
            <w:u w:val="single"/>
            <w:lang w:eastAsia="en-ID"/>
          </w:rPr>
          <w:t>https://laravel.com/docs/13.x/session</w:t>
        </w:r>
      </w:hyperlink>
    </w:p>
    <w:p w14:paraId="22ED097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[L13-STRINGS] Strings — </w:t>
      </w:r>
      <w:hyperlink r:id="rId53" w:tgtFrame="_blank" w:history="1">
        <w:r w:rsidRPr="00AD339E">
          <w:rPr>
            <w:rFonts w:ascii="Aptos" w:eastAsia="Times New Roman" w:hAnsi="Aptos" w:cs="Times New Roman"/>
            <w:color w:val="0000FF"/>
            <w:sz w:val="20"/>
            <w:szCs w:val="20"/>
            <w:u w:val="single"/>
            <w:lang w:eastAsia="en-ID"/>
          </w:rPr>
          <w:t>https://laravel.com/docs/13.x/strings</w:t>
        </w:r>
      </w:hyperlink>
    </w:p>
    <w:p w14:paraId="7A908F3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[L13-RATE] Rate Limiting — </w:t>
      </w:r>
      <w:hyperlink r:id="rId54" w:tgtFrame="_blank" w:history="1">
        <w:r w:rsidRPr="00AD339E">
          <w:rPr>
            <w:rFonts w:ascii="Aptos" w:eastAsia="Times New Roman" w:hAnsi="Aptos" w:cs="Times New Roman"/>
            <w:color w:val="0000FF"/>
            <w:sz w:val="20"/>
            <w:szCs w:val="20"/>
            <w:u w:val="single"/>
            <w:lang w:eastAsia="en-ID"/>
          </w:rPr>
          <w:t>https://laravel.com/docs/13.x/rate-limiting</w:t>
        </w:r>
      </w:hyperlink>
    </w:p>
    <w:p w14:paraId="16D3164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[L13-FS] File Storage — </w:t>
      </w:r>
      <w:hyperlink r:id="rId55" w:tgtFrame="_blank" w:history="1">
        <w:r w:rsidRPr="00AD339E">
          <w:rPr>
            <w:rFonts w:ascii="Aptos" w:eastAsia="Times New Roman" w:hAnsi="Aptos" w:cs="Times New Roman"/>
            <w:color w:val="0000FF"/>
            <w:sz w:val="20"/>
            <w:szCs w:val="20"/>
            <w:u w:val="single"/>
            <w:lang w:eastAsia="en-ID"/>
          </w:rPr>
          <w:t>https://laravel.com/docs/13.x/filesystem</w:t>
        </w:r>
      </w:hyperlink>
    </w:p>
    <w:p w14:paraId="3B0AB82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[L13-PAGE] Pagination — </w:t>
      </w:r>
      <w:hyperlink r:id="rId56" w:tgtFrame="_blank" w:history="1">
        <w:r w:rsidRPr="00AD339E">
          <w:rPr>
            <w:rFonts w:ascii="Aptos" w:eastAsia="Times New Roman" w:hAnsi="Aptos" w:cs="Times New Roman"/>
            <w:color w:val="0000FF"/>
            <w:sz w:val="20"/>
            <w:szCs w:val="20"/>
            <w:u w:val="single"/>
            <w:lang w:eastAsia="en-ID"/>
          </w:rPr>
          <w:t>https://laravel.com/docs/13.x/pagination</w:t>
        </w:r>
      </w:hyperlink>
    </w:p>
    <w:p w14:paraId="25485F0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[L13-CACHE] Cache — </w:t>
      </w:r>
      <w:hyperlink r:id="rId57" w:tgtFrame="_blank" w:history="1">
        <w:r w:rsidRPr="00AD339E">
          <w:rPr>
            <w:rFonts w:ascii="Aptos" w:eastAsia="Times New Roman" w:hAnsi="Aptos" w:cs="Times New Roman"/>
            <w:color w:val="0000FF"/>
            <w:sz w:val="20"/>
            <w:szCs w:val="20"/>
            <w:u w:val="single"/>
            <w:lang w:eastAsia="en-ID"/>
          </w:rPr>
          <w:t>https://laravel.com/docs/13.x/cache</w:t>
        </w:r>
      </w:hyperlink>
    </w:p>
    <w:p w14:paraId="647270B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[L13-REDIS] Redis — </w:t>
      </w:r>
      <w:hyperlink r:id="rId58" w:tgtFrame="_blank" w:history="1">
        <w:r w:rsidRPr="00AD339E">
          <w:rPr>
            <w:rFonts w:ascii="Aptos" w:eastAsia="Times New Roman" w:hAnsi="Aptos" w:cs="Times New Roman"/>
            <w:color w:val="0000FF"/>
            <w:sz w:val="20"/>
            <w:szCs w:val="20"/>
            <w:u w:val="single"/>
            <w:lang w:eastAsia="en-ID"/>
          </w:rPr>
          <w:t>https://laravel.com/docs/13.x/redis</w:t>
        </w:r>
      </w:hyperlink>
    </w:p>
    <w:p w14:paraId="155B599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[L13-HTTP] HTTP Client — </w:t>
      </w:r>
      <w:hyperlink r:id="rId59" w:tgtFrame="_blank" w:history="1">
        <w:r w:rsidRPr="00AD339E">
          <w:rPr>
            <w:rFonts w:ascii="Aptos" w:eastAsia="Times New Roman" w:hAnsi="Aptos" w:cs="Times New Roman"/>
            <w:color w:val="0000FF"/>
            <w:sz w:val="20"/>
            <w:szCs w:val="20"/>
            <w:u w:val="single"/>
            <w:lang w:eastAsia="en-ID"/>
          </w:rPr>
          <w:t>https://laravel.com/docs/13.x/http-client</w:t>
        </w:r>
      </w:hyperlink>
    </w:p>
    <w:p w14:paraId="6C892E1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[L13-CSRF] Request Forgery Protection — </w:t>
      </w:r>
      <w:hyperlink r:id="rId60" w:tgtFrame="_blank" w:history="1">
        <w:r w:rsidRPr="00AD339E">
          <w:rPr>
            <w:rFonts w:ascii="Aptos" w:eastAsia="Times New Roman" w:hAnsi="Aptos" w:cs="Times New Roman"/>
            <w:color w:val="0000FF"/>
            <w:sz w:val="20"/>
            <w:szCs w:val="20"/>
            <w:u w:val="single"/>
            <w:lang w:eastAsia="en-ID"/>
          </w:rPr>
          <w:t>https://laravel.com/docs/13.x/csrf</w:t>
        </w:r>
      </w:hyperlink>
    </w:p>
    <w:p w14:paraId="65BA8E6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[L13-EVENT] Events — </w:t>
      </w:r>
      <w:hyperlink r:id="rId61" w:tgtFrame="_blank" w:history="1">
        <w:r w:rsidRPr="00AD339E">
          <w:rPr>
            <w:rFonts w:ascii="Aptos" w:eastAsia="Times New Roman" w:hAnsi="Aptos" w:cs="Times New Roman"/>
            <w:color w:val="0000FF"/>
            <w:sz w:val="20"/>
            <w:szCs w:val="20"/>
            <w:u w:val="single"/>
            <w:lang w:eastAsia="en-ID"/>
          </w:rPr>
          <w:t>https://laravel.com/docs/13.x/events</w:t>
        </w:r>
      </w:hyperlink>
    </w:p>
    <w:p w14:paraId="40F5380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[L13-QUEUE] Queues — </w:t>
      </w:r>
      <w:hyperlink r:id="rId62" w:tgtFrame="_blank" w:history="1">
        <w:r w:rsidRPr="00AD339E">
          <w:rPr>
            <w:rFonts w:ascii="Aptos" w:eastAsia="Times New Roman" w:hAnsi="Aptos" w:cs="Times New Roman"/>
            <w:color w:val="0000FF"/>
            <w:sz w:val="20"/>
            <w:szCs w:val="20"/>
            <w:u w:val="single"/>
            <w:lang w:eastAsia="en-ID"/>
          </w:rPr>
          <w:t>https://laravel.com/docs/13.x/queues</w:t>
        </w:r>
      </w:hyperlink>
    </w:p>
    <w:p w14:paraId="1A72D94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[L13-BCAST] Broadcasting — </w:t>
      </w:r>
      <w:hyperlink r:id="rId63" w:tgtFrame="_blank" w:history="1">
        <w:r w:rsidRPr="00AD339E">
          <w:rPr>
            <w:rFonts w:ascii="Aptos" w:eastAsia="Times New Roman" w:hAnsi="Aptos" w:cs="Times New Roman"/>
            <w:color w:val="0000FF"/>
            <w:sz w:val="20"/>
            <w:szCs w:val="20"/>
            <w:u w:val="single"/>
            <w:lang w:eastAsia="en-ID"/>
          </w:rPr>
          <w:t>https://laravel.com/docs/13.x/broadcasting</w:t>
        </w:r>
      </w:hyperlink>
    </w:p>
    <w:p w14:paraId="430755B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[L13-REVERB] Reverb — </w:t>
      </w:r>
      <w:hyperlink r:id="rId64" w:tgtFrame="_blank" w:history="1">
        <w:r w:rsidRPr="00AD339E">
          <w:rPr>
            <w:rFonts w:ascii="Aptos" w:eastAsia="Times New Roman" w:hAnsi="Aptos" w:cs="Times New Roman"/>
            <w:color w:val="0000FF"/>
            <w:sz w:val="20"/>
            <w:szCs w:val="20"/>
            <w:u w:val="single"/>
            <w:lang w:eastAsia="en-ID"/>
          </w:rPr>
          <w:t>https://laravel.com/docs/13.x/reverb</w:t>
        </w:r>
      </w:hyperlink>
    </w:p>
    <w:p w14:paraId="0B70E35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[L13-NOTIF] Notifications — </w:t>
      </w:r>
      <w:hyperlink r:id="rId65" w:tgtFrame="_blank" w:history="1">
        <w:r w:rsidRPr="00AD339E">
          <w:rPr>
            <w:rFonts w:ascii="Aptos" w:eastAsia="Times New Roman" w:hAnsi="Aptos" w:cs="Times New Roman"/>
            <w:color w:val="0000FF"/>
            <w:sz w:val="20"/>
            <w:szCs w:val="20"/>
            <w:u w:val="single"/>
            <w:lang w:eastAsia="en-ID"/>
          </w:rPr>
          <w:t>https://laravel.com/docs/13.x/notifications</w:t>
        </w:r>
      </w:hyperlink>
    </w:p>
    <w:p w14:paraId="04CD61F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[L13-RESP] HTTP Responses — </w:t>
      </w:r>
      <w:hyperlink r:id="rId66" w:tgtFrame="_blank" w:history="1">
        <w:r w:rsidRPr="00AD339E">
          <w:rPr>
            <w:rFonts w:ascii="Aptos" w:eastAsia="Times New Roman" w:hAnsi="Aptos" w:cs="Times New Roman"/>
            <w:color w:val="0000FF"/>
            <w:sz w:val="20"/>
            <w:szCs w:val="20"/>
            <w:u w:val="single"/>
            <w:lang w:eastAsia="en-ID"/>
          </w:rPr>
          <w:t>https://laravel.com/docs/13.x/responses</w:t>
        </w:r>
      </w:hyperlink>
    </w:p>
    <w:p w14:paraId="5634C5E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[L13-SCHED] Task Scheduling — </w:t>
      </w:r>
      <w:hyperlink r:id="rId67" w:tgtFrame="_blank" w:history="1">
        <w:r w:rsidRPr="00AD339E">
          <w:rPr>
            <w:rFonts w:ascii="Aptos" w:eastAsia="Times New Roman" w:hAnsi="Aptos" w:cs="Times New Roman"/>
            <w:color w:val="0000FF"/>
            <w:sz w:val="20"/>
            <w:szCs w:val="20"/>
            <w:u w:val="single"/>
            <w:lang w:eastAsia="en-ID"/>
          </w:rPr>
          <w:t>https://laravel.com/docs/13.x/scheduling</w:t>
        </w:r>
      </w:hyperlink>
    </w:p>
    <w:p w14:paraId="419A1CF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xml:space="preserve">[L13-TEST] Testing — </w:t>
      </w:r>
      <w:hyperlink r:id="rId68" w:tgtFrame="_blank" w:history="1">
        <w:r w:rsidRPr="00AD339E">
          <w:rPr>
            <w:rFonts w:ascii="Aptos" w:eastAsia="Times New Roman" w:hAnsi="Aptos" w:cs="Times New Roman"/>
            <w:color w:val="0000FF"/>
            <w:sz w:val="20"/>
            <w:szCs w:val="20"/>
            <w:u w:val="single"/>
            <w:lang w:eastAsia="en-ID"/>
          </w:rPr>
          <w:t>https://laravel.com/docs/13.x/testing</w:t>
        </w:r>
      </w:hyperlink>
    </w:p>
    <w:p w14:paraId="50552F7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[L13-HTTPTEST] HTTP Tests — </w:t>
      </w:r>
      <w:hyperlink r:id="rId69" w:tgtFrame="_blank" w:history="1">
        <w:r w:rsidRPr="00AD339E">
          <w:rPr>
            <w:rFonts w:ascii="Aptos" w:eastAsia="Times New Roman" w:hAnsi="Aptos" w:cs="Times New Roman"/>
            <w:color w:val="0000FF"/>
            <w:sz w:val="20"/>
            <w:szCs w:val="20"/>
            <w:u w:val="single"/>
            <w:lang w:eastAsia="en-ID"/>
          </w:rPr>
          <w:t>https://laravel.com/docs/13.x/http-tests</w:t>
        </w:r>
      </w:hyperlink>
    </w:p>
    <w:p w14:paraId="6F0A502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[L13-DBTEST] Database Testing — </w:t>
      </w:r>
      <w:hyperlink r:id="rId70" w:tgtFrame="_blank" w:history="1">
        <w:r w:rsidRPr="00AD339E">
          <w:rPr>
            <w:rFonts w:ascii="Aptos" w:eastAsia="Times New Roman" w:hAnsi="Aptos" w:cs="Times New Roman"/>
            <w:color w:val="0000FF"/>
            <w:sz w:val="20"/>
            <w:szCs w:val="20"/>
            <w:u w:val="single"/>
            <w:lang w:eastAsia="en-ID"/>
          </w:rPr>
          <w:t>https://laravel.com/docs/13.x/database-testing</w:t>
        </w:r>
      </w:hyperlink>
    </w:p>
    <w:p w14:paraId="79B2C2C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[L13-MOCK] Mocking — </w:t>
      </w:r>
      <w:hyperlink r:id="rId71" w:tgtFrame="_blank" w:history="1">
        <w:r w:rsidRPr="00AD339E">
          <w:rPr>
            <w:rFonts w:ascii="Aptos" w:eastAsia="Times New Roman" w:hAnsi="Aptos" w:cs="Times New Roman"/>
            <w:color w:val="0000FF"/>
            <w:sz w:val="20"/>
            <w:szCs w:val="20"/>
            <w:u w:val="single"/>
            <w:lang w:eastAsia="en-ID"/>
          </w:rPr>
          <w:t>https://laravel.com/docs/13.x/mocking</w:t>
        </w:r>
      </w:hyperlink>
    </w:p>
    <w:p w14:paraId="59E77D5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[L13-DEPLOY] Deployment — </w:t>
      </w:r>
      <w:hyperlink r:id="rId72" w:tgtFrame="_blank" w:history="1">
        <w:r w:rsidRPr="00AD339E">
          <w:rPr>
            <w:rFonts w:ascii="Aptos" w:eastAsia="Times New Roman" w:hAnsi="Aptos" w:cs="Times New Roman"/>
            <w:color w:val="0000FF"/>
            <w:sz w:val="20"/>
            <w:szCs w:val="20"/>
            <w:u w:val="single"/>
            <w:lang w:eastAsia="en-ID"/>
          </w:rPr>
          <w:t>https://laravel.com/docs/13.x/deployment</w:t>
        </w:r>
      </w:hyperlink>
    </w:p>
    <w:p w14:paraId="20C0A19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[L13-LOG] Logging — </w:t>
      </w:r>
      <w:hyperlink r:id="rId73" w:tgtFrame="_blank" w:history="1">
        <w:r w:rsidRPr="00AD339E">
          <w:rPr>
            <w:rFonts w:ascii="Aptos" w:eastAsia="Times New Roman" w:hAnsi="Aptos" w:cs="Times New Roman"/>
            <w:color w:val="0000FF"/>
            <w:sz w:val="20"/>
            <w:szCs w:val="20"/>
            <w:u w:val="single"/>
            <w:lang w:eastAsia="en-ID"/>
          </w:rPr>
          <w:t>https://laravel.com/docs/13.x/logging</w:t>
        </w:r>
      </w:hyperlink>
    </w:p>
    <w:p w14:paraId="1902F02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[L13-HORIZON] Horizon — </w:t>
      </w:r>
      <w:hyperlink r:id="rId74" w:tgtFrame="_blank" w:history="1">
        <w:r w:rsidRPr="00AD339E">
          <w:rPr>
            <w:rFonts w:ascii="Aptos" w:eastAsia="Times New Roman" w:hAnsi="Aptos" w:cs="Times New Roman"/>
            <w:color w:val="0000FF"/>
            <w:sz w:val="20"/>
            <w:szCs w:val="20"/>
            <w:u w:val="single"/>
            <w:lang w:eastAsia="en-ID"/>
          </w:rPr>
          <w:t>https://laravel.com/docs/13.x/horizon</w:t>
        </w:r>
      </w:hyperlink>
    </w:p>
    <w:p w14:paraId="20C4A02D"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Peta Dokumentasi Non-Laravel terhadap Kebutuhan SRS</w:t>
      </w:r>
    </w:p>
    <w:p w14:paraId="3241B02C"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t xml:space="preserve">ATURAN PEMILIHAN · </w:t>
      </w:r>
      <w:r w:rsidRPr="00AD339E">
        <w:rPr>
          <w:rFonts w:ascii="Aptos" w:eastAsia="Times New Roman" w:hAnsi="Aptos" w:cs="Times New Roman"/>
          <w:color w:val="1F2937"/>
          <w:sz w:val="19"/>
          <w:szCs w:val="19"/>
          <w:lang w:eastAsia="en-ID"/>
        </w:rPr>
        <w:t>Baseline berarti dibutuhkan untuk memenuhi SRS pada arsitektur modul ini; kondisional berarti hanya dipasang jika kanal atau provider tersebut dipilih. Lakukan resolution test, tinjau lisensi/advisory, lalu kunci versi pada composer.lock dan package-lock.json.</w:t>
      </w:r>
    </w:p>
    <w:p w14:paraId="1D1048F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FR-ADM-02 — QR meja siap cetak. </w:t>
      </w:r>
      <w:r w:rsidRPr="00AD339E">
        <w:rPr>
          <w:rFonts w:ascii="Aptos" w:eastAsia="Times New Roman" w:hAnsi="Aptos" w:cs="Times New Roman"/>
          <w:color w:val="1F2937"/>
          <w:sz w:val="20"/>
          <w:szCs w:val="20"/>
          <w:lang w:eastAsia="en-ID"/>
        </w:rPr>
        <w:t>Dependensi baseline adalah chillerlan/php-qrcode versi stabil untuk membuat PNG beresolusi memadai atau SVG yang tetap tajam saat dicetak. Tetapkan ukuran fisik, quiet zone, serta uji pindai hasil cetak; jangan menafsirkan angka DPI tanpa dimensi piksel/cetak [LIB-QR].</w:t>
      </w:r>
    </w:p>
    <w:p w14:paraId="14CB584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FR-TEN-02 — foto menu WebP. </w:t>
      </w:r>
      <w:r w:rsidRPr="00AD339E">
        <w:rPr>
          <w:rFonts w:ascii="Aptos" w:eastAsia="Times New Roman" w:hAnsi="Aptos" w:cs="Times New Roman"/>
          <w:color w:val="1F2937"/>
          <w:sz w:val="20"/>
          <w:szCs w:val="20"/>
          <w:lang w:eastAsia="en-ID"/>
        </w:rPr>
        <w:t>Dependensi baseline adalah Intervention Image beserta integrasi Laravel. Verifikasi bahwa driver GD atau Imagick pada runtime mendukung encoder WebP, batasi dimensi/ukuran, dan simpan hasil pada disk Storage [LIB-IMAGE] [LIB-IMAGE-LARAVEL] [EXT-PHP-GD-WEBP].</w:t>
      </w:r>
    </w:p>
    <w:p w14:paraId="5805CED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FR-CUS-08, FR-TEN-03, dan FR-TEN-04 — status realtime/KDS. </w:t>
      </w:r>
      <w:r w:rsidRPr="00AD339E">
        <w:rPr>
          <w:rFonts w:ascii="Aptos" w:eastAsia="Times New Roman" w:hAnsi="Aptos" w:cs="Times New Roman"/>
          <w:color w:val="1F2937"/>
          <w:sz w:val="20"/>
          <w:szCs w:val="20"/>
          <w:lang w:eastAsia="en-ID"/>
        </w:rPr>
        <w:t>Browser memerlukan Laravel Echo dan pusher-js untuk berbicara dengan Reverb. Keduanya merupakan dependensi frontend baseline; gunakan private channel, WSS, dan versi yang terkunci [LIB-ECHO] [LIB-PUSHERJS].</w:t>
      </w:r>
    </w:p>
    <w:p w14:paraId="71DCF96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FR-PAY-01 sampai FR-PAY-03 — QRIS, callback, dan split. </w:t>
      </w:r>
      <w:r w:rsidRPr="00AD339E">
        <w:rPr>
          <w:rFonts w:ascii="Aptos" w:eastAsia="Times New Roman" w:hAnsi="Aptos" w:cs="Times New Roman"/>
          <w:color w:val="1F2937"/>
          <w:sz w:val="20"/>
          <w:szCs w:val="20"/>
          <w:lang w:eastAsia="en-ID"/>
        </w:rPr>
        <w:t>QRIS wajib mengikuti standar Bank Indonesia. Kontrak provider bersifat alternatif: pilih tepat satu dari Midtrans, Xendit, atau DOKU melalui ADR, lalu ikuti API sandbox/webhook provider tersebut. SDK PHP bersifat opsional karena adapter juga dapat memakai Laravel HTTP Client [STD-QRIS] [API-MIDTRANS-SANDBOX] [API-MIDTRANS-WEBHOOK] [SDK-MIDTRANS-PHP] [API-XENDIT-PAYMENT] [API-XENDIT-WEBHOOK] [SDK-XENDIT-PHP] [API-DOKU-QRIS] [API-DOKU-SDK].</w:t>
      </w:r>
    </w:p>
    <w:p w14:paraId="4558C27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FR-PAY-04 — notifikasi pesanan siap. </w:t>
      </w:r>
      <w:r w:rsidRPr="00AD339E">
        <w:rPr>
          <w:rFonts w:ascii="Aptos" w:eastAsia="Times New Roman" w:hAnsi="Aptos" w:cs="Times New Roman"/>
          <w:color w:val="1F2937"/>
          <w:sz w:val="20"/>
          <w:szCs w:val="20"/>
          <w:lang w:eastAsia="en-ID"/>
        </w:rPr>
        <w:t>Web Push menjadi baseline kanal browser: package Laravel menyimpan subscription dan mengirim payload, sementara service worker memakai Push API dan Notifications API. WhatsApp Cloud API hanya dependensi kondisional bila kanal WhatsApp dipilih; implementasikan endpoint message serta verifikasi webhook resminya [LIB-WEBPUSH] [WEB-PUSH] [WEB-SERVICE-WORKER] [WEB-NOTIFICATIONS] [API-WA-OVERVIEW] [API-WA-MESSAGES] [API-WA-WEBHOOKS].</w:t>
      </w:r>
    </w:p>
    <w:p w14:paraId="7928B47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FR-TEN-06 — ekspor XLSX dan PDF. </w:t>
      </w:r>
      <w:r w:rsidRPr="00AD339E">
        <w:rPr>
          <w:rFonts w:ascii="Aptos" w:eastAsia="Times New Roman" w:hAnsi="Aptos" w:cs="Times New Roman"/>
          <w:color w:val="1F2937"/>
          <w:sz w:val="20"/>
          <w:szCs w:val="20"/>
          <w:lang w:eastAsia="en-ID"/>
        </w:rPr>
        <w:t>Laravel Excel/PhpSpreadsheet dan Laravel-Dompdf/Dompdf adalah dependensi implementasi untuk format yang diwajibkan. Jalankan ekspor besar melalui queue dan simpan hasil pada storage private [LIB-LARAVEL-EXCEL] [LIB-PHPSPREADSHEET] [LIB-LARAVEL-DOMPDF] [LIB-DOMPDF].</w:t>
      </w:r>
    </w:p>
    <w:p w14:paraId="29A0B27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NFR-CON-06 dan NFR-PER-01 sampai NFR-PER-05 — kompatibilitas dan kinerja. </w:t>
      </w:r>
      <w:r w:rsidRPr="00AD339E">
        <w:rPr>
          <w:rFonts w:ascii="Aptos" w:eastAsia="Times New Roman" w:hAnsi="Aptos" w:cs="Times New Roman"/>
          <w:color w:val="1F2937"/>
          <w:sz w:val="20"/>
          <w:szCs w:val="20"/>
          <w:lang w:eastAsia="en-ID"/>
        </w:rPr>
        <w:t>Playwright menjadi alat verifikasi lintas-browser di CI; k6 menguji API, alur checkout, webhook, serta koneksi realtime terhadap target latency/throughput. Keduanya merupakan dependency pengujian, bukan runtime produksi [QA-PLAYWRIGHT] [QA-K6].</w:t>
      </w:r>
    </w:p>
    <w:p w14:paraId="14EA784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20"/>
          <w:szCs w:val="20"/>
          <w:lang w:eastAsia="en-ID"/>
        </w:rPr>
        <w:t xml:space="preserve">NFR-POR-01 serta NFR-SEC-01 sampai NFR-SEC-03 — operasi dan keamanan. </w:t>
      </w:r>
      <w:r w:rsidRPr="00AD339E">
        <w:rPr>
          <w:rFonts w:ascii="Aptos" w:eastAsia="Times New Roman" w:hAnsi="Aptos" w:cs="Times New Roman"/>
          <w:color w:val="1F2937"/>
          <w:sz w:val="20"/>
          <w:szCs w:val="20"/>
          <w:lang w:eastAsia="en-ID"/>
        </w:rPr>
        <w:t>Baseline produksi Linux memakai Nginx, PHP-FPM, dan Supervisor untuk request, queue, serta Reverb. Pipeline wajib menjalankan audit advisory Composer/npm; verifikasi signature HMAC memakai primitive resmi PHP dan perbandingan timing-safe [OPS-NGINX] [OPS-PHP-FPM] [OPS-SUPERVISOR] [SEC-COMPOSER-AUDIT] [SEC-NPM-AUDIT] [EXT-PHP-HMAC] [EXT-PHP-HASH-EQUALS].</w:t>
      </w:r>
    </w:p>
    <w:p w14:paraId="02155D31" w14:textId="77777777" w:rsidR="00AD339E" w:rsidRPr="00AD339E" w:rsidRDefault="00AD339E" w:rsidP="00AD339E">
      <w:pPr>
        <w:pBdr>
          <w:left w:val="single" w:sz="6" w:space="0" w:color="2D2D30"/>
        </w:pBdr>
        <w:shd w:val="clear" w:color="auto" w:fill="2D2D30"/>
        <w:spacing w:before="100" w:after="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b/>
          <w:bCs/>
          <w:color w:val="FFFFFF"/>
          <w:sz w:val="16"/>
          <w:szCs w:val="16"/>
          <w:lang w:eastAsia="en-ID"/>
        </w:rPr>
        <w:t>AUDIT KOMPATIBILITAS DEPENDENSI SRS — terminal root proyek • BASH</w:t>
      </w:r>
    </w:p>
    <w:p w14:paraId="08A4DE05" w14:textId="77777777" w:rsidR="00AD339E" w:rsidRPr="00AD339E" w:rsidRDefault="00AD339E" w:rsidP="00AD339E">
      <w:pPr>
        <w:pBdr>
          <w:left w:val="single" w:sz="6" w:space="0" w:color="1E1E1E"/>
        </w:pBdr>
        <w:shd w:val="clear" w:color="auto" w:fill="1E1E1E"/>
        <w:spacing w:after="140" w:line="240" w:lineRule="auto"/>
        <w:ind w:left="125" w:right="68"/>
        <w:rPr>
          <w:rFonts w:ascii="Times New Roman" w:eastAsia="Times New Roman" w:hAnsi="Times New Roman" w:cs="Times New Roman"/>
          <w:sz w:val="24"/>
          <w:szCs w:val="24"/>
          <w:lang w:eastAsia="en-ID"/>
        </w:rPr>
      </w:pP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require chillerlan/php-qrcode intervention/image-laravel </w:t>
      </w:r>
      <w:r w:rsidRPr="00AD339E">
        <w:rPr>
          <w:rFonts w:ascii="Consolas" w:eastAsia="Times New Roman" w:hAnsi="Consolas" w:cs="Times New Roman"/>
          <w:color w:val="9CDCFE"/>
          <w:sz w:val="16"/>
          <w:szCs w:val="16"/>
          <w:lang w:eastAsia="en-ID"/>
        </w:rPr>
        <w:t>--dry-run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require maatwebsite/excel barryvdh/laravel-dompdf </w:t>
      </w:r>
      <w:r w:rsidRPr="00AD339E">
        <w:rPr>
          <w:rFonts w:ascii="Consolas" w:eastAsia="Times New Roman" w:hAnsi="Consolas" w:cs="Times New Roman"/>
          <w:color w:val="9CDCFE"/>
          <w:sz w:val="16"/>
          <w:szCs w:val="16"/>
          <w:lang w:eastAsia="en-ID"/>
        </w:rPr>
        <w:t>--dry-run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require laravel-notification-channels/webpush </w:t>
      </w:r>
      <w:r w:rsidRPr="00AD339E">
        <w:rPr>
          <w:rFonts w:ascii="Consolas" w:eastAsia="Times New Roman" w:hAnsi="Consolas" w:cs="Times New Roman"/>
          <w:color w:val="9CDCFE"/>
          <w:sz w:val="16"/>
          <w:szCs w:val="16"/>
          <w:lang w:eastAsia="en-ID"/>
        </w:rPr>
        <w:t>--dry-run</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install </w:t>
      </w:r>
      <w:r w:rsidRPr="00AD339E">
        <w:rPr>
          <w:rFonts w:ascii="Consolas" w:eastAsia="Times New Roman" w:hAnsi="Consolas" w:cs="Times New Roman"/>
          <w:color w:val="9CDCFE"/>
          <w:sz w:val="16"/>
          <w:szCs w:val="16"/>
          <w:lang w:eastAsia="en-ID"/>
        </w:rPr>
        <w:t>--dry-run</w:t>
      </w:r>
      <w:r w:rsidRPr="00AD339E">
        <w:rPr>
          <w:rFonts w:ascii="Consolas" w:eastAsia="Times New Roman" w:hAnsi="Consolas" w:cs="Times New Roman"/>
          <w:color w:val="D4D4D4"/>
          <w:sz w:val="16"/>
          <w:szCs w:val="16"/>
          <w:lang w:eastAsia="en-ID"/>
        </w:rPr>
        <w:t xml:space="preserve"> laravel-echo pusher-js</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validate </w:t>
      </w:r>
      <w:r w:rsidRPr="00AD339E">
        <w:rPr>
          <w:rFonts w:ascii="Consolas" w:eastAsia="Times New Roman" w:hAnsi="Consolas" w:cs="Times New Roman"/>
          <w:color w:val="9CDCFE"/>
          <w:sz w:val="16"/>
          <w:szCs w:val="16"/>
          <w:lang w:eastAsia="en-ID"/>
        </w:rPr>
        <w:t>--strict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composer</w:t>
      </w:r>
      <w:r w:rsidRPr="00AD339E">
        <w:rPr>
          <w:rFonts w:ascii="Consolas" w:eastAsia="Times New Roman" w:hAnsi="Consolas" w:cs="Times New Roman"/>
          <w:color w:val="D4D4D4"/>
          <w:sz w:val="16"/>
          <w:szCs w:val="16"/>
          <w:lang w:eastAsia="en-ID"/>
        </w:rPr>
        <w:t xml:space="preserve"> audit</w:t>
      </w:r>
      <w:r w:rsidRPr="00AD339E">
        <w:rPr>
          <w:rFonts w:ascii="Consolas" w:eastAsia="Times New Roman" w:hAnsi="Consolas" w:cs="Times New Roman"/>
          <w:color w:val="D4D4D4"/>
          <w:sz w:val="16"/>
          <w:szCs w:val="16"/>
          <w:lang w:eastAsia="en-ID"/>
        </w:rPr>
        <w:br/>
      </w:r>
      <w:r w:rsidRPr="00AD339E">
        <w:rPr>
          <w:rFonts w:ascii="Consolas" w:eastAsia="Times New Roman" w:hAnsi="Consolas" w:cs="Times New Roman"/>
          <w:color w:val="4EC9B0"/>
          <w:sz w:val="16"/>
          <w:szCs w:val="16"/>
          <w:lang w:eastAsia="en-ID"/>
        </w:rPr>
        <w:t>npm</w:t>
      </w:r>
      <w:r w:rsidRPr="00AD339E">
        <w:rPr>
          <w:rFonts w:ascii="Consolas" w:eastAsia="Times New Roman" w:hAnsi="Consolas" w:cs="Times New Roman"/>
          <w:color w:val="D4D4D4"/>
          <w:sz w:val="16"/>
          <w:szCs w:val="16"/>
          <w:lang w:eastAsia="en-ID"/>
        </w:rPr>
        <w:t xml:space="preserve"> audit</w:t>
      </w:r>
    </w:p>
    <w:p w14:paraId="37E628A8"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Dokumentasi Resmi API, Library, Platform Web, dan Tooling</w:t>
      </w:r>
    </w:p>
    <w:p w14:paraId="13B28067" w14:textId="77777777" w:rsidR="00AD339E" w:rsidRPr="00AD339E" w:rsidRDefault="00AD339E" w:rsidP="00AD339E">
      <w:pPr>
        <w:pBdr>
          <w:left w:val="single" w:sz="18" w:space="0" w:color="9A6700"/>
        </w:pBdr>
        <w:shd w:val="clear" w:color="auto" w:fill="FFF4D6"/>
        <w:spacing w:before="80" w:after="140" w:line="240" w:lineRule="auto"/>
        <w:ind w:left="170" w:right="102"/>
        <w:rPr>
          <w:rFonts w:ascii="Times New Roman" w:eastAsia="Times New Roman" w:hAnsi="Times New Roman" w:cs="Times New Roman"/>
          <w:sz w:val="24"/>
          <w:szCs w:val="24"/>
          <w:lang w:eastAsia="en-ID"/>
        </w:rPr>
      </w:pPr>
      <w:r w:rsidRPr="00AD339E">
        <w:rPr>
          <w:rFonts w:ascii="Aptos" w:eastAsia="Times New Roman" w:hAnsi="Aptos" w:cs="Times New Roman"/>
          <w:b/>
          <w:bCs/>
          <w:color w:val="1F2937"/>
          <w:sz w:val="19"/>
          <w:szCs w:val="19"/>
          <w:lang w:eastAsia="en-ID"/>
        </w:rPr>
        <w:lastRenderedPageBreak/>
        <w:t xml:space="preserve">STATUS RUJUKAN · </w:t>
      </w:r>
      <w:r w:rsidRPr="00AD339E">
        <w:rPr>
          <w:rFonts w:ascii="Aptos" w:eastAsia="Times New Roman" w:hAnsi="Aptos" w:cs="Times New Roman"/>
          <w:color w:val="1F2937"/>
          <w:sz w:val="19"/>
          <w:szCs w:val="19"/>
          <w:lang w:eastAsia="en-ID"/>
        </w:rPr>
        <w:t>[EXT-*] runtime/toolchain; [LIB-*] package implementasi; [WEB-*] API browser; [API-*]/[SDK-*] kontrak provider; [STD-*] standar; [QA-*] alat pengujian; [OPS-*] operasi produksi; dan [SEC-*] audit keamanan. Provider dan kanal alternatif tidak boleh dipasang sekaligus tanpa keputusan ADR. Seluruh halaman diakses 2 Agustus 2026.</w:t>
      </w:r>
    </w:p>
    <w:p w14:paraId="41F4AFA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[EXT-PHP] PHP Manual — </w:t>
      </w:r>
      <w:hyperlink r:id="rId75" w:tgtFrame="_blank" w:history="1">
        <w:r w:rsidRPr="00AD339E">
          <w:rPr>
            <w:rFonts w:ascii="Aptos" w:eastAsia="Times New Roman" w:hAnsi="Aptos" w:cs="Times New Roman"/>
            <w:color w:val="0000FF"/>
            <w:sz w:val="20"/>
            <w:szCs w:val="20"/>
            <w:u w:val="single"/>
            <w:lang w:eastAsia="en-ID"/>
          </w:rPr>
          <w:t>https://www.php.net/manual/en/</w:t>
        </w:r>
      </w:hyperlink>
    </w:p>
    <w:p w14:paraId="6302A6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[EXT-PHP-RANDOM] PHP Manual — random_bytes — </w:t>
      </w:r>
      <w:hyperlink r:id="rId76" w:tgtFrame="_blank" w:history="1">
        <w:r w:rsidRPr="00AD339E">
          <w:rPr>
            <w:rFonts w:ascii="Aptos" w:eastAsia="Times New Roman" w:hAnsi="Aptos" w:cs="Times New Roman"/>
            <w:color w:val="0000FF"/>
            <w:sz w:val="20"/>
            <w:szCs w:val="20"/>
            <w:u w:val="single"/>
            <w:lang w:eastAsia="en-ID"/>
          </w:rPr>
          <w:t>https://www.php.net/manual/en/function.random-bytes.php</w:t>
        </w:r>
      </w:hyperlink>
    </w:p>
    <w:p w14:paraId="77C8D51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[EXT-PHP-GD-WEBP] PHP Manual — imagewebp — </w:t>
      </w:r>
      <w:hyperlink r:id="rId77" w:tgtFrame="_blank" w:history="1">
        <w:r w:rsidRPr="00AD339E">
          <w:rPr>
            <w:rFonts w:ascii="Aptos" w:eastAsia="Times New Roman" w:hAnsi="Aptos" w:cs="Times New Roman"/>
            <w:color w:val="0000FF"/>
            <w:sz w:val="20"/>
            <w:szCs w:val="20"/>
            <w:u w:val="single"/>
            <w:lang w:eastAsia="en-ID"/>
          </w:rPr>
          <w:t>https://www.php.net/manual/en/function.imagewebp.php</w:t>
        </w:r>
      </w:hyperlink>
    </w:p>
    <w:p w14:paraId="6EA3948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[EXT-PHP-HMAC] PHP Manual — hash_hmac — </w:t>
      </w:r>
      <w:hyperlink r:id="rId78" w:tgtFrame="_blank" w:history="1">
        <w:r w:rsidRPr="00AD339E">
          <w:rPr>
            <w:rFonts w:ascii="Aptos" w:eastAsia="Times New Roman" w:hAnsi="Aptos" w:cs="Times New Roman"/>
            <w:color w:val="0000FF"/>
            <w:sz w:val="20"/>
            <w:szCs w:val="20"/>
            <w:u w:val="single"/>
            <w:lang w:eastAsia="en-ID"/>
          </w:rPr>
          <w:t>https://www.php.net/manual/en/function.hash-hmac.php</w:t>
        </w:r>
      </w:hyperlink>
    </w:p>
    <w:p w14:paraId="1486738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[EXT-PHP-HASH-EQUALS] PHP Manual — hash_equals — </w:t>
      </w:r>
      <w:hyperlink r:id="rId79" w:tgtFrame="_blank" w:history="1">
        <w:r w:rsidRPr="00AD339E">
          <w:rPr>
            <w:rFonts w:ascii="Aptos" w:eastAsia="Times New Roman" w:hAnsi="Aptos" w:cs="Times New Roman"/>
            <w:color w:val="0000FF"/>
            <w:sz w:val="20"/>
            <w:szCs w:val="20"/>
            <w:u w:val="single"/>
            <w:lang w:eastAsia="en-ID"/>
          </w:rPr>
          <w:t>https://www.php.net/manual/en/function.hash-equals.php</w:t>
        </w:r>
      </w:hyperlink>
    </w:p>
    <w:p w14:paraId="050B1CE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[EXT-COMPOSER] Composer Documentation — Introduction — </w:t>
      </w:r>
      <w:hyperlink r:id="rId80" w:tgtFrame="_blank" w:history="1">
        <w:r w:rsidRPr="00AD339E">
          <w:rPr>
            <w:rFonts w:ascii="Aptos" w:eastAsia="Times New Roman" w:hAnsi="Aptos" w:cs="Times New Roman"/>
            <w:color w:val="0000FF"/>
            <w:sz w:val="20"/>
            <w:szCs w:val="20"/>
            <w:u w:val="single"/>
            <w:lang w:eastAsia="en-ID"/>
          </w:rPr>
          <w:t>https://getcomposer.org/doc/00-intro.md</w:t>
        </w:r>
      </w:hyperlink>
    </w:p>
    <w:p w14:paraId="16614E8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[EXT-NODE] Node.js API Documentation — </w:t>
      </w:r>
      <w:hyperlink r:id="rId81" w:tgtFrame="_blank" w:history="1">
        <w:r w:rsidRPr="00AD339E">
          <w:rPr>
            <w:rFonts w:ascii="Aptos" w:eastAsia="Times New Roman" w:hAnsi="Aptos" w:cs="Times New Roman"/>
            <w:color w:val="0000FF"/>
            <w:sz w:val="20"/>
            <w:szCs w:val="20"/>
            <w:u w:val="single"/>
            <w:lang w:eastAsia="en-ID"/>
          </w:rPr>
          <w:t>https://nodejs.org/docs/latest/api/</w:t>
        </w:r>
      </w:hyperlink>
    </w:p>
    <w:p w14:paraId="2E0E146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[EXT-NPM] npm CLI Documentation — </w:t>
      </w:r>
      <w:hyperlink r:id="rId82" w:tgtFrame="_blank" w:history="1">
        <w:r w:rsidRPr="00AD339E">
          <w:rPr>
            <w:rFonts w:ascii="Aptos" w:eastAsia="Times New Roman" w:hAnsi="Aptos" w:cs="Times New Roman"/>
            <w:color w:val="0000FF"/>
            <w:sz w:val="20"/>
            <w:szCs w:val="20"/>
            <w:u w:val="single"/>
            <w:lang w:eastAsia="en-ID"/>
          </w:rPr>
          <w:t>https://docs.npmjs.com/cli/</w:t>
        </w:r>
      </w:hyperlink>
    </w:p>
    <w:p w14:paraId="6D32070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[EXT-GIT] Git Reference — </w:t>
      </w:r>
      <w:hyperlink r:id="rId83" w:tgtFrame="_blank" w:history="1">
        <w:r w:rsidRPr="00AD339E">
          <w:rPr>
            <w:rFonts w:ascii="Aptos" w:eastAsia="Times New Roman" w:hAnsi="Aptos" w:cs="Times New Roman"/>
            <w:color w:val="0000FF"/>
            <w:sz w:val="20"/>
            <w:szCs w:val="20"/>
            <w:u w:val="single"/>
            <w:lang w:eastAsia="en-ID"/>
          </w:rPr>
          <w:t>https://git-scm.com/docs</w:t>
        </w:r>
      </w:hyperlink>
    </w:p>
    <w:p w14:paraId="3343FC7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[EXT-DOCKER] Docker Compose Documentation — </w:t>
      </w:r>
      <w:hyperlink r:id="rId84" w:tgtFrame="_blank" w:history="1">
        <w:r w:rsidRPr="00AD339E">
          <w:rPr>
            <w:rFonts w:ascii="Aptos" w:eastAsia="Times New Roman" w:hAnsi="Aptos" w:cs="Times New Roman"/>
            <w:color w:val="0000FF"/>
            <w:sz w:val="20"/>
            <w:szCs w:val="20"/>
            <w:u w:val="single"/>
            <w:lang w:eastAsia="en-ID"/>
          </w:rPr>
          <w:t>https://docs.docker.com/compose/</w:t>
        </w:r>
      </w:hyperlink>
    </w:p>
    <w:p w14:paraId="523A581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[EXT-VITE] Vite Guide — </w:t>
      </w:r>
      <w:hyperlink r:id="rId85" w:tgtFrame="_blank" w:history="1">
        <w:r w:rsidRPr="00AD339E">
          <w:rPr>
            <w:rFonts w:ascii="Aptos" w:eastAsia="Times New Roman" w:hAnsi="Aptos" w:cs="Times New Roman"/>
            <w:color w:val="0000FF"/>
            <w:sz w:val="20"/>
            <w:szCs w:val="20"/>
            <w:u w:val="single"/>
            <w:lang w:eastAsia="en-ID"/>
          </w:rPr>
          <w:t>https://vite.dev/guide/</w:t>
        </w:r>
      </w:hyperlink>
    </w:p>
    <w:p w14:paraId="2352874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[EXT-LIVEWIRE] Livewire 4 — Installation — </w:t>
      </w:r>
      <w:hyperlink r:id="rId86" w:tgtFrame="_blank" w:history="1">
        <w:r w:rsidRPr="00AD339E">
          <w:rPr>
            <w:rFonts w:ascii="Aptos" w:eastAsia="Times New Roman" w:hAnsi="Aptos" w:cs="Times New Roman"/>
            <w:color w:val="0000FF"/>
            <w:sz w:val="20"/>
            <w:szCs w:val="20"/>
            <w:u w:val="single"/>
            <w:lang w:eastAsia="en-ID"/>
          </w:rPr>
          <w:t>https://livewire.laravel.com/docs/4.x/installation</w:t>
        </w:r>
      </w:hyperlink>
    </w:p>
    <w:p w14:paraId="301BB01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[EXT-LIVEWIRE-EVENT] Livewire 4 — Events — </w:t>
      </w:r>
      <w:hyperlink r:id="rId87" w:tgtFrame="_blank" w:history="1">
        <w:r w:rsidRPr="00AD339E">
          <w:rPr>
            <w:rFonts w:ascii="Aptos" w:eastAsia="Times New Roman" w:hAnsi="Aptos" w:cs="Times New Roman"/>
            <w:color w:val="0000FF"/>
            <w:sz w:val="20"/>
            <w:szCs w:val="20"/>
            <w:u w:val="single"/>
            <w:lang w:eastAsia="en-ID"/>
          </w:rPr>
          <w:t>https://livewire.laravel.com/docs/4.x/events</w:t>
        </w:r>
      </w:hyperlink>
    </w:p>
    <w:p w14:paraId="313F3647"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[EXT-MARIADB-TX] MariaDB — Transactions — </w:t>
      </w:r>
      <w:hyperlink r:id="rId88" w:tgtFrame="_blank" w:history="1">
        <w:r w:rsidRPr="00AD339E">
          <w:rPr>
            <w:rFonts w:ascii="Aptos" w:eastAsia="Times New Roman" w:hAnsi="Aptos" w:cs="Times New Roman"/>
            <w:color w:val="0000FF"/>
            <w:sz w:val="20"/>
            <w:szCs w:val="20"/>
            <w:u w:val="single"/>
            <w:lang w:eastAsia="en-ID"/>
          </w:rPr>
          <w:t>https://mariadb.com/docs/server/reference/sql-statements/transactions</w:t>
        </w:r>
      </w:hyperlink>
    </w:p>
    <w:p w14:paraId="6112060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[EXT-MARIADB-LOCK] MariaDB — FOR UPDATE — </w:t>
      </w:r>
      <w:hyperlink r:id="rId89" w:tgtFrame="_blank" w:history="1">
        <w:r w:rsidRPr="00AD339E">
          <w:rPr>
            <w:rFonts w:ascii="Aptos" w:eastAsia="Times New Roman" w:hAnsi="Aptos" w:cs="Times New Roman"/>
            <w:color w:val="0000FF"/>
            <w:sz w:val="20"/>
            <w:szCs w:val="20"/>
            <w:u w:val="single"/>
            <w:lang w:eastAsia="en-ID"/>
          </w:rPr>
          <w:t>https://mariadb.com/docs/server/reference/sql-statements/data-manipulation/selecting-data/for-update</w:t>
        </w:r>
      </w:hyperlink>
    </w:p>
    <w:p w14:paraId="0B7F0CC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[EXT-REDIS-TTL] Redis — TTL — </w:t>
      </w:r>
      <w:hyperlink r:id="rId90" w:tgtFrame="_blank" w:history="1">
        <w:r w:rsidRPr="00AD339E">
          <w:rPr>
            <w:rFonts w:ascii="Aptos" w:eastAsia="Times New Roman" w:hAnsi="Aptos" w:cs="Times New Roman"/>
            <w:color w:val="0000FF"/>
            <w:sz w:val="20"/>
            <w:szCs w:val="20"/>
            <w:u w:val="single"/>
            <w:lang w:eastAsia="en-ID"/>
          </w:rPr>
          <w:t>https://redis.io/docs/latest/commands/ttl/</w:t>
        </w:r>
      </w:hyperlink>
    </w:p>
    <w:p w14:paraId="2419B88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[EXT-REDIS-LOCK] Redis — Distributed Locks — </w:t>
      </w:r>
      <w:hyperlink r:id="rId91" w:tgtFrame="_blank" w:history="1">
        <w:r w:rsidRPr="00AD339E">
          <w:rPr>
            <w:rFonts w:ascii="Aptos" w:eastAsia="Times New Roman" w:hAnsi="Aptos" w:cs="Times New Roman"/>
            <w:color w:val="0000FF"/>
            <w:sz w:val="20"/>
            <w:szCs w:val="20"/>
            <w:u w:val="single"/>
            <w:lang w:eastAsia="en-ID"/>
          </w:rPr>
          <w:t>https://redis.io/docs/latest/develop/clients/patterns/distributed-locks/</w:t>
        </w:r>
      </w:hyperlink>
    </w:p>
    <w:p w14:paraId="09CA1B5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[EXT-PHPUNIT] PHPUnit Manual — </w:t>
      </w:r>
      <w:hyperlink r:id="rId92" w:tgtFrame="_blank" w:history="1">
        <w:r w:rsidRPr="00AD339E">
          <w:rPr>
            <w:rFonts w:ascii="Aptos" w:eastAsia="Times New Roman" w:hAnsi="Aptos" w:cs="Times New Roman"/>
            <w:color w:val="0000FF"/>
            <w:sz w:val="20"/>
            <w:szCs w:val="20"/>
            <w:u w:val="single"/>
            <w:lang w:eastAsia="en-ID"/>
          </w:rPr>
          <w:t>https://docs.phpunit.de/</w:t>
        </w:r>
      </w:hyperlink>
    </w:p>
    <w:p w14:paraId="2988C1B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[EXT-PEST] Pest — Installation — </w:t>
      </w:r>
      <w:hyperlink r:id="rId93" w:tgtFrame="_blank" w:history="1">
        <w:r w:rsidRPr="00AD339E">
          <w:rPr>
            <w:rFonts w:ascii="Aptos" w:eastAsia="Times New Roman" w:hAnsi="Aptos" w:cs="Times New Roman"/>
            <w:color w:val="0000FF"/>
            <w:sz w:val="20"/>
            <w:szCs w:val="20"/>
            <w:u w:val="single"/>
            <w:lang w:eastAsia="en-ID"/>
          </w:rPr>
          <w:t>https://pestphp.com/docs/installation</w:t>
        </w:r>
      </w:hyperlink>
    </w:p>
    <w:p w14:paraId="7E7B3CE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[EXT-PARATEST] ParaTest — </w:t>
      </w:r>
      <w:hyperlink r:id="rId94" w:tgtFrame="_blank" w:history="1">
        <w:r w:rsidRPr="00AD339E">
          <w:rPr>
            <w:rFonts w:ascii="Aptos" w:eastAsia="Times New Roman" w:hAnsi="Aptos" w:cs="Times New Roman"/>
            <w:color w:val="0000FF"/>
            <w:sz w:val="20"/>
            <w:szCs w:val="20"/>
            <w:u w:val="single"/>
            <w:lang w:eastAsia="en-ID"/>
          </w:rPr>
          <w:t>https://github.com/paratestphp/paratest</w:t>
        </w:r>
      </w:hyperlink>
    </w:p>
    <w:p w14:paraId="58DD2E9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[STD-QRIS] Bank Indonesia — QRIS — </w:t>
      </w:r>
      <w:hyperlink r:id="rId95" w:tgtFrame="_blank" w:history="1">
        <w:r w:rsidRPr="00AD339E">
          <w:rPr>
            <w:rFonts w:ascii="Aptos" w:eastAsia="Times New Roman" w:hAnsi="Aptos" w:cs="Times New Roman"/>
            <w:color w:val="0000FF"/>
            <w:sz w:val="20"/>
            <w:szCs w:val="20"/>
            <w:u w:val="single"/>
            <w:lang w:eastAsia="en-ID"/>
          </w:rPr>
          <w:t>https://www.bi.go.id/id/fungsi-utama/sistem-pembayaran/ritel/kanal-layanan/qris/default.aspx</w:t>
        </w:r>
      </w:hyperlink>
    </w:p>
    <w:p w14:paraId="3850E5EB"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[API-MIDTRANS-SANDBOX] Midtrans — Testing Payment on Sandbox — </w:t>
      </w:r>
      <w:hyperlink r:id="rId96" w:tgtFrame="_blank" w:history="1">
        <w:r w:rsidRPr="00AD339E">
          <w:rPr>
            <w:rFonts w:ascii="Aptos" w:eastAsia="Times New Roman" w:hAnsi="Aptos" w:cs="Times New Roman"/>
            <w:color w:val="0000FF"/>
            <w:sz w:val="20"/>
            <w:szCs w:val="20"/>
            <w:u w:val="single"/>
            <w:lang w:eastAsia="en-ID"/>
          </w:rPr>
          <w:t>https://docs.midtrans.com/docs/testing-payment-on-sandbox</w:t>
        </w:r>
      </w:hyperlink>
    </w:p>
    <w:p w14:paraId="12912F6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[API-MIDTRANS-WEBHOOK] Midtrans — HTTP(S) Notification / Webhooks — </w:t>
      </w:r>
      <w:hyperlink r:id="rId97" w:tgtFrame="_blank" w:history="1">
        <w:r w:rsidRPr="00AD339E">
          <w:rPr>
            <w:rFonts w:ascii="Aptos" w:eastAsia="Times New Roman" w:hAnsi="Aptos" w:cs="Times New Roman"/>
            <w:color w:val="0000FF"/>
            <w:sz w:val="20"/>
            <w:szCs w:val="20"/>
            <w:u w:val="single"/>
            <w:lang w:eastAsia="en-ID"/>
          </w:rPr>
          <w:t>https://docs.midtrans.com/docs/https-notification-webhooks</w:t>
        </w:r>
      </w:hyperlink>
    </w:p>
    <w:p w14:paraId="66D463B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[API-XENDIT-PAYMENT] Xendit — Create Payment Request — </w:t>
      </w:r>
      <w:hyperlink r:id="rId98" w:tgtFrame="_blank" w:history="1">
        <w:r w:rsidRPr="00AD339E">
          <w:rPr>
            <w:rFonts w:ascii="Aptos" w:eastAsia="Times New Roman" w:hAnsi="Aptos" w:cs="Times New Roman"/>
            <w:color w:val="0000FF"/>
            <w:sz w:val="20"/>
            <w:szCs w:val="20"/>
            <w:u w:val="single"/>
            <w:lang w:eastAsia="en-ID"/>
          </w:rPr>
          <w:t>https://docs.xendit.co/apidocs/create-payment-request</w:t>
        </w:r>
      </w:hyperlink>
    </w:p>
    <w:p w14:paraId="7D0394B6"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[API-XENDIT-WEBHOOK] Xendit — Payments API Webhooks — </w:t>
      </w:r>
      <w:hyperlink r:id="rId99" w:tgtFrame="_blank" w:history="1">
        <w:r w:rsidRPr="00AD339E">
          <w:rPr>
            <w:rFonts w:ascii="Aptos" w:eastAsia="Times New Roman" w:hAnsi="Aptos" w:cs="Times New Roman"/>
            <w:color w:val="0000FF"/>
            <w:sz w:val="20"/>
            <w:szCs w:val="20"/>
            <w:u w:val="single"/>
            <w:lang w:eastAsia="en-ID"/>
          </w:rPr>
          <w:t>https://docs.xendit.co/docs/payments-api-webhooks</w:t>
        </w:r>
      </w:hyperlink>
    </w:p>
    <w:p w14:paraId="0D6D13C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[API-DOKU-QRIS] DOKU — QRIS Integration Guide — </w:t>
      </w:r>
      <w:hyperlink r:id="rId100" w:tgtFrame="_blank" w:history="1">
        <w:r w:rsidRPr="00AD339E">
          <w:rPr>
            <w:rFonts w:ascii="Aptos" w:eastAsia="Times New Roman" w:hAnsi="Aptos" w:cs="Times New Roman"/>
            <w:color w:val="0000FF"/>
            <w:sz w:val="20"/>
            <w:szCs w:val="20"/>
            <w:u w:val="single"/>
            <w:lang w:eastAsia="en-ID"/>
          </w:rPr>
          <w:t>https://developers.doku.com/accept-payments/direct-api/snap/integration-guide/qris</w:t>
        </w:r>
      </w:hyperlink>
    </w:p>
    <w:p w14:paraId="2C9BED3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[API-DOKU-SDK] DOKU — Libraries and SDK — </w:t>
      </w:r>
      <w:hyperlink r:id="rId101" w:tgtFrame="_blank" w:history="1">
        <w:r w:rsidRPr="00AD339E">
          <w:rPr>
            <w:rFonts w:ascii="Aptos" w:eastAsia="Times New Roman" w:hAnsi="Aptos" w:cs="Times New Roman"/>
            <w:color w:val="0000FF"/>
            <w:sz w:val="20"/>
            <w:szCs w:val="20"/>
            <w:u w:val="single"/>
            <w:lang w:eastAsia="en-ID"/>
          </w:rPr>
          <w:t>https://developers.doku.com/developer-kit/libraries-and-sdk</w:t>
        </w:r>
      </w:hyperlink>
    </w:p>
    <w:p w14:paraId="74E92F59"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[SDK-MIDTRANS-PHP] Midtrans — Official PHP SDK — </w:t>
      </w:r>
      <w:hyperlink r:id="rId102" w:tgtFrame="_blank" w:history="1">
        <w:r w:rsidRPr="00AD339E">
          <w:rPr>
            <w:rFonts w:ascii="Aptos" w:eastAsia="Times New Roman" w:hAnsi="Aptos" w:cs="Times New Roman"/>
            <w:color w:val="0000FF"/>
            <w:sz w:val="20"/>
            <w:szCs w:val="20"/>
            <w:u w:val="single"/>
            <w:lang w:eastAsia="en-ID"/>
          </w:rPr>
          <w:t>https://github.com/Midtrans/midtrans-php</w:t>
        </w:r>
      </w:hyperlink>
    </w:p>
    <w:p w14:paraId="30CA62A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[SDK-XENDIT-PHP] Xendit — Official PHP SDK — </w:t>
      </w:r>
      <w:hyperlink r:id="rId103" w:tgtFrame="_blank" w:history="1">
        <w:r w:rsidRPr="00AD339E">
          <w:rPr>
            <w:rFonts w:ascii="Aptos" w:eastAsia="Times New Roman" w:hAnsi="Aptos" w:cs="Times New Roman"/>
            <w:color w:val="0000FF"/>
            <w:sz w:val="20"/>
            <w:szCs w:val="20"/>
            <w:u w:val="single"/>
            <w:lang w:eastAsia="en-ID"/>
          </w:rPr>
          <w:t>https://github.com/xendit/xendit-php</w:t>
        </w:r>
      </w:hyperlink>
    </w:p>
    <w:p w14:paraId="5F370A6A"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[API-WA-OVERVIEW] Meta — WhatsApp Cloud API Overview — </w:t>
      </w:r>
      <w:hyperlink r:id="rId104" w:tgtFrame="_blank" w:history="1">
        <w:r w:rsidRPr="00AD339E">
          <w:rPr>
            <w:rFonts w:ascii="Aptos" w:eastAsia="Times New Roman" w:hAnsi="Aptos" w:cs="Times New Roman"/>
            <w:color w:val="0000FF"/>
            <w:sz w:val="20"/>
            <w:szCs w:val="20"/>
            <w:u w:val="single"/>
            <w:lang w:eastAsia="en-ID"/>
          </w:rPr>
          <w:t>https://developers.facebook.com/docs/whatsapp/cloud-api/overview</w:t>
        </w:r>
      </w:hyperlink>
    </w:p>
    <w:p w14:paraId="5D97605E"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[API-WA-MESSAGES] Meta — WhatsApp Cloud API Messages — </w:t>
      </w:r>
      <w:hyperlink r:id="rId105" w:tgtFrame="_blank" w:history="1">
        <w:r w:rsidRPr="00AD339E">
          <w:rPr>
            <w:rFonts w:ascii="Aptos" w:eastAsia="Times New Roman" w:hAnsi="Aptos" w:cs="Times New Roman"/>
            <w:color w:val="0000FF"/>
            <w:sz w:val="20"/>
            <w:szCs w:val="20"/>
            <w:u w:val="single"/>
            <w:lang w:eastAsia="en-ID"/>
          </w:rPr>
          <w:t>https://developers.facebook.com/docs/whatsapp/cloud-api/reference/messages</w:t>
        </w:r>
      </w:hyperlink>
    </w:p>
    <w:p w14:paraId="1358EA84"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[API-WA-WEBHOOKS] Meta — WhatsApp Cloud API Webhooks — </w:t>
      </w:r>
      <w:hyperlink r:id="rId106" w:tgtFrame="_blank" w:history="1">
        <w:r w:rsidRPr="00AD339E">
          <w:rPr>
            <w:rFonts w:ascii="Aptos" w:eastAsia="Times New Roman" w:hAnsi="Aptos" w:cs="Times New Roman"/>
            <w:color w:val="0000FF"/>
            <w:sz w:val="20"/>
            <w:szCs w:val="20"/>
            <w:u w:val="single"/>
            <w:lang w:eastAsia="en-ID"/>
          </w:rPr>
          <w:t>https://developers.facebook.com/docs/whatsapp/cloud-api/webhooks</w:t>
        </w:r>
      </w:hyperlink>
    </w:p>
    <w:p w14:paraId="552980C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[LIB-QR] chillerlan/php-qrcode — Stable Documentation — </w:t>
      </w:r>
      <w:hyperlink r:id="rId107" w:tgtFrame="_blank" w:history="1">
        <w:r w:rsidRPr="00AD339E">
          <w:rPr>
            <w:rFonts w:ascii="Aptos" w:eastAsia="Times New Roman" w:hAnsi="Aptos" w:cs="Times New Roman"/>
            <w:color w:val="0000FF"/>
            <w:sz w:val="20"/>
            <w:szCs w:val="20"/>
            <w:u w:val="single"/>
            <w:lang w:eastAsia="en-ID"/>
          </w:rPr>
          <w:t>https://php-qrcode.readthedocs.io/en/stable/</w:t>
        </w:r>
      </w:hyperlink>
    </w:p>
    <w:p w14:paraId="343F10D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[LIB-IMAGE] Intervention Image v4 Documentation — </w:t>
      </w:r>
      <w:hyperlink r:id="rId108" w:tgtFrame="_blank" w:history="1">
        <w:r w:rsidRPr="00AD339E">
          <w:rPr>
            <w:rFonts w:ascii="Aptos" w:eastAsia="Times New Roman" w:hAnsi="Aptos" w:cs="Times New Roman"/>
            <w:color w:val="0000FF"/>
            <w:sz w:val="20"/>
            <w:szCs w:val="20"/>
            <w:u w:val="single"/>
            <w:lang w:eastAsia="en-ID"/>
          </w:rPr>
          <w:t>https://image.intervention.io/v4</w:t>
        </w:r>
      </w:hyperlink>
    </w:p>
    <w:p w14:paraId="7274DB5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lastRenderedPageBreak/>
        <w:t xml:space="preserve">[LIB-IMAGE-LARAVEL] Intervention Image — Official Laravel Integration — </w:t>
      </w:r>
      <w:hyperlink r:id="rId109" w:tgtFrame="_blank" w:history="1">
        <w:r w:rsidRPr="00AD339E">
          <w:rPr>
            <w:rFonts w:ascii="Aptos" w:eastAsia="Times New Roman" w:hAnsi="Aptos" w:cs="Times New Roman"/>
            <w:color w:val="0000FF"/>
            <w:sz w:val="20"/>
            <w:szCs w:val="20"/>
            <w:u w:val="single"/>
            <w:lang w:eastAsia="en-ID"/>
          </w:rPr>
          <w:t>https://github.com/Intervention/image-laravel</w:t>
        </w:r>
      </w:hyperlink>
    </w:p>
    <w:p w14:paraId="080EB7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[LIB-ECHO] Laravel Echo — Official JavaScript Client — </w:t>
      </w:r>
      <w:hyperlink r:id="rId110" w:tgtFrame="_blank" w:history="1">
        <w:r w:rsidRPr="00AD339E">
          <w:rPr>
            <w:rFonts w:ascii="Aptos" w:eastAsia="Times New Roman" w:hAnsi="Aptos" w:cs="Times New Roman"/>
            <w:color w:val="0000FF"/>
            <w:sz w:val="20"/>
            <w:szCs w:val="20"/>
            <w:u w:val="single"/>
            <w:lang w:eastAsia="en-ID"/>
          </w:rPr>
          <w:t>https://github.com/laravel/echo</w:t>
        </w:r>
      </w:hyperlink>
    </w:p>
    <w:p w14:paraId="37B0D32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[LIB-PUSHERJS] Pusher Channels JavaScript Client — </w:t>
      </w:r>
      <w:hyperlink r:id="rId111" w:tgtFrame="_blank" w:history="1">
        <w:r w:rsidRPr="00AD339E">
          <w:rPr>
            <w:rFonts w:ascii="Aptos" w:eastAsia="Times New Roman" w:hAnsi="Aptos" w:cs="Times New Roman"/>
            <w:color w:val="0000FF"/>
            <w:sz w:val="20"/>
            <w:szCs w:val="20"/>
            <w:u w:val="single"/>
            <w:lang w:eastAsia="en-ID"/>
          </w:rPr>
          <w:t>https://github.com/pusher/pusher-js</w:t>
        </w:r>
      </w:hyperlink>
    </w:p>
    <w:p w14:paraId="15A27E8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[LIB-WEBPUSH] Laravel WebPush Notification Channel — </w:t>
      </w:r>
      <w:hyperlink r:id="rId112" w:tgtFrame="_blank" w:history="1">
        <w:r w:rsidRPr="00AD339E">
          <w:rPr>
            <w:rFonts w:ascii="Aptos" w:eastAsia="Times New Roman" w:hAnsi="Aptos" w:cs="Times New Roman"/>
            <w:color w:val="0000FF"/>
            <w:sz w:val="20"/>
            <w:szCs w:val="20"/>
            <w:u w:val="single"/>
            <w:lang w:eastAsia="en-ID"/>
          </w:rPr>
          <w:t>https://github.com/laravel-notification-channels/webpush</w:t>
        </w:r>
      </w:hyperlink>
    </w:p>
    <w:p w14:paraId="15DBD8D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[WEB-PUSH] MDN Web Docs — Push API — </w:t>
      </w:r>
      <w:hyperlink r:id="rId113" w:tgtFrame="_blank" w:history="1">
        <w:r w:rsidRPr="00AD339E">
          <w:rPr>
            <w:rFonts w:ascii="Aptos" w:eastAsia="Times New Roman" w:hAnsi="Aptos" w:cs="Times New Roman"/>
            <w:color w:val="0000FF"/>
            <w:sz w:val="20"/>
            <w:szCs w:val="20"/>
            <w:u w:val="single"/>
            <w:lang w:eastAsia="en-ID"/>
          </w:rPr>
          <w:t>https://developer.mozilla.org/en-US/docs/Web/API/Push_API</w:t>
        </w:r>
      </w:hyperlink>
    </w:p>
    <w:p w14:paraId="2E1A1F2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[WEB-SERVICE-WORKER] MDN Web Docs — Service Worker API — </w:t>
      </w:r>
      <w:hyperlink r:id="rId114" w:tgtFrame="_blank" w:history="1">
        <w:r w:rsidRPr="00AD339E">
          <w:rPr>
            <w:rFonts w:ascii="Aptos" w:eastAsia="Times New Roman" w:hAnsi="Aptos" w:cs="Times New Roman"/>
            <w:color w:val="0000FF"/>
            <w:sz w:val="20"/>
            <w:szCs w:val="20"/>
            <w:u w:val="single"/>
            <w:lang w:eastAsia="en-ID"/>
          </w:rPr>
          <w:t>https://developer.mozilla.org/en-US/docs/Web/API/Service_Worker_API</w:t>
        </w:r>
      </w:hyperlink>
    </w:p>
    <w:p w14:paraId="3B2AB2E0"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[WEB-NOTIFICATIONS] MDN Web Docs — Notifications API — </w:t>
      </w:r>
      <w:hyperlink r:id="rId115" w:tgtFrame="_blank" w:history="1">
        <w:r w:rsidRPr="00AD339E">
          <w:rPr>
            <w:rFonts w:ascii="Aptos" w:eastAsia="Times New Roman" w:hAnsi="Aptos" w:cs="Times New Roman"/>
            <w:color w:val="0000FF"/>
            <w:sz w:val="20"/>
            <w:szCs w:val="20"/>
            <w:u w:val="single"/>
            <w:lang w:eastAsia="en-ID"/>
          </w:rPr>
          <w:t>https://developer.mozilla.org/en-US/docs/Web/API/Notifications_API</w:t>
        </w:r>
      </w:hyperlink>
    </w:p>
    <w:p w14:paraId="701D17AF"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[LIB-LARAVEL-EXCEL] Laravel Excel 4.x — Exporting — </w:t>
      </w:r>
      <w:hyperlink r:id="rId116" w:tgtFrame="_blank" w:history="1">
        <w:r w:rsidRPr="00AD339E">
          <w:rPr>
            <w:rFonts w:ascii="Aptos" w:eastAsia="Times New Roman" w:hAnsi="Aptos" w:cs="Times New Roman"/>
            <w:color w:val="0000FF"/>
            <w:sz w:val="20"/>
            <w:szCs w:val="20"/>
            <w:u w:val="single"/>
            <w:lang w:eastAsia="en-ID"/>
          </w:rPr>
          <w:t>https://docs.laravel-excel.com/4.x/exports/exporting.html</w:t>
        </w:r>
      </w:hyperlink>
    </w:p>
    <w:p w14:paraId="27228C63"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[LIB-PHPSPREADSHEET] PhpSpreadsheet Documentation — </w:t>
      </w:r>
      <w:hyperlink r:id="rId117" w:tgtFrame="_blank" w:history="1">
        <w:r w:rsidRPr="00AD339E">
          <w:rPr>
            <w:rFonts w:ascii="Aptos" w:eastAsia="Times New Roman" w:hAnsi="Aptos" w:cs="Times New Roman"/>
            <w:color w:val="0000FF"/>
            <w:sz w:val="20"/>
            <w:szCs w:val="20"/>
            <w:u w:val="single"/>
            <w:lang w:eastAsia="en-ID"/>
          </w:rPr>
          <w:t>https://phpspreadsheet.readthedocs.io/</w:t>
        </w:r>
      </w:hyperlink>
    </w:p>
    <w:p w14:paraId="73707685"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[LIB-LARAVEL-DOMPDF] barryvdh/laravel-dompdf — Laravel Integration — </w:t>
      </w:r>
      <w:hyperlink r:id="rId118" w:tgtFrame="_blank" w:history="1">
        <w:r w:rsidRPr="00AD339E">
          <w:rPr>
            <w:rFonts w:ascii="Aptos" w:eastAsia="Times New Roman" w:hAnsi="Aptos" w:cs="Times New Roman"/>
            <w:color w:val="0000FF"/>
            <w:sz w:val="20"/>
            <w:szCs w:val="20"/>
            <w:u w:val="single"/>
            <w:lang w:eastAsia="en-ID"/>
          </w:rPr>
          <w:t>https://github.com/barryvdh/laravel-dompdf</w:t>
        </w:r>
      </w:hyperlink>
    </w:p>
    <w:p w14:paraId="3C7FD43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[LIB-DOMPDF] Dompdf — </w:t>
      </w:r>
      <w:hyperlink r:id="rId119" w:tgtFrame="_blank" w:history="1">
        <w:r w:rsidRPr="00AD339E">
          <w:rPr>
            <w:rFonts w:ascii="Aptos" w:eastAsia="Times New Roman" w:hAnsi="Aptos" w:cs="Times New Roman"/>
            <w:color w:val="0000FF"/>
            <w:sz w:val="20"/>
            <w:szCs w:val="20"/>
            <w:u w:val="single"/>
            <w:lang w:eastAsia="en-ID"/>
          </w:rPr>
          <w:t>https://github.com/dompdf/dompdf</w:t>
        </w:r>
      </w:hyperlink>
    </w:p>
    <w:p w14:paraId="0EFDEED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[QA-PLAYWRIGHT] Playwright — Installation and Browser Testing — </w:t>
      </w:r>
      <w:hyperlink r:id="rId120" w:tgtFrame="_blank" w:history="1">
        <w:r w:rsidRPr="00AD339E">
          <w:rPr>
            <w:rFonts w:ascii="Aptos" w:eastAsia="Times New Roman" w:hAnsi="Aptos" w:cs="Times New Roman"/>
            <w:color w:val="0000FF"/>
            <w:sz w:val="20"/>
            <w:szCs w:val="20"/>
            <w:u w:val="single"/>
            <w:lang w:eastAsia="en-ID"/>
          </w:rPr>
          <w:t>https://playwright.dev/docs/intro</w:t>
        </w:r>
      </w:hyperlink>
    </w:p>
    <w:p w14:paraId="3EBFACC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[QA-K6] Grafana k6 Documentation — </w:t>
      </w:r>
      <w:hyperlink r:id="rId121" w:tgtFrame="_blank" w:history="1">
        <w:r w:rsidRPr="00AD339E">
          <w:rPr>
            <w:rFonts w:ascii="Aptos" w:eastAsia="Times New Roman" w:hAnsi="Aptos" w:cs="Times New Roman"/>
            <w:color w:val="0000FF"/>
            <w:sz w:val="20"/>
            <w:szCs w:val="20"/>
            <w:u w:val="single"/>
            <w:lang w:eastAsia="en-ID"/>
          </w:rPr>
          <w:t>https://grafana.com/docs/k6/latest/</w:t>
        </w:r>
      </w:hyperlink>
    </w:p>
    <w:p w14:paraId="5A543ADD"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[OPS-NGINX] NGINX Documentation — </w:t>
      </w:r>
      <w:hyperlink r:id="rId122" w:tgtFrame="_blank" w:history="1">
        <w:r w:rsidRPr="00AD339E">
          <w:rPr>
            <w:rFonts w:ascii="Aptos" w:eastAsia="Times New Roman" w:hAnsi="Aptos" w:cs="Times New Roman"/>
            <w:color w:val="0000FF"/>
            <w:sz w:val="20"/>
            <w:szCs w:val="20"/>
            <w:u w:val="single"/>
            <w:lang w:eastAsia="en-ID"/>
          </w:rPr>
          <w:t>https://nginx.org/en/docs/</w:t>
        </w:r>
      </w:hyperlink>
    </w:p>
    <w:p w14:paraId="6C6311B1"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[OPS-PHP-FPM] PHP Manual — FastCGI Process Manager — </w:t>
      </w:r>
      <w:hyperlink r:id="rId123" w:tgtFrame="_blank" w:history="1">
        <w:r w:rsidRPr="00AD339E">
          <w:rPr>
            <w:rFonts w:ascii="Aptos" w:eastAsia="Times New Roman" w:hAnsi="Aptos" w:cs="Times New Roman"/>
            <w:color w:val="0000FF"/>
            <w:sz w:val="20"/>
            <w:szCs w:val="20"/>
            <w:u w:val="single"/>
            <w:lang w:eastAsia="en-ID"/>
          </w:rPr>
          <w:t>https://www.php.net/manual/en/install.fpm.php</w:t>
        </w:r>
      </w:hyperlink>
    </w:p>
    <w:p w14:paraId="2FAA923C"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[OPS-SUPERVISOR] Supervisor Documentation — </w:t>
      </w:r>
      <w:hyperlink r:id="rId124" w:tgtFrame="_blank" w:history="1">
        <w:r w:rsidRPr="00AD339E">
          <w:rPr>
            <w:rFonts w:ascii="Aptos" w:eastAsia="Times New Roman" w:hAnsi="Aptos" w:cs="Times New Roman"/>
            <w:color w:val="0000FF"/>
            <w:sz w:val="20"/>
            <w:szCs w:val="20"/>
            <w:u w:val="single"/>
            <w:lang w:eastAsia="en-ID"/>
          </w:rPr>
          <w:t>https://supervisord.org/</w:t>
        </w:r>
      </w:hyperlink>
    </w:p>
    <w:p w14:paraId="3DB8E708"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[SEC-COMPOSER-AUDIT] Composer CLI — audit Command — </w:t>
      </w:r>
      <w:hyperlink r:id="rId125" w:anchor="audit" w:tgtFrame="_blank" w:history="1">
        <w:r w:rsidRPr="00AD339E">
          <w:rPr>
            <w:rFonts w:ascii="Aptos" w:eastAsia="Times New Roman" w:hAnsi="Aptos" w:cs="Times New Roman"/>
            <w:color w:val="0000FF"/>
            <w:sz w:val="20"/>
            <w:szCs w:val="20"/>
            <w:u w:val="single"/>
            <w:lang w:eastAsia="en-ID"/>
          </w:rPr>
          <w:t>https://getcomposer.org/doc/03-cli.md#audit</w:t>
        </w:r>
      </w:hyperlink>
    </w:p>
    <w:p w14:paraId="7983F292" w14:textId="77777777" w:rsidR="00AD339E" w:rsidRPr="00AD339E" w:rsidRDefault="00AD339E" w:rsidP="00AD339E">
      <w:pPr>
        <w:spacing w:after="60" w:line="240" w:lineRule="auto"/>
        <w:ind w:left="540" w:hanging="271"/>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[SEC-NPM-AUDIT] npm CLI — npm audit — </w:t>
      </w:r>
      <w:hyperlink r:id="rId126" w:tgtFrame="_blank" w:history="1">
        <w:r w:rsidRPr="00AD339E">
          <w:rPr>
            <w:rFonts w:ascii="Aptos" w:eastAsia="Times New Roman" w:hAnsi="Aptos" w:cs="Times New Roman"/>
            <w:color w:val="0000FF"/>
            <w:sz w:val="20"/>
            <w:szCs w:val="20"/>
            <w:u w:val="single"/>
            <w:lang w:eastAsia="en-ID"/>
          </w:rPr>
          <w:t>https://docs.npmjs.com/cli/v11/commands/npm-audit/</w:t>
        </w:r>
      </w:hyperlink>
    </w:p>
    <w:p w14:paraId="55FDD4FB"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Lampiran D — Jurnal Refleksi 14 Minggu</w:t>
      </w:r>
    </w:p>
    <w:p w14:paraId="05E08A7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Jawab pertanyaan berikut setelah quality gate mingguan selesai. Simpan jawaban, defect yang ditemukan, dan keputusan tindak lanjut pada jurnal proyek agar perkembangan pemahaman dapat ditinjau pada Modul 14.</w:t>
      </w:r>
    </w:p>
    <w:tbl>
      <w:tblPr>
        <w:tblW w:w="9360" w:type="dxa"/>
        <w:tblCellMar>
          <w:top w:w="15" w:type="dxa"/>
          <w:left w:w="15" w:type="dxa"/>
          <w:bottom w:w="15" w:type="dxa"/>
          <w:right w:w="15" w:type="dxa"/>
        </w:tblCellMar>
        <w:tblLook w:val="04A0" w:firstRow="1" w:lastRow="0" w:firstColumn="1" w:lastColumn="0" w:noHBand="0" w:noVBand="1"/>
      </w:tblPr>
      <w:tblGrid>
        <w:gridCol w:w="600"/>
        <w:gridCol w:w="3000"/>
        <w:gridCol w:w="5760"/>
      </w:tblGrid>
      <w:tr w:rsidR="00AD339E" w:rsidRPr="00AD339E" w14:paraId="0745769D" w14:textId="77777777" w:rsidTr="00AD339E">
        <w:tc>
          <w:tcPr>
            <w:tcW w:w="6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122C8C37" w14:textId="77777777" w:rsidR="00AD339E" w:rsidRPr="00AD339E" w:rsidRDefault="00AD339E" w:rsidP="00AD339E">
            <w:pPr>
              <w:spacing w:after="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Mg.</w:t>
            </w:r>
          </w:p>
        </w:tc>
        <w:tc>
          <w:tcPr>
            <w:tcW w:w="300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520BC810"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Fokus</w:t>
            </w:r>
          </w:p>
        </w:tc>
        <w:tc>
          <w:tcPr>
            <w:tcW w:w="5760" w:type="dxa"/>
            <w:tcBorders>
              <w:top w:val="single" w:sz="6" w:space="0" w:color="CDD7E2"/>
              <w:left w:val="single" w:sz="6" w:space="0" w:color="CDD7E2"/>
              <w:bottom w:val="single" w:sz="6" w:space="0" w:color="CDD7E2"/>
              <w:right w:val="single" w:sz="6" w:space="0" w:color="CDD7E2"/>
            </w:tcBorders>
            <w:shd w:val="clear" w:color="auto" w:fill="E9EEF5"/>
            <w:tcMar>
              <w:top w:w="90" w:type="dxa"/>
              <w:left w:w="105" w:type="dxa"/>
              <w:bottom w:w="90" w:type="dxa"/>
              <w:right w:w="105" w:type="dxa"/>
            </w:tcMar>
            <w:vAlign w:val="center"/>
            <w:hideMark/>
          </w:tcPr>
          <w:p w14:paraId="2906DC7D" w14:textId="77777777" w:rsidR="00AD339E" w:rsidRPr="00AD339E" w:rsidRDefault="00AD339E" w:rsidP="00AD339E">
            <w:pPr>
              <w:spacing w:after="0" w:line="240" w:lineRule="auto"/>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1F2937"/>
                <w:sz w:val="16"/>
                <w:szCs w:val="16"/>
                <w:lang w:eastAsia="en-ID"/>
              </w:rPr>
              <w:t>Pertanyaan refleksi</w:t>
            </w:r>
          </w:p>
        </w:tc>
      </w:tr>
      <w:tr w:rsidR="00AD339E" w:rsidRPr="00AD339E" w14:paraId="21DC1D8D"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EE4184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F848BA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Persiapan Tool Development dan Konfigurasi Lingkungan</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AEE450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Apa gejala ketika port MariaDB/Redis bentrok? • Mengapa `.env` tidak boleh masuk Git? • Proses apa saja yang harus hidup saat mengembangkan fitur realtime?</w:t>
            </w:r>
          </w:p>
        </w:tc>
      </w:tr>
      <w:tr w:rsidR="00AD339E" w:rsidRPr="00AD339E" w14:paraId="54D3E69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466809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2</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B60F16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Fondasi Modular Monolith, Autentikasi, dan Layout</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11B067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modular monolith cocok untuk tim/proyek ini? • Apa bedanya menyembunyikan menu dengan policy? • Dependensi lintas modul mana yang harus berbentuk event?</w:t>
            </w:r>
          </w:p>
        </w:tc>
      </w:tr>
      <w:tr w:rsidR="00AD339E" w:rsidRPr="00AD339E" w14:paraId="4448E04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041DCC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3</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9BFF21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Implementasi Basis Data, Migrasi, Model, dan Seeder</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3B866B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order induk tidak memiliki tenant_id? • Apa manfaat snapshot dibanding membaca harga sekarang? • Constraint apa yang harus ada di database meskipun sudah divalidasi aplikasi?</w:t>
            </w:r>
          </w:p>
        </w:tc>
      </w:tr>
      <w:tr w:rsidR="00AD339E" w:rsidRPr="00AD339E" w14:paraId="2927FD12"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AD007CA"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4</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9C7929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Isolasi Multi-Tenant: Context, Scope, Policy, dan Binding</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850A71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global scope saja belum cukup? • Kapan `withoutGlobalScopes()` sah? • Apa risiko worker panjang bila context tidak dibersihkan?</w:t>
            </w:r>
          </w:p>
        </w:tc>
      </w:tr>
      <w:tr w:rsidR="00AD339E" w:rsidRPr="00AD339E" w14:paraId="13B58729"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E2466D7"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5</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58A350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Administrasi Kantin, Tenant, Role, dan Skema Komisi</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220143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tarif komisi tidak cukup disimpan di tabel tenant? • Siapa yang boleh memverifikasi rekening? • Data apa yang harus disamarkan di audit log?</w:t>
            </w:r>
          </w:p>
        </w:tc>
      </w:tr>
      <w:tr w:rsidR="00AD339E" w:rsidRPr="00AD339E" w14:paraId="4AC5B25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60EF44E"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6</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6BF27F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Meja, QR Token Opaque, dan Sesi Pelanggan Anonim</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E6CB0C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UUID/ID meja tidak cukup sebagai secret QR? • Mengapa token QR dan token customer session berbeda? • Apa yang dilakukan ketika QR fisik hilang?</w:t>
            </w:r>
          </w:p>
        </w:tc>
      </w:tr>
      <w:tr w:rsidR="00AD339E" w:rsidRPr="00AD339E" w14:paraId="124AA531"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D582986"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7</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A3DB2B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Katalog Menu Tenant, Modifier, Stok, dan Public Catalog</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BFD5FA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availability dan stock_qty dipisah? • Mengapa harga perlu divalidasi ulang di checkout? • Bagaimana mencegah N+1 pada katalog?</w:t>
            </w:r>
          </w:p>
        </w:tc>
      </w:tr>
      <w:tr w:rsidR="00AD339E" w:rsidRPr="00AD339E" w14:paraId="0250FC96"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4B00C6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8</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0D805A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Keranjang Multi-Tenant di Redis dan Revalidasi Harga/Stok</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A5DFA1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cart tidak langsung disimpan sebagai draft order? • Bagaimana menangani dua tab pelanggan? • Apa konsekuensi formula pembulatan yang berbeda?</w:t>
            </w:r>
          </w:p>
        </w:tc>
      </w:tr>
      <w:tr w:rsidR="00AD339E" w:rsidRPr="00AD339E" w14:paraId="2A8DEA4C"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77F6C19C"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lastRenderedPageBreak/>
              <w:t>9</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506E6393"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Checkout Atomik, Order Induk, Snapshot, dan Pre-Order</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5EEF08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Apa yang terjadi bila gateway dipanggil di dalam transaction? • Mengapa lock ID perlu urutan konsisten? • Kapan cart aman dihapus?</w:t>
            </w:r>
          </w:p>
        </w:tc>
      </w:tr>
      <w:tr w:rsidR="00AD339E" w:rsidRPr="00AD339E" w14:paraId="0BD85C18"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1622021"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10</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C77668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Payment Gateway Contract dan QRIS Dinamis Sandbox</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BA45ED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payment dan payment_attempt dipisah? • Operasi retry mana yang aman? • Data apa yang boleh dicatat saat debugging provider?</w:t>
            </w:r>
          </w:p>
        </w:tc>
      </w:tr>
      <w:tr w:rsidR="00AD339E" w:rsidRPr="00AD339E" w14:paraId="7D7B84FB"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651B859"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11</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819E795"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Webhook Idempoten, Settlement, Split Allocation, Ledger, dan Outbox</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64D5E9E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response webhook sebaiknya cepat? • Apa beda idempotency key payment event dan ledger? • Masalah apa yang diselesaikan outbox?</w:t>
            </w:r>
          </w:p>
        </w:tc>
      </w:tr>
      <w:tr w:rsidR="00AD339E" w:rsidRPr="00AD339E" w14:paraId="35E17B3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6A97C43"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12</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10B92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Kitchen Display System Realtime, Status, dan Notifikasi</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F9D054F"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event bukan sumber kebenaran UI? • Bagaimana reconnect menangani event terlewat? • Mengapa tracking anonim tidak memakai channel KDS?</w:t>
            </w:r>
          </w:p>
        </w:tc>
      </w:tr>
      <w:tr w:rsidR="00AD339E" w:rsidRPr="00AD339E" w14:paraId="1206EB5F"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641E7AB"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13</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4961656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Laporan, Rekonsiliasi, Ekspor, dan Withdrawal</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387C424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Mengapa laporan memakai snapshot? • Apa beda balance projection dan ledger? • Mengapa reject membutuhkan ledger release, bukan update hold?</w:t>
            </w:r>
          </w:p>
        </w:tc>
      </w:tr>
      <w:tr w:rsidR="00AD339E" w:rsidRPr="00AD339E" w14:paraId="56A84532" w14:textId="77777777" w:rsidTr="00AD339E">
        <w:tc>
          <w:tcPr>
            <w:tcW w:w="6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2E80459F" w14:textId="77777777" w:rsidR="00AD339E" w:rsidRPr="00AD339E" w:rsidRDefault="00AD339E" w:rsidP="00AD339E">
            <w:pPr>
              <w:spacing w:after="0" w:line="240" w:lineRule="auto"/>
              <w:jc w:val="center"/>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14</w:t>
            </w:r>
          </w:p>
        </w:tc>
        <w:tc>
          <w:tcPr>
            <w:tcW w:w="300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09FBC1C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Hardening, Pengujian End-to-End, Deployment, dan Demo</w:t>
            </w:r>
          </w:p>
        </w:tc>
        <w:tc>
          <w:tcPr>
            <w:tcW w:w="5760" w:type="dxa"/>
            <w:tcBorders>
              <w:top w:val="single" w:sz="6" w:space="0" w:color="CDD7E2"/>
              <w:left w:val="single" w:sz="6" w:space="0" w:color="CDD7E2"/>
              <w:bottom w:val="single" w:sz="6" w:space="0" w:color="CDD7E2"/>
              <w:right w:val="single" w:sz="6" w:space="0" w:color="CDD7E2"/>
            </w:tcBorders>
            <w:tcMar>
              <w:top w:w="90" w:type="dxa"/>
              <w:left w:w="105" w:type="dxa"/>
              <w:bottom w:w="90" w:type="dxa"/>
              <w:right w:w="105" w:type="dxa"/>
            </w:tcMar>
            <w:hideMark/>
          </w:tcPr>
          <w:p w14:paraId="1A44A63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6"/>
                <w:szCs w:val="16"/>
                <w:lang w:eastAsia="en-ID"/>
              </w:rPr>
              <w:t>Risiko apa yang tersisa setelah 14 minggu? • Metrik produksi apa yang paling awal mendeteksi kegagalan? • Fitur apa yang harus ditunda agar core lebih aman?</w:t>
            </w:r>
          </w:p>
        </w:tc>
      </w:tr>
    </w:tbl>
    <w:p w14:paraId="10736D21" w14:textId="77777777" w:rsidR="00AD339E" w:rsidRPr="00AD339E" w:rsidRDefault="00AD339E" w:rsidP="00AD339E">
      <w:pPr>
        <w:spacing w:before="80" w:after="8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i/>
          <w:iCs/>
          <w:color w:val="5D6875"/>
          <w:sz w:val="18"/>
          <w:szCs w:val="18"/>
          <w:lang w:eastAsia="en-ID"/>
        </w:rPr>
        <w:t>Tabel 2. Pertanyaan refleksi terpusat untuk evaluasi mingguan.</w:t>
      </w:r>
    </w:p>
    <w:p w14:paraId="372E35EC"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Lampiran E — Catatan Desain Dokumen</w:t>
      </w:r>
    </w:p>
    <w:p w14:paraId="02D77BA6"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Preset dasar yang digunakan adalah compact_reference_guide dengan named override untuk modul pembelajaran: A4 portrait; margin atas 1,65 cm, bawah 1,55 cm, kiri/kanan 1,75 cm; Aptos 10,2 pt; line spacing 1,16; heading beraksen Laravel red; tabel ringkas; callout Predict/Try/Observe; code block Consolas bertema Visual Studio Code Dark+; checklist; exit ticket; serta screenshot mockup UI.</w:t>
      </w:r>
    </w:p>
    <w:p w14:paraId="1FAF4BC6" w14:textId="77777777" w:rsidR="00AD339E" w:rsidRPr="00AD339E" w:rsidRDefault="00AD339E" w:rsidP="00AD339E">
      <w:pPr>
        <w:pBdr>
          <w:left w:val="single" w:sz="18" w:space="0" w:color="2563EB"/>
        </w:pBdr>
        <w:spacing w:before="80" w:after="140" w:line="240" w:lineRule="auto"/>
        <w:ind w:left="170" w:right="102"/>
        <w:rPr>
          <w:rFonts w:ascii="Times New Roman" w:eastAsia="Times New Roman" w:hAnsi="Times New Roman" w:cs="Times New Roman"/>
          <w:sz w:val="24"/>
          <w:szCs w:val="24"/>
          <w:lang w:eastAsia="en-ID"/>
        </w:rPr>
      </w:pPr>
      <w:r w:rsidRPr="00AD339E">
        <w:rPr>
          <w:rFonts w:ascii="Calibri" w:eastAsia="Times New Roman" w:hAnsi="Calibri" w:cs="Calibri"/>
          <w:b/>
          <w:bCs/>
          <w:color w:val="1F3A5F"/>
          <w:sz w:val="21"/>
          <w:szCs w:val="21"/>
          <w:lang w:eastAsia="en-ID"/>
        </w:rPr>
        <w:t xml:space="preserve">Penutup: </w:t>
      </w:r>
      <w:r w:rsidRPr="00AD339E">
        <w:rPr>
          <w:rFonts w:ascii="Calibri" w:eastAsia="Times New Roman" w:hAnsi="Calibri" w:cs="Calibri"/>
          <w:color w:val="0B2545"/>
          <w:sz w:val="21"/>
          <w:szCs w:val="21"/>
          <w:lang w:eastAsia="en-ID"/>
        </w:rPr>
        <w:t>Jika acceptance minggu sebelumnya belum hijau, gunakan minggu berikutnya untuk menutup defect berisiko tinggi sebelum menambah scope. Konsistensi tenant dan keuangan selalu lebih penting daripada jumlah layar.</w:t>
      </w:r>
    </w:p>
    <w:p w14:paraId="22FAB4D0"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Lampiran F — Audit Penulisan Tutorial</w:t>
      </w:r>
    </w:p>
    <w:p w14:paraId="06F75DCB" w14:textId="77777777" w:rsidR="00AD339E" w:rsidRPr="00AD339E" w:rsidRDefault="00AD339E" w:rsidP="00AD339E">
      <w:pPr>
        <w:spacing w:after="10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9"/>
          <w:szCs w:val="19"/>
          <w:lang w:eastAsia="en-ID"/>
        </w:rPr>
        <w:t>Audit ini memeriksa seluruh 98 tahap praktikum setelah penulisan ulang. Tujuannya memastikan tutorial tetap ramah, presisi, bertahap, dan dapat dibuktikan.</w:t>
      </w:r>
    </w:p>
    <w:tbl>
      <w:tblPr>
        <w:tblW w:w="5000" w:type="pct"/>
        <w:tblCellMar>
          <w:top w:w="15" w:type="dxa"/>
          <w:left w:w="15" w:type="dxa"/>
          <w:bottom w:w="15" w:type="dxa"/>
          <w:right w:w="15" w:type="dxa"/>
        </w:tblCellMar>
        <w:tblLook w:val="04A0" w:firstRow="1" w:lastRow="0" w:firstColumn="1" w:lastColumn="0" w:noHBand="0" w:noVBand="1"/>
      </w:tblPr>
      <w:tblGrid>
        <w:gridCol w:w="3421"/>
        <w:gridCol w:w="1879"/>
        <w:gridCol w:w="5159"/>
      </w:tblGrid>
      <w:tr w:rsidR="00AD339E" w:rsidRPr="00AD339E" w14:paraId="60B76697" w14:textId="77777777" w:rsidTr="00AD339E">
        <w:tc>
          <w:tcPr>
            <w:tcW w:w="2895" w:type="dxa"/>
            <w:shd w:val="clear" w:color="auto" w:fill="1F2937"/>
            <w:tcMar>
              <w:top w:w="90" w:type="dxa"/>
              <w:left w:w="105" w:type="dxa"/>
              <w:bottom w:w="90" w:type="dxa"/>
              <w:right w:w="105" w:type="dxa"/>
            </w:tcMar>
            <w:vAlign w:val="center"/>
            <w:hideMark/>
          </w:tcPr>
          <w:p w14:paraId="5AD5DA22" w14:textId="77777777" w:rsidR="00AD339E" w:rsidRPr="00AD339E" w:rsidRDefault="00AD339E" w:rsidP="00AD339E">
            <w:pPr>
              <w:spacing w:after="10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FFFFFF"/>
                <w:sz w:val="17"/>
                <w:szCs w:val="17"/>
                <w:lang w:eastAsia="en-ID"/>
              </w:rPr>
              <w:t>Kriteria audit</w:t>
            </w:r>
          </w:p>
        </w:tc>
        <w:tc>
          <w:tcPr>
            <w:tcW w:w="1590" w:type="dxa"/>
            <w:shd w:val="clear" w:color="auto" w:fill="1F2937"/>
            <w:tcMar>
              <w:top w:w="90" w:type="dxa"/>
              <w:left w:w="105" w:type="dxa"/>
              <w:bottom w:w="90" w:type="dxa"/>
              <w:right w:w="105" w:type="dxa"/>
            </w:tcMar>
            <w:vAlign w:val="center"/>
            <w:hideMark/>
          </w:tcPr>
          <w:p w14:paraId="591E3CB1" w14:textId="77777777" w:rsidR="00AD339E" w:rsidRPr="00AD339E" w:rsidRDefault="00AD339E" w:rsidP="00AD339E">
            <w:pPr>
              <w:spacing w:after="10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FFFFFF"/>
                <w:sz w:val="17"/>
                <w:szCs w:val="17"/>
                <w:lang w:eastAsia="en-ID"/>
              </w:rPr>
              <w:t>Status</w:t>
            </w:r>
          </w:p>
        </w:tc>
        <w:tc>
          <w:tcPr>
            <w:tcW w:w="4365" w:type="dxa"/>
            <w:shd w:val="clear" w:color="auto" w:fill="1F2937"/>
            <w:tcMar>
              <w:top w:w="90" w:type="dxa"/>
              <w:left w:w="105" w:type="dxa"/>
              <w:bottom w:w="90" w:type="dxa"/>
              <w:right w:w="105" w:type="dxa"/>
            </w:tcMar>
            <w:vAlign w:val="center"/>
            <w:hideMark/>
          </w:tcPr>
          <w:p w14:paraId="780B332E" w14:textId="77777777" w:rsidR="00AD339E" w:rsidRPr="00AD339E" w:rsidRDefault="00AD339E" w:rsidP="00AD339E">
            <w:pPr>
              <w:spacing w:after="100" w:line="240" w:lineRule="auto"/>
              <w:jc w:val="center"/>
              <w:rPr>
                <w:rFonts w:ascii="Times New Roman" w:eastAsia="Times New Roman" w:hAnsi="Times New Roman" w:cs="Times New Roman"/>
                <w:b/>
                <w:bCs/>
                <w:sz w:val="24"/>
                <w:szCs w:val="24"/>
                <w:lang w:eastAsia="en-ID"/>
              </w:rPr>
            </w:pPr>
            <w:r w:rsidRPr="00AD339E">
              <w:rPr>
                <w:rFonts w:ascii="Aptos" w:eastAsia="Times New Roman" w:hAnsi="Aptos" w:cs="Times New Roman"/>
                <w:b/>
                <w:bCs/>
                <w:color w:val="FFFFFF"/>
                <w:sz w:val="17"/>
                <w:szCs w:val="17"/>
                <w:lang w:eastAsia="en-ID"/>
              </w:rPr>
              <w:t>Bukti penerapan</w:t>
            </w:r>
          </w:p>
        </w:tc>
      </w:tr>
      <w:tr w:rsidR="00AD339E" w:rsidRPr="00AD339E" w14:paraId="6E289347" w14:textId="77777777" w:rsidTr="00AD339E">
        <w:tc>
          <w:tcPr>
            <w:tcW w:w="2895" w:type="dxa"/>
            <w:tcMar>
              <w:top w:w="90" w:type="dxa"/>
              <w:left w:w="105" w:type="dxa"/>
              <w:bottom w:w="90" w:type="dxa"/>
              <w:right w:w="105" w:type="dxa"/>
            </w:tcMar>
            <w:hideMark/>
          </w:tcPr>
          <w:p w14:paraId="76E7AAD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Sapaan ramah dan kolektif</w:t>
            </w:r>
          </w:p>
        </w:tc>
        <w:tc>
          <w:tcPr>
            <w:tcW w:w="1590" w:type="dxa"/>
            <w:tcMar>
              <w:top w:w="90" w:type="dxa"/>
              <w:left w:w="105" w:type="dxa"/>
              <w:bottom w:w="90" w:type="dxa"/>
              <w:right w:w="105" w:type="dxa"/>
            </w:tcMar>
            <w:hideMark/>
          </w:tcPr>
          <w:p w14:paraId="3092AB5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Terpenuhi</w:t>
            </w:r>
          </w:p>
        </w:tc>
        <w:tc>
          <w:tcPr>
            <w:tcW w:w="4365" w:type="dxa"/>
            <w:tcMar>
              <w:top w:w="90" w:type="dxa"/>
              <w:left w:w="105" w:type="dxa"/>
              <w:bottom w:w="90" w:type="dxa"/>
              <w:right w:w="105" w:type="dxa"/>
            </w:tcMar>
            <w:hideMark/>
          </w:tcPr>
          <w:p w14:paraId="05C4E8EE"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Setiap tahap memakai Kita, Mari, atau validasi kemajuan.</w:t>
            </w:r>
          </w:p>
        </w:tc>
      </w:tr>
      <w:tr w:rsidR="00AD339E" w:rsidRPr="00AD339E" w14:paraId="1C1C46A6" w14:textId="77777777" w:rsidTr="00AD339E">
        <w:tc>
          <w:tcPr>
            <w:tcW w:w="2895" w:type="dxa"/>
            <w:shd w:val="clear" w:color="auto" w:fill="F8FAFC"/>
            <w:tcMar>
              <w:top w:w="90" w:type="dxa"/>
              <w:left w:w="105" w:type="dxa"/>
              <w:bottom w:w="90" w:type="dxa"/>
              <w:right w:w="105" w:type="dxa"/>
            </w:tcMar>
            <w:hideMark/>
          </w:tcPr>
          <w:p w14:paraId="25A6FA1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Lokasi file atau terminal</w:t>
            </w:r>
          </w:p>
        </w:tc>
        <w:tc>
          <w:tcPr>
            <w:tcW w:w="1590" w:type="dxa"/>
            <w:shd w:val="clear" w:color="auto" w:fill="F8FAFC"/>
            <w:tcMar>
              <w:top w:w="90" w:type="dxa"/>
              <w:left w:w="105" w:type="dxa"/>
              <w:bottom w:w="90" w:type="dxa"/>
              <w:right w:w="105" w:type="dxa"/>
            </w:tcMar>
            <w:hideMark/>
          </w:tcPr>
          <w:p w14:paraId="11D4079D"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Terpenuhi</w:t>
            </w:r>
          </w:p>
        </w:tc>
        <w:tc>
          <w:tcPr>
            <w:tcW w:w="4365" w:type="dxa"/>
            <w:shd w:val="clear" w:color="auto" w:fill="F8FAFC"/>
            <w:tcMar>
              <w:top w:w="90" w:type="dxa"/>
              <w:left w:w="105" w:type="dxa"/>
              <w:bottom w:w="90" w:type="dxa"/>
              <w:right w:w="105" w:type="dxa"/>
            </w:tcMar>
            <w:hideMark/>
          </w:tcPr>
          <w:p w14:paraId="0E34D6AC"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Setiap blok kode diawali file target atau lokasi terminal.</w:t>
            </w:r>
          </w:p>
        </w:tc>
      </w:tr>
      <w:tr w:rsidR="00AD339E" w:rsidRPr="00AD339E" w14:paraId="0AC6DCDC" w14:textId="77777777" w:rsidTr="00AD339E">
        <w:tc>
          <w:tcPr>
            <w:tcW w:w="2895" w:type="dxa"/>
            <w:tcMar>
              <w:top w:w="90" w:type="dxa"/>
              <w:left w:w="105" w:type="dxa"/>
              <w:bottom w:w="90" w:type="dxa"/>
              <w:right w:w="105" w:type="dxa"/>
            </w:tcMar>
            <w:hideMark/>
          </w:tcPr>
          <w:p w14:paraId="03CF10B2"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Expected outcome dan error</w:t>
            </w:r>
          </w:p>
        </w:tc>
        <w:tc>
          <w:tcPr>
            <w:tcW w:w="1590" w:type="dxa"/>
            <w:tcMar>
              <w:top w:w="90" w:type="dxa"/>
              <w:left w:w="105" w:type="dxa"/>
              <w:bottom w:w="90" w:type="dxa"/>
              <w:right w:w="105" w:type="dxa"/>
            </w:tcMar>
            <w:hideMark/>
          </w:tcPr>
          <w:p w14:paraId="39C02D98"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Terpenuhi</w:t>
            </w:r>
          </w:p>
        </w:tc>
        <w:tc>
          <w:tcPr>
            <w:tcW w:w="4365" w:type="dxa"/>
            <w:tcMar>
              <w:top w:w="90" w:type="dxa"/>
              <w:left w:w="105" w:type="dxa"/>
              <w:bottom w:w="90" w:type="dxa"/>
              <w:right w:w="105" w:type="dxa"/>
            </w:tcMar>
            <w:hideMark/>
          </w:tcPr>
          <w:p w14:paraId="1CA1EB2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Setiap tahap mempunyai kotak Amati dan rujukan troubleshooting.</w:t>
            </w:r>
          </w:p>
        </w:tc>
      </w:tr>
      <w:tr w:rsidR="00AD339E" w:rsidRPr="00AD339E" w14:paraId="50A77682" w14:textId="77777777" w:rsidTr="00AD339E">
        <w:tc>
          <w:tcPr>
            <w:tcW w:w="2895" w:type="dxa"/>
            <w:shd w:val="clear" w:color="auto" w:fill="F8FAFC"/>
            <w:tcMar>
              <w:top w:w="90" w:type="dxa"/>
              <w:left w:w="105" w:type="dxa"/>
              <w:bottom w:w="90" w:type="dxa"/>
              <w:right w:w="105" w:type="dxa"/>
            </w:tcMar>
            <w:hideMark/>
          </w:tcPr>
          <w:p w14:paraId="0A13A56A"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Kode bite-sized</w:t>
            </w:r>
          </w:p>
        </w:tc>
        <w:tc>
          <w:tcPr>
            <w:tcW w:w="1590" w:type="dxa"/>
            <w:shd w:val="clear" w:color="auto" w:fill="F8FAFC"/>
            <w:tcMar>
              <w:top w:w="90" w:type="dxa"/>
              <w:left w:w="105" w:type="dxa"/>
              <w:bottom w:w="90" w:type="dxa"/>
              <w:right w:w="105" w:type="dxa"/>
            </w:tcMar>
            <w:hideMark/>
          </w:tcPr>
          <w:p w14:paraId="2EBD7D8B"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Terpenuhi</w:t>
            </w:r>
          </w:p>
        </w:tc>
        <w:tc>
          <w:tcPr>
            <w:tcW w:w="4365" w:type="dxa"/>
            <w:shd w:val="clear" w:color="auto" w:fill="F8FAFC"/>
            <w:tcMar>
              <w:top w:w="90" w:type="dxa"/>
              <w:left w:w="105" w:type="dxa"/>
              <w:bottom w:w="90" w:type="dxa"/>
              <w:right w:w="105" w:type="dxa"/>
            </w:tcMar>
            <w:hideMark/>
          </w:tcPr>
          <w:p w14:paraId="36861384"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Blok terpanjang 22 baris dan hanya menampilkan pola yang relevan.</w:t>
            </w:r>
          </w:p>
        </w:tc>
      </w:tr>
      <w:tr w:rsidR="00AD339E" w:rsidRPr="00AD339E" w14:paraId="16B76365" w14:textId="77777777" w:rsidTr="00AD339E">
        <w:tc>
          <w:tcPr>
            <w:tcW w:w="2895" w:type="dxa"/>
            <w:tcMar>
              <w:top w:w="90" w:type="dxa"/>
              <w:left w:w="105" w:type="dxa"/>
              <w:bottom w:w="90" w:type="dxa"/>
              <w:right w:w="105" w:type="dxa"/>
            </w:tcMar>
            <w:hideMark/>
          </w:tcPr>
          <w:p w14:paraId="437A44F9"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Penutup dan apresiasi</w:t>
            </w:r>
          </w:p>
        </w:tc>
        <w:tc>
          <w:tcPr>
            <w:tcW w:w="1590" w:type="dxa"/>
            <w:tcMar>
              <w:top w:w="90" w:type="dxa"/>
              <w:left w:w="105" w:type="dxa"/>
              <w:bottom w:w="90" w:type="dxa"/>
              <w:right w:w="105" w:type="dxa"/>
            </w:tcMar>
            <w:hideMark/>
          </w:tcPr>
          <w:p w14:paraId="44B4E5F0"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Terpenuhi</w:t>
            </w:r>
          </w:p>
        </w:tc>
        <w:tc>
          <w:tcPr>
            <w:tcW w:w="4365" w:type="dxa"/>
            <w:tcMar>
              <w:top w:w="90" w:type="dxa"/>
              <w:left w:w="105" w:type="dxa"/>
              <w:bottom w:w="90" w:type="dxa"/>
              <w:right w:w="105" w:type="dxa"/>
            </w:tcMar>
            <w:hideMark/>
          </w:tcPr>
          <w:p w14:paraId="6AE60E16" w14:textId="77777777" w:rsidR="00AD339E" w:rsidRPr="00AD339E" w:rsidRDefault="00AD339E" w:rsidP="00AD339E">
            <w:pPr>
              <w:spacing w:after="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17"/>
                <w:szCs w:val="17"/>
                <w:lang w:eastAsia="en-ID"/>
              </w:rPr>
              <w:t>Setiap tahap ditutup dengan penjelasan teknis serta validasi kemajuan.</w:t>
            </w:r>
          </w:p>
        </w:tc>
      </w:tr>
    </w:tbl>
    <w:p w14:paraId="146CE7D8" w14:textId="77777777" w:rsidR="00AD339E" w:rsidRPr="00AD339E" w:rsidRDefault="00AD339E" w:rsidP="00AD339E">
      <w:pPr>
        <w:pBdr>
          <w:left w:val="single" w:sz="12" w:space="0" w:color="5B6472"/>
        </w:pBdr>
        <w:shd w:val="clear" w:color="auto" w:fill="F3F6FA"/>
        <w:spacing w:before="60" w:after="100" w:line="240" w:lineRule="auto"/>
        <w:ind w:left="159" w:right="91"/>
        <w:rPr>
          <w:rFonts w:ascii="Times New Roman" w:eastAsia="Times New Roman" w:hAnsi="Times New Roman" w:cs="Times New Roman"/>
          <w:sz w:val="24"/>
          <w:szCs w:val="24"/>
          <w:lang w:eastAsia="en-ID"/>
        </w:rPr>
      </w:pPr>
      <w:r w:rsidRPr="00AD339E">
        <w:rPr>
          <w:rFonts w:ascii="Aptos" w:eastAsia="Times New Roman" w:hAnsi="Aptos" w:cs="Times New Roman"/>
          <w:b/>
          <w:bCs/>
          <w:color w:val="5B6472"/>
          <w:sz w:val="19"/>
          <w:szCs w:val="19"/>
          <w:lang w:eastAsia="en-ID"/>
        </w:rPr>
        <w:t>Penutup</w:t>
      </w:r>
      <w:r w:rsidRPr="00AD339E">
        <w:rPr>
          <w:rFonts w:ascii="Aptos" w:eastAsia="Times New Roman" w:hAnsi="Aptos" w:cs="Times New Roman"/>
          <w:b/>
          <w:bCs/>
          <w:color w:val="5B6472"/>
          <w:sz w:val="19"/>
          <w:szCs w:val="19"/>
          <w:lang w:eastAsia="en-ID"/>
        </w:rPr>
        <w:br/>
      </w:r>
      <w:r w:rsidRPr="00AD339E">
        <w:rPr>
          <w:rFonts w:ascii="Aptos" w:eastAsia="Times New Roman" w:hAnsi="Aptos" w:cs="Times New Roman"/>
          <w:color w:val="1F2937"/>
          <w:sz w:val="19"/>
          <w:szCs w:val="19"/>
          <w:lang w:eastAsia="en-ID"/>
        </w:rPr>
        <w:t>Selamat—kita sekarang memiliki panduan praktikum yang terasa seperti pendampingan mentor, tetapi tetap mempunyai checkpoint, test, dan bukti teknis yang jelas.</w:t>
      </w:r>
    </w:p>
    <w:p w14:paraId="31070E41" w14:textId="77777777" w:rsidR="00AD339E" w:rsidRPr="00AD339E" w:rsidRDefault="00AD339E" w:rsidP="00AD339E">
      <w:pPr>
        <w:spacing w:before="36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FF2D20"/>
          <w:sz w:val="36"/>
          <w:szCs w:val="36"/>
          <w:lang w:eastAsia="en-ID"/>
        </w:rPr>
        <w:t>Lampiran G — Catatan Revisi Kumulatif v8</w:t>
      </w:r>
    </w:p>
    <w:p w14:paraId="76BAA3B5"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 xml:space="preserve">Lampiran ini merangkum perubahan yang diterapkan pada revisi kumulatif v8 (basis v7) beserta output terminal nyata yang telah diverifikasi saat implementasi Modul 1 pada 16 Agustus 2026. Output nyata (terminal dan tangkapan layar) kini ditempatkan LANGSUNG pada bagian tiap modul (subbagian Output Nyata Terverifikasi), bukan di lampiran. Output </w:t>
      </w:r>
      <w:r w:rsidRPr="00AD339E">
        <w:rPr>
          <w:rFonts w:ascii="Aptos" w:eastAsia="Times New Roman" w:hAnsi="Aptos" w:cs="Times New Roman"/>
          <w:color w:val="1F2937"/>
          <w:sz w:val="20"/>
          <w:szCs w:val="20"/>
          <w:lang w:eastAsia="en-ID"/>
        </w:rPr>
        <w:lastRenderedPageBreak/>
        <w:t>modul yang belum diimplementasikan ditambahkan bertahap saat modul dikerjakan, agar tidak ada output yang dikarang.</w:t>
      </w:r>
    </w:p>
    <w:p w14:paraId="71275D9F" w14:textId="77777777" w:rsidR="00AD339E" w:rsidRPr="00AD339E" w:rsidRDefault="00AD339E" w:rsidP="00AD339E">
      <w:pPr>
        <w:spacing w:before="260" w:after="120" w:line="240" w:lineRule="auto"/>
        <w:rPr>
          <w:rFonts w:ascii="Times New Roman" w:eastAsia="Times New Roman" w:hAnsi="Times New Roman" w:cs="Times New Roman"/>
          <w:sz w:val="24"/>
          <w:szCs w:val="24"/>
          <w:lang w:eastAsia="en-ID"/>
        </w:rPr>
      </w:pPr>
      <w:r w:rsidRPr="00AD339E">
        <w:rPr>
          <w:rFonts w:ascii="Aptos Display" w:eastAsia="Times New Roman" w:hAnsi="Aptos Display" w:cs="Times New Roman"/>
          <w:b/>
          <w:bCs/>
          <w:color w:val="1F2937"/>
          <w:sz w:val="27"/>
          <w:szCs w:val="27"/>
          <w:lang w:eastAsia="en-ID"/>
        </w:rPr>
        <w:t>G.1 Change Log v8 (kumulatif dari v7)</w:t>
      </w:r>
    </w:p>
    <w:p w14:paraId="0E3F9B2B"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DOC-01-001 — Basis dokumen: parameter menyebut v4/v5 yang tidak ada; basis nyata adalah v7. Revisi kumulatif ditulis ke berkas v8; v7 tetap utuh di references/.</w:t>
      </w:r>
    </w:p>
    <w:p w14:paraId="39308495"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DOC-01-002 — Basis desain diselaraskan dari SRS v1.1 ke SRS v2 (dokumen sumber yang tersedia dan berotoritas lebih tinggi).</w:t>
      </w:r>
    </w:p>
    <w:p w14:paraId="155B184E"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DOC-01-003 — Strategi Git: main + branch feat/pertemuan-NN-slug + pull request + required check CI + annotated tag pertemuan-NN + GitHub Release (menggantikan main-develop-feat/week-NN). git worktree untuk membuka pertemuan berdampingan.</w:t>
      </w:r>
    </w:p>
    <w:p w14:paraId="62C02972"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DOC-01-004 — Koneksi: DB_PORT 3307 ke 3306, DB_DATABASE kantin_multi_tenant ke kantin, Redis 6380 ke 6379, sesuai environment nyata terverifikasi (MariaDB 11.4.5, Redis 7).</w:t>
      </w:r>
    </w:p>
    <w:p w14:paraId="0102F4B4"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DOC-01-005 — Zona waktu: penyimpanan UTC dengan presentasi Asia/Jakarta (WIB); sebelumnya tidak konsisten (Jakarta vs Makassar). Cuplikan .env.example memakai APP_TIMEZONE=UTC.</w:t>
      </w:r>
    </w:p>
    <w:p w14:paraId="69723B49" w14:textId="77777777" w:rsidR="00AD339E" w:rsidRPr="00AD339E" w:rsidRDefault="00AD339E" w:rsidP="00AD339E">
      <w:pPr>
        <w:spacing w:after="60" w:line="240" w:lineRule="auto"/>
        <w:rPr>
          <w:rFonts w:ascii="Times New Roman" w:eastAsia="Times New Roman" w:hAnsi="Times New Roman" w:cs="Times New Roman"/>
          <w:sz w:val="24"/>
          <w:szCs w:val="24"/>
          <w:lang w:eastAsia="en-ID"/>
        </w:rPr>
      </w:pPr>
      <w:r w:rsidRPr="00AD339E">
        <w:rPr>
          <w:rFonts w:ascii="Aptos" w:eastAsia="Times New Roman" w:hAnsi="Aptos" w:cs="Times New Roman"/>
          <w:color w:val="1F2937"/>
          <w:sz w:val="20"/>
          <w:szCs w:val="20"/>
          <w:lang w:eastAsia="en-ID"/>
        </w:rPr>
        <w:t>DOC-01-006 — install:broadcasting: setelah Reverb terpasang, jalankan npm install laravel-echo pusher-js dan isi REVERB_APP_ID/KEY/SECRET pada .env; jika tidak, package:discover gagal membuat broadcaster reverb dan npm run build gagal resolve laravel-echo.</w:t>
      </w:r>
    </w:p>
    <w:p w14:paraId="78E8BB2F" w14:textId="77777777" w:rsidR="000779BF" w:rsidRDefault="000779BF"/>
    <w:sectPr w:rsidR="000779BF" w:rsidSect="00D11B6C">
      <w:pgSz w:w="12240" w:h="15840"/>
      <w:pgMar w:top="1361" w:right="420" w:bottom="448" w:left="136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9E"/>
    <w:rsid w:val="000779BF"/>
    <w:rsid w:val="00AD339E"/>
    <w:rsid w:val="00D11B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478A"/>
  <w15:chartTrackingRefBased/>
  <w15:docId w15:val="{36E44799-2DD9-49E7-854C-12D65878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AD339E"/>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NormalWeb">
    <w:name w:val="Normal (Web)"/>
    <w:basedOn w:val="Normal"/>
    <w:uiPriority w:val="99"/>
    <w:semiHidden/>
    <w:unhideWhenUsed/>
    <w:rsid w:val="00AD339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AD339E"/>
    <w:rPr>
      <w:b/>
      <w:bCs/>
    </w:rPr>
  </w:style>
  <w:style w:type="paragraph" w:customStyle="1" w:styleId="docx-list-bullet">
    <w:name w:val="docx-list-bullet"/>
    <w:basedOn w:val="Normal"/>
    <w:rsid w:val="00AD339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D339E"/>
    <w:rPr>
      <w:i/>
      <w:iCs/>
    </w:rPr>
  </w:style>
  <w:style w:type="character" w:styleId="Hyperlink">
    <w:name w:val="Hyperlink"/>
    <w:basedOn w:val="DefaultParagraphFont"/>
    <w:uiPriority w:val="99"/>
    <w:semiHidden/>
    <w:unhideWhenUsed/>
    <w:rsid w:val="00AD339E"/>
    <w:rPr>
      <w:color w:val="0000FF"/>
      <w:u w:val="single"/>
    </w:rPr>
  </w:style>
  <w:style w:type="character" w:styleId="FollowedHyperlink">
    <w:name w:val="FollowedHyperlink"/>
    <w:basedOn w:val="DefaultParagraphFont"/>
    <w:uiPriority w:val="99"/>
    <w:semiHidden/>
    <w:unhideWhenUsed/>
    <w:rsid w:val="00AD339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13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ravel.com/docs/13.x/testing" TargetMode="External"/><Relationship Id="rId117" Type="http://schemas.openxmlformats.org/officeDocument/2006/relationships/hyperlink" Target="https://phpspreadsheet.readthedocs.io/" TargetMode="External"/><Relationship Id="rId21" Type="http://schemas.openxmlformats.org/officeDocument/2006/relationships/image" Target="media/image18.png"/><Relationship Id="rId42" Type="http://schemas.openxmlformats.org/officeDocument/2006/relationships/hyperlink" Target="https://laravel.com/docs/13.x/migrations" TargetMode="External"/><Relationship Id="rId47" Type="http://schemas.openxmlformats.org/officeDocument/2006/relationships/hyperlink" Target="https://laravel.com/docs/13.x/eloquent-mutators" TargetMode="External"/><Relationship Id="rId63" Type="http://schemas.openxmlformats.org/officeDocument/2006/relationships/hyperlink" Target="https://laravel.com/docs/13.x/broadcasting" TargetMode="External"/><Relationship Id="rId68" Type="http://schemas.openxmlformats.org/officeDocument/2006/relationships/hyperlink" Target="https://laravel.com/docs/13.x/testing" TargetMode="External"/><Relationship Id="rId84" Type="http://schemas.openxmlformats.org/officeDocument/2006/relationships/hyperlink" Target="https://docs.docker.com/compose/" TargetMode="External"/><Relationship Id="rId89" Type="http://schemas.openxmlformats.org/officeDocument/2006/relationships/hyperlink" Target="https://mariadb.com/docs/server/reference/sql-statements/data-manipulation/selecting-data/for-update" TargetMode="External"/><Relationship Id="rId112" Type="http://schemas.openxmlformats.org/officeDocument/2006/relationships/hyperlink" Target="https://github.com/laravel-notification-channels/webpush" TargetMode="External"/><Relationship Id="rId16" Type="http://schemas.openxmlformats.org/officeDocument/2006/relationships/image" Target="media/image13.png"/><Relationship Id="rId107" Type="http://schemas.openxmlformats.org/officeDocument/2006/relationships/hyperlink" Target="https://php-qrcode.readthedocs.io/en/stable/" TargetMode="External"/><Relationship Id="rId11" Type="http://schemas.openxmlformats.org/officeDocument/2006/relationships/image" Target="media/image8.png"/><Relationship Id="rId32" Type="http://schemas.openxmlformats.org/officeDocument/2006/relationships/hyperlink" Target="https://laravel.com/docs/13.x/configuration" TargetMode="External"/><Relationship Id="rId37" Type="http://schemas.openxmlformats.org/officeDocument/2006/relationships/hyperlink" Target="https://laravel.com/docs/13.x/routing" TargetMode="External"/><Relationship Id="rId53" Type="http://schemas.openxmlformats.org/officeDocument/2006/relationships/hyperlink" Target="https://laravel.com/docs/13.x/strings" TargetMode="External"/><Relationship Id="rId58" Type="http://schemas.openxmlformats.org/officeDocument/2006/relationships/hyperlink" Target="https://laravel.com/docs/13.x/redis" TargetMode="External"/><Relationship Id="rId74" Type="http://schemas.openxmlformats.org/officeDocument/2006/relationships/hyperlink" Target="https://laravel.com/docs/13.x/horizon" TargetMode="External"/><Relationship Id="rId79" Type="http://schemas.openxmlformats.org/officeDocument/2006/relationships/hyperlink" Target="https://www.php.net/manual/en/function.hash-equals.php" TargetMode="External"/><Relationship Id="rId102" Type="http://schemas.openxmlformats.org/officeDocument/2006/relationships/hyperlink" Target="https://github.com/Midtrans/midtrans-php" TargetMode="External"/><Relationship Id="rId123" Type="http://schemas.openxmlformats.org/officeDocument/2006/relationships/hyperlink" Target="https://www.php.net/manual/en/install.fpm.php" TargetMode="External"/><Relationship Id="rId128" Type="http://schemas.openxmlformats.org/officeDocument/2006/relationships/theme" Target="theme/theme1.xml"/><Relationship Id="rId5" Type="http://schemas.openxmlformats.org/officeDocument/2006/relationships/image" Target="media/image2.png"/><Relationship Id="rId90" Type="http://schemas.openxmlformats.org/officeDocument/2006/relationships/hyperlink" Target="https://redis.io/docs/latest/commands/ttl/" TargetMode="External"/><Relationship Id="rId95" Type="http://schemas.openxmlformats.org/officeDocument/2006/relationships/hyperlink" Target="https://www.bi.go.id/id/fungsi-utama/sistem-pembayaran/ritel/kanal-layanan/qris/default.aspx" TargetMode="External"/><Relationship Id="rId22" Type="http://schemas.openxmlformats.org/officeDocument/2006/relationships/hyperlink" Target="https://laravel.com/docs/13.x/releases" TargetMode="External"/><Relationship Id="rId27" Type="http://schemas.openxmlformats.org/officeDocument/2006/relationships/hyperlink" Target="https://mariadb.com/docs/server/server-usage/storage-engines/innodb/innodb-storage-engine-introduction" TargetMode="External"/><Relationship Id="rId43" Type="http://schemas.openxmlformats.org/officeDocument/2006/relationships/hyperlink" Target="https://laravel.com/docs/13.x/database" TargetMode="External"/><Relationship Id="rId48" Type="http://schemas.openxmlformats.org/officeDocument/2006/relationships/hyperlink" Target="https://laravel.com/docs/13.x/eloquent-factories" TargetMode="External"/><Relationship Id="rId64" Type="http://schemas.openxmlformats.org/officeDocument/2006/relationships/hyperlink" Target="https://laravel.com/docs/13.x/reverb" TargetMode="External"/><Relationship Id="rId69" Type="http://schemas.openxmlformats.org/officeDocument/2006/relationships/hyperlink" Target="https://laravel.com/docs/13.x/http-tests" TargetMode="External"/><Relationship Id="rId113" Type="http://schemas.openxmlformats.org/officeDocument/2006/relationships/hyperlink" Target="https://developer.mozilla.org/en-US/docs/Web/API/Push_API" TargetMode="External"/><Relationship Id="rId118" Type="http://schemas.openxmlformats.org/officeDocument/2006/relationships/hyperlink" Target="https://github.com/barryvdh/laravel-dompdf" TargetMode="External"/><Relationship Id="rId80" Type="http://schemas.openxmlformats.org/officeDocument/2006/relationships/hyperlink" Target="https://getcomposer.org/doc/00-intro.md" TargetMode="External"/><Relationship Id="rId85" Type="http://schemas.openxmlformats.org/officeDocument/2006/relationships/hyperlink" Target="https://vite.dev/guide/" TargetMode="External"/><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hyperlink" Target="https://laravel.com/docs/13.x/starter-kits" TargetMode="External"/><Relationship Id="rId38" Type="http://schemas.openxmlformats.org/officeDocument/2006/relationships/hyperlink" Target="https://laravel.com/docs/13.x/middleware" TargetMode="External"/><Relationship Id="rId59" Type="http://schemas.openxmlformats.org/officeDocument/2006/relationships/hyperlink" Target="https://laravel.com/docs/13.x/http-client" TargetMode="External"/><Relationship Id="rId103" Type="http://schemas.openxmlformats.org/officeDocument/2006/relationships/hyperlink" Target="https://github.com/xendit/xendit-php" TargetMode="External"/><Relationship Id="rId108" Type="http://schemas.openxmlformats.org/officeDocument/2006/relationships/hyperlink" Target="https://image.intervention.io/v4" TargetMode="External"/><Relationship Id="rId124" Type="http://schemas.openxmlformats.org/officeDocument/2006/relationships/hyperlink" Target="https://supervisord.org/" TargetMode="External"/><Relationship Id="rId54" Type="http://schemas.openxmlformats.org/officeDocument/2006/relationships/hyperlink" Target="https://laravel.com/docs/13.x/rate-limiting" TargetMode="External"/><Relationship Id="rId70" Type="http://schemas.openxmlformats.org/officeDocument/2006/relationships/hyperlink" Target="https://laravel.com/docs/13.x/database-testing" TargetMode="External"/><Relationship Id="rId75" Type="http://schemas.openxmlformats.org/officeDocument/2006/relationships/hyperlink" Target="https://www.php.net/manual/en/" TargetMode="External"/><Relationship Id="rId91" Type="http://schemas.openxmlformats.org/officeDocument/2006/relationships/hyperlink" Target="https://redis.io/docs/latest/develop/clients/patterns/distributed-locks/" TargetMode="External"/><Relationship Id="rId96" Type="http://schemas.openxmlformats.org/officeDocument/2006/relationships/hyperlink" Target="https://docs.midtrans.com/docs/testing-payment-on-sandbox" TargetMode="External"/><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hyperlink" Target="https://laravel.com/docs/13.x/installation" TargetMode="External"/><Relationship Id="rId28" Type="http://schemas.openxmlformats.org/officeDocument/2006/relationships/hyperlink" Target="https://laravel.com/docs/13.x/queries" TargetMode="External"/><Relationship Id="rId49" Type="http://schemas.openxmlformats.org/officeDocument/2006/relationships/hyperlink" Target="https://laravel.com/docs/13.x/seeding" TargetMode="External"/><Relationship Id="rId114" Type="http://schemas.openxmlformats.org/officeDocument/2006/relationships/hyperlink" Target="https://developer.mozilla.org/en-US/docs/Web/API/Service_Worker_API" TargetMode="External"/><Relationship Id="rId119" Type="http://schemas.openxmlformats.org/officeDocument/2006/relationships/hyperlink" Target="https://github.com/dompdf/dompdf" TargetMode="External"/><Relationship Id="rId44" Type="http://schemas.openxmlformats.org/officeDocument/2006/relationships/hyperlink" Target="https://laravel.com/docs/13.x/queries" TargetMode="External"/><Relationship Id="rId60" Type="http://schemas.openxmlformats.org/officeDocument/2006/relationships/hyperlink" Target="https://laravel.com/docs/13.x/csrf" TargetMode="External"/><Relationship Id="rId65" Type="http://schemas.openxmlformats.org/officeDocument/2006/relationships/hyperlink" Target="https://laravel.com/docs/13.x/notifications" TargetMode="External"/><Relationship Id="rId81" Type="http://schemas.openxmlformats.org/officeDocument/2006/relationships/hyperlink" Target="https://nodejs.org/docs/latest/api/" TargetMode="External"/><Relationship Id="rId86" Type="http://schemas.openxmlformats.org/officeDocument/2006/relationships/hyperlink" Target="https://livewire.laravel.com/docs/4.x/installation" TargetMode="External"/><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hyperlink" Target="https://laravel.com/docs/13.x/authentication" TargetMode="External"/><Relationship Id="rId109" Type="http://schemas.openxmlformats.org/officeDocument/2006/relationships/hyperlink" Target="https://github.com/Intervention/image-laravel" TargetMode="External"/><Relationship Id="rId34" Type="http://schemas.openxmlformats.org/officeDocument/2006/relationships/hyperlink" Target="https://laravel.com/docs/13.x/structure" TargetMode="External"/><Relationship Id="rId50" Type="http://schemas.openxmlformats.org/officeDocument/2006/relationships/hyperlink" Target="https://laravel.com/docs/13.x/validation" TargetMode="External"/><Relationship Id="rId55" Type="http://schemas.openxmlformats.org/officeDocument/2006/relationships/hyperlink" Target="https://laravel.com/docs/13.x/filesystem" TargetMode="External"/><Relationship Id="rId76" Type="http://schemas.openxmlformats.org/officeDocument/2006/relationships/hyperlink" Target="https://www.php.net/manual/en/function.random-bytes.php" TargetMode="External"/><Relationship Id="rId97" Type="http://schemas.openxmlformats.org/officeDocument/2006/relationships/hyperlink" Target="https://docs.midtrans.com/docs/https-notification-webhooks" TargetMode="External"/><Relationship Id="rId104" Type="http://schemas.openxmlformats.org/officeDocument/2006/relationships/hyperlink" Target="https://developers.facebook.com/docs/whatsapp/cloud-api/overview" TargetMode="External"/><Relationship Id="rId120" Type="http://schemas.openxmlformats.org/officeDocument/2006/relationships/hyperlink" Target="https://playwright.dev/docs/intro" TargetMode="External"/><Relationship Id="rId125" Type="http://schemas.openxmlformats.org/officeDocument/2006/relationships/hyperlink" Target="https://getcomposer.org/doc/03-cli.md" TargetMode="External"/><Relationship Id="rId7" Type="http://schemas.openxmlformats.org/officeDocument/2006/relationships/image" Target="media/image4.png"/><Relationship Id="rId71" Type="http://schemas.openxmlformats.org/officeDocument/2006/relationships/hyperlink" Target="https://laravel.com/docs/13.x/mocking" TargetMode="External"/><Relationship Id="rId92" Type="http://schemas.openxmlformats.org/officeDocument/2006/relationships/hyperlink" Target="https://docs.phpunit.de/" TargetMode="External"/><Relationship Id="rId2" Type="http://schemas.openxmlformats.org/officeDocument/2006/relationships/settings" Target="settings.xml"/><Relationship Id="rId29" Type="http://schemas.openxmlformats.org/officeDocument/2006/relationships/hyperlink" Target="https://laravel.com/docs/13.x/queues" TargetMode="External"/><Relationship Id="rId24" Type="http://schemas.openxmlformats.org/officeDocument/2006/relationships/hyperlink" Target="https://livewire.laravel.com/docs/4.x/installation" TargetMode="External"/><Relationship Id="rId40" Type="http://schemas.openxmlformats.org/officeDocument/2006/relationships/hyperlink" Target="https://laravel.com/docs/13.x/authorization" TargetMode="External"/><Relationship Id="rId45" Type="http://schemas.openxmlformats.org/officeDocument/2006/relationships/hyperlink" Target="https://laravel.com/docs/13.x/eloquent" TargetMode="External"/><Relationship Id="rId66" Type="http://schemas.openxmlformats.org/officeDocument/2006/relationships/hyperlink" Target="https://laravel.com/docs/13.x/responses" TargetMode="External"/><Relationship Id="rId87" Type="http://schemas.openxmlformats.org/officeDocument/2006/relationships/hyperlink" Target="https://livewire.laravel.com/docs/4.x/events" TargetMode="External"/><Relationship Id="rId110" Type="http://schemas.openxmlformats.org/officeDocument/2006/relationships/hyperlink" Target="https://github.com/laravel/echo" TargetMode="External"/><Relationship Id="rId115" Type="http://schemas.openxmlformats.org/officeDocument/2006/relationships/hyperlink" Target="https://developer.mozilla.org/en-US/docs/Web/API/Notifications_API" TargetMode="External"/><Relationship Id="rId61" Type="http://schemas.openxmlformats.org/officeDocument/2006/relationships/hyperlink" Target="https://laravel.com/docs/13.x/events" TargetMode="External"/><Relationship Id="rId82" Type="http://schemas.openxmlformats.org/officeDocument/2006/relationships/hyperlink" Target="https://docs.npmjs.com/cli/" TargetMode="External"/><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hyperlink" Target="https://laravel.com/docs/13.x/releases" TargetMode="External"/><Relationship Id="rId35" Type="http://schemas.openxmlformats.org/officeDocument/2006/relationships/hyperlink" Target="https://laravel.com/docs/13.x/providers" TargetMode="External"/><Relationship Id="rId56" Type="http://schemas.openxmlformats.org/officeDocument/2006/relationships/hyperlink" Target="https://laravel.com/docs/13.x/pagination" TargetMode="External"/><Relationship Id="rId77" Type="http://schemas.openxmlformats.org/officeDocument/2006/relationships/hyperlink" Target="https://www.php.net/manual/en/function.imagewebp.php" TargetMode="External"/><Relationship Id="rId100" Type="http://schemas.openxmlformats.org/officeDocument/2006/relationships/hyperlink" Target="https://developers.doku.com/accept-payments/direct-api/snap/integration-guide/qris" TargetMode="External"/><Relationship Id="rId105" Type="http://schemas.openxmlformats.org/officeDocument/2006/relationships/hyperlink" Target="https://developers.facebook.com/docs/whatsapp/cloud-api/reference/messages" TargetMode="External"/><Relationship Id="rId126" Type="http://schemas.openxmlformats.org/officeDocument/2006/relationships/hyperlink" Target="https://docs.npmjs.com/cli/v11/commands/npm-audit/" TargetMode="External"/><Relationship Id="rId8" Type="http://schemas.openxmlformats.org/officeDocument/2006/relationships/image" Target="media/image5.png"/><Relationship Id="rId51" Type="http://schemas.openxmlformats.org/officeDocument/2006/relationships/hyperlink" Target="https://laravel.com/docs/13.x/encryption" TargetMode="External"/><Relationship Id="rId72" Type="http://schemas.openxmlformats.org/officeDocument/2006/relationships/hyperlink" Target="https://laravel.com/docs/13.x/deployment" TargetMode="External"/><Relationship Id="rId93" Type="http://schemas.openxmlformats.org/officeDocument/2006/relationships/hyperlink" Target="https://pestphp.com/docs/installation" TargetMode="External"/><Relationship Id="rId98" Type="http://schemas.openxmlformats.org/officeDocument/2006/relationships/hyperlink" Target="https://docs.xendit.co/apidocs/create-payment-request" TargetMode="External"/><Relationship Id="rId121" Type="http://schemas.openxmlformats.org/officeDocument/2006/relationships/hyperlink" Target="https://grafana.com/docs/k6/latest/" TargetMode="External"/><Relationship Id="rId3" Type="http://schemas.openxmlformats.org/officeDocument/2006/relationships/webSettings" Target="webSettings.xml"/><Relationship Id="rId25" Type="http://schemas.openxmlformats.org/officeDocument/2006/relationships/hyperlink" Target="https://laravel.com/docs/13.x/reverb" TargetMode="External"/><Relationship Id="rId46" Type="http://schemas.openxmlformats.org/officeDocument/2006/relationships/hyperlink" Target="https://laravel.com/docs/13.x/eloquent-relationships" TargetMode="External"/><Relationship Id="rId67" Type="http://schemas.openxmlformats.org/officeDocument/2006/relationships/hyperlink" Target="https://laravel.com/docs/13.x/scheduling" TargetMode="External"/><Relationship Id="rId116" Type="http://schemas.openxmlformats.org/officeDocument/2006/relationships/hyperlink" Target="https://docs.laravel-excel.com/4.x/exports/exporting.html" TargetMode="External"/><Relationship Id="rId20" Type="http://schemas.openxmlformats.org/officeDocument/2006/relationships/image" Target="media/image17.png"/><Relationship Id="rId41" Type="http://schemas.openxmlformats.org/officeDocument/2006/relationships/hyperlink" Target="https://laravel.com/docs/13.x/blade" TargetMode="External"/><Relationship Id="rId62" Type="http://schemas.openxmlformats.org/officeDocument/2006/relationships/hyperlink" Target="https://laravel.com/docs/13.x/queues" TargetMode="External"/><Relationship Id="rId83" Type="http://schemas.openxmlformats.org/officeDocument/2006/relationships/hyperlink" Target="https://git-scm.com/docs" TargetMode="External"/><Relationship Id="rId88" Type="http://schemas.openxmlformats.org/officeDocument/2006/relationships/hyperlink" Target="https://mariadb.com/docs/server/reference/sql-statements/transactions" TargetMode="External"/><Relationship Id="rId111" Type="http://schemas.openxmlformats.org/officeDocument/2006/relationships/hyperlink" Target="https://github.com/pusher/pusher-js" TargetMode="External"/><Relationship Id="rId15" Type="http://schemas.openxmlformats.org/officeDocument/2006/relationships/image" Target="media/image12.png"/><Relationship Id="rId36" Type="http://schemas.openxmlformats.org/officeDocument/2006/relationships/hyperlink" Target="https://laravel.com/docs/13.x/container" TargetMode="External"/><Relationship Id="rId57" Type="http://schemas.openxmlformats.org/officeDocument/2006/relationships/hyperlink" Target="https://laravel.com/docs/13.x/cache" TargetMode="External"/><Relationship Id="rId106" Type="http://schemas.openxmlformats.org/officeDocument/2006/relationships/hyperlink" Target="https://developers.facebook.com/docs/whatsapp/cloud-api/webhooks" TargetMode="External"/><Relationship Id="rId127" Type="http://schemas.openxmlformats.org/officeDocument/2006/relationships/fontTable" Target="fontTable.xml"/><Relationship Id="rId10" Type="http://schemas.openxmlformats.org/officeDocument/2006/relationships/image" Target="media/image7.png"/><Relationship Id="rId31" Type="http://schemas.openxmlformats.org/officeDocument/2006/relationships/hyperlink" Target="https://laravel.com/docs/13.x/installation" TargetMode="External"/><Relationship Id="rId52" Type="http://schemas.openxmlformats.org/officeDocument/2006/relationships/hyperlink" Target="https://laravel.com/docs/13.x/session" TargetMode="External"/><Relationship Id="rId73" Type="http://schemas.openxmlformats.org/officeDocument/2006/relationships/hyperlink" Target="https://laravel.com/docs/13.x/logging" TargetMode="External"/><Relationship Id="rId78" Type="http://schemas.openxmlformats.org/officeDocument/2006/relationships/hyperlink" Target="https://www.php.net/manual/en/function.hash-hmac.php" TargetMode="External"/><Relationship Id="rId94" Type="http://schemas.openxmlformats.org/officeDocument/2006/relationships/hyperlink" Target="https://github.com/paratestphp/paratest" TargetMode="External"/><Relationship Id="rId99" Type="http://schemas.openxmlformats.org/officeDocument/2006/relationships/hyperlink" Target="https://docs.xendit.co/docs/payments-api-webhooks" TargetMode="External"/><Relationship Id="rId101" Type="http://schemas.openxmlformats.org/officeDocument/2006/relationships/hyperlink" Target="https://developers.doku.com/developer-kit/libraries-and-sdk" TargetMode="External"/><Relationship Id="rId122" Type="http://schemas.openxmlformats.org/officeDocument/2006/relationships/hyperlink" Target="https://nginx.org/en/docs/"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47234</Words>
  <Characters>269239</Characters>
  <Application>Microsoft Office Word</Application>
  <DocSecurity>0</DocSecurity>
  <Lines>2243</Lines>
  <Paragraphs>631</Paragraphs>
  <ScaleCrop>false</ScaleCrop>
  <Company/>
  <LinksUpToDate>false</LinksUpToDate>
  <CharactersWithSpaces>315842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2026-09-27T13:33:00Z</dcterms:created>
  <dcterms:modified xsi:type="dcterms:W3CDTF">2026-09-27T13:35:00Z</dcterms:modified>
</cp:coreProperties>
</file>