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A2F1" w14:textId="77777777" w:rsidR="00C615F8" w:rsidRDefault="00C615F8" w:rsidP="00C615F8">
      <w:pPr>
        <w:spacing w:line="240" w:lineRule="auto"/>
        <w:jc w:val="center"/>
        <w:rPr>
          <w:rFonts w:ascii="Times New Roman" w:hAnsi="Times New Roman" w:cs="Times New Roman"/>
          <w:sz w:val="24"/>
          <w:szCs w:val="24"/>
        </w:rPr>
      </w:pPr>
    </w:p>
    <w:p w14:paraId="34A1EB3E" w14:textId="77777777" w:rsidR="00C615F8" w:rsidRPr="003F0F9E" w:rsidRDefault="00C615F8" w:rsidP="00C615F8">
      <w:pPr>
        <w:pStyle w:val="Title"/>
        <w:jc w:val="center"/>
        <w:rPr>
          <w:rFonts w:ascii="Times New Roman" w:hAnsi="Times New Roman" w:cs="Times New Roman"/>
          <w:sz w:val="48"/>
          <w:szCs w:val="48"/>
        </w:rPr>
      </w:pPr>
      <w:r w:rsidRPr="003F0F9E">
        <w:rPr>
          <w:rFonts w:ascii="Times New Roman" w:hAnsi="Times New Roman" w:cs="Times New Roman"/>
          <w:sz w:val="48"/>
          <w:szCs w:val="48"/>
        </w:rPr>
        <w:t>ASSIGNMENT 1</w:t>
      </w:r>
    </w:p>
    <w:p w14:paraId="42CA6E62" w14:textId="77777777" w:rsidR="00C615F8" w:rsidRDefault="00C615F8" w:rsidP="00C615F8">
      <w:pPr>
        <w:pStyle w:val="Heading1"/>
      </w:pPr>
      <w:r>
        <w:t xml:space="preserve">Name: Faizan Ahmad </w:t>
      </w:r>
    </w:p>
    <w:p w14:paraId="6AF97CAA" w14:textId="77777777" w:rsidR="00C615F8" w:rsidRDefault="00C615F8" w:rsidP="00C615F8">
      <w:pPr>
        <w:pStyle w:val="Heading1"/>
      </w:pPr>
      <w:r>
        <w:t>Roll No: 221434448</w:t>
      </w:r>
    </w:p>
    <w:p w14:paraId="00308883" w14:textId="77777777" w:rsidR="00C615F8" w:rsidRDefault="00C615F8" w:rsidP="00C615F8">
      <w:pPr>
        <w:pStyle w:val="Heading1"/>
      </w:pPr>
      <w:r>
        <w:t>CSCS 351 Section: A</w:t>
      </w:r>
    </w:p>
    <w:p w14:paraId="60F1BBB7" w14:textId="77777777" w:rsidR="00C615F8" w:rsidRDefault="00C615F8" w:rsidP="00C615F8">
      <w:pPr>
        <w:pStyle w:val="Heading1"/>
      </w:pPr>
      <w:r>
        <w:t>Submitted to Sir Dr. Saad Bin Saleem</w:t>
      </w:r>
    </w:p>
    <w:p w14:paraId="34BB492E" w14:textId="77777777" w:rsidR="00C615F8" w:rsidRDefault="00C615F8" w:rsidP="00C615F8">
      <w:pPr>
        <w:spacing w:line="240" w:lineRule="auto"/>
        <w:jc w:val="center"/>
        <w:rPr>
          <w:rFonts w:ascii="Times New Roman" w:hAnsi="Times New Roman" w:cs="Times New Roman"/>
          <w:sz w:val="24"/>
          <w:szCs w:val="24"/>
        </w:rPr>
      </w:pPr>
    </w:p>
    <w:p w14:paraId="0FF32894" w14:textId="77777777" w:rsidR="00C615F8" w:rsidRDefault="00C615F8" w:rsidP="00C615F8">
      <w:pPr>
        <w:spacing w:line="240" w:lineRule="auto"/>
        <w:rPr>
          <w:rFonts w:ascii="Times New Roman" w:hAnsi="Times New Roman" w:cs="Times New Roman"/>
          <w:sz w:val="24"/>
          <w:szCs w:val="24"/>
        </w:rPr>
      </w:pPr>
    </w:p>
    <w:p w14:paraId="08E1C6F2" w14:textId="5061A25F" w:rsidR="00C615F8" w:rsidRDefault="00C615F8" w:rsidP="00C615F8">
      <w:pPr>
        <w:spacing w:line="480" w:lineRule="auto"/>
        <w:rPr>
          <w:rFonts w:ascii="Times New Roman" w:hAnsi="Times New Roman" w:cs="Times New Roman"/>
          <w:b/>
          <w:sz w:val="24"/>
          <w:szCs w:val="24"/>
        </w:rPr>
      </w:pPr>
      <w:r>
        <w:rPr>
          <w:rFonts w:ascii="Times New Roman" w:hAnsi="Times New Roman" w:cs="Times New Roman"/>
          <w:b/>
          <w:sz w:val="24"/>
          <w:szCs w:val="24"/>
        </w:rPr>
        <w:t>What is unittest?</w:t>
      </w:r>
    </w:p>
    <w:p w14:paraId="4C9EF60B" w14:textId="772D8AAA" w:rsidR="003B663A" w:rsidRPr="003B663A" w:rsidRDefault="003B663A" w:rsidP="00C615F8">
      <w:pPr>
        <w:spacing w:line="480" w:lineRule="auto"/>
        <w:rPr>
          <w:rFonts w:ascii="Times New Roman" w:hAnsi="Times New Roman" w:cs="Times New Roman"/>
          <w:bCs/>
          <w:sz w:val="24"/>
          <w:szCs w:val="24"/>
        </w:rPr>
      </w:pPr>
      <w:r w:rsidRPr="003B663A">
        <w:rPr>
          <w:rFonts w:ascii="Times New Roman" w:hAnsi="Times New Roman" w:cs="Times New Roman"/>
          <w:bCs/>
          <w:sz w:val="24"/>
          <w:szCs w:val="24"/>
        </w:rPr>
        <w:t>A unit test is a way of testing a unit - the smallest piece of code that can be logically isolated in a system. In most programming languages, that is a function, a subroutine, a method or property. The isolated part of the definition is important. In his book "Working Effectively with Legacy Code", author Michael Feathers states that such tests are not unit tests when they rely on external systems: “If it talks to the database, it talks across the network, it touches the file system, it requires system configuration, or it can't be run at the same time as any other test."</w:t>
      </w:r>
    </w:p>
    <w:p w14:paraId="1C7B5E1D" w14:textId="77777777" w:rsidR="00C615F8" w:rsidRDefault="00C615F8" w:rsidP="00C615F8">
      <w:pPr>
        <w:spacing w:line="480" w:lineRule="auto"/>
        <w:rPr>
          <w:rFonts w:ascii="Times New Roman" w:hAnsi="Times New Roman" w:cs="Times New Roman"/>
          <w:b/>
          <w:sz w:val="24"/>
          <w:szCs w:val="24"/>
        </w:rPr>
      </w:pPr>
      <w:r>
        <w:rPr>
          <w:rFonts w:ascii="Times New Roman" w:hAnsi="Times New Roman" w:cs="Times New Roman"/>
          <w:b/>
          <w:sz w:val="24"/>
          <w:szCs w:val="24"/>
        </w:rPr>
        <w:t>Test fixture:</w:t>
      </w:r>
    </w:p>
    <w:p w14:paraId="01B736C6" w14:textId="4E51FC0A" w:rsidR="003B663A" w:rsidRDefault="003B663A" w:rsidP="00C615F8">
      <w:pPr>
        <w:spacing w:line="480" w:lineRule="auto"/>
        <w:rPr>
          <w:rFonts w:ascii="Times New Roman" w:hAnsi="Times New Roman" w:cs="Times New Roman"/>
          <w:bCs/>
          <w:sz w:val="24"/>
          <w:szCs w:val="24"/>
        </w:rPr>
      </w:pPr>
      <w:r w:rsidRPr="003B663A">
        <w:rPr>
          <w:rFonts w:ascii="Times New Roman" w:hAnsi="Times New Roman" w:cs="Times New Roman"/>
          <w:bCs/>
          <w:sz w:val="24"/>
          <w:szCs w:val="24"/>
        </w:rPr>
        <w:t>A test fixture is an environment used to consistently test some item, device, or piece of software. Test fixtures can be found when testing electronics, software and physical devices.</w:t>
      </w:r>
    </w:p>
    <w:p w14:paraId="3A3EEA91" w14:textId="1AB99BD6" w:rsidR="003B663A" w:rsidRDefault="003B663A" w:rsidP="00C615F8">
      <w:pPr>
        <w:spacing w:line="480" w:lineRule="auto"/>
        <w:rPr>
          <w:rFonts w:ascii="Times New Roman" w:hAnsi="Times New Roman" w:cs="Times New Roman"/>
          <w:bCs/>
          <w:sz w:val="24"/>
          <w:szCs w:val="24"/>
        </w:rPr>
      </w:pPr>
    </w:p>
    <w:p w14:paraId="5D9C2E71" w14:textId="4BAE8CC0" w:rsidR="003B663A" w:rsidRDefault="003B663A" w:rsidP="00C615F8">
      <w:pPr>
        <w:spacing w:line="480" w:lineRule="auto"/>
        <w:rPr>
          <w:rFonts w:ascii="Times New Roman" w:hAnsi="Times New Roman" w:cs="Times New Roman"/>
          <w:bCs/>
          <w:sz w:val="24"/>
          <w:szCs w:val="24"/>
        </w:rPr>
      </w:pPr>
    </w:p>
    <w:p w14:paraId="025A8A94" w14:textId="77777777" w:rsidR="003B663A" w:rsidRPr="00B03E1A" w:rsidRDefault="003B663A" w:rsidP="00C615F8">
      <w:pPr>
        <w:spacing w:line="480" w:lineRule="auto"/>
        <w:rPr>
          <w:rFonts w:ascii="Times New Roman" w:hAnsi="Times New Roman" w:cs="Times New Roman"/>
          <w:bCs/>
          <w:sz w:val="24"/>
          <w:szCs w:val="24"/>
        </w:rPr>
      </w:pPr>
    </w:p>
    <w:p w14:paraId="0ED2E607" w14:textId="77777777" w:rsidR="00C615F8" w:rsidRDefault="00C615F8" w:rsidP="00C615F8">
      <w:pPr>
        <w:spacing w:line="480" w:lineRule="auto"/>
        <w:rPr>
          <w:rFonts w:ascii="Times New Roman" w:hAnsi="Times New Roman" w:cs="Times New Roman"/>
          <w:b/>
          <w:sz w:val="24"/>
          <w:szCs w:val="24"/>
        </w:rPr>
      </w:pPr>
      <w:r w:rsidRPr="007D67A5">
        <w:rPr>
          <w:rFonts w:ascii="Times New Roman" w:hAnsi="Times New Roman" w:cs="Times New Roman"/>
          <w:b/>
          <w:sz w:val="24"/>
          <w:szCs w:val="24"/>
        </w:rPr>
        <w:lastRenderedPageBreak/>
        <w:t>test case</w:t>
      </w:r>
      <w:r>
        <w:rPr>
          <w:rFonts w:ascii="Times New Roman" w:hAnsi="Times New Roman" w:cs="Times New Roman"/>
          <w:b/>
          <w:sz w:val="24"/>
          <w:szCs w:val="24"/>
        </w:rPr>
        <w:t>:</w:t>
      </w:r>
    </w:p>
    <w:p w14:paraId="23DA8585" w14:textId="77777777" w:rsidR="003B663A" w:rsidRDefault="003B663A" w:rsidP="00C615F8">
      <w:pPr>
        <w:spacing w:line="480" w:lineRule="auto"/>
        <w:rPr>
          <w:rFonts w:ascii="Times New Roman" w:hAnsi="Times New Roman" w:cs="Times New Roman"/>
          <w:bCs/>
          <w:sz w:val="24"/>
          <w:szCs w:val="24"/>
        </w:rPr>
      </w:pPr>
      <w:r w:rsidRPr="003B663A">
        <w:rPr>
          <w:rFonts w:ascii="Times New Roman" w:hAnsi="Times New Roman" w:cs="Times New Roman"/>
          <w:bCs/>
          <w:sz w:val="24"/>
          <w:szCs w:val="24"/>
        </w:rPr>
        <w:t>A test case is a document, which has a set of test data, preconditions, expected results and postconditions, developed for a particular test scenario in order to verify compliance against a specific requirement.</w:t>
      </w:r>
    </w:p>
    <w:p w14:paraId="092148B3" w14:textId="77777777" w:rsidR="003B663A" w:rsidRDefault="003B663A" w:rsidP="00C615F8">
      <w:pPr>
        <w:spacing w:line="480" w:lineRule="auto"/>
        <w:rPr>
          <w:rFonts w:ascii="Times New Roman" w:hAnsi="Times New Roman" w:cs="Times New Roman"/>
          <w:bCs/>
          <w:sz w:val="24"/>
          <w:szCs w:val="24"/>
        </w:rPr>
      </w:pPr>
    </w:p>
    <w:p w14:paraId="6BCE3D87" w14:textId="11411723" w:rsidR="00C615F8" w:rsidRDefault="00C615F8" w:rsidP="00C615F8">
      <w:pPr>
        <w:spacing w:line="480" w:lineRule="auto"/>
        <w:rPr>
          <w:rFonts w:ascii="Times New Roman" w:hAnsi="Times New Roman" w:cs="Times New Roman"/>
          <w:b/>
          <w:sz w:val="24"/>
          <w:szCs w:val="24"/>
        </w:rPr>
      </w:pPr>
      <w:r w:rsidRPr="00DD31AC">
        <w:rPr>
          <w:rFonts w:ascii="Times New Roman" w:hAnsi="Times New Roman" w:cs="Times New Roman"/>
          <w:b/>
          <w:sz w:val="24"/>
          <w:szCs w:val="24"/>
        </w:rPr>
        <w:t>test suite</w:t>
      </w:r>
      <w:r>
        <w:rPr>
          <w:rFonts w:ascii="Times New Roman" w:hAnsi="Times New Roman" w:cs="Times New Roman"/>
          <w:b/>
          <w:sz w:val="24"/>
          <w:szCs w:val="24"/>
        </w:rPr>
        <w:t>:</w:t>
      </w:r>
    </w:p>
    <w:p w14:paraId="4E40C976" w14:textId="2DA23965" w:rsidR="00C615F8" w:rsidRDefault="003B663A" w:rsidP="00C615F8">
      <w:pPr>
        <w:spacing w:line="480" w:lineRule="auto"/>
        <w:rPr>
          <w:rFonts w:ascii="Times New Roman" w:hAnsi="Times New Roman" w:cs="Times New Roman"/>
          <w:bCs/>
          <w:sz w:val="24"/>
          <w:szCs w:val="24"/>
        </w:rPr>
      </w:pPr>
      <w:r w:rsidRPr="003B663A">
        <w:rPr>
          <w:rFonts w:ascii="Times New Roman" w:hAnsi="Times New Roman" w:cs="Times New Roman"/>
          <w:bCs/>
          <w:sz w:val="24"/>
          <w:szCs w:val="24"/>
        </w:rPr>
        <w:t>In software development, a test suite, less commonly known as a validation suite, is a collection of test cases that are intended to be used to test a software program to show that it has some specified set of behaviours.</w:t>
      </w:r>
    </w:p>
    <w:p w14:paraId="267D8AF0" w14:textId="77777777" w:rsidR="00C615F8" w:rsidRDefault="00C615F8" w:rsidP="00C615F8">
      <w:pPr>
        <w:spacing w:line="480" w:lineRule="auto"/>
        <w:rPr>
          <w:rFonts w:ascii="Times New Roman" w:hAnsi="Times New Roman" w:cs="Times New Roman"/>
          <w:b/>
          <w:sz w:val="24"/>
          <w:szCs w:val="24"/>
        </w:rPr>
      </w:pPr>
      <w:r w:rsidRPr="00B84B92">
        <w:rPr>
          <w:rFonts w:ascii="Times New Roman" w:hAnsi="Times New Roman" w:cs="Times New Roman"/>
          <w:b/>
          <w:sz w:val="24"/>
          <w:szCs w:val="24"/>
        </w:rPr>
        <w:t>test runner</w:t>
      </w:r>
      <w:r>
        <w:rPr>
          <w:rFonts w:ascii="Times New Roman" w:hAnsi="Times New Roman" w:cs="Times New Roman"/>
          <w:b/>
          <w:sz w:val="24"/>
          <w:szCs w:val="24"/>
        </w:rPr>
        <w:t>:</w:t>
      </w:r>
    </w:p>
    <w:p w14:paraId="7A6E52E6" w14:textId="40BB6639" w:rsidR="003B663A" w:rsidRDefault="003B663A" w:rsidP="00C615F8">
      <w:pPr>
        <w:spacing w:line="480" w:lineRule="auto"/>
        <w:rPr>
          <w:rFonts w:ascii="Times New Roman" w:hAnsi="Times New Roman" w:cs="Times New Roman"/>
          <w:bCs/>
          <w:sz w:val="24"/>
          <w:szCs w:val="24"/>
        </w:rPr>
      </w:pPr>
      <w:r w:rsidRPr="003B663A">
        <w:rPr>
          <w:rFonts w:ascii="Times New Roman" w:hAnsi="Times New Roman" w:cs="Times New Roman"/>
          <w:bCs/>
          <w:sz w:val="24"/>
          <w:szCs w:val="24"/>
        </w:rPr>
        <w:t>A test runner is the library or tool that picks up an assembly (or a source code directory) that contains unit tests, and a bunch of settings, and then executes them and writes the test results to the console or log files. there are many runners for different languages. See Nunit and MSTest for C#, or Junit for Java.</w:t>
      </w:r>
    </w:p>
    <w:p w14:paraId="12E52309" w14:textId="155946CD" w:rsidR="00C615F8" w:rsidRPr="00B62F6D" w:rsidRDefault="00C615F8" w:rsidP="00C615F8">
      <w:pPr>
        <w:pStyle w:val="ListParagraph"/>
        <w:numPr>
          <w:ilvl w:val="0"/>
          <w:numId w:val="1"/>
        </w:numPr>
        <w:spacing w:line="480" w:lineRule="auto"/>
        <w:rPr>
          <w:rFonts w:ascii="Times New Roman" w:hAnsi="Times New Roman" w:cs="Times New Roman"/>
          <w:b/>
          <w:sz w:val="24"/>
          <w:szCs w:val="24"/>
        </w:rPr>
      </w:pPr>
      <w:r w:rsidRPr="00B62F6D">
        <w:rPr>
          <w:rFonts w:ascii="Times New Roman" w:hAnsi="Times New Roman" w:cs="Times New Roman"/>
          <w:b/>
          <w:sz w:val="24"/>
          <w:szCs w:val="24"/>
        </w:rPr>
        <w:t xml:space="preserve">For This assignment I will be performing testing using </w:t>
      </w:r>
      <w:r w:rsidR="003B663A">
        <w:rPr>
          <w:rFonts w:ascii="Times New Roman" w:hAnsi="Times New Roman" w:cs="Times New Roman"/>
          <w:b/>
          <w:sz w:val="24"/>
          <w:szCs w:val="24"/>
        </w:rPr>
        <w:t>Junit</w:t>
      </w:r>
      <w:r w:rsidRPr="00B62F6D">
        <w:rPr>
          <w:rFonts w:ascii="Times New Roman" w:hAnsi="Times New Roman" w:cs="Times New Roman"/>
          <w:b/>
          <w:sz w:val="24"/>
          <w:szCs w:val="24"/>
        </w:rPr>
        <w:t xml:space="preserve"> testing framework</w:t>
      </w:r>
      <w:r>
        <w:rPr>
          <w:rFonts w:ascii="Times New Roman" w:hAnsi="Times New Roman" w:cs="Times New Roman"/>
          <w:b/>
          <w:sz w:val="24"/>
          <w:szCs w:val="24"/>
        </w:rPr>
        <w:t xml:space="preserve"> and wrote </w:t>
      </w:r>
      <w:r w:rsidR="00C503ED">
        <w:rPr>
          <w:rFonts w:ascii="Times New Roman" w:hAnsi="Times New Roman" w:cs="Times New Roman"/>
          <w:b/>
          <w:sz w:val="24"/>
          <w:szCs w:val="24"/>
        </w:rPr>
        <w:t>6</w:t>
      </w:r>
      <w:r>
        <w:rPr>
          <w:rFonts w:ascii="Times New Roman" w:hAnsi="Times New Roman" w:cs="Times New Roman"/>
          <w:b/>
          <w:sz w:val="24"/>
          <w:szCs w:val="24"/>
        </w:rPr>
        <w:t xml:space="preserve"> test cases.</w:t>
      </w:r>
    </w:p>
    <w:p w14:paraId="7B7DD0A1" w14:textId="77777777" w:rsidR="00C615F8" w:rsidRDefault="00C615F8" w:rsidP="00C615F8">
      <w:pPr>
        <w:spacing w:line="480" w:lineRule="auto"/>
        <w:rPr>
          <w:rFonts w:ascii="Times New Roman" w:hAnsi="Times New Roman" w:cs="Times New Roman"/>
          <w:b/>
          <w:sz w:val="24"/>
          <w:szCs w:val="24"/>
        </w:rPr>
      </w:pPr>
      <w:r>
        <w:rPr>
          <w:rFonts w:ascii="Times New Roman" w:hAnsi="Times New Roman" w:cs="Times New Roman"/>
          <w:b/>
          <w:sz w:val="24"/>
          <w:szCs w:val="24"/>
        </w:rPr>
        <w:t>Methods:</w:t>
      </w:r>
    </w:p>
    <w:p w14:paraId="24B9B1D1" w14:textId="3DBAFC06" w:rsidR="00C615F8" w:rsidRDefault="00C615F8" w:rsidP="00C615F8">
      <w:pPr>
        <w:spacing w:line="480" w:lineRule="auto"/>
        <w:rPr>
          <w:rFonts w:ascii="Times New Roman" w:hAnsi="Times New Roman" w:cs="Times New Roman"/>
          <w:bCs/>
          <w:sz w:val="24"/>
          <w:szCs w:val="24"/>
        </w:rPr>
      </w:pPr>
      <w:r>
        <w:rPr>
          <w:rFonts w:ascii="Times New Roman" w:hAnsi="Times New Roman" w:cs="Times New Roman"/>
          <w:bCs/>
          <w:sz w:val="24"/>
          <w:szCs w:val="24"/>
        </w:rPr>
        <w:t>Following are the methods that I had used in this assignment:</w:t>
      </w:r>
    </w:p>
    <w:p w14:paraId="49634161" w14:textId="77777777" w:rsidR="003B663A" w:rsidRDefault="003B663A" w:rsidP="00C615F8">
      <w:pPr>
        <w:spacing w:line="48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4691"/>
        <w:gridCol w:w="4659"/>
      </w:tblGrid>
      <w:tr w:rsidR="00C615F8" w14:paraId="1306697F" w14:textId="77777777" w:rsidTr="001C7B22">
        <w:tc>
          <w:tcPr>
            <w:tcW w:w="4691" w:type="dxa"/>
          </w:tcPr>
          <w:p w14:paraId="02E76630" w14:textId="77777777" w:rsidR="00C615F8" w:rsidRPr="00970008" w:rsidRDefault="00C615F8" w:rsidP="00C771D9">
            <w:pPr>
              <w:spacing w:line="480" w:lineRule="auto"/>
              <w:jc w:val="center"/>
              <w:rPr>
                <w:rFonts w:ascii="Times New Roman" w:hAnsi="Times New Roman" w:cs="Times New Roman"/>
                <w:bCs/>
                <w:sz w:val="24"/>
                <w:szCs w:val="24"/>
              </w:rPr>
            </w:pPr>
          </w:p>
          <w:p w14:paraId="0247E8F4" w14:textId="77777777" w:rsidR="00C615F8" w:rsidRPr="00970008" w:rsidRDefault="00C615F8" w:rsidP="00C771D9">
            <w:pPr>
              <w:spacing w:line="480" w:lineRule="auto"/>
              <w:jc w:val="center"/>
              <w:rPr>
                <w:rFonts w:ascii="Times New Roman" w:hAnsi="Times New Roman" w:cs="Times New Roman"/>
                <w:b/>
                <w:sz w:val="24"/>
                <w:szCs w:val="24"/>
              </w:rPr>
            </w:pPr>
            <w:r w:rsidRPr="00970008">
              <w:rPr>
                <w:rFonts w:ascii="Times New Roman" w:hAnsi="Times New Roman" w:cs="Times New Roman"/>
                <w:b/>
                <w:sz w:val="24"/>
                <w:szCs w:val="24"/>
              </w:rPr>
              <w:t>Method</w:t>
            </w:r>
          </w:p>
        </w:tc>
        <w:tc>
          <w:tcPr>
            <w:tcW w:w="4659" w:type="dxa"/>
          </w:tcPr>
          <w:p w14:paraId="1BC07DE3" w14:textId="77777777" w:rsidR="00C615F8" w:rsidRPr="00970008" w:rsidRDefault="00C615F8" w:rsidP="00C771D9">
            <w:pPr>
              <w:spacing w:line="480" w:lineRule="auto"/>
              <w:jc w:val="center"/>
              <w:rPr>
                <w:rFonts w:ascii="Times New Roman" w:hAnsi="Times New Roman" w:cs="Times New Roman"/>
                <w:bCs/>
                <w:sz w:val="24"/>
                <w:szCs w:val="24"/>
              </w:rPr>
            </w:pPr>
            <w:r w:rsidRPr="00970008">
              <w:rPr>
                <w:rFonts w:ascii="Times New Roman" w:hAnsi="Times New Roman" w:cs="Times New Roman"/>
                <w:bCs/>
                <w:sz w:val="24"/>
                <w:szCs w:val="24"/>
              </w:rPr>
              <w:tab/>
            </w:r>
          </w:p>
          <w:p w14:paraId="42AA1C24" w14:textId="77777777" w:rsidR="00C615F8" w:rsidRPr="00970008" w:rsidRDefault="00C615F8" w:rsidP="00C771D9">
            <w:pPr>
              <w:spacing w:line="480" w:lineRule="auto"/>
              <w:jc w:val="center"/>
              <w:rPr>
                <w:rFonts w:ascii="Times New Roman" w:hAnsi="Times New Roman" w:cs="Times New Roman"/>
                <w:b/>
                <w:sz w:val="24"/>
                <w:szCs w:val="24"/>
              </w:rPr>
            </w:pPr>
            <w:r w:rsidRPr="00970008">
              <w:rPr>
                <w:rFonts w:ascii="Times New Roman" w:hAnsi="Times New Roman" w:cs="Times New Roman"/>
                <w:b/>
                <w:sz w:val="24"/>
                <w:szCs w:val="24"/>
              </w:rPr>
              <w:t>Checks that</w:t>
            </w:r>
          </w:p>
        </w:tc>
      </w:tr>
      <w:tr w:rsidR="00C615F8" w14:paraId="1DDBF67D" w14:textId="77777777" w:rsidTr="001C7B22">
        <w:tc>
          <w:tcPr>
            <w:tcW w:w="4691" w:type="dxa"/>
          </w:tcPr>
          <w:p w14:paraId="7809ED7F" w14:textId="2938FD5F" w:rsidR="00C615F8" w:rsidRDefault="001C7B22" w:rsidP="00C771D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add</w:t>
            </w:r>
            <w:r w:rsidR="00C615F8" w:rsidRPr="00077B48">
              <w:rPr>
                <w:rFonts w:ascii="Times New Roman" w:hAnsi="Times New Roman" w:cs="Times New Roman"/>
                <w:bCs/>
                <w:sz w:val="24"/>
                <w:szCs w:val="24"/>
              </w:rPr>
              <w:t>(a, b)</w:t>
            </w:r>
          </w:p>
        </w:tc>
        <w:tc>
          <w:tcPr>
            <w:tcW w:w="4659" w:type="dxa"/>
          </w:tcPr>
          <w:p w14:paraId="2FE92277" w14:textId="02303A60" w:rsidR="00C615F8" w:rsidRDefault="001C7B22" w:rsidP="00C771D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w:t>
            </w:r>
            <w:r w:rsidR="00C615F8" w:rsidRPr="00077B48">
              <w:rPr>
                <w:rFonts w:ascii="Times New Roman" w:hAnsi="Times New Roman" w:cs="Times New Roman"/>
                <w:bCs/>
                <w:sz w:val="24"/>
                <w:szCs w:val="24"/>
              </w:rPr>
              <w:t xml:space="preserve"> </w:t>
            </w:r>
            <w:r>
              <w:rPr>
                <w:rFonts w:ascii="Times New Roman" w:hAnsi="Times New Roman" w:cs="Times New Roman"/>
                <w:bCs/>
                <w:sz w:val="24"/>
                <w:szCs w:val="24"/>
              </w:rPr>
              <w:t>b</w:t>
            </w:r>
          </w:p>
        </w:tc>
      </w:tr>
      <w:tr w:rsidR="00C615F8" w14:paraId="7277C6AA" w14:textId="77777777" w:rsidTr="001C7B22">
        <w:tc>
          <w:tcPr>
            <w:tcW w:w="4691" w:type="dxa"/>
          </w:tcPr>
          <w:p w14:paraId="1A8BE949" w14:textId="27F48E06" w:rsidR="00C615F8" w:rsidRDefault="001C7B22" w:rsidP="00C771D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sub</w:t>
            </w:r>
            <w:r w:rsidR="00C615F8" w:rsidRPr="00077B48">
              <w:rPr>
                <w:rFonts w:ascii="Times New Roman" w:hAnsi="Times New Roman" w:cs="Times New Roman"/>
                <w:bCs/>
                <w:sz w:val="24"/>
                <w:szCs w:val="24"/>
              </w:rPr>
              <w:t>(a, b)</w:t>
            </w:r>
          </w:p>
        </w:tc>
        <w:tc>
          <w:tcPr>
            <w:tcW w:w="4659" w:type="dxa"/>
          </w:tcPr>
          <w:p w14:paraId="04816120" w14:textId="1115DFAF" w:rsidR="001C7B22" w:rsidRDefault="001C7B22" w:rsidP="001C7B22">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 – b</w:t>
            </w:r>
          </w:p>
        </w:tc>
      </w:tr>
      <w:tr w:rsidR="007D5DB1" w14:paraId="65DE835D" w14:textId="77777777" w:rsidTr="001C7B22">
        <w:tc>
          <w:tcPr>
            <w:tcW w:w="4691" w:type="dxa"/>
          </w:tcPr>
          <w:p w14:paraId="26AF517E" w14:textId="2698D9E8" w:rsidR="007D5DB1" w:rsidRDefault="007D5DB1" w:rsidP="007D5DB1">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Div</w:t>
            </w:r>
            <w:r w:rsidRPr="00ED70E0">
              <w:rPr>
                <w:rFonts w:ascii="Times New Roman" w:hAnsi="Times New Roman" w:cs="Times New Roman"/>
                <w:bCs/>
                <w:sz w:val="24"/>
                <w:szCs w:val="24"/>
              </w:rPr>
              <w:t>(</w:t>
            </w:r>
            <w:r>
              <w:rPr>
                <w:rFonts w:ascii="Times New Roman" w:hAnsi="Times New Roman" w:cs="Times New Roman"/>
                <w:bCs/>
                <w:sz w:val="24"/>
                <w:szCs w:val="24"/>
              </w:rPr>
              <w:t>a,b</w:t>
            </w:r>
            <w:r w:rsidRPr="00ED70E0">
              <w:rPr>
                <w:rFonts w:ascii="Times New Roman" w:hAnsi="Times New Roman" w:cs="Times New Roman"/>
                <w:bCs/>
                <w:sz w:val="24"/>
                <w:szCs w:val="24"/>
              </w:rPr>
              <w:t>)</w:t>
            </w:r>
          </w:p>
        </w:tc>
        <w:tc>
          <w:tcPr>
            <w:tcW w:w="4659" w:type="dxa"/>
          </w:tcPr>
          <w:p w14:paraId="2ED61488" w14:textId="05FF077A" w:rsidR="007D5DB1" w:rsidRDefault="007D5DB1" w:rsidP="007D5DB1">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a/b</w:t>
            </w:r>
          </w:p>
        </w:tc>
      </w:tr>
      <w:tr w:rsidR="007D5DB1" w14:paraId="2FF144A5" w14:textId="77777777" w:rsidTr="001C7B22">
        <w:tc>
          <w:tcPr>
            <w:tcW w:w="4691" w:type="dxa"/>
          </w:tcPr>
          <w:p w14:paraId="780D50E1" w14:textId="4CD92E31" w:rsidR="007D5DB1" w:rsidRDefault="007D5DB1" w:rsidP="007D5DB1">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FailAdd</w:t>
            </w:r>
            <w:r w:rsidRPr="00ED70E0">
              <w:rPr>
                <w:rFonts w:ascii="Times New Roman" w:hAnsi="Times New Roman" w:cs="Times New Roman"/>
                <w:bCs/>
                <w:sz w:val="24"/>
                <w:szCs w:val="24"/>
              </w:rPr>
              <w:t>(x)</w:t>
            </w:r>
          </w:p>
        </w:tc>
        <w:tc>
          <w:tcPr>
            <w:tcW w:w="4659" w:type="dxa"/>
          </w:tcPr>
          <w:p w14:paraId="31E4C1F3" w14:textId="03FC8DE1" w:rsidR="007D5DB1" w:rsidRDefault="007D5DB1" w:rsidP="007D5DB1">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Add is false</w:t>
            </w:r>
          </w:p>
        </w:tc>
      </w:tr>
      <w:tr w:rsidR="007D5DB1" w14:paraId="68368422" w14:textId="77777777" w:rsidTr="001C7B22">
        <w:tc>
          <w:tcPr>
            <w:tcW w:w="4691" w:type="dxa"/>
          </w:tcPr>
          <w:p w14:paraId="55E33EB7" w14:textId="31008BF1" w:rsidR="007D5DB1" w:rsidRDefault="007D5DB1" w:rsidP="007D5DB1">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FailSub</w:t>
            </w:r>
            <w:r w:rsidRPr="00ED70E0">
              <w:rPr>
                <w:rFonts w:ascii="Times New Roman" w:hAnsi="Times New Roman" w:cs="Times New Roman"/>
                <w:bCs/>
                <w:sz w:val="24"/>
                <w:szCs w:val="24"/>
              </w:rPr>
              <w:t>(x)</w:t>
            </w:r>
          </w:p>
        </w:tc>
        <w:tc>
          <w:tcPr>
            <w:tcW w:w="4659" w:type="dxa"/>
          </w:tcPr>
          <w:p w14:paraId="09E9C4FB" w14:textId="1713653F" w:rsidR="007D5DB1" w:rsidRDefault="007D5DB1" w:rsidP="007D5DB1">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Sub is false</w:t>
            </w:r>
          </w:p>
        </w:tc>
      </w:tr>
      <w:tr w:rsidR="007D5DB1" w14:paraId="035C249D" w14:textId="77777777" w:rsidTr="001C7B22">
        <w:tc>
          <w:tcPr>
            <w:tcW w:w="4691" w:type="dxa"/>
          </w:tcPr>
          <w:p w14:paraId="442BF860" w14:textId="3E4838A5" w:rsidR="007D5DB1" w:rsidRDefault="007D5DB1" w:rsidP="007D5DB1">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Fail</w:t>
            </w:r>
            <w:r w:rsidR="00F74EB5">
              <w:rPr>
                <w:rFonts w:ascii="Times New Roman" w:hAnsi="Times New Roman" w:cs="Times New Roman"/>
                <w:bCs/>
                <w:sz w:val="24"/>
                <w:szCs w:val="24"/>
              </w:rPr>
              <w:t>Div</w:t>
            </w:r>
            <w:r>
              <w:rPr>
                <w:rFonts w:ascii="Times New Roman" w:hAnsi="Times New Roman" w:cs="Times New Roman"/>
                <w:bCs/>
                <w:sz w:val="24"/>
                <w:szCs w:val="24"/>
              </w:rPr>
              <w:t>(x)</w:t>
            </w:r>
          </w:p>
        </w:tc>
        <w:tc>
          <w:tcPr>
            <w:tcW w:w="4659" w:type="dxa"/>
          </w:tcPr>
          <w:p w14:paraId="65E4534A" w14:textId="7282B12A" w:rsidR="007D5DB1" w:rsidRDefault="007D5DB1" w:rsidP="007D5DB1">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Div is false</w:t>
            </w:r>
          </w:p>
        </w:tc>
      </w:tr>
    </w:tbl>
    <w:p w14:paraId="116B7BF6" w14:textId="77777777" w:rsidR="00C615F8" w:rsidRDefault="00C615F8" w:rsidP="00C615F8">
      <w:pPr>
        <w:spacing w:line="480" w:lineRule="auto"/>
        <w:rPr>
          <w:rFonts w:ascii="Times New Roman" w:hAnsi="Times New Roman" w:cs="Times New Roman"/>
          <w:bCs/>
          <w:sz w:val="24"/>
          <w:szCs w:val="24"/>
        </w:rPr>
      </w:pPr>
    </w:p>
    <w:p w14:paraId="63A62300" w14:textId="0A63008A" w:rsidR="00C615F8" w:rsidRDefault="00C615F8" w:rsidP="00C615F8">
      <w:pPr>
        <w:spacing w:line="480" w:lineRule="auto"/>
        <w:rPr>
          <w:rFonts w:ascii="Times New Roman" w:hAnsi="Times New Roman" w:cs="Times New Roman"/>
          <w:b/>
          <w:sz w:val="24"/>
          <w:szCs w:val="24"/>
        </w:rPr>
      </w:pPr>
      <w:r>
        <w:rPr>
          <w:rFonts w:ascii="Times New Roman" w:hAnsi="Times New Roman" w:cs="Times New Roman"/>
          <w:b/>
          <w:sz w:val="24"/>
          <w:szCs w:val="24"/>
        </w:rPr>
        <w:t>Output:</w:t>
      </w:r>
    </w:p>
    <w:p w14:paraId="75744587" w14:textId="3567D0D4" w:rsidR="00C615F8" w:rsidRPr="00E308C6" w:rsidRDefault="00E308C6" w:rsidP="00C615F8">
      <w:pPr>
        <w:spacing w:line="480" w:lineRule="auto"/>
        <w:rPr>
          <w:rFonts w:ascii="Times New Roman" w:hAnsi="Times New Roman" w:cs="Times New Roman"/>
          <w:bCs/>
          <w:sz w:val="24"/>
          <w:szCs w:val="24"/>
        </w:rPr>
      </w:pPr>
      <w:r w:rsidRPr="00E308C6">
        <w:rPr>
          <w:rFonts w:ascii="Times New Roman" w:hAnsi="Times New Roman" w:cs="Times New Roman"/>
          <w:bCs/>
          <w:sz w:val="24"/>
          <w:szCs w:val="24"/>
        </w:rPr>
        <w:t xml:space="preserve">All the </w:t>
      </w:r>
      <w:r w:rsidR="007D5DB1">
        <w:rPr>
          <w:rFonts w:ascii="Times New Roman" w:hAnsi="Times New Roman" w:cs="Times New Roman"/>
          <w:bCs/>
          <w:sz w:val="24"/>
          <w:szCs w:val="24"/>
        </w:rPr>
        <w:t>6</w:t>
      </w:r>
      <w:r w:rsidRPr="00E308C6">
        <w:rPr>
          <w:rFonts w:ascii="Times New Roman" w:hAnsi="Times New Roman" w:cs="Times New Roman"/>
          <w:bCs/>
          <w:sz w:val="24"/>
          <w:szCs w:val="24"/>
        </w:rPr>
        <w:t xml:space="preserve"> test cases are giving output. </w:t>
      </w:r>
    </w:p>
    <w:p w14:paraId="089C468E" w14:textId="77777777" w:rsidR="00C615F8" w:rsidRPr="009C3665" w:rsidRDefault="00C615F8" w:rsidP="00C615F8">
      <w:pPr>
        <w:spacing w:line="480" w:lineRule="auto"/>
        <w:rPr>
          <w:rFonts w:ascii="Times New Roman" w:hAnsi="Times New Roman" w:cs="Times New Roman"/>
          <w:bCs/>
          <w:sz w:val="24"/>
          <w:szCs w:val="24"/>
        </w:rPr>
      </w:pPr>
    </w:p>
    <w:p w14:paraId="7C290CD3" w14:textId="77777777" w:rsidR="00813D09" w:rsidRDefault="00813D09" w:rsidP="00A2022B"/>
    <w:sectPr w:rsidR="00813D09" w:rsidSect="009C1A9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92068" w14:textId="77777777" w:rsidR="00E7226B" w:rsidRDefault="00E7226B" w:rsidP="00C615F8">
      <w:pPr>
        <w:spacing w:after="0" w:line="240" w:lineRule="auto"/>
      </w:pPr>
      <w:r>
        <w:separator/>
      </w:r>
    </w:p>
  </w:endnote>
  <w:endnote w:type="continuationSeparator" w:id="0">
    <w:p w14:paraId="5C7A93D5" w14:textId="77777777" w:rsidR="00E7226B" w:rsidRDefault="00E7226B" w:rsidP="00C6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086E2" w14:textId="77777777" w:rsidR="00C615F8" w:rsidRDefault="00C61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2E65" w14:textId="77777777" w:rsidR="00C615F8" w:rsidRDefault="00C61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C138" w14:textId="77777777" w:rsidR="00C615F8" w:rsidRDefault="00C61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70DC" w14:textId="77777777" w:rsidR="00E7226B" w:rsidRDefault="00E7226B" w:rsidP="00C615F8">
      <w:pPr>
        <w:spacing w:after="0" w:line="240" w:lineRule="auto"/>
      </w:pPr>
      <w:r>
        <w:separator/>
      </w:r>
    </w:p>
  </w:footnote>
  <w:footnote w:type="continuationSeparator" w:id="0">
    <w:p w14:paraId="0C8F2394" w14:textId="77777777" w:rsidR="00E7226B" w:rsidRDefault="00E7226B" w:rsidP="00C61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87CC" w14:textId="77777777" w:rsidR="00C615F8" w:rsidRDefault="00C615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A6E0" w14:textId="77777777" w:rsidR="001B64CE" w:rsidRDefault="00E72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6BF9" w14:textId="77777777" w:rsidR="001B64CE" w:rsidRDefault="0004409E">
    <w:pPr>
      <w:pStyle w:val="Header"/>
      <w:jc w:val="right"/>
    </w:pPr>
    <w:r>
      <w:t>THE CIVIL WAR CONFLICT</w:t>
    </w:r>
    <w:r>
      <w:tab/>
    </w:r>
    <w:r>
      <w:tab/>
    </w:r>
    <w:sdt>
      <w:sdtPr>
        <w:id w:val="19004841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2B58D54C" w14:textId="77777777" w:rsidR="001B64CE" w:rsidRDefault="00E72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658E"/>
    <w:multiLevelType w:val="hybridMultilevel"/>
    <w:tmpl w:val="97F2C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D4E1A"/>
    <w:multiLevelType w:val="hybridMultilevel"/>
    <w:tmpl w:val="0AA6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7E"/>
    <w:rsid w:val="0004409E"/>
    <w:rsid w:val="000D7F99"/>
    <w:rsid w:val="00163A66"/>
    <w:rsid w:val="001967C0"/>
    <w:rsid w:val="001C7B22"/>
    <w:rsid w:val="002A4A82"/>
    <w:rsid w:val="002D690F"/>
    <w:rsid w:val="003B663A"/>
    <w:rsid w:val="0040718C"/>
    <w:rsid w:val="004D4C24"/>
    <w:rsid w:val="00564176"/>
    <w:rsid w:val="00585DDE"/>
    <w:rsid w:val="005A1F47"/>
    <w:rsid w:val="005B5726"/>
    <w:rsid w:val="006371AE"/>
    <w:rsid w:val="0077157B"/>
    <w:rsid w:val="007D5DB1"/>
    <w:rsid w:val="00813D09"/>
    <w:rsid w:val="008543D9"/>
    <w:rsid w:val="0097001A"/>
    <w:rsid w:val="009C5B0F"/>
    <w:rsid w:val="00A2022B"/>
    <w:rsid w:val="00A56606"/>
    <w:rsid w:val="00AC6C7E"/>
    <w:rsid w:val="00B43EB4"/>
    <w:rsid w:val="00B73723"/>
    <w:rsid w:val="00B75627"/>
    <w:rsid w:val="00C503ED"/>
    <w:rsid w:val="00C615F8"/>
    <w:rsid w:val="00C65332"/>
    <w:rsid w:val="00D90DF0"/>
    <w:rsid w:val="00E308C6"/>
    <w:rsid w:val="00E62014"/>
    <w:rsid w:val="00E7226B"/>
    <w:rsid w:val="00EC6D90"/>
    <w:rsid w:val="00ED6D65"/>
    <w:rsid w:val="00F07764"/>
    <w:rsid w:val="00F74EB5"/>
    <w:rsid w:val="00F7531C"/>
    <w:rsid w:val="00F935C7"/>
    <w:rsid w:val="00FA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C6E7"/>
  <w15:chartTrackingRefBased/>
  <w15:docId w15:val="{C5F234E2-08CC-4940-92D6-585B4C9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F8"/>
    <w:pPr>
      <w:spacing w:after="200" w:line="276" w:lineRule="auto"/>
    </w:pPr>
    <w:rPr>
      <w:rFonts w:asciiTheme="minorHAnsi" w:hAnsiTheme="minorHAnsi"/>
      <w:sz w:val="22"/>
    </w:rPr>
  </w:style>
  <w:style w:type="paragraph" w:styleId="Heading1">
    <w:name w:val="heading 1"/>
    <w:basedOn w:val="IntenseQuote"/>
    <w:next w:val="Normal"/>
    <w:link w:val="Heading1Char"/>
    <w:uiPriority w:val="9"/>
    <w:qFormat/>
    <w:rsid w:val="00C615F8"/>
    <w:pPr>
      <w:keepNext/>
      <w:keepLines/>
      <w:spacing w:before="240" w:after="0" w:line="259" w:lineRule="auto"/>
      <w:outlineLvl w:val="0"/>
    </w:pPr>
    <w:rPr>
      <w:rFonts w:ascii="Times New Roman" w:eastAsiaTheme="majorEastAsia" w:hAnsi="Times New Roman" w:cstheme="majorBidi"/>
      <w:b/>
      <w:i w:val="0"/>
      <w:color w:val="2F5496" w:themeColor="accent1" w:themeShade="BF"/>
      <w:sz w:val="28"/>
      <w:szCs w:val="32"/>
    </w:rPr>
  </w:style>
  <w:style w:type="paragraph" w:styleId="Heading2">
    <w:name w:val="heading 2"/>
    <w:basedOn w:val="Normal"/>
    <w:next w:val="Normal"/>
    <w:link w:val="Heading2Char"/>
    <w:uiPriority w:val="9"/>
    <w:semiHidden/>
    <w:unhideWhenUsed/>
    <w:qFormat/>
    <w:rsid w:val="003B6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66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B66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5F8"/>
    <w:rPr>
      <w:rFonts w:eastAsiaTheme="majorEastAsia" w:cstheme="majorBidi"/>
      <w:b/>
      <w:iCs/>
      <w:color w:val="2F5496" w:themeColor="accent1" w:themeShade="BF"/>
      <w:szCs w:val="32"/>
    </w:rPr>
  </w:style>
  <w:style w:type="paragraph" w:styleId="Header">
    <w:name w:val="header"/>
    <w:basedOn w:val="Normal"/>
    <w:link w:val="HeaderChar"/>
    <w:uiPriority w:val="99"/>
    <w:unhideWhenUsed/>
    <w:rsid w:val="00C61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5F8"/>
    <w:rPr>
      <w:rFonts w:asciiTheme="minorHAnsi" w:hAnsiTheme="minorHAnsi"/>
      <w:sz w:val="22"/>
    </w:rPr>
  </w:style>
  <w:style w:type="paragraph" w:styleId="ListParagraph">
    <w:name w:val="List Paragraph"/>
    <w:basedOn w:val="Normal"/>
    <w:uiPriority w:val="34"/>
    <w:qFormat/>
    <w:rsid w:val="00C615F8"/>
    <w:pPr>
      <w:ind w:left="720"/>
      <w:contextualSpacing/>
    </w:pPr>
  </w:style>
  <w:style w:type="table" w:styleId="TableGrid">
    <w:name w:val="Table Grid"/>
    <w:basedOn w:val="TableNormal"/>
    <w:uiPriority w:val="39"/>
    <w:rsid w:val="00C615F8"/>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615F8"/>
    <w:pPr>
      <w:spacing w:after="0" w:line="240" w:lineRule="auto"/>
      <w:contextualSpacing/>
    </w:pPr>
    <w:rPr>
      <w:rFonts w:asciiTheme="majorHAnsi" w:eastAsiaTheme="majorEastAsia" w:hAnsiTheme="majorHAnsi" w:cstheme="majorBidi"/>
      <w:b/>
      <w:color w:val="2F5496" w:themeColor="accent1" w:themeShade="BF"/>
      <w:spacing w:val="-10"/>
      <w:kern w:val="28"/>
      <w:sz w:val="56"/>
      <w:szCs w:val="56"/>
    </w:rPr>
  </w:style>
  <w:style w:type="character" w:customStyle="1" w:styleId="TitleChar">
    <w:name w:val="Title Char"/>
    <w:basedOn w:val="DefaultParagraphFont"/>
    <w:link w:val="Title"/>
    <w:uiPriority w:val="10"/>
    <w:rsid w:val="00C615F8"/>
    <w:rPr>
      <w:rFonts w:asciiTheme="majorHAnsi" w:eastAsiaTheme="majorEastAsia" w:hAnsiTheme="majorHAnsi" w:cstheme="majorBidi"/>
      <w:b/>
      <w:color w:val="2F5496" w:themeColor="accent1" w:themeShade="BF"/>
      <w:spacing w:val="-10"/>
      <w:kern w:val="28"/>
      <w:sz w:val="56"/>
      <w:szCs w:val="56"/>
    </w:rPr>
  </w:style>
  <w:style w:type="paragraph" w:styleId="IntenseQuote">
    <w:name w:val="Intense Quote"/>
    <w:basedOn w:val="Normal"/>
    <w:next w:val="Normal"/>
    <w:link w:val="IntenseQuoteChar"/>
    <w:uiPriority w:val="30"/>
    <w:qFormat/>
    <w:rsid w:val="00C615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15F8"/>
    <w:rPr>
      <w:rFonts w:asciiTheme="minorHAnsi" w:hAnsiTheme="minorHAnsi"/>
      <w:i/>
      <w:iCs/>
      <w:color w:val="4472C4" w:themeColor="accent1"/>
      <w:sz w:val="22"/>
    </w:rPr>
  </w:style>
  <w:style w:type="paragraph" w:styleId="Footer">
    <w:name w:val="footer"/>
    <w:basedOn w:val="Normal"/>
    <w:link w:val="FooterChar"/>
    <w:uiPriority w:val="99"/>
    <w:unhideWhenUsed/>
    <w:rsid w:val="00C61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5F8"/>
    <w:rPr>
      <w:rFonts w:asciiTheme="minorHAnsi" w:hAnsiTheme="minorHAnsi"/>
      <w:sz w:val="22"/>
    </w:rPr>
  </w:style>
  <w:style w:type="character" w:customStyle="1" w:styleId="Heading2Char">
    <w:name w:val="Heading 2 Char"/>
    <w:basedOn w:val="DefaultParagraphFont"/>
    <w:link w:val="Heading2"/>
    <w:uiPriority w:val="9"/>
    <w:semiHidden/>
    <w:rsid w:val="003B66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B663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3B663A"/>
    <w:rPr>
      <w:rFonts w:asciiTheme="majorHAnsi" w:eastAsiaTheme="majorEastAsia" w:hAnsiTheme="majorHAnsi" w:cstheme="majorBidi"/>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98770">
      <w:bodyDiv w:val="1"/>
      <w:marLeft w:val="0"/>
      <w:marRight w:val="0"/>
      <w:marTop w:val="0"/>
      <w:marBottom w:val="0"/>
      <w:divBdr>
        <w:top w:val="none" w:sz="0" w:space="0" w:color="auto"/>
        <w:left w:val="none" w:sz="0" w:space="0" w:color="auto"/>
        <w:bottom w:val="none" w:sz="0" w:space="0" w:color="auto"/>
        <w:right w:val="none" w:sz="0" w:space="0" w:color="auto"/>
      </w:divBdr>
      <w:divsChild>
        <w:div w:id="392848804">
          <w:marLeft w:val="0"/>
          <w:marRight w:val="0"/>
          <w:marTop w:val="0"/>
          <w:marBottom w:val="0"/>
          <w:divBdr>
            <w:top w:val="none" w:sz="0" w:space="0" w:color="auto"/>
            <w:left w:val="none" w:sz="0" w:space="0" w:color="auto"/>
            <w:bottom w:val="none" w:sz="0" w:space="0" w:color="auto"/>
            <w:right w:val="none" w:sz="0" w:space="0" w:color="auto"/>
          </w:divBdr>
          <w:divsChild>
            <w:div w:id="248277418">
              <w:marLeft w:val="0"/>
              <w:marRight w:val="0"/>
              <w:marTop w:val="0"/>
              <w:marBottom w:val="0"/>
              <w:divBdr>
                <w:top w:val="none" w:sz="0" w:space="0" w:color="auto"/>
                <w:left w:val="none" w:sz="0" w:space="0" w:color="auto"/>
                <w:bottom w:val="none" w:sz="0" w:space="0" w:color="auto"/>
                <w:right w:val="none" w:sz="0" w:space="0" w:color="auto"/>
              </w:divBdr>
              <w:divsChild>
                <w:div w:id="982084492">
                  <w:marLeft w:val="-225"/>
                  <w:marRight w:val="-225"/>
                  <w:marTop w:val="0"/>
                  <w:marBottom w:val="0"/>
                  <w:divBdr>
                    <w:top w:val="none" w:sz="0" w:space="0" w:color="auto"/>
                    <w:left w:val="none" w:sz="0" w:space="0" w:color="auto"/>
                    <w:bottom w:val="none" w:sz="0" w:space="0" w:color="auto"/>
                    <w:right w:val="none" w:sz="0" w:space="0" w:color="auto"/>
                  </w:divBdr>
                  <w:divsChild>
                    <w:div w:id="13067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113">
              <w:marLeft w:val="0"/>
              <w:marRight w:val="0"/>
              <w:marTop w:val="0"/>
              <w:marBottom w:val="0"/>
              <w:divBdr>
                <w:top w:val="none" w:sz="0" w:space="0" w:color="auto"/>
                <w:left w:val="none" w:sz="0" w:space="0" w:color="auto"/>
                <w:bottom w:val="none" w:sz="0" w:space="0" w:color="auto"/>
                <w:right w:val="none" w:sz="0" w:space="0" w:color="auto"/>
              </w:divBdr>
              <w:divsChild>
                <w:div w:id="1053429245">
                  <w:marLeft w:val="-225"/>
                  <w:marRight w:val="-225"/>
                  <w:marTop w:val="0"/>
                  <w:marBottom w:val="0"/>
                  <w:divBdr>
                    <w:top w:val="none" w:sz="0" w:space="0" w:color="auto"/>
                    <w:left w:val="none" w:sz="0" w:space="0" w:color="auto"/>
                    <w:bottom w:val="none" w:sz="0" w:space="0" w:color="auto"/>
                    <w:right w:val="none" w:sz="0" w:space="0" w:color="auto"/>
                  </w:divBdr>
                  <w:divsChild>
                    <w:div w:id="289168982">
                      <w:marLeft w:val="0"/>
                      <w:marRight w:val="0"/>
                      <w:marTop w:val="0"/>
                      <w:marBottom w:val="0"/>
                      <w:divBdr>
                        <w:top w:val="none" w:sz="0" w:space="0" w:color="auto"/>
                        <w:left w:val="none" w:sz="0" w:space="0" w:color="auto"/>
                        <w:bottom w:val="none" w:sz="0" w:space="0" w:color="auto"/>
                        <w:right w:val="none" w:sz="0" w:space="0" w:color="auto"/>
                      </w:divBdr>
                      <w:divsChild>
                        <w:div w:id="102428432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97830673">
              <w:marLeft w:val="0"/>
              <w:marRight w:val="0"/>
              <w:marTop w:val="0"/>
              <w:marBottom w:val="0"/>
              <w:divBdr>
                <w:top w:val="none" w:sz="0" w:space="0" w:color="auto"/>
                <w:left w:val="none" w:sz="0" w:space="0" w:color="auto"/>
                <w:bottom w:val="none" w:sz="0" w:space="0" w:color="auto"/>
                <w:right w:val="none" w:sz="0" w:space="0" w:color="auto"/>
              </w:divBdr>
              <w:divsChild>
                <w:div w:id="723408792">
                  <w:marLeft w:val="-225"/>
                  <w:marRight w:val="-225"/>
                  <w:marTop w:val="0"/>
                  <w:marBottom w:val="0"/>
                  <w:divBdr>
                    <w:top w:val="none" w:sz="0" w:space="0" w:color="auto"/>
                    <w:left w:val="none" w:sz="0" w:space="0" w:color="auto"/>
                    <w:bottom w:val="none" w:sz="0" w:space="0" w:color="auto"/>
                    <w:right w:val="none" w:sz="0" w:space="0" w:color="auto"/>
                  </w:divBdr>
                  <w:divsChild>
                    <w:div w:id="711269459">
                      <w:marLeft w:val="0"/>
                      <w:marRight w:val="0"/>
                      <w:marTop w:val="0"/>
                      <w:marBottom w:val="0"/>
                      <w:divBdr>
                        <w:top w:val="none" w:sz="0" w:space="0" w:color="auto"/>
                        <w:left w:val="none" w:sz="0" w:space="0" w:color="auto"/>
                        <w:bottom w:val="none" w:sz="0" w:space="0" w:color="auto"/>
                        <w:right w:val="none" w:sz="0" w:space="0" w:color="auto"/>
                      </w:divBdr>
                      <w:divsChild>
                        <w:div w:id="96936089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6178">
          <w:marLeft w:val="0"/>
          <w:marRight w:val="0"/>
          <w:marTop w:val="0"/>
          <w:marBottom w:val="0"/>
          <w:divBdr>
            <w:top w:val="none" w:sz="0" w:space="0" w:color="auto"/>
            <w:left w:val="none" w:sz="0" w:space="0" w:color="auto"/>
            <w:bottom w:val="none" w:sz="0" w:space="0" w:color="auto"/>
            <w:right w:val="none" w:sz="0" w:space="0" w:color="auto"/>
          </w:divBdr>
          <w:divsChild>
            <w:div w:id="1598364895">
              <w:marLeft w:val="-225"/>
              <w:marRight w:val="-225"/>
              <w:marTop w:val="0"/>
              <w:marBottom w:val="0"/>
              <w:divBdr>
                <w:top w:val="none" w:sz="0" w:space="0" w:color="auto"/>
                <w:left w:val="none" w:sz="0" w:space="0" w:color="auto"/>
                <w:bottom w:val="none" w:sz="0" w:space="0" w:color="auto"/>
                <w:right w:val="none" w:sz="0" w:space="0" w:color="auto"/>
              </w:divBdr>
              <w:divsChild>
                <w:div w:id="1461344855">
                  <w:marLeft w:val="0"/>
                  <w:marRight w:val="0"/>
                  <w:marTop w:val="0"/>
                  <w:marBottom w:val="0"/>
                  <w:divBdr>
                    <w:top w:val="none" w:sz="0" w:space="0" w:color="auto"/>
                    <w:left w:val="none" w:sz="0" w:space="0" w:color="auto"/>
                    <w:bottom w:val="none" w:sz="0" w:space="0" w:color="auto"/>
                    <w:right w:val="none" w:sz="0" w:space="0" w:color="auto"/>
                  </w:divBdr>
                  <w:divsChild>
                    <w:div w:id="1896424416">
                      <w:marLeft w:val="-225"/>
                      <w:marRight w:val="-225"/>
                      <w:marTop w:val="0"/>
                      <w:marBottom w:val="0"/>
                      <w:divBdr>
                        <w:top w:val="none" w:sz="0" w:space="0" w:color="auto"/>
                        <w:left w:val="none" w:sz="0" w:space="0" w:color="auto"/>
                        <w:bottom w:val="none" w:sz="0" w:space="0" w:color="auto"/>
                        <w:right w:val="none" w:sz="0" w:space="0" w:color="auto"/>
                      </w:divBdr>
                      <w:divsChild>
                        <w:div w:id="487788304">
                          <w:marLeft w:val="0"/>
                          <w:marRight w:val="0"/>
                          <w:marTop w:val="0"/>
                          <w:marBottom w:val="0"/>
                          <w:divBdr>
                            <w:top w:val="none" w:sz="0" w:space="0" w:color="auto"/>
                            <w:left w:val="none" w:sz="0" w:space="0" w:color="auto"/>
                            <w:bottom w:val="none" w:sz="0" w:space="0" w:color="auto"/>
                            <w:right w:val="none" w:sz="0" w:space="0" w:color="auto"/>
                          </w:divBdr>
                          <w:divsChild>
                            <w:div w:id="1601377642">
                              <w:marLeft w:val="0"/>
                              <w:marRight w:val="0"/>
                              <w:marTop w:val="0"/>
                              <w:marBottom w:val="0"/>
                              <w:divBdr>
                                <w:top w:val="none" w:sz="0" w:space="0" w:color="auto"/>
                                <w:left w:val="none" w:sz="0" w:space="0" w:color="auto"/>
                                <w:bottom w:val="none" w:sz="0" w:space="0" w:color="auto"/>
                                <w:right w:val="none" w:sz="0" w:space="0" w:color="auto"/>
                              </w:divBdr>
                              <w:divsChild>
                                <w:div w:id="1934704640">
                                  <w:marLeft w:val="-225"/>
                                  <w:marRight w:val="-225"/>
                                  <w:marTop w:val="0"/>
                                  <w:marBottom w:val="0"/>
                                  <w:divBdr>
                                    <w:top w:val="none" w:sz="0" w:space="0" w:color="auto"/>
                                    <w:left w:val="none" w:sz="0" w:space="0" w:color="auto"/>
                                    <w:bottom w:val="none" w:sz="0" w:space="0" w:color="auto"/>
                                    <w:right w:val="none" w:sz="0" w:space="0" w:color="auto"/>
                                  </w:divBdr>
                                  <w:divsChild>
                                    <w:div w:id="519314313">
                                      <w:marLeft w:val="0"/>
                                      <w:marRight w:val="0"/>
                                      <w:marTop w:val="0"/>
                                      <w:marBottom w:val="0"/>
                                      <w:divBdr>
                                        <w:top w:val="none" w:sz="0" w:space="0" w:color="auto"/>
                                        <w:left w:val="none" w:sz="0" w:space="0" w:color="auto"/>
                                        <w:bottom w:val="none" w:sz="0" w:space="0" w:color="auto"/>
                                        <w:right w:val="none" w:sz="0" w:space="0" w:color="auto"/>
                                      </w:divBdr>
                                    </w:div>
                                    <w:div w:id="1358889131">
                                      <w:marLeft w:val="0"/>
                                      <w:marRight w:val="0"/>
                                      <w:marTop w:val="0"/>
                                      <w:marBottom w:val="0"/>
                                      <w:divBdr>
                                        <w:top w:val="none" w:sz="0" w:space="0" w:color="auto"/>
                                        <w:left w:val="none" w:sz="0" w:space="0" w:color="auto"/>
                                        <w:bottom w:val="none" w:sz="0" w:space="0" w:color="auto"/>
                                        <w:right w:val="none" w:sz="0" w:space="0" w:color="auto"/>
                                      </w:divBdr>
                                    </w:div>
                                    <w:div w:id="499587666">
                                      <w:marLeft w:val="0"/>
                                      <w:marRight w:val="0"/>
                                      <w:marTop w:val="0"/>
                                      <w:marBottom w:val="0"/>
                                      <w:divBdr>
                                        <w:top w:val="none" w:sz="0" w:space="0" w:color="auto"/>
                                        <w:left w:val="none" w:sz="0" w:space="0" w:color="auto"/>
                                        <w:bottom w:val="none" w:sz="0" w:space="0" w:color="auto"/>
                                        <w:right w:val="none" w:sz="0" w:space="0" w:color="auto"/>
                                      </w:divBdr>
                                    </w:div>
                                    <w:div w:id="4142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77994">
                  <w:marLeft w:val="0"/>
                  <w:marRight w:val="0"/>
                  <w:marTop w:val="225"/>
                  <w:marBottom w:val="0"/>
                  <w:divBdr>
                    <w:top w:val="none" w:sz="0" w:space="0" w:color="auto"/>
                    <w:left w:val="none" w:sz="0" w:space="0" w:color="auto"/>
                    <w:bottom w:val="none" w:sz="0" w:space="0" w:color="auto"/>
                    <w:right w:val="none" w:sz="0" w:space="0" w:color="auto"/>
                  </w:divBdr>
                  <w:divsChild>
                    <w:div w:id="772283783">
                      <w:marLeft w:val="0"/>
                      <w:marRight w:val="0"/>
                      <w:marTop w:val="0"/>
                      <w:marBottom w:val="0"/>
                      <w:divBdr>
                        <w:top w:val="none" w:sz="0" w:space="0" w:color="auto"/>
                        <w:left w:val="none" w:sz="0" w:space="0" w:color="auto"/>
                        <w:bottom w:val="none" w:sz="0" w:space="0" w:color="auto"/>
                        <w:right w:val="none" w:sz="0" w:space="0" w:color="auto"/>
                      </w:divBdr>
                      <w:divsChild>
                        <w:div w:id="442579590">
                          <w:marLeft w:val="0"/>
                          <w:marRight w:val="0"/>
                          <w:marTop w:val="0"/>
                          <w:marBottom w:val="0"/>
                          <w:divBdr>
                            <w:top w:val="none" w:sz="0" w:space="0" w:color="auto"/>
                            <w:left w:val="none" w:sz="0" w:space="0" w:color="auto"/>
                            <w:bottom w:val="none" w:sz="0" w:space="0" w:color="auto"/>
                            <w:right w:val="none" w:sz="0" w:space="0" w:color="auto"/>
                          </w:divBdr>
                          <w:divsChild>
                            <w:div w:id="3116411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90256888">
          <w:marLeft w:val="0"/>
          <w:marRight w:val="0"/>
          <w:marTop w:val="0"/>
          <w:marBottom w:val="0"/>
          <w:divBdr>
            <w:top w:val="none" w:sz="0" w:space="0" w:color="auto"/>
            <w:left w:val="none" w:sz="0" w:space="0" w:color="auto"/>
            <w:bottom w:val="none" w:sz="0" w:space="0" w:color="auto"/>
            <w:right w:val="none" w:sz="0" w:space="0" w:color="auto"/>
          </w:divBdr>
          <w:divsChild>
            <w:div w:id="542137445">
              <w:marLeft w:val="-225"/>
              <w:marRight w:val="-225"/>
              <w:marTop w:val="0"/>
              <w:marBottom w:val="0"/>
              <w:divBdr>
                <w:top w:val="none" w:sz="0" w:space="0" w:color="auto"/>
                <w:left w:val="none" w:sz="0" w:space="0" w:color="auto"/>
                <w:bottom w:val="none" w:sz="0" w:space="0" w:color="auto"/>
                <w:right w:val="none" w:sz="0" w:space="0" w:color="auto"/>
              </w:divBdr>
              <w:divsChild>
                <w:div w:id="324016801">
                  <w:marLeft w:val="0"/>
                  <w:marRight w:val="0"/>
                  <w:marTop w:val="0"/>
                  <w:marBottom w:val="0"/>
                  <w:divBdr>
                    <w:top w:val="none" w:sz="0" w:space="0" w:color="auto"/>
                    <w:left w:val="none" w:sz="0" w:space="0" w:color="auto"/>
                    <w:bottom w:val="none" w:sz="0" w:space="0" w:color="auto"/>
                    <w:right w:val="none" w:sz="0" w:space="0" w:color="auto"/>
                  </w:divBdr>
                </w:div>
                <w:div w:id="8321425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42495435">
          <w:marLeft w:val="0"/>
          <w:marRight w:val="0"/>
          <w:marTop w:val="0"/>
          <w:marBottom w:val="0"/>
          <w:divBdr>
            <w:top w:val="none" w:sz="0" w:space="0" w:color="auto"/>
            <w:left w:val="none" w:sz="0" w:space="0" w:color="auto"/>
            <w:bottom w:val="none" w:sz="0" w:space="0" w:color="auto"/>
            <w:right w:val="none" w:sz="0" w:space="0" w:color="auto"/>
          </w:divBdr>
          <w:divsChild>
            <w:div w:id="1976450427">
              <w:marLeft w:val="0"/>
              <w:marRight w:val="0"/>
              <w:marTop w:val="0"/>
              <w:marBottom w:val="0"/>
              <w:divBdr>
                <w:top w:val="none" w:sz="0" w:space="0" w:color="auto"/>
                <w:left w:val="none" w:sz="0" w:space="0" w:color="auto"/>
                <w:bottom w:val="none" w:sz="0" w:space="0" w:color="auto"/>
                <w:right w:val="none" w:sz="0" w:space="0" w:color="auto"/>
              </w:divBdr>
              <w:divsChild>
                <w:div w:id="612131743">
                  <w:marLeft w:val="0"/>
                  <w:marRight w:val="0"/>
                  <w:marTop w:val="270"/>
                  <w:marBottom w:val="0"/>
                  <w:divBdr>
                    <w:top w:val="none" w:sz="0" w:space="0" w:color="auto"/>
                    <w:left w:val="none" w:sz="0" w:space="0" w:color="auto"/>
                    <w:bottom w:val="none" w:sz="0" w:space="0" w:color="auto"/>
                    <w:right w:val="none" w:sz="0" w:space="0" w:color="auto"/>
                  </w:divBdr>
                  <w:divsChild>
                    <w:div w:id="19572515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2022-04-03T20:24:00Z</dcterms:created>
  <dcterms:modified xsi:type="dcterms:W3CDTF">2022-05-25T15:25:00Z</dcterms:modified>
</cp:coreProperties>
</file>