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ackground w:color="FFFFFF" w:themeColor="background1"/>
  <w:body>
    <w:p w:rsidR="74FAFEDA" w:rsidP="74FAFEDA" w:rsidRDefault="74FAFEDA" w14:paraId="0F8587BD" w14:textId="0BBA4EA6">
      <w:pPr>
        <w:pStyle w:val="NoSpacing"/>
      </w:pPr>
      <w:r>
        <w:drawing>
          <wp:inline wp14:editId="3BD93009" wp14:anchorId="0AF4C245">
            <wp:extent cx="5667375" cy="2076450"/>
            <wp:effectExtent l="0" t="0" r="0" b="0"/>
            <wp:docPr id="853207533" name="" title=""/>
            <wp:cNvGraphicFramePr>
              <a:graphicFrameLocks noChangeAspect="1"/>
            </wp:cNvGraphicFramePr>
            <a:graphic>
              <a:graphicData uri="http://schemas.openxmlformats.org/drawingml/2006/picture">
                <pic:pic>
                  <pic:nvPicPr>
                    <pic:cNvPr id="0" name=""/>
                    <pic:cNvPicPr/>
                  </pic:nvPicPr>
                  <pic:blipFill>
                    <a:blip r:embed="Rc6352368f1fa43cb">
                      <a:extLst>
                        <a:ext xmlns:a="http://schemas.openxmlformats.org/drawingml/2006/main" uri="{28A0092B-C50C-407E-A947-70E740481C1C}">
                          <a14:useLocalDpi val="0"/>
                        </a:ext>
                      </a:extLst>
                    </a:blip>
                    <a:stretch>
                      <a:fillRect/>
                    </a:stretch>
                  </pic:blipFill>
                  <pic:spPr>
                    <a:xfrm>
                      <a:off x="0" y="0"/>
                      <a:ext cx="5667375" cy="2076450"/>
                    </a:xfrm>
                    <a:prstGeom prst="rect">
                      <a:avLst/>
                    </a:prstGeom>
                  </pic:spPr>
                </pic:pic>
              </a:graphicData>
            </a:graphic>
          </wp:inline>
        </w:drawing>
      </w:r>
    </w:p>
    <w:p w:rsidR="74FAFEDA" w:rsidP="69F0C72D" w:rsidRDefault="74FAFEDA" w14:paraId="20B860AA" w14:textId="2B8A1409">
      <w:pPr>
        <w:pStyle w:val="Title"/>
        <w:rPr>
          <w:color w:val="6FAC47" w:themeColor="accent6" w:themeTint="FF" w:themeShade="FF"/>
          <w:sz w:val="56"/>
          <w:szCs w:val="56"/>
        </w:rPr>
      </w:pPr>
      <w:bookmarkStart w:name="_GoBack" w:id="0"/>
      <w:bookmarkEnd w:id="0"/>
      <w:r w:rsidR="69F0C72D">
        <w:rPr/>
        <w:t xml:space="preserve">        </w:t>
      </w:r>
      <w:r w:rsidRPr="69F0C72D" w:rsidR="69F0C72D">
        <w:rPr>
          <w:color w:val="FFC000" w:themeColor="accent4" w:themeTint="FF" w:themeShade="FF"/>
        </w:rPr>
        <w:t xml:space="preserve"> </w:t>
      </w:r>
      <w:r w:rsidRPr="69F0C72D" w:rsidR="69F0C72D">
        <w:rPr>
          <w:color w:val="FFC000" w:themeColor="accent4" w:themeTint="FF" w:themeShade="FF"/>
          <w:sz w:val="32"/>
          <w:szCs w:val="32"/>
        </w:rPr>
        <w:t>RE</w:t>
      </w:r>
      <w:r w:rsidRPr="69F0C72D" w:rsidR="69F0C72D">
        <w:rPr>
          <w:color w:val="FFC000" w:themeColor="accent4" w:themeTint="FF" w:themeShade="FF"/>
          <w:sz w:val="32"/>
          <w:szCs w:val="32"/>
        </w:rPr>
        <w:t>G.NO:-</w:t>
      </w:r>
      <w:r w:rsidRPr="69F0C72D" w:rsidR="69F0C72D">
        <w:rPr>
          <w:color w:val="FFC000" w:themeColor="accent4" w:themeTint="FF" w:themeShade="FF"/>
        </w:rPr>
        <w:t xml:space="preserve">  </w:t>
      </w:r>
      <w:r w:rsidRPr="69F0C72D" w:rsidR="69F0C72D">
        <w:rPr>
          <w:color w:val="FFC000" w:themeColor="accent4" w:themeTint="FF" w:themeShade="FF"/>
        </w:rPr>
        <w:t xml:space="preserve"> </w:t>
      </w:r>
      <w:r w:rsidRPr="69F0C72D" w:rsidR="69F0C72D">
        <w:rPr>
          <w:color w:val="FFC000" w:themeColor="accent4" w:themeTint="FF" w:themeShade="FF"/>
          <w:sz w:val="32"/>
          <w:szCs w:val="32"/>
        </w:rPr>
        <w:t>2022-TE-11</w:t>
      </w:r>
      <w:r w:rsidRPr="69F0C72D" w:rsidR="69F0C72D">
        <w:rPr>
          <w:color w:val="FFC000" w:themeColor="accent4" w:themeTint="FF" w:themeShade="FF"/>
        </w:rPr>
        <w:t xml:space="preserve">  </w:t>
      </w:r>
      <w:r w:rsidR="69F0C72D">
        <w:rPr/>
        <w:t xml:space="preserve">             </w:t>
      </w:r>
      <w:r w:rsidRPr="69F0C72D" w:rsidR="69F0C72D">
        <w:rPr>
          <w:color w:val="6FAC47"/>
          <w:sz w:val="56"/>
          <w:szCs w:val="56"/>
        </w:rPr>
        <w:t>ASSIGNMENT OF ICT</w:t>
      </w:r>
    </w:p>
    <w:p w:rsidR="74FAFEDA" w:rsidP="74FAFEDA" w:rsidRDefault="74FAFEDA" w14:paraId="26DF17BB" w14:textId="62F7F151">
      <w:pPr>
        <w:pStyle w:val="Heading1"/>
        <w:rPr>
          <w:color w:val="70AD47" w:themeColor="accent6" w:themeTint="FF" w:themeShade="FF"/>
          <w:sz w:val="32"/>
          <w:szCs w:val="32"/>
        </w:rPr>
      </w:pPr>
      <w:r w:rsidRPr="74FAFEDA" w:rsidR="74FAFEDA">
        <w:rPr>
          <w:color w:val="70AD47" w:themeColor="accent6" w:themeTint="FF" w:themeShade="FF"/>
        </w:rPr>
        <w:t xml:space="preserve">ROLE OF PROGRAMMING IN COMMUNICATION TECHNOLOGY IN </w:t>
      </w:r>
      <w:r w:rsidRPr="74FAFEDA" w:rsidR="74FAFEDA">
        <w:rPr>
          <w:color w:val="70AD47" w:themeColor="accent6" w:themeTint="FF" w:themeShade="FF"/>
        </w:rPr>
        <w:t>TRANSPORT:-</w:t>
      </w:r>
    </w:p>
    <w:p w:rsidR="74FAFEDA" w:rsidP="74FAFEDA" w:rsidRDefault="74FAFEDA" w14:paraId="631C3E4F" w14:textId="234B4F90">
      <w:pPr>
        <w:pStyle w:val="ListParagraph"/>
        <w:numPr>
          <w:ilvl w:val="0"/>
          <w:numId w:val="1"/>
        </w:numPr>
        <w:spacing w:before="0" w:beforeAutospacing="off" w:after="0" w:afterAutospacing="off"/>
        <w:jc w:val="left"/>
        <w:rPr>
          <w:rFonts w:ascii="Franklin Gothic Book" w:hAnsi="Open Sans" w:eastAsia="Open Sans" w:cs="Open Sans"/>
          <w:b w:val="0"/>
          <w:bCs w:val="0"/>
          <w:i w:val="0"/>
          <w:iCs w:val="0"/>
          <w:caps w:val="0"/>
          <w:smallCaps w:val="0"/>
          <w:noProof w:val="0"/>
          <w:color w:val="auto"/>
          <w:sz w:val="24"/>
          <w:szCs w:val="24"/>
          <w:u w:val="none"/>
          <w:lang w:val="en-US"/>
        </w:rPr>
      </w:pPr>
      <w:r w:rsidRPr="74FAFEDA" w:rsidR="74FAFEDA">
        <w:rPr>
          <w:rFonts w:ascii="Open Sans" w:hAnsi="Open Sans" w:eastAsia="Open Sans" w:cs="Open Sans"/>
          <w:b w:val="0"/>
          <w:bCs w:val="0"/>
          <w:i w:val="0"/>
          <w:iCs w:val="0"/>
          <w:caps w:val="0"/>
          <w:smallCaps w:val="0"/>
          <w:noProof w:val="0"/>
          <w:color w:val="333333"/>
          <w:sz w:val="24"/>
          <w:szCs w:val="24"/>
          <w:lang w:val="en-US"/>
        </w:rPr>
        <w:t>Information and communication technologies (ICTs) have considerable importance for transport systems, as they provide access to travel information, planning tools, opportunities to share transport modes, to work at-a-distance, compare transport mode cost, make payment, improve safety and health, and to communicate travel patterns. Over the past decade, there has been massive growth in the availability of transportation ICT, in particular, smartphone applications. There is considerable evidence that ICTs have profoundly changed the ways in which transport systems are perceived and used, and mobilities performed, with far-reaching implications for transport mode choices and transport demand. Against this background, the paper seeks to conceptualize ICT with relevance for transport systems, and to discuss the implications for the environmental sustainability of the transport sector.</w:t>
      </w:r>
    </w:p>
    <w:p w:rsidR="74FAFEDA" w:rsidP="74FAFEDA" w:rsidRDefault="74FAFEDA" w14:paraId="184A4D35" w14:textId="31D02C1D">
      <w:pPr>
        <w:pStyle w:val="ListParagraph"/>
        <w:numPr>
          <w:ilvl w:val="0"/>
          <w:numId w:val="1"/>
        </w:numPr>
        <w:rPr>
          <w:noProof w:val="0"/>
          <w:sz w:val="24"/>
          <w:szCs w:val="24"/>
          <w:lang w:val="en-US"/>
        </w:rPr>
      </w:pPr>
      <w:r w:rsidRPr="74FAFEDA" w:rsidR="74FAFEDA">
        <w:rPr>
          <w:rFonts w:ascii="Roboto" w:hAnsi="Roboto" w:eastAsia="Roboto" w:cs="Roboto"/>
          <w:b w:val="0"/>
          <w:bCs w:val="0"/>
          <w:i w:val="0"/>
          <w:iCs w:val="0"/>
          <w:caps w:val="0"/>
          <w:smallCaps w:val="0"/>
          <w:noProof w:val="0"/>
          <w:color w:val="333333"/>
          <w:sz w:val="24"/>
          <w:szCs w:val="24"/>
          <w:lang w:val="en-US"/>
        </w:rPr>
        <w:t xml:space="preserve">Information and communication technology (ICT) has been a part of global life </w:t>
      </w:r>
      <w:r w:rsidRPr="74FAFEDA" w:rsidR="74FAFEDA">
        <w:rPr>
          <w:rFonts w:ascii="Roboto" w:hAnsi="Roboto" w:eastAsia="Roboto" w:cs="Roboto"/>
          <w:b w:val="0"/>
          <w:bCs w:val="0"/>
          <w:i w:val="0"/>
          <w:iCs w:val="0"/>
          <w:caps w:val="0"/>
          <w:smallCaps w:val="0"/>
          <w:noProof w:val="0"/>
          <w:color w:val="333333"/>
          <w:sz w:val="24"/>
          <w:szCs w:val="24"/>
          <w:lang w:val="en-US"/>
        </w:rPr>
        <w:t>and also</w:t>
      </w:r>
      <w:r w:rsidRPr="74FAFEDA" w:rsidR="74FAFEDA">
        <w:rPr>
          <w:rFonts w:ascii="Roboto" w:hAnsi="Roboto" w:eastAsia="Roboto" w:cs="Roboto"/>
          <w:b w:val="0"/>
          <w:bCs w:val="0"/>
          <w:i w:val="0"/>
          <w:iCs w:val="0"/>
          <w:caps w:val="0"/>
          <w:smallCaps w:val="0"/>
          <w:noProof w:val="0"/>
          <w:color w:val="333333"/>
          <w:sz w:val="24"/>
          <w:szCs w:val="24"/>
          <w:lang w:val="en-US"/>
        </w:rPr>
        <w:t xml:space="preserve"> has a positive impact on human welfare. ICT involves activity, hardware, and electronic software that execute processing, transmission, and displaying </w:t>
      </w:r>
      <w:r w:rsidRPr="74FAFEDA" w:rsidR="74FAFEDA">
        <w:rPr>
          <w:rFonts w:ascii="Roboto" w:hAnsi="Roboto" w:eastAsia="Roboto" w:cs="Roboto"/>
          <w:b w:val="0"/>
          <w:bCs w:val="0"/>
          <w:i w:val="0"/>
          <w:iCs w:val="0"/>
          <w:caps w:val="0"/>
          <w:smallCaps w:val="0"/>
          <w:noProof w:val="0"/>
          <w:color w:val="333333"/>
          <w:sz w:val="24"/>
          <w:szCs w:val="24"/>
          <w:lang w:val="en-US"/>
        </w:rPr>
        <w:t>information</w:t>
      </w:r>
      <w:r w:rsidRPr="74FAFEDA" w:rsidR="74FAFEDA">
        <w:rPr>
          <w:rFonts w:ascii="Roboto" w:hAnsi="Roboto" w:eastAsia="Roboto" w:cs="Roboto"/>
          <w:b w:val="0"/>
          <w:bCs w:val="0"/>
          <w:i w:val="0"/>
          <w:iCs w:val="0"/>
          <w:caps w:val="0"/>
          <w:smallCaps w:val="0"/>
          <w:noProof w:val="0"/>
          <w:color w:val="333333"/>
          <w:sz w:val="24"/>
          <w:szCs w:val="24"/>
          <w:lang w:val="en-US"/>
        </w:rPr>
        <w:t xml:space="preserve">. This study aims to investigate the </w:t>
      </w:r>
      <w:r w:rsidRPr="74FAFEDA" w:rsidR="74FAFEDA">
        <w:rPr>
          <w:rFonts w:ascii="Roboto" w:hAnsi="Roboto" w:eastAsia="Roboto" w:cs="Roboto"/>
          <w:b w:val="0"/>
          <w:bCs w:val="0"/>
          <w:i w:val="0"/>
          <w:iCs w:val="0"/>
          <w:caps w:val="0"/>
          <w:smallCaps w:val="0"/>
          <w:noProof w:val="0"/>
          <w:color w:val="333333"/>
          <w:sz w:val="24"/>
          <w:szCs w:val="24"/>
          <w:lang w:val="en-US"/>
        </w:rPr>
        <w:t>impacts</w:t>
      </w:r>
      <w:r w:rsidRPr="74FAFEDA" w:rsidR="74FAFEDA">
        <w:rPr>
          <w:rFonts w:ascii="Roboto" w:hAnsi="Roboto" w:eastAsia="Roboto" w:cs="Roboto"/>
          <w:b w:val="0"/>
          <w:bCs w:val="0"/>
          <w:i w:val="0"/>
          <w:iCs w:val="0"/>
          <w:caps w:val="0"/>
          <w:smallCaps w:val="0"/>
          <w:noProof w:val="0"/>
          <w:color w:val="333333"/>
          <w:sz w:val="24"/>
          <w:szCs w:val="24"/>
          <w:lang w:val="en-US"/>
        </w:rPr>
        <w:t xml:space="preserve"> of ICT on economic welfare. The data used were from the World Development Indicators of the World Bank for 82 countries during 2009 through 2017.</w:t>
      </w:r>
    </w:p>
    <w:p w:rsidR="74FAFEDA" w:rsidP="69F0C72D" w:rsidRDefault="74FAFEDA" w14:paraId="1B666A34" w14:textId="45ECC802">
      <w:pPr>
        <w:pStyle w:val="Title"/>
        <w:bidi w:val="0"/>
        <w:rPr>
          <w:rFonts w:ascii="Franklin Gothic Book"/>
          <w:b w:val="0"/>
          <w:bCs w:val="0"/>
          <w:i w:val="0"/>
          <w:iCs w:val="0"/>
          <w:noProof w:val="0"/>
          <w:color w:val="6FAC47"/>
          <w:sz w:val="24"/>
          <w:szCs w:val="24"/>
          <w:u w:val="none"/>
          <w:lang w:val="en-US"/>
        </w:rPr>
      </w:pPr>
      <w:r w:rsidRPr="69F0C72D" w:rsidR="69F0C72D">
        <w:rPr>
          <w:noProof w:val="0"/>
          <w:lang w:val="en-US"/>
        </w:rPr>
        <w:t xml:space="preserve">     </w:t>
      </w:r>
    </w:p>
    <w:p w:rsidR="74FAFEDA" w:rsidP="69F0C72D" w:rsidRDefault="74FAFEDA" w14:paraId="19B0D9E4" w14:textId="5F955916">
      <w:pPr>
        <w:pStyle w:val="Title"/>
        <w:bidi w:val="0"/>
        <w:rPr>
          <w:rFonts w:ascii="Franklin Gothic Book"/>
          <w:b w:val="0"/>
          <w:bCs w:val="0"/>
          <w:i w:val="0"/>
          <w:iCs w:val="0"/>
          <w:noProof w:val="0"/>
          <w:color w:val="6FAC47" w:themeColor="accent6" w:themeTint="FF" w:themeShade="FF"/>
          <w:sz w:val="24"/>
          <w:szCs w:val="24"/>
          <w:u w:val="none"/>
          <w:lang w:val="en-US"/>
        </w:rPr>
      </w:pPr>
      <w:r w:rsidRPr="69F0C72D" w:rsidR="69F0C72D">
        <w:rPr>
          <w:noProof w:val="0"/>
          <w:color w:val="6FAC47"/>
          <w:sz w:val="52"/>
          <w:szCs w:val="52"/>
          <w:lang w:val="en-US"/>
        </w:rPr>
        <w:t xml:space="preserve"> </w:t>
      </w:r>
      <w:r w:rsidRPr="69F0C72D" w:rsidR="69F0C72D">
        <w:rPr>
          <w:noProof w:val="0"/>
          <w:color w:val="6FAC47"/>
          <w:sz w:val="52"/>
          <w:szCs w:val="52"/>
          <w:lang w:val="en-US"/>
        </w:rPr>
        <w:t>ROLE OF ICT IN SHIPPING INDUSTRY</w:t>
      </w:r>
    </w:p>
    <w:p w:rsidR="74FAFEDA" w:rsidP="74FAFEDA" w:rsidRDefault="74FAFEDA" w14:paraId="724341A0" w14:textId="333CD043">
      <w:pPr>
        <w:pStyle w:val="ListParagraph"/>
        <w:numPr>
          <w:ilvl w:val="0"/>
          <w:numId w:val="2"/>
        </w:numPr>
        <w:bidi w:val="0"/>
        <w:rPr>
          <w:rFonts w:ascii="News Gothic MT"/>
          <w:b w:val="0"/>
          <w:bCs w:val="0"/>
          <w:i w:val="0"/>
          <w:iCs w:val="0"/>
          <w:noProof w:val="0"/>
          <w:color w:val="auto"/>
          <w:sz w:val="24"/>
          <w:szCs w:val="24"/>
          <w:u w:val="none"/>
          <w:lang w:val="en-US"/>
        </w:rPr>
      </w:pPr>
      <w:r w:rsidRPr="74FAFEDA" w:rsidR="74FAFEDA">
        <w:rPr>
          <w:b w:val="0"/>
          <w:bCs w:val="0"/>
          <w:i w:val="0"/>
          <w:iCs w:val="0"/>
          <w:noProof w:val="0"/>
          <w:lang w:val="en-US"/>
        </w:rPr>
        <w:t xml:space="preserve">Python is one of the most powerful programming languages today. </w:t>
      </w:r>
      <w:r w:rsidRPr="74FAFEDA" w:rsidR="74FAFEDA">
        <w:rPr>
          <w:b w:val="0"/>
          <w:bCs w:val="0"/>
          <w:i w:val="0"/>
          <w:iCs w:val="0"/>
          <w:noProof w:val="0"/>
          <w:lang w:val="en-US"/>
        </w:rPr>
        <w:t>It’s</w:t>
      </w:r>
      <w:r w:rsidRPr="74FAFEDA" w:rsidR="74FAFEDA">
        <w:rPr>
          <w:b w:val="0"/>
          <w:bCs w:val="0"/>
          <w:i w:val="0"/>
          <w:iCs w:val="0"/>
          <w:noProof w:val="0"/>
          <w:lang w:val="en-US"/>
        </w:rPr>
        <w:t xml:space="preserve"> a key tool for a variety of enterprise-grade applications. And </w:t>
      </w:r>
      <w:r w:rsidRPr="74FAFEDA" w:rsidR="74FAFEDA">
        <w:rPr>
          <w:b w:val="0"/>
          <w:bCs w:val="0"/>
          <w:i w:val="0"/>
          <w:iCs w:val="0"/>
          <w:noProof w:val="0"/>
          <w:lang w:val="en-US"/>
        </w:rPr>
        <w:t>seeing as how</w:t>
      </w:r>
      <w:r w:rsidRPr="74FAFEDA" w:rsidR="74FAFEDA">
        <w:rPr>
          <w:b w:val="0"/>
          <w:bCs w:val="0"/>
          <w:i w:val="0"/>
          <w:iCs w:val="0"/>
          <w:noProof w:val="0"/>
          <w:lang w:val="en-US"/>
        </w:rPr>
        <w:t xml:space="preserve"> investing in </w:t>
      </w:r>
      <w:r w:rsidRPr="74FAFEDA" w:rsidR="74FAFEDA">
        <w:rPr>
          <w:b w:val="0"/>
          <w:bCs w:val="0"/>
          <w:i w:val="0"/>
          <w:iCs w:val="0"/>
          <w:noProof w:val="0"/>
          <w:lang w:val="en-US"/>
        </w:rPr>
        <w:t>state-of-the-art</w:t>
      </w:r>
      <w:r w:rsidRPr="74FAFEDA" w:rsidR="74FAFEDA">
        <w:rPr>
          <w:b w:val="0"/>
          <w:bCs w:val="0"/>
          <w:i w:val="0"/>
          <w:iCs w:val="0"/>
          <w:noProof w:val="0"/>
          <w:lang w:val="en-US"/>
        </w:rPr>
        <w:t xml:space="preserve"> freight </w:t>
      </w:r>
      <w:r w:rsidRPr="74FAFEDA" w:rsidR="74FAFEDA">
        <w:rPr>
          <w:b w:val="0"/>
          <w:bCs w:val="0"/>
          <w:i w:val="0"/>
          <w:iCs w:val="0"/>
          <w:noProof w:val="0"/>
          <w:lang w:val="en-US"/>
        </w:rPr>
        <w:t>forwarding</w:t>
      </w:r>
      <w:r w:rsidRPr="74FAFEDA" w:rsidR="74FAFEDA">
        <w:rPr>
          <w:b w:val="0"/>
          <w:bCs w:val="0"/>
          <w:i w:val="0"/>
          <w:iCs w:val="0"/>
          <w:noProof w:val="0"/>
          <w:lang w:val="en-US"/>
        </w:rPr>
        <w:t xml:space="preserve"> solutions is important for </w:t>
      </w:r>
      <w:r w:rsidRPr="74FAFEDA" w:rsidR="74FAFEDA">
        <w:rPr>
          <w:b w:val="0"/>
          <w:bCs w:val="0"/>
          <w:i w:val="0"/>
          <w:iCs w:val="0"/>
          <w:noProof w:val="0"/>
          <w:lang w:val="en-US"/>
        </w:rPr>
        <w:t>logistics</w:t>
      </w:r>
      <w:r w:rsidRPr="74FAFEDA" w:rsidR="74FAFEDA">
        <w:rPr>
          <w:b w:val="0"/>
          <w:bCs w:val="0"/>
          <w:i w:val="0"/>
          <w:iCs w:val="0"/>
          <w:noProof w:val="0"/>
          <w:lang w:val="en-US"/>
        </w:rPr>
        <w:t xml:space="preserve"> companies seeking success, Python developers are more valuable than ever before. </w:t>
      </w:r>
    </w:p>
    <w:p w:rsidR="74FAFEDA" w:rsidP="74FAFEDA" w:rsidRDefault="74FAFEDA" w14:paraId="45CEE63A" w14:textId="3D4DFE5C">
      <w:pPr>
        <w:pStyle w:val="ListParagraph"/>
        <w:numPr>
          <w:ilvl w:val="0"/>
          <w:numId w:val="2"/>
        </w:numPr>
        <w:bidi w:val="0"/>
        <w:rPr>
          <w:rFonts w:ascii="News Gothic MT" w:hAnsi="DM Sans" w:eastAsia="DM Sans" w:cs="DM Sans"/>
          <w:b w:val="0"/>
          <w:bCs w:val="0"/>
          <w:i w:val="0"/>
          <w:iCs w:val="0"/>
          <w:caps w:val="0"/>
          <w:smallCaps w:val="0"/>
          <w:noProof w:val="0"/>
          <w:color w:val="auto"/>
          <w:sz w:val="24"/>
          <w:szCs w:val="24"/>
          <w:u w:val="none"/>
          <w:lang w:val="en-US"/>
        </w:rPr>
      </w:pPr>
      <w:r w:rsidRPr="74FAFEDA" w:rsidR="74FAFEDA">
        <w:rPr>
          <w:b w:val="0"/>
          <w:bCs w:val="0"/>
          <w:i w:val="0"/>
          <w:iCs w:val="0"/>
          <w:noProof w:val="0"/>
          <w:lang w:val="en-US"/>
        </w:rPr>
        <w:t xml:space="preserve">Moreover, Python developers have the unique ability to refine shipping systems, making them more </w:t>
      </w:r>
      <w:r w:rsidRPr="74FAFEDA" w:rsidR="74FAFEDA">
        <w:rPr>
          <w:b w:val="0"/>
          <w:bCs w:val="0"/>
          <w:i w:val="0"/>
          <w:iCs w:val="0"/>
          <w:noProof w:val="0"/>
          <w:lang w:val="en-US"/>
        </w:rPr>
        <w:t>accurate</w:t>
      </w:r>
      <w:r w:rsidRPr="74FAFEDA" w:rsidR="74FAFEDA">
        <w:rPr>
          <w:b w:val="0"/>
          <w:bCs w:val="0"/>
          <w:i w:val="0"/>
          <w:iCs w:val="0"/>
          <w:noProof w:val="0"/>
          <w:lang w:val="en-US"/>
        </w:rPr>
        <w:t xml:space="preserve"> and reliable. With such a system, shipping companies can easily manage their deliveries and make sure that everything arrives in the right place at the right time. </w:t>
      </w:r>
    </w:p>
    <w:p w:rsidR="74FAFEDA" w:rsidP="74FAFEDA" w:rsidRDefault="74FAFEDA" w14:paraId="44058B7B" w14:textId="3D923742">
      <w:pPr>
        <w:pStyle w:val="ListParagraph"/>
        <w:numPr>
          <w:ilvl w:val="0"/>
          <w:numId w:val="2"/>
        </w:numPr>
        <w:bidi w:val="0"/>
        <w:rPr>
          <w:rFonts w:ascii="News Gothic MT" w:hAnsi="DM Sans" w:eastAsia="DM Sans" w:cs="DM Sans"/>
          <w:b w:val="0"/>
          <w:bCs w:val="0"/>
          <w:i w:val="0"/>
          <w:iCs w:val="0"/>
          <w:caps w:val="0"/>
          <w:smallCaps w:val="0"/>
          <w:noProof w:val="0"/>
          <w:color w:val="auto"/>
          <w:sz w:val="24"/>
          <w:szCs w:val="24"/>
          <w:u w:val="none"/>
          <w:lang w:val="en-US"/>
        </w:rPr>
      </w:pPr>
      <w:r w:rsidRPr="74FAFEDA" w:rsidR="74FAFEDA">
        <w:rPr>
          <w:b w:val="0"/>
          <w:bCs w:val="0"/>
          <w:i w:val="0"/>
          <w:iCs w:val="0"/>
          <w:noProof w:val="0"/>
          <w:lang w:val="en-US"/>
        </w:rPr>
        <w:t xml:space="preserve">Besides more </w:t>
      </w:r>
      <w:r w:rsidRPr="74FAFEDA" w:rsidR="74FAFEDA">
        <w:rPr>
          <w:b w:val="0"/>
          <w:bCs w:val="0"/>
          <w:i w:val="0"/>
          <w:iCs w:val="0"/>
          <w:noProof w:val="0"/>
          <w:lang w:val="en-US"/>
        </w:rPr>
        <w:t>accurate</w:t>
      </w:r>
      <w:r w:rsidRPr="74FAFEDA" w:rsidR="74FAFEDA">
        <w:rPr>
          <w:b w:val="0"/>
          <w:bCs w:val="0"/>
          <w:i w:val="0"/>
          <w:iCs w:val="0"/>
          <w:noProof w:val="0"/>
          <w:lang w:val="en-US"/>
        </w:rPr>
        <w:t xml:space="preserve"> management, plenty of shipping systems nowadays also feature </w:t>
      </w:r>
      <w:hyperlink r:id="R208425acc2a24380">
        <w:r w:rsidRPr="74FAFEDA" w:rsidR="74FAFEDA">
          <w:rPr>
            <w:rStyle w:val="Hyperlink"/>
            <w:b w:val="0"/>
            <w:bCs w:val="0"/>
            <w:i w:val="0"/>
            <w:iCs w:val="0"/>
            <w:strike w:val="0"/>
            <w:dstrike w:val="0"/>
            <w:noProof w:val="0"/>
            <w:lang w:val="en-US"/>
          </w:rPr>
          <w:t>shipping route maps</w:t>
        </w:r>
      </w:hyperlink>
      <w:r w:rsidRPr="74FAFEDA" w:rsidR="74FAFEDA">
        <w:rPr>
          <w:b w:val="0"/>
          <w:bCs w:val="0"/>
          <w:i w:val="0"/>
          <w:iCs w:val="0"/>
          <w:noProof w:val="0"/>
          <w:lang w:val="en-US"/>
        </w:rPr>
        <w:t xml:space="preserve"> that plot out the best course for shippers to take. This enables companies to find the swiftest and safest routes for a better shipping experience for their customers and their employees.</w:t>
      </w:r>
    </w:p>
    <w:p w:rsidR="74FAFEDA" w:rsidP="74FAFEDA" w:rsidRDefault="74FAFEDA" w14:paraId="779B0997" w14:textId="3DA0B7BA">
      <w:pPr>
        <w:pStyle w:val="ListParagraph"/>
        <w:numPr>
          <w:ilvl w:val="0"/>
          <w:numId w:val="2"/>
        </w:numPr>
        <w:bidi w:val="0"/>
        <w:rPr>
          <w:rFonts w:ascii="News Gothic MT"/>
          <w:b w:val="0"/>
          <w:bCs w:val="0"/>
          <w:i w:val="0"/>
          <w:iCs w:val="0"/>
          <w:noProof w:val="0"/>
          <w:color w:val="auto"/>
          <w:sz w:val="24"/>
          <w:szCs w:val="24"/>
          <w:u w:val="none"/>
          <w:lang w:val="en-US"/>
        </w:rPr>
      </w:pPr>
      <w:r w:rsidRPr="74FAFEDA" w:rsidR="74FAFEDA">
        <w:rPr>
          <w:b w:val="0"/>
          <w:bCs w:val="0"/>
          <w:i w:val="0"/>
          <w:iCs w:val="0"/>
          <w:noProof w:val="0"/>
          <w:lang w:val="en-US"/>
        </w:rPr>
        <w:t>some other roles that a python developer may play in the shipping industry:</w:t>
      </w:r>
    </w:p>
    <w:p w:rsidR="74FAFEDA" w:rsidP="74FAFEDA" w:rsidRDefault="74FAFEDA" w14:paraId="4ACF03CD" w14:textId="50FA1975">
      <w:pPr>
        <w:pStyle w:val="ListParagraph"/>
        <w:numPr>
          <w:ilvl w:val="0"/>
          <w:numId w:val="2"/>
        </w:numPr>
        <w:bidi w:val="0"/>
        <w:rPr>
          <w:rFonts w:ascii="News Gothic MT" w:hAnsi="DM Sans" w:eastAsia="DM Sans" w:cs="DM Sans"/>
          <w:b w:val="0"/>
          <w:bCs w:val="0"/>
          <w:i w:val="0"/>
          <w:iCs w:val="0"/>
          <w:caps w:val="0"/>
          <w:smallCaps w:val="0"/>
          <w:noProof w:val="0"/>
          <w:color w:val="auto"/>
          <w:sz w:val="24"/>
          <w:szCs w:val="24"/>
          <w:u w:val="none"/>
          <w:lang w:val="en-US"/>
        </w:rPr>
      </w:pPr>
      <w:r w:rsidRPr="74FAFEDA" w:rsidR="74FAFEDA">
        <w:rPr>
          <w:b w:val="0"/>
          <w:bCs w:val="0"/>
          <w:i w:val="0"/>
          <w:iCs w:val="0"/>
          <w:noProof w:val="0"/>
          <w:lang w:val="en-US"/>
        </w:rPr>
        <w:t>Refine activity logs</w:t>
      </w:r>
    </w:p>
    <w:p w:rsidR="74FAFEDA" w:rsidP="74FAFEDA" w:rsidRDefault="74FAFEDA" w14:paraId="69106CFE" w14:textId="75FF867F">
      <w:pPr>
        <w:pStyle w:val="ListParagraph"/>
        <w:numPr>
          <w:ilvl w:val="0"/>
          <w:numId w:val="2"/>
        </w:numPr>
        <w:bidi w:val="0"/>
        <w:rPr>
          <w:rFonts w:ascii="News Gothic MT" w:hAnsi="DM Sans" w:eastAsia="DM Sans" w:cs="DM Sans"/>
          <w:b w:val="0"/>
          <w:bCs w:val="0"/>
          <w:i w:val="0"/>
          <w:iCs w:val="0"/>
          <w:caps w:val="0"/>
          <w:smallCaps w:val="0"/>
          <w:noProof w:val="0"/>
          <w:color w:val="auto"/>
          <w:sz w:val="24"/>
          <w:szCs w:val="24"/>
          <w:u w:val="none"/>
          <w:lang w:val="en-US"/>
        </w:rPr>
      </w:pPr>
      <w:r w:rsidRPr="74FAFEDA" w:rsidR="74FAFEDA">
        <w:rPr>
          <w:b w:val="0"/>
          <w:bCs w:val="0"/>
          <w:i w:val="0"/>
          <w:iCs w:val="0"/>
          <w:noProof w:val="0"/>
          <w:lang w:val="en-US"/>
        </w:rPr>
        <w:t>Organize company server architecture</w:t>
      </w:r>
    </w:p>
    <w:p w:rsidR="74FAFEDA" w:rsidP="74FAFEDA" w:rsidRDefault="74FAFEDA" w14:paraId="5EC52597" w14:textId="0C8537AB">
      <w:pPr>
        <w:pStyle w:val="ListParagraph"/>
        <w:numPr>
          <w:ilvl w:val="0"/>
          <w:numId w:val="2"/>
        </w:numPr>
        <w:bidi w:val="0"/>
        <w:rPr>
          <w:rFonts w:ascii="News Gothic MT" w:hAnsi="DM Sans" w:eastAsia="DM Sans" w:cs="DM Sans"/>
          <w:b w:val="0"/>
          <w:bCs w:val="0"/>
          <w:i w:val="0"/>
          <w:iCs w:val="0"/>
          <w:caps w:val="0"/>
          <w:smallCaps w:val="0"/>
          <w:noProof w:val="0"/>
          <w:color w:val="auto"/>
          <w:sz w:val="24"/>
          <w:szCs w:val="24"/>
          <w:u w:val="none"/>
          <w:lang w:val="en-US"/>
        </w:rPr>
      </w:pPr>
      <w:r w:rsidRPr="74FAFEDA" w:rsidR="74FAFEDA">
        <w:rPr>
          <w:b w:val="0"/>
          <w:bCs w:val="0"/>
          <w:i w:val="0"/>
          <w:iCs w:val="0"/>
          <w:noProof w:val="0"/>
          <w:lang w:val="en-US"/>
        </w:rPr>
        <w:t>Simplify complicated freight-forwarding systems</w:t>
      </w:r>
    </w:p>
    <w:p w:rsidR="74FAFEDA" w:rsidP="74FAFEDA" w:rsidRDefault="74FAFEDA" w14:paraId="5D52B238" w14:textId="137DA5C5">
      <w:pPr>
        <w:pStyle w:val="ListParagraph"/>
        <w:numPr>
          <w:ilvl w:val="0"/>
          <w:numId w:val="2"/>
        </w:numPr>
        <w:bidi w:val="0"/>
        <w:rPr>
          <w:rFonts w:ascii="News Gothic MT" w:hAnsi="DM Sans" w:eastAsia="DM Sans" w:cs="DM Sans"/>
          <w:b w:val="0"/>
          <w:bCs w:val="0"/>
          <w:i w:val="0"/>
          <w:iCs w:val="0"/>
          <w:caps w:val="0"/>
          <w:smallCaps w:val="0"/>
          <w:noProof w:val="0"/>
          <w:color w:val="auto"/>
          <w:sz w:val="24"/>
          <w:szCs w:val="24"/>
          <w:u w:val="none"/>
          <w:lang w:val="en-US"/>
        </w:rPr>
      </w:pPr>
      <w:r w:rsidRPr="74FAFEDA" w:rsidR="74FAFEDA">
        <w:rPr>
          <w:b w:val="0"/>
          <w:bCs w:val="0"/>
          <w:i w:val="0"/>
          <w:iCs w:val="0"/>
          <w:noProof w:val="0"/>
          <w:lang w:val="en-US"/>
        </w:rPr>
        <w:t>Build scalable web applications</w:t>
      </w:r>
    </w:p>
    <w:p w:rsidR="74FAFEDA" w:rsidP="74FAFEDA" w:rsidRDefault="74FAFEDA" w14:paraId="04DB35DC" w14:textId="5A2FA5C5">
      <w:pPr>
        <w:pStyle w:val="ListParagraph"/>
        <w:numPr>
          <w:ilvl w:val="0"/>
          <w:numId w:val="2"/>
        </w:numPr>
        <w:bidi w:val="0"/>
        <w:rPr>
          <w:rFonts w:ascii="News Gothic MT" w:hAnsi="DM Sans" w:eastAsia="DM Sans" w:cs="DM Sans"/>
          <w:b w:val="0"/>
          <w:bCs w:val="0"/>
          <w:i w:val="0"/>
          <w:iCs w:val="0"/>
          <w:caps w:val="0"/>
          <w:smallCaps w:val="0"/>
          <w:noProof w:val="0"/>
          <w:color w:val="auto"/>
          <w:sz w:val="24"/>
          <w:szCs w:val="24"/>
          <w:u w:val="none"/>
          <w:lang w:val="en-US"/>
        </w:rPr>
      </w:pPr>
      <w:r w:rsidRPr="74FAFEDA" w:rsidR="74FAFEDA">
        <w:rPr>
          <w:b w:val="0"/>
          <w:bCs w:val="0"/>
          <w:i w:val="0"/>
          <w:iCs w:val="0"/>
          <w:noProof w:val="0"/>
          <w:lang w:val="en-US"/>
        </w:rPr>
        <w:t>Collect and analyze industry data</w:t>
      </w:r>
    </w:p>
    <w:p w:rsidR="74FAFEDA" w:rsidP="49E5B544" w:rsidRDefault="74FAFEDA" w14:paraId="6BB26E03" w14:textId="35AEFF83">
      <w:pPr>
        <w:pStyle w:val="Heading2"/>
        <w:bidi w:val="0"/>
        <w:ind w:left="0"/>
        <w:rPr>
          <w:noProof w:val="0"/>
          <w:color w:val="70AD47" w:themeColor="accent6" w:themeTint="FF" w:themeShade="FF"/>
          <w:sz w:val="52"/>
          <w:szCs w:val="52"/>
          <w:lang w:val="en-US"/>
        </w:rPr>
      </w:pPr>
      <w:r w:rsidRPr="49E5B544" w:rsidR="49E5B544">
        <w:rPr>
          <w:noProof w:val="0"/>
          <w:color w:val="70AD47" w:themeColor="accent6" w:themeTint="FF" w:themeShade="FF"/>
          <w:sz w:val="52"/>
          <w:szCs w:val="52"/>
          <w:lang w:val="en-US"/>
        </w:rPr>
        <w:t>CONCLUSION:-</w:t>
      </w:r>
    </w:p>
    <w:p w:rsidR="74FAFEDA" w:rsidP="74FAFEDA" w:rsidRDefault="74FAFEDA" w14:paraId="678F9B3E" w14:textId="45400F44">
      <w:pPr>
        <w:pStyle w:val="Normal"/>
        <w:bidi w:val="0"/>
        <w:rPr>
          <w:noProof w:val="0"/>
          <w:sz w:val="24"/>
          <w:szCs w:val="24"/>
          <w:lang w:val="en-US"/>
        </w:rPr>
      </w:pPr>
      <w:r w:rsidRPr="74FAFEDA" w:rsidR="74FAFEDA">
        <w:rPr>
          <w:noProof w:val="0"/>
          <w:lang w:val="en-US"/>
        </w:rPr>
        <w:t xml:space="preserve">          </w:t>
      </w:r>
      <w:r w:rsidRPr="74FAFEDA" w:rsidR="74FAFEDA">
        <w:rPr>
          <w:noProof w:val="0"/>
          <w:sz w:val="32"/>
          <w:szCs w:val="32"/>
          <w:lang w:val="en-US"/>
        </w:rPr>
        <w:t xml:space="preserve">   </w:t>
      </w:r>
      <w:r w:rsidRPr="74FAFEDA" w:rsidR="74FAFEDA">
        <w:rPr>
          <w:noProof w:val="0"/>
          <w:sz w:val="24"/>
          <w:szCs w:val="24"/>
          <w:lang w:val="en-US"/>
        </w:rPr>
        <w:t xml:space="preserve">   The role of Information and Communication Technology (ICT) in the transport industry has been transformative and continues to have a significant impact on various aspects of transportation. ICT has revolutionized how we manage and operate transportation systems, improving efficiency, safety, and convenience.</w:t>
      </w:r>
    </w:p>
    <w:sectPr>
      <w:pgSz w:w="11907" w:h="16839"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qz10btSu" int2:invalidationBookmarkName="" int2:hashCode="ja6QQs7tE7uC44" int2:id="oODWJrod">
      <int2:state int2:type="WordDesignerTheme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696594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cf448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924F3D8"/>
    <w:rsid w:val="05A8841E"/>
    <w:rsid w:val="3AB00F07"/>
    <w:rsid w:val="49E5B544"/>
    <w:rsid w:val="69F0C72D"/>
    <w:rsid w:val="74FAFEDA"/>
    <w:rsid w:val="7924F3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8841E"/>
  <w15:chartTrackingRefBased/>
  <w15:docId w15:val="{0A6762A0-4B90-4446-ADEA-27016B7179B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74FAFEDA"/>
    <w:rPr>
      <w:rFonts w:ascii="News Gothic MT"/>
      <w:b w:val="0"/>
      <w:bCs w:val="0"/>
      <w:i w:val="0"/>
      <w:iCs w:val="0"/>
      <w:color w:val="auto"/>
      <w:sz w:val="24"/>
      <w:szCs w:val="24"/>
      <w:u w:val="none"/>
    </w:rPr>
    <w:pPr>
      <w:spacing w:before="0" w:after="240"/>
      <w:ind w:firstLine="0"/>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74FAFEDA"/>
    <w:rPr>
      <w:rFonts w:ascii="Walbaum Display SemiBold" w:hAnsi="" w:eastAsia="" w:cs=""/>
      <w:color w:val="86328B"/>
      <w:sz w:val="42"/>
      <w:szCs w:val="42"/>
    </w:rPr>
    <w:pPr>
      <w:keepNext w:val="1"/>
      <w:keepLines w:val="1"/>
      <w:spacing w:before="480" w:after="80"/>
      <w:jc w:val="center"/>
      <w:outlineLvl w:val="0"/>
    </w:pPr>
  </w:style>
  <w:style w:type="paragraph" w:styleId="Heading2">
    <w:uiPriority w:val="9"/>
    <w:name w:val="heading 2"/>
    <w:basedOn w:val="Normal"/>
    <w:next w:val="Normal"/>
    <w:unhideWhenUsed/>
    <w:link w:val="Heading2Char"/>
    <w:qFormat/>
    <w:rsid w:val="74FAFEDA"/>
    <w:rPr>
      <w:rFonts w:ascii="Walbaum Display SemiBold" w:hAnsi="" w:eastAsia="" w:cs=""/>
      <w:color w:val="86328B"/>
      <w:sz w:val="32"/>
      <w:szCs w:val="32"/>
    </w:rPr>
    <w:pPr>
      <w:keepNext w:val="1"/>
      <w:keepLines w:val="1"/>
      <w:spacing w:before="240" w:after="80"/>
      <w:jc w:val="center"/>
      <w:outlineLvl w:val="1"/>
    </w:pPr>
  </w:style>
  <w:style w:type="paragraph" w:styleId="Heading3">
    <w:uiPriority w:val="9"/>
    <w:name w:val="heading 3"/>
    <w:basedOn w:val="Normal"/>
    <w:next w:val="Normal"/>
    <w:unhideWhenUsed/>
    <w:link w:val="Heading3Char"/>
    <w:qFormat/>
    <w:rsid w:val="74FAFEDA"/>
    <w:rPr>
      <w:rFonts w:ascii="Walbaum Display SemiBold" w:hAnsi="" w:eastAsia="" w:cs=""/>
      <w:color w:val="86328B"/>
      <w:sz w:val="30"/>
      <w:szCs w:val="30"/>
    </w:rPr>
    <w:pPr>
      <w:keepNext w:val="1"/>
      <w:keepLines w:val="1"/>
      <w:spacing w:before="240" w:after="80"/>
      <w:jc w:val="center"/>
      <w:outlineLvl w:val="2"/>
    </w:pPr>
  </w:style>
  <w:style w:type="paragraph" w:styleId="Heading4">
    <w:uiPriority w:val="9"/>
    <w:name w:val="heading 4"/>
    <w:basedOn w:val="Normal"/>
    <w:next w:val="Normal"/>
    <w:unhideWhenUsed/>
    <w:link w:val="Heading4Char"/>
    <w:qFormat/>
    <w:rsid w:val="74FAFEDA"/>
    <w:rPr>
      <w:rFonts w:ascii="Walbaum Display SemiBold" w:hAnsi="" w:eastAsia="" w:cs=""/>
      <w:color w:val="86328B"/>
      <w:sz w:val="29"/>
      <w:szCs w:val="29"/>
    </w:rPr>
    <w:pPr>
      <w:keepNext w:val="1"/>
      <w:keepLines w:val="1"/>
      <w:spacing w:before="240" w:after="80"/>
      <w:jc w:val="center"/>
      <w:outlineLvl w:val="3"/>
    </w:pPr>
  </w:style>
  <w:style w:type="paragraph" w:styleId="Heading5">
    <w:uiPriority w:val="9"/>
    <w:name w:val="heading 5"/>
    <w:basedOn w:val="Normal"/>
    <w:next w:val="Normal"/>
    <w:unhideWhenUsed/>
    <w:link w:val="Heading5Char"/>
    <w:qFormat/>
    <w:rsid w:val="74FAFEDA"/>
    <w:rPr>
      <w:rFonts w:ascii="Walbaum Display SemiBold" w:hAnsi="" w:eastAsia="" w:cs=""/>
      <w:color w:val="86328B"/>
      <w:sz w:val="28"/>
      <w:szCs w:val="28"/>
    </w:rPr>
    <w:pPr>
      <w:keepNext w:val="1"/>
      <w:keepLines w:val="1"/>
      <w:spacing w:before="240" w:after="80"/>
      <w:jc w:val="center"/>
      <w:outlineLvl w:val="4"/>
    </w:pPr>
  </w:style>
  <w:style w:type="paragraph" w:styleId="Heading6">
    <w:uiPriority w:val="9"/>
    <w:name w:val="heading 6"/>
    <w:basedOn w:val="Normal"/>
    <w:next w:val="Normal"/>
    <w:unhideWhenUsed/>
    <w:link w:val="Heading6Char"/>
    <w:qFormat/>
    <w:rsid w:val="74FAFEDA"/>
    <w:rPr>
      <w:rFonts w:ascii="Walbaum Display SemiBold" w:hAnsi="" w:eastAsia="" w:cs=""/>
      <w:color w:val="86328B"/>
      <w:sz w:val="27"/>
      <w:szCs w:val="27"/>
    </w:rPr>
    <w:pPr>
      <w:keepNext w:val="1"/>
      <w:keepLines w:val="1"/>
      <w:spacing w:before="240" w:after="80"/>
      <w:jc w:val="center"/>
      <w:outlineLvl w:val="5"/>
    </w:pPr>
  </w:style>
  <w:style w:type="paragraph" w:styleId="Heading7">
    <w:uiPriority w:val="9"/>
    <w:name w:val="heading 7"/>
    <w:basedOn w:val="Normal"/>
    <w:next w:val="Normal"/>
    <w:unhideWhenUsed/>
    <w:link w:val="Heading7Char"/>
    <w:qFormat/>
    <w:rsid w:val="74FAFEDA"/>
    <w:rPr>
      <w:rFonts w:ascii="Walbaum Display SemiBold" w:hAnsi="" w:eastAsia="" w:cs=""/>
      <w:color w:val="86328B"/>
      <w:sz w:val="26"/>
      <w:szCs w:val="26"/>
    </w:rPr>
    <w:pPr>
      <w:keepNext w:val="1"/>
      <w:keepLines w:val="1"/>
      <w:spacing w:before="240" w:after="80"/>
      <w:jc w:val="center"/>
      <w:outlineLvl w:val="6"/>
    </w:pPr>
  </w:style>
  <w:style w:type="paragraph" w:styleId="Heading8">
    <w:uiPriority w:val="9"/>
    <w:name w:val="heading 8"/>
    <w:basedOn w:val="Normal"/>
    <w:next w:val="Normal"/>
    <w:unhideWhenUsed/>
    <w:link w:val="Heading8Char"/>
    <w:qFormat/>
    <w:rsid w:val="74FAFEDA"/>
    <w:rPr>
      <w:rFonts w:ascii="Walbaum Display SemiBold" w:hAnsi="" w:eastAsia="" w:cs=""/>
      <w:color w:val="86328B"/>
      <w:sz w:val="25"/>
      <w:szCs w:val="25"/>
    </w:rPr>
    <w:pPr>
      <w:keepNext w:val="1"/>
      <w:keepLines w:val="1"/>
      <w:spacing w:before="240" w:after="80"/>
      <w:jc w:val="center"/>
      <w:outlineLvl w:val="7"/>
    </w:pPr>
  </w:style>
  <w:style w:type="paragraph" w:styleId="Heading9">
    <w:uiPriority w:val="9"/>
    <w:name w:val="heading 9"/>
    <w:basedOn w:val="Normal"/>
    <w:next w:val="Normal"/>
    <w:unhideWhenUsed/>
    <w:link w:val="Heading9Char"/>
    <w:qFormat/>
    <w:rsid w:val="74FAFEDA"/>
    <w:rPr>
      <w:rFonts w:ascii="Walbaum Display SemiBold" w:hAnsi="" w:eastAsia="" w:cs=""/>
      <w:color w:val="86328B"/>
    </w:rPr>
    <w:pPr>
      <w:keepNext w:val="1"/>
      <w:keepLines w:val="1"/>
      <w:spacing w:before="240" w:after="80"/>
      <w:jc w:val="center"/>
      <w:outlineLvl w:val="8"/>
    </w:pPr>
  </w:style>
  <w:style w:type="paragraph" w:styleId="Title">
    <w:uiPriority w:val="10"/>
    <w:name w:val="Title"/>
    <w:basedOn w:val="Normal"/>
    <w:next w:val="Normal"/>
    <w:link w:val="TitleChar"/>
    <w:qFormat/>
    <w:rsid w:val="74FAFEDA"/>
    <w:rPr>
      <w:rFonts w:ascii="Walbaum Display SemiBold" w:hAnsi="" w:eastAsia="" w:cs=""/>
      <w:color w:val="86328B"/>
      <w:sz w:val="72"/>
      <w:szCs w:val="72"/>
    </w:rPr>
    <w:pPr>
      <w:spacing w:after="160"/>
      <w:jc w:val="center"/>
    </w:pPr>
  </w:style>
  <w:style w:type="paragraph" w:styleId="Subtitle">
    <w:uiPriority w:val="11"/>
    <w:name w:val="Subtitle"/>
    <w:basedOn w:val="Normal"/>
    <w:next w:val="Normal"/>
    <w:link w:val="SubtitleChar"/>
    <w:qFormat/>
    <w:rsid w:val="74FAFEDA"/>
    <w:rPr>
      <w:rFonts w:ascii="Walbaum Display SemiBold" w:hAnsi="" w:eastAsia="" w:cs=""/>
      <w:sz w:val="46"/>
      <w:szCs w:val="46"/>
    </w:rPr>
    <w:pPr>
      <w:spacing w:after="480"/>
      <w:jc w:val="center"/>
    </w:pPr>
  </w:style>
  <w:style w:type="paragraph" w:styleId="Quote">
    <w:uiPriority w:val="29"/>
    <w:name w:val="Quote"/>
    <w:basedOn w:val="Normal"/>
    <w:next w:val="Normal"/>
    <w:link w:val="QuoteChar"/>
    <w:qFormat/>
    <w:rsid w:val="74FAFEDA"/>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74FAFEDA"/>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74FAFEDA"/>
    <w:pPr>
      <w:spacing/>
      <w:ind w:left="0" w:hanging="360"/>
      <w:contextualSpacing/>
    </w:pPr>
  </w:style>
  <w:style w:type="character" w:styleId="Heading1Char" w:customStyle="true">
    <w:uiPriority w:val="9"/>
    <w:name w:val="Heading 1 Char"/>
    <w:basedOn w:val="DefaultParagraphFont"/>
    <w:link w:val="Heading1"/>
    <w:rsid w:val="74FAFEDA"/>
    <w:rPr>
      <w:rFonts w:ascii="Walbaum Display SemiBold" w:hAnsi="" w:eastAsia="" w:cs=""/>
      <w:b w:val="0"/>
      <w:bCs w:val="0"/>
      <w:i w:val="0"/>
      <w:iCs w:val="0"/>
      <w:color w:val="86328B"/>
      <w:sz w:val="42"/>
      <w:szCs w:val="42"/>
      <w:u w:val="none"/>
    </w:rPr>
  </w:style>
  <w:style w:type="character" w:styleId="Heading2Char" w:customStyle="true">
    <w:uiPriority w:val="9"/>
    <w:name w:val="Heading 2 Char"/>
    <w:basedOn w:val="DefaultParagraphFont"/>
    <w:link w:val="Heading2"/>
    <w:rsid w:val="74FAFEDA"/>
    <w:rPr>
      <w:rFonts w:ascii="Walbaum Display SemiBold" w:hAnsi="" w:eastAsia="" w:cs=""/>
      <w:b w:val="0"/>
      <w:bCs w:val="0"/>
      <w:i w:val="0"/>
      <w:iCs w:val="0"/>
      <w:color w:val="86328B"/>
      <w:sz w:val="32"/>
      <w:szCs w:val="32"/>
      <w:u w:val="none"/>
    </w:rPr>
  </w:style>
  <w:style w:type="character" w:styleId="Heading3Char" w:customStyle="true">
    <w:uiPriority w:val="9"/>
    <w:name w:val="Heading 3 Char"/>
    <w:basedOn w:val="DefaultParagraphFont"/>
    <w:link w:val="Heading3"/>
    <w:rsid w:val="74FAFEDA"/>
    <w:rPr>
      <w:rFonts w:ascii="Walbaum Display SemiBold" w:hAnsi="" w:eastAsia="" w:cs=""/>
      <w:b w:val="0"/>
      <w:bCs w:val="0"/>
      <w:i w:val="0"/>
      <w:iCs w:val="0"/>
      <w:color w:val="86328B"/>
      <w:sz w:val="30"/>
      <w:szCs w:val="30"/>
      <w:u w:val="none"/>
    </w:rPr>
  </w:style>
  <w:style w:type="character" w:styleId="Heading4Char" w:customStyle="true">
    <w:uiPriority w:val="9"/>
    <w:name w:val="Heading 4 Char"/>
    <w:basedOn w:val="DefaultParagraphFont"/>
    <w:link w:val="Heading4"/>
    <w:rsid w:val="74FAFEDA"/>
    <w:rPr>
      <w:rFonts w:ascii="Walbaum Display SemiBold" w:hAnsi="" w:eastAsia="" w:cs=""/>
      <w:b w:val="0"/>
      <w:bCs w:val="0"/>
      <w:i w:val="0"/>
      <w:iCs w:val="0"/>
      <w:color w:val="86328B"/>
      <w:sz w:val="29"/>
      <w:szCs w:val="29"/>
      <w:u w:val="none"/>
    </w:rPr>
  </w:style>
  <w:style w:type="character" w:styleId="Heading5Char" w:customStyle="true">
    <w:uiPriority w:val="9"/>
    <w:name w:val="Heading 5 Char"/>
    <w:basedOn w:val="DefaultParagraphFont"/>
    <w:link w:val="Heading5"/>
    <w:rsid w:val="74FAFEDA"/>
    <w:rPr>
      <w:rFonts w:ascii="Walbaum Display SemiBold" w:hAnsi="" w:eastAsia="" w:cs=""/>
      <w:b w:val="0"/>
      <w:bCs w:val="0"/>
      <w:i w:val="0"/>
      <w:iCs w:val="0"/>
      <w:color w:val="86328B"/>
      <w:sz w:val="28"/>
      <w:szCs w:val="28"/>
      <w:u w:val="none"/>
    </w:rPr>
  </w:style>
  <w:style w:type="character" w:styleId="Heading6Char" w:customStyle="true">
    <w:uiPriority w:val="9"/>
    <w:name w:val="Heading 6 Char"/>
    <w:basedOn w:val="DefaultParagraphFont"/>
    <w:link w:val="Heading6"/>
    <w:rsid w:val="74FAFEDA"/>
    <w:rPr>
      <w:rFonts w:ascii="Walbaum Display SemiBold" w:hAnsi="" w:eastAsia="" w:cs=""/>
      <w:b w:val="0"/>
      <w:bCs w:val="0"/>
      <w:i w:val="0"/>
      <w:iCs w:val="0"/>
      <w:color w:val="86328B"/>
      <w:sz w:val="27"/>
      <w:szCs w:val="27"/>
      <w:u w:val="none"/>
    </w:rPr>
  </w:style>
  <w:style w:type="character" w:styleId="Heading7Char" w:customStyle="true">
    <w:uiPriority w:val="9"/>
    <w:name w:val="Heading 7 Char"/>
    <w:basedOn w:val="DefaultParagraphFont"/>
    <w:link w:val="Heading7"/>
    <w:rsid w:val="74FAFEDA"/>
    <w:rPr>
      <w:rFonts w:ascii="Walbaum Display SemiBold" w:hAnsi="" w:eastAsia="" w:cs=""/>
      <w:b w:val="0"/>
      <w:bCs w:val="0"/>
      <w:i w:val="0"/>
      <w:iCs w:val="0"/>
      <w:color w:val="86328B"/>
      <w:sz w:val="26"/>
      <w:szCs w:val="26"/>
      <w:u w:val="none"/>
    </w:rPr>
  </w:style>
  <w:style w:type="character" w:styleId="Heading8Char" w:customStyle="true">
    <w:uiPriority w:val="9"/>
    <w:name w:val="Heading 8 Char"/>
    <w:basedOn w:val="DefaultParagraphFont"/>
    <w:link w:val="Heading8"/>
    <w:rsid w:val="74FAFEDA"/>
    <w:rPr>
      <w:rFonts w:ascii="Walbaum Display SemiBold" w:hAnsi="" w:eastAsia="" w:cs=""/>
      <w:b w:val="0"/>
      <w:bCs w:val="0"/>
      <w:i w:val="0"/>
      <w:iCs w:val="0"/>
      <w:color w:val="86328B"/>
      <w:sz w:val="25"/>
      <w:szCs w:val="25"/>
      <w:u w:val="none"/>
    </w:rPr>
  </w:style>
  <w:style w:type="character" w:styleId="Heading9Char" w:customStyle="true">
    <w:uiPriority w:val="9"/>
    <w:name w:val="Heading 9 Char"/>
    <w:basedOn w:val="DefaultParagraphFont"/>
    <w:link w:val="Heading9"/>
    <w:rsid w:val="74FAFEDA"/>
    <w:rPr>
      <w:rFonts w:ascii="Walbaum Display SemiBold" w:hAnsi="" w:eastAsia="" w:cs=""/>
      <w:b w:val="0"/>
      <w:bCs w:val="0"/>
      <w:i w:val="0"/>
      <w:iCs w:val="0"/>
      <w:color w:val="86328B"/>
      <w:sz w:val="24"/>
      <w:szCs w:val="24"/>
      <w:u w:val="none"/>
    </w:rPr>
  </w:style>
  <w:style w:type="character" w:styleId="TitleChar" w:customStyle="true">
    <w:uiPriority w:val="10"/>
    <w:name w:val="Title Char"/>
    <w:basedOn w:val="DefaultParagraphFont"/>
    <w:link w:val="Title"/>
    <w:rsid w:val="74FAFEDA"/>
    <w:rPr>
      <w:rFonts w:ascii="Walbaum Display SemiBold" w:hAnsi="" w:eastAsia="" w:cs=""/>
      <w:b w:val="0"/>
      <w:bCs w:val="0"/>
      <w:i w:val="0"/>
      <w:iCs w:val="0"/>
      <w:color w:val="86328B"/>
      <w:sz w:val="72"/>
      <w:szCs w:val="72"/>
      <w:u w:val="none"/>
    </w:rPr>
  </w:style>
  <w:style w:type="character" w:styleId="SubtitleChar" w:customStyle="true">
    <w:uiPriority w:val="11"/>
    <w:name w:val="Subtitle Char"/>
    <w:basedOn w:val="DefaultParagraphFont"/>
    <w:link w:val="Subtitle"/>
    <w:rsid w:val="74FAFEDA"/>
    <w:rPr>
      <w:rFonts w:ascii="Walbaum Display SemiBold" w:hAnsi="" w:eastAsia="" w:cs=""/>
      <w:b w:val="0"/>
      <w:bCs w:val="0"/>
      <w:i w:val="0"/>
      <w:iCs w:val="0"/>
      <w:color w:val="auto"/>
      <w:sz w:val="46"/>
      <w:szCs w:val="46"/>
      <w:u w:val="none"/>
    </w:rPr>
  </w:style>
  <w:style w:type="character" w:styleId="QuoteChar" w:customStyle="true">
    <w:uiPriority w:val="29"/>
    <w:name w:val="Quote Char"/>
    <w:basedOn w:val="DefaultParagraphFont"/>
    <w:link w:val="Quote"/>
    <w:rsid w:val="74FAFEDA"/>
    <w:rPr>
      <w:rFonts w:ascii="News Gothic MT"/>
      <w:b w:val="0"/>
      <w:bCs w:val="0"/>
      <w:i w:val="1"/>
      <w:iCs w:val="1"/>
      <w:color w:val="404040" w:themeColor="text1" w:themeTint="BF" w:themeShade="FF"/>
      <w:sz w:val="24"/>
      <w:szCs w:val="24"/>
      <w:u w:val="none"/>
    </w:rPr>
  </w:style>
  <w:style w:type="character" w:styleId="IntenseQuoteChar" w:customStyle="true">
    <w:uiPriority w:val="30"/>
    <w:name w:val="Intense Quote Char"/>
    <w:basedOn w:val="DefaultParagraphFont"/>
    <w:link w:val="IntenseQuote"/>
    <w:rsid w:val="74FAFEDA"/>
    <w:rPr>
      <w:rFonts w:ascii="News Gothic MT"/>
      <w:b w:val="0"/>
      <w:bCs w:val="0"/>
      <w:i w:val="1"/>
      <w:iCs w:val="1"/>
      <w:color w:val="4472C4" w:themeColor="accent1" w:themeTint="FF" w:themeShade="FF"/>
      <w:sz w:val="24"/>
      <w:szCs w:val="24"/>
      <w:u w:val="none"/>
    </w:rPr>
  </w:style>
  <w:style w:type="paragraph" w:styleId="TOC1">
    <w:uiPriority w:val="39"/>
    <w:name w:val="toc 1"/>
    <w:basedOn w:val="Normal"/>
    <w:next w:val="Normal"/>
    <w:unhideWhenUsed/>
    <w:rsid w:val="74FAFEDA"/>
    <w:pPr>
      <w:spacing w:after="100"/>
    </w:pPr>
  </w:style>
  <w:style w:type="paragraph" w:styleId="TOC2">
    <w:uiPriority w:val="39"/>
    <w:name w:val="toc 2"/>
    <w:basedOn w:val="Normal"/>
    <w:next w:val="Normal"/>
    <w:unhideWhenUsed/>
    <w:rsid w:val="74FAFEDA"/>
    <w:pPr>
      <w:spacing w:after="100"/>
      <w:ind w:left="220"/>
    </w:pPr>
  </w:style>
  <w:style w:type="paragraph" w:styleId="TOC3">
    <w:uiPriority w:val="39"/>
    <w:name w:val="toc 3"/>
    <w:basedOn w:val="Normal"/>
    <w:next w:val="Normal"/>
    <w:unhideWhenUsed/>
    <w:rsid w:val="74FAFEDA"/>
    <w:pPr>
      <w:spacing w:after="100"/>
      <w:ind w:left="440"/>
    </w:pPr>
  </w:style>
  <w:style w:type="paragraph" w:styleId="TOC4">
    <w:uiPriority w:val="39"/>
    <w:name w:val="toc 4"/>
    <w:basedOn w:val="Normal"/>
    <w:next w:val="Normal"/>
    <w:unhideWhenUsed/>
    <w:rsid w:val="74FAFEDA"/>
    <w:pPr>
      <w:spacing w:after="100"/>
      <w:ind w:left="660"/>
    </w:pPr>
  </w:style>
  <w:style w:type="paragraph" w:styleId="TOC5">
    <w:uiPriority w:val="39"/>
    <w:name w:val="toc 5"/>
    <w:basedOn w:val="Normal"/>
    <w:next w:val="Normal"/>
    <w:unhideWhenUsed/>
    <w:rsid w:val="74FAFEDA"/>
    <w:pPr>
      <w:spacing w:after="100"/>
      <w:ind w:left="880"/>
    </w:pPr>
  </w:style>
  <w:style w:type="paragraph" w:styleId="TOC6">
    <w:uiPriority w:val="39"/>
    <w:name w:val="toc 6"/>
    <w:basedOn w:val="Normal"/>
    <w:next w:val="Normal"/>
    <w:unhideWhenUsed/>
    <w:rsid w:val="74FAFEDA"/>
    <w:pPr>
      <w:spacing w:after="100"/>
      <w:ind w:left="1100"/>
    </w:pPr>
  </w:style>
  <w:style w:type="paragraph" w:styleId="TOC7">
    <w:uiPriority w:val="39"/>
    <w:name w:val="toc 7"/>
    <w:basedOn w:val="Normal"/>
    <w:next w:val="Normal"/>
    <w:unhideWhenUsed/>
    <w:rsid w:val="74FAFEDA"/>
    <w:pPr>
      <w:spacing w:after="100"/>
      <w:ind w:left="1320"/>
    </w:pPr>
  </w:style>
  <w:style w:type="paragraph" w:styleId="TOC8">
    <w:uiPriority w:val="39"/>
    <w:name w:val="toc 8"/>
    <w:basedOn w:val="Normal"/>
    <w:next w:val="Normal"/>
    <w:unhideWhenUsed/>
    <w:rsid w:val="74FAFEDA"/>
    <w:pPr>
      <w:spacing w:after="100"/>
      <w:ind w:left="1540"/>
    </w:pPr>
  </w:style>
  <w:style w:type="paragraph" w:styleId="TOC9">
    <w:uiPriority w:val="39"/>
    <w:name w:val="toc 9"/>
    <w:basedOn w:val="Normal"/>
    <w:next w:val="Normal"/>
    <w:unhideWhenUsed/>
    <w:rsid w:val="74FAFEDA"/>
    <w:pPr>
      <w:spacing w:after="100"/>
      <w:ind w:left="1760"/>
    </w:pPr>
  </w:style>
  <w:style w:type="paragraph" w:styleId="EndnoteText">
    <w:uiPriority w:val="99"/>
    <w:name w:val="endnote text"/>
    <w:basedOn w:val="Normal"/>
    <w:semiHidden/>
    <w:unhideWhenUsed/>
    <w:link w:val="EndnoteTextChar"/>
    <w:rsid w:val="74FAFEDA"/>
  </w:style>
  <w:style w:type="character" w:styleId="EndnoteTextChar" w:customStyle="true">
    <w:uiPriority w:val="99"/>
    <w:name w:val="Endnote Text Char"/>
    <w:basedOn w:val="DefaultParagraphFont"/>
    <w:semiHidden/>
    <w:link w:val="EndnoteText"/>
    <w:rsid w:val="74FAFEDA"/>
    <w:rPr>
      <w:rFonts w:ascii="News Gothic MT"/>
      <w:b w:val="0"/>
      <w:bCs w:val="0"/>
      <w:i w:val="0"/>
      <w:iCs w:val="0"/>
      <w:color w:val="auto"/>
      <w:sz w:val="24"/>
      <w:szCs w:val="24"/>
      <w:u w:val="none"/>
    </w:rPr>
  </w:style>
  <w:style w:type="paragraph" w:styleId="Footer">
    <w:uiPriority w:val="99"/>
    <w:name w:val="footer"/>
    <w:basedOn w:val="Normal"/>
    <w:unhideWhenUsed/>
    <w:link w:val="FooterChar"/>
    <w:rsid w:val="74FAFEDA"/>
    <w:pPr>
      <w:tabs>
        <w:tab w:val="center" w:leader="none" w:pos="4680"/>
        <w:tab w:val="right" w:leader="none" w:pos="9360"/>
      </w:tabs>
    </w:pPr>
  </w:style>
  <w:style w:type="character" w:styleId="FooterChar" w:customStyle="true">
    <w:uiPriority w:val="99"/>
    <w:name w:val="Footer Char"/>
    <w:basedOn w:val="DefaultParagraphFont"/>
    <w:link w:val="Footer"/>
    <w:rsid w:val="74FAFEDA"/>
    <w:rPr>
      <w:rFonts w:ascii="News Gothic MT"/>
      <w:b w:val="0"/>
      <w:bCs w:val="0"/>
      <w:i w:val="0"/>
      <w:iCs w:val="0"/>
      <w:color w:val="auto"/>
      <w:sz w:val="24"/>
      <w:szCs w:val="24"/>
      <w:u w:val="none"/>
    </w:rPr>
  </w:style>
  <w:style w:type="paragraph" w:styleId="FootnoteText">
    <w:uiPriority w:val="99"/>
    <w:name w:val="footnote text"/>
    <w:basedOn w:val="Normal"/>
    <w:semiHidden/>
    <w:unhideWhenUsed/>
    <w:link w:val="FootnoteTextChar"/>
    <w:rsid w:val="74FAFEDA"/>
  </w:style>
  <w:style w:type="character" w:styleId="FootnoteTextChar" w:customStyle="true">
    <w:uiPriority w:val="99"/>
    <w:name w:val="Footnote Text Char"/>
    <w:basedOn w:val="DefaultParagraphFont"/>
    <w:semiHidden/>
    <w:link w:val="FootnoteText"/>
    <w:rsid w:val="74FAFEDA"/>
    <w:rPr>
      <w:rFonts w:ascii="News Gothic MT"/>
      <w:b w:val="0"/>
      <w:bCs w:val="0"/>
      <w:i w:val="0"/>
      <w:iCs w:val="0"/>
      <w:color w:val="auto"/>
      <w:sz w:val="24"/>
      <w:szCs w:val="24"/>
      <w:u w:val="none"/>
    </w:rPr>
  </w:style>
  <w:style w:type="paragraph" w:styleId="Header">
    <w:uiPriority w:val="99"/>
    <w:name w:val="header"/>
    <w:basedOn w:val="Normal"/>
    <w:unhideWhenUsed/>
    <w:link w:val="HeaderChar"/>
    <w:rsid w:val="74FAFEDA"/>
    <w:pPr>
      <w:tabs>
        <w:tab w:val="center" w:leader="none" w:pos="4680"/>
        <w:tab w:val="right" w:leader="none" w:pos="9360"/>
      </w:tabs>
    </w:pPr>
  </w:style>
  <w:style w:type="character" w:styleId="HeaderChar" w:customStyle="true">
    <w:uiPriority w:val="99"/>
    <w:name w:val="Header Char"/>
    <w:basedOn w:val="DefaultParagraphFont"/>
    <w:link w:val="Header"/>
    <w:rsid w:val="74FAFEDA"/>
    <w:rPr>
      <w:rFonts w:ascii="News Gothic MT"/>
      <w:b w:val="0"/>
      <w:bCs w:val="0"/>
      <w:i w:val="0"/>
      <w:iCs w:val="0"/>
      <w:color w:val="auto"/>
      <w:sz w:val="24"/>
      <w:szCs w:val="24"/>
      <w:u w:val="none"/>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c6352368f1fa43cb" /><Relationship Type="http://schemas.openxmlformats.org/officeDocument/2006/relationships/hyperlink" Target="https://www.sofarocean.com/posts/7-tools-for-selecting-better-shipping-routes" TargetMode="External" Id="R208425acc2a24380" /><Relationship Type="http://schemas.microsoft.com/office/2020/10/relationships/intelligence" Target="intelligence2.xml" Id="R42b5c8bdb2b741dc" /><Relationship Type="http://schemas.openxmlformats.org/officeDocument/2006/relationships/numbering" Target="numbering.xml" Id="R3d98b81bc2bf4a2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2023-06-06T06:04:37.7856129Z</dcterms:created>
  <dcterms:modified xsi:type="dcterms:W3CDTF">2023-06-06T15:38:04.1432078Z</dcterms:modified>
  <dc:creator>Nabeel Ahmed Abbasi</dc:creator>
  <lastModifiedBy>Nabeel Ahmed Abbasi</lastModifiedBy>
</coreProperties>
</file>