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E06" w:rsidRDefault="00B17E06" w:rsidP="00B17E06">
      <w:pPr>
        <w:pStyle w:val="a5"/>
      </w:pPr>
      <w:r>
        <w:rPr>
          <w:rFonts w:hint="eastAsia"/>
        </w:rPr>
        <w:t>校车小板凳</w:t>
      </w:r>
    </w:p>
    <w:p w:rsidR="0062595D" w:rsidRPr="0062595D" w:rsidRDefault="0062595D" w:rsidP="0062595D">
      <w:pPr>
        <w:pStyle w:val="a5"/>
        <w:ind w:firstLine="3"/>
        <w:rPr>
          <w:rFonts w:hint="eastAsia"/>
          <w:sz w:val="26"/>
        </w:rPr>
      </w:pPr>
      <w:r w:rsidRPr="0062595D">
        <w:rPr>
          <w:sz w:val="26"/>
        </w:rPr>
        <w:t>WOODEN BENCH FOR SCHOOLBUS</w:t>
      </w:r>
    </w:p>
    <w:p w:rsidR="00B17E06" w:rsidRDefault="00B17E06" w:rsidP="00B17E06">
      <w:pPr>
        <w:pStyle w:val="a5"/>
        <w:ind w:firstLine="2"/>
      </w:pPr>
      <w:r w:rsidRPr="00B17E06">
        <w:rPr>
          <w:rFonts w:hint="eastAsia"/>
        </w:rPr>
        <w:t>跨平台应用程序项目报告</w:t>
      </w:r>
    </w:p>
    <w:p w:rsidR="0062595D" w:rsidRDefault="0062595D" w:rsidP="0062595D">
      <w:pPr>
        <w:pStyle w:val="a5"/>
        <w:ind w:firstLine="2"/>
        <w:rPr>
          <w:sz w:val="24"/>
        </w:rPr>
      </w:pPr>
      <w:r w:rsidRPr="0062595D">
        <w:rPr>
          <w:rFonts w:hint="eastAsia"/>
          <w:sz w:val="24"/>
        </w:rPr>
        <w:t>Cross</w:t>
      </w:r>
      <w:r w:rsidRPr="0062595D">
        <w:rPr>
          <w:sz w:val="24"/>
        </w:rPr>
        <w:t>-Platform Application Project Report</w:t>
      </w:r>
    </w:p>
    <w:p w:rsidR="0062595D" w:rsidRPr="0062595D" w:rsidRDefault="0062595D" w:rsidP="0062595D">
      <w:pPr>
        <w:pStyle w:val="a5"/>
        <w:rPr>
          <w:rFonts w:hint="eastAsia"/>
        </w:rPr>
      </w:pPr>
    </w:p>
    <w:p w:rsidR="00674FCA" w:rsidRDefault="008F0371" w:rsidP="005E5599">
      <w:pPr>
        <w:pStyle w:val="a8"/>
      </w:pPr>
      <w:sdt>
        <w:sdtPr>
          <w:id w:val="216403978"/>
          <w:placeholder>
            <w:docPart w:val="B62DED9C504C4E849BFF2FE8F7BB64D8"/>
          </w:placeholder>
          <w:date w:fullDate="2018-02-17T00:00:00Z">
            <w:dateFormat w:val="yyyy/M/d"/>
            <w:lid w:val="zh-CN"/>
            <w:storeMappedDataAs w:val="dateTime"/>
            <w:calendar w:val="gregorian"/>
          </w:date>
        </w:sdtPr>
        <w:sdtEndPr/>
        <w:sdtContent>
          <w:r w:rsidR="00B17E06">
            <w:rPr>
              <w:rFonts w:hint="eastAsia"/>
            </w:rPr>
            <w:t>2018/2/17</w:t>
          </w:r>
        </w:sdtContent>
      </w:sdt>
    </w:p>
    <w:p w:rsidR="00D05729" w:rsidRDefault="00D05729" w:rsidP="00D05729">
      <w:pPr>
        <w:ind w:left="425" w:firstLine="425"/>
      </w:pPr>
    </w:p>
    <w:p w:rsidR="007876A6" w:rsidRPr="007876A6" w:rsidRDefault="007876A6" w:rsidP="004518E7">
      <w:pPr>
        <w:pStyle w:val="af5"/>
      </w:pPr>
      <w:r w:rsidRPr="007876A6">
        <w:rPr>
          <w:rFonts w:hint="eastAsia"/>
        </w:rPr>
        <w:t>请认真阅读以下内容，其中“本程序”和“本软件”指代本项目</w:t>
      </w:r>
      <w:bookmarkStart w:id="0" w:name="_GoBack"/>
      <w:bookmarkEnd w:id="0"/>
      <w:r w:rsidRPr="007876A6">
        <w:rPr>
          <w:rFonts w:hint="eastAsia"/>
        </w:rPr>
        <w:t>，即为“校车小板凳”在</w:t>
      </w:r>
      <w:r w:rsidRPr="007876A6">
        <w:t>Windows下的客户端与其WebAPI（网络应用程序编程接口）（包含Web管理页面）</w:t>
      </w:r>
    </w:p>
    <w:p w:rsidR="00674FCA" w:rsidRDefault="00B17E06" w:rsidP="00B17E06">
      <w:pPr>
        <w:pStyle w:val="1"/>
      </w:pPr>
      <w:r w:rsidRPr="00B17E06">
        <w:rPr>
          <w:rFonts w:hint="eastAsia"/>
        </w:rPr>
        <w:t>应用程序基础架构</w:t>
      </w:r>
    </w:p>
    <w:p w:rsidR="00D05729" w:rsidRDefault="00D05729" w:rsidP="00D05729">
      <w:pPr>
        <w:pStyle w:val="2"/>
      </w:pPr>
      <w:r w:rsidRPr="00C0461F">
        <w:rPr>
          <w:rFonts w:hint="eastAsia"/>
        </w:rPr>
        <w:t>应用程序编程语言</w:t>
      </w:r>
    </w:p>
    <w:p w:rsidR="00D05729" w:rsidRPr="00D05729" w:rsidRDefault="00D05729" w:rsidP="00D05729">
      <w:pPr>
        <w:ind w:left="425" w:firstLine="425"/>
        <w:rPr>
          <w:lang w:val="zh-CN"/>
        </w:rPr>
      </w:pPr>
      <w:r>
        <w:rPr>
          <w:rFonts w:hint="eastAsia"/>
          <w:lang w:val="zh-CN"/>
        </w:rPr>
        <w:t>本程序</w:t>
      </w:r>
      <w:r w:rsidR="00F637A6">
        <w:rPr>
          <w:rFonts w:hint="eastAsia"/>
          <w:lang w:val="zh-CN"/>
        </w:rPr>
        <w:t>在Windows下的客户端</w:t>
      </w:r>
      <w:r>
        <w:rPr>
          <w:rFonts w:hint="eastAsia"/>
          <w:lang w:val="zh-CN"/>
        </w:rPr>
        <w:t>使用的是</w:t>
      </w:r>
      <w:r w:rsidR="00F637A6">
        <w:rPr>
          <w:rFonts w:hint="eastAsia"/>
          <w:lang w:val="zh-CN"/>
        </w:rPr>
        <w:t>C#（读作：“See</w:t>
      </w:r>
      <w:r w:rsidR="00F637A6">
        <w:rPr>
          <w:lang w:val="zh-CN"/>
        </w:rPr>
        <w:t xml:space="preserve"> </w:t>
      </w:r>
      <w:r w:rsidR="00F637A6">
        <w:rPr>
          <w:rFonts w:hint="eastAsia"/>
          <w:lang w:val="zh-CN"/>
        </w:rPr>
        <w:t>Sharp”）开发语言，</w:t>
      </w:r>
    </w:p>
    <w:p w:rsidR="00674FCA" w:rsidRPr="00FB0765" w:rsidRDefault="00B17E06" w:rsidP="00B17E06">
      <w:pPr>
        <w:pStyle w:val="2"/>
      </w:pPr>
      <w:r w:rsidRPr="00B17E06">
        <w:rPr>
          <w:rFonts w:hint="eastAsia"/>
        </w:rPr>
        <w:t>开发框架</w:t>
      </w:r>
    </w:p>
    <w:p w:rsidR="00B17E06" w:rsidRPr="00B17E06" w:rsidRDefault="00B17E06" w:rsidP="00B17E06">
      <w:pPr>
        <w:ind w:left="425" w:firstLine="425"/>
      </w:pPr>
      <w:r w:rsidRPr="00B17E06">
        <w:rPr>
          <w:rFonts w:hint="eastAsia"/>
        </w:rPr>
        <w:t>该应用程序使用微软公司</w:t>
      </w:r>
      <w:r w:rsidRPr="00B17E06">
        <w:t>(</w:t>
      </w:r>
      <w:r w:rsidRPr="00B17E06">
        <w:rPr>
          <w:rFonts w:hint="eastAsia"/>
        </w:rPr>
        <w:t>其商标</w:t>
      </w:r>
      <w:r w:rsidRPr="00B17E06">
        <w:t xml:space="preserve">Microsoft®) </w:t>
      </w:r>
      <w:r w:rsidRPr="00B17E06">
        <w:rPr>
          <w:rFonts w:hint="eastAsia"/>
        </w:rPr>
        <w:t>的</w:t>
      </w:r>
      <w:r w:rsidRPr="00B17E06">
        <w:t xml:space="preserve"> .Net </w:t>
      </w:r>
      <w:r w:rsidRPr="00B17E06">
        <w:rPr>
          <w:rFonts w:hint="eastAsia"/>
        </w:rPr>
        <w:t>开发框架，其</w:t>
      </w:r>
      <w:r w:rsidRPr="00B17E06">
        <w:t xml:space="preserve"> .Net </w:t>
      </w:r>
      <w:r w:rsidRPr="00B17E06">
        <w:rPr>
          <w:rFonts w:hint="eastAsia"/>
        </w:rPr>
        <w:t>版本号为</w:t>
      </w:r>
      <w:r w:rsidRPr="00B17E06">
        <w:t xml:space="preserve"> .Net Framework 4.0</w:t>
      </w:r>
      <w:r w:rsidRPr="00B17E06">
        <w:rPr>
          <w:rFonts w:hint="eastAsia"/>
        </w:rPr>
        <w:t>，内部版本号为</w:t>
      </w:r>
      <w:r w:rsidRPr="00B17E06">
        <w:t xml:space="preserve"> 4.0.30319 </w:t>
      </w:r>
      <w:r w:rsidRPr="00B17E06">
        <w:rPr>
          <w:rFonts w:hint="eastAsia"/>
        </w:rPr>
        <w:t>在开发中尽可能使用较高版本的</w:t>
      </w:r>
      <w:r w:rsidRPr="00B17E06">
        <w:t xml:space="preserve"> .Net Framework </w:t>
      </w:r>
      <w:r w:rsidRPr="00B17E06">
        <w:rPr>
          <w:rFonts w:hint="eastAsia"/>
        </w:rPr>
        <w:t>来获得更多功能</w:t>
      </w:r>
      <w:r w:rsidR="00374373">
        <w:rPr>
          <w:rFonts w:hint="eastAsia"/>
        </w:rPr>
        <w:t>并尝试提升</w:t>
      </w:r>
      <w:r w:rsidRPr="00B17E06">
        <w:rPr>
          <w:rFonts w:hint="eastAsia"/>
        </w:rPr>
        <w:t>用户体验，但因为对</w:t>
      </w:r>
      <w:r w:rsidR="00374373">
        <w:rPr>
          <w:rFonts w:hint="eastAsia"/>
        </w:rPr>
        <w:t>于</w:t>
      </w:r>
      <w:r w:rsidRPr="00B17E06">
        <w:t xml:space="preserve">Windows XP </w:t>
      </w:r>
      <w:r w:rsidRPr="00B17E06">
        <w:rPr>
          <w:rFonts w:hint="eastAsia"/>
        </w:rPr>
        <w:t>的兼容性问题，最终选用了</w:t>
      </w:r>
      <w:r w:rsidRPr="00B17E06">
        <w:t xml:space="preserve"> Version 4.0 </w:t>
      </w:r>
      <w:r w:rsidRPr="00B17E06">
        <w:rPr>
          <w:rFonts w:hint="eastAsia"/>
        </w:rPr>
        <w:t>以保证对</w:t>
      </w:r>
      <w:r w:rsidRPr="00B17E06">
        <w:t xml:space="preserve"> Windows XP </w:t>
      </w:r>
      <w:r w:rsidRPr="00B17E06">
        <w:rPr>
          <w:rFonts w:hint="eastAsia"/>
        </w:rPr>
        <w:t>的最佳兼容性。</w:t>
      </w:r>
    </w:p>
    <w:p w:rsidR="00B17E06" w:rsidRPr="00B17E06" w:rsidRDefault="00B17E06" w:rsidP="00B17E06">
      <w:pPr>
        <w:ind w:left="425" w:firstLine="425"/>
      </w:pPr>
      <w:r w:rsidRPr="00B17E06">
        <w:rPr>
          <w:rFonts w:hint="eastAsia"/>
        </w:rPr>
        <w:t>本应用程序还使用了DevComponents 公司出品的 DotNetBar 作为应用程序的主要UI，本UI基于扁平化设计，包含了模仿并增强的.Net 原生UI及其控件。</w:t>
      </w:r>
    </w:p>
    <w:p w:rsidR="00B17E06" w:rsidRPr="00B17E06" w:rsidRDefault="00B17E06" w:rsidP="00B17E06">
      <w:pPr>
        <w:ind w:left="425" w:firstLine="425"/>
      </w:pPr>
      <w:r w:rsidRPr="00B17E06">
        <w:rPr>
          <w:rFonts w:hint="eastAsia"/>
        </w:rPr>
        <w:t>有关任何 Microsoft Windows XP对于.Net</w:t>
      </w:r>
      <w:r w:rsidR="00D03818">
        <w:t xml:space="preserve"> </w:t>
      </w:r>
      <w:r w:rsidR="00D03818">
        <w:rPr>
          <w:rFonts w:hint="eastAsia"/>
        </w:rPr>
        <w:t>V4.0</w:t>
      </w:r>
      <w:r w:rsidRPr="00B17E06">
        <w:rPr>
          <w:rFonts w:hint="eastAsia"/>
        </w:rPr>
        <w:t xml:space="preserve">的兼容性问题，请参阅Microsoft .Net </w:t>
      </w:r>
      <w:r w:rsidR="00D05729">
        <w:rPr>
          <w:rFonts w:hint="eastAsia"/>
        </w:rPr>
        <w:t>官方</w:t>
      </w:r>
      <w:r w:rsidRPr="00B17E06">
        <w:rPr>
          <w:rFonts w:hint="eastAsia"/>
        </w:rPr>
        <w:t>网站。</w:t>
      </w:r>
    </w:p>
    <w:p w:rsidR="00674FCA" w:rsidRPr="00B17E06" w:rsidRDefault="00B17E06" w:rsidP="00B17E06">
      <w:pPr>
        <w:ind w:left="425" w:firstLine="425"/>
      </w:pPr>
      <w:r w:rsidRPr="00B17E06">
        <w:rPr>
          <w:rFonts w:hint="eastAsia"/>
        </w:rPr>
        <w:t>有关应用程序在安装时的DLL文件问题，请参阅本报告“安装和文件”部分。</w:t>
      </w:r>
    </w:p>
    <w:p w:rsidR="00674FCA" w:rsidRDefault="00B17E06" w:rsidP="003672C3">
      <w:pPr>
        <w:pStyle w:val="2"/>
      </w:pPr>
      <w:r w:rsidRPr="00B17E06">
        <w:t>第三方库，云存储平台及NuGet程序包</w:t>
      </w:r>
    </w:p>
    <w:p w:rsidR="003672C3" w:rsidRDefault="003672C3" w:rsidP="003672C3">
      <w:pPr>
        <w:ind w:left="425" w:firstLine="425"/>
      </w:pPr>
      <w:r>
        <w:rPr>
          <w:rFonts w:hint="eastAsia"/>
        </w:rPr>
        <w:t>本应用程序包含云同步和云存储内容，因此，在开发和使用的过程中会使用到第三方</w:t>
      </w:r>
      <w:r>
        <w:t>NuGet程序包，和/或云存储提供公司的.Net第三方DLL，有关第三方程序包和/或.Net DLL的代码安全性，请参阅本报告“用户数据安全”部分。</w:t>
      </w:r>
    </w:p>
    <w:p w:rsidR="003672C3" w:rsidRDefault="003672C3" w:rsidP="003672C3">
      <w:pPr>
        <w:ind w:left="425" w:firstLine="425"/>
      </w:pPr>
      <w:r>
        <w:t>本应用程序的云存储平台为</w:t>
      </w:r>
      <w:proofErr w:type="spellStart"/>
      <w:r>
        <w:t>Bmob</w:t>
      </w:r>
      <w:proofErr w:type="spellEnd"/>
      <w:r>
        <w:t>公司出品的</w:t>
      </w:r>
      <w:proofErr w:type="spellStart"/>
      <w:r>
        <w:t>Bmob</w:t>
      </w:r>
      <w:proofErr w:type="spellEnd"/>
      <w:r>
        <w:t>云存储，我们不对其云存储稳定性做任何保证。</w:t>
      </w:r>
    </w:p>
    <w:p w:rsidR="003672C3" w:rsidRPr="00DB20D6" w:rsidRDefault="003672C3" w:rsidP="00DB20D6">
      <w:pPr>
        <w:pStyle w:val="af5"/>
      </w:pPr>
      <w:r w:rsidRPr="00DB20D6">
        <w:rPr>
          <w:rFonts w:hint="eastAsia"/>
        </w:rPr>
        <w:t>有关任何</w:t>
      </w:r>
      <w:r w:rsidRPr="00DB20D6">
        <w:t xml:space="preserve">Bmob云存储的问题，请参阅Bmob官方网站 </w:t>
      </w:r>
      <w:hyperlink r:id="rId9" w:history="1">
        <w:r w:rsidRPr="00DB20D6">
          <w:rPr>
            <w:rStyle w:val="af7"/>
            <w:color w:val="2E74B5" w:themeColor="accent1" w:themeShade="BF"/>
            <w:u w:val="none"/>
          </w:rPr>
          <w:t>https://www.bmob.cn/</w:t>
        </w:r>
      </w:hyperlink>
      <w:r w:rsidR="00A30306" w:rsidRPr="00DB20D6">
        <w:rPr>
          <w:rFonts w:hint="eastAsia"/>
        </w:rPr>
        <w:t>。</w:t>
      </w:r>
    </w:p>
    <w:p w:rsidR="003672C3" w:rsidRDefault="003672C3" w:rsidP="003672C3">
      <w:pPr>
        <w:pStyle w:val="2"/>
      </w:pPr>
      <w:r w:rsidRPr="003672C3">
        <w:rPr>
          <w:rFonts w:hint="eastAsia"/>
        </w:rPr>
        <w:t>开源许可协议</w:t>
      </w:r>
    </w:p>
    <w:p w:rsidR="00A30306" w:rsidRDefault="00A30306" w:rsidP="00A30306">
      <w:pPr>
        <w:ind w:left="425" w:firstLine="425"/>
        <w:rPr>
          <w:lang w:val="zh-CN"/>
        </w:rPr>
      </w:pPr>
      <w:r>
        <w:rPr>
          <w:rFonts w:hint="eastAsia"/>
          <w:lang w:val="zh-CN"/>
        </w:rPr>
        <w:t>有关本程序的开源许可协议，请阅读程序根目录的EULA.docx文件</w:t>
      </w:r>
      <w:r w:rsidR="005E5599">
        <w:rPr>
          <w:rFonts w:hint="eastAsia"/>
          <w:lang w:val="zh-CN"/>
        </w:rPr>
        <w:t>（第</w:t>
      </w:r>
      <w:r w:rsidR="00DB20D6">
        <w:rPr>
          <w:rFonts w:hint="eastAsia"/>
          <w:lang w:val="zh-CN"/>
        </w:rPr>
        <w:t>一</w:t>
      </w:r>
      <w:r w:rsidR="005E5599">
        <w:rPr>
          <w:rFonts w:hint="eastAsia"/>
          <w:lang w:val="zh-CN"/>
        </w:rPr>
        <w:t>章节）</w:t>
      </w:r>
      <w:r>
        <w:rPr>
          <w:rFonts w:hint="eastAsia"/>
          <w:lang w:val="zh-CN"/>
        </w:rPr>
        <w:t>。</w:t>
      </w:r>
    </w:p>
    <w:p w:rsidR="005E5599" w:rsidRDefault="005E5599" w:rsidP="005E5599">
      <w:pPr>
        <w:pStyle w:val="2"/>
      </w:pPr>
      <w:r>
        <w:rPr>
          <w:rFonts w:hint="eastAsia"/>
        </w:rPr>
        <w:t>最终用户许可协议</w:t>
      </w:r>
    </w:p>
    <w:p w:rsidR="005E5599" w:rsidRDefault="005E5599" w:rsidP="005E5599">
      <w:pPr>
        <w:ind w:left="425" w:firstLine="425"/>
        <w:rPr>
          <w:lang w:val="zh-CN"/>
        </w:rPr>
      </w:pPr>
      <w:r>
        <w:rPr>
          <w:rFonts w:hint="eastAsia"/>
          <w:lang w:val="zh-CN"/>
        </w:rPr>
        <w:t>有关本程序的最终用户许可协议（又称：EULA），请阅读程序根目录中的EULA</w:t>
      </w:r>
      <w:r>
        <w:rPr>
          <w:lang w:val="zh-CN"/>
        </w:rPr>
        <w:t>.docx</w:t>
      </w:r>
      <w:r>
        <w:rPr>
          <w:rFonts w:hint="eastAsia"/>
          <w:lang w:val="zh-CN"/>
        </w:rPr>
        <w:t>文件（第二章节）。</w:t>
      </w:r>
    </w:p>
    <w:p w:rsidR="00DB20D6" w:rsidRPr="005E5599" w:rsidRDefault="00DB20D6" w:rsidP="005E5599">
      <w:pPr>
        <w:ind w:left="425" w:firstLine="425"/>
        <w:rPr>
          <w:lang w:val="zh-CN"/>
        </w:rPr>
      </w:pPr>
      <w:r>
        <w:rPr>
          <w:rFonts w:hint="eastAsia"/>
          <w:lang w:val="zh-CN"/>
        </w:rPr>
        <w:t>您一旦使用了本软件（包括但不仅限于其在Windows下的客户端，其WebAPI及其Web管理界面），都意味着您已经认真阅读并同意遵守了本程序的最终用户许可协议。</w:t>
      </w:r>
    </w:p>
    <w:sectPr w:rsidR="00DB20D6" w:rsidRPr="005E55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371" w:rsidRDefault="008F0371" w:rsidP="00B17E06">
      <w:pPr>
        <w:ind w:left="425" w:firstLine="425"/>
      </w:pPr>
      <w:r>
        <w:separator/>
      </w:r>
    </w:p>
  </w:endnote>
  <w:endnote w:type="continuationSeparator" w:id="0">
    <w:p w:rsidR="008F0371" w:rsidRDefault="008F0371" w:rsidP="00B17E06">
      <w:pPr>
        <w:ind w:left="425" w:firstLine="42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2040204020203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599" w:rsidRDefault="005E5599">
    <w:pPr>
      <w:pStyle w:val="af"/>
      <w:ind w:left="425" w:firstLine="4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599" w:rsidRDefault="005E5599">
    <w:pPr>
      <w:pStyle w:val="af"/>
      <w:ind w:left="425" w:firstLine="47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599" w:rsidRDefault="005E5599">
    <w:pPr>
      <w:pStyle w:val="af"/>
      <w:ind w:left="425" w:firstLine="4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371" w:rsidRDefault="008F0371" w:rsidP="00B17E06">
      <w:pPr>
        <w:ind w:left="425" w:firstLine="425"/>
      </w:pPr>
      <w:r>
        <w:separator/>
      </w:r>
    </w:p>
  </w:footnote>
  <w:footnote w:type="continuationSeparator" w:id="0">
    <w:p w:rsidR="008F0371" w:rsidRDefault="008F0371" w:rsidP="00B17E06">
      <w:pPr>
        <w:ind w:left="425" w:firstLine="42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599" w:rsidRDefault="005E5599">
    <w:pPr>
      <w:pStyle w:val="ad"/>
      <w:ind w:left="425" w:firstLine="42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4FCA" w:rsidRDefault="009D4CC2" w:rsidP="00B17E06">
    <w:pPr>
      <w:pStyle w:val="ad"/>
      <w:ind w:left="425" w:firstLine="42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4FCA" w:rsidRDefault="009D4CC2" w:rsidP="00B17E06">
                          <w:pPr>
                            <w:pStyle w:val="af"/>
                            <w:ind w:left="425" w:firstLine="472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B0765" w:rsidRPr="00FB0765">
                            <w:rPr>
                              <w:lang w:val="zh-CN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left:0;text-align:left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    <v:textbox style="mso-fit-shape-to-text:t" inset="0,0,0,0">
                <w:txbxContent>
                  <w:p w:rsidR="00674FCA" w:rsidRDefault="009D4CC2" w:rsidP="00B17E06">
                    <w:pPr>
                      <w:pStyle w:val="af"/>
                      <w:ind w:left="425" w:firstLine="472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B0765" w:rsidRPr="00FB0765">
                      <w:rPr>
                        <w:lang w:val="zh-CN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599" w:rsidRDefault="005E5599">
    <w:pPr>
      <w:pStyle w:val="ad"/>
      <w:ind w:left="425" w:firstLine="42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1F7AF95A"/>
    <w:lvl w:ilvl="0" w:tplc="BC78E6A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E038F"/>
    <w:multiLevelType w:val="hybridMultilevel"/>
    <w:tmpl w:val="87986578"/>
    <w:lvl w:ilvl="0" w:tplc="4CB4001E">
      <w:start w:val="1"/>
      <w:numFmt w:val="bullet"/>
      <w:pStyle w:val="a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827F58"/>
    <w:multiLevelType w:val="hybridMultilevel"/>
    <w:tmpl w:val="CE6A4CB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4A6972D7"/>
    <w:multiLevelType w:val="hybridMultilevel"/>
    <w:tmpl w:val="F862941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997213"/>
    <w:multiLevelType w:val="hybridMultilevel"/>
    <w:tmpl w:val="C3EA80D0"/>
    <w:lvl w:ilvl="0" w:tplc="220A4E3E">
      <w:start w:val="1"/>
      <w:numFmt w:val="bullet"/>
      <w:lvlText w:val=""/>
      <w:lvlJc w:val="left"/>
      <w:pPr>
        <w:ind w:left="481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52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6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4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9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3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7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170" w:hanging="420"/>
      </w:pPr>
      <w:rPr>
        <w:rFonts w:ascii="Wingdings" w:hAnsi="Wingdings" w:hint="default"/>
      </w:rPr>
    </w:lvl>
  </w:abstractNum>
  <w:abstractNum w:abstractNumId="6" w15:restartNumberingAfterBreak="0">
    <w:nsid w:val="621E750F"/>
    <w:multiLevelType w:val="hybridMultilevel"/>
    <w:tmpl w:val="D3B8CF50"/>
    <w:lvl w:ilvl="0" w:tplc="A8BE2B5E">
      <w:start w:val="1"/>
      <w:numFmt w:val="decimal"/>
      <w:pStyle w:val="1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7E5D71"/>
    <w:multiLevelType w:val="hybridMultilevel"/>
    <w:tmpl w:val="BFBE56B6"/>
    <w:lvl w:ilvl="0" w:tplc="DF622CE6">
      <w:start w:val="1"/>
      <w:numFmt w:val="bullet"/>
      <w:pStyle w:val="a0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06"/>
    <w:rsid w:val="00341D45"/>
    <w:rsid w:val="003672C3"/>
    <w:rsid w:val="00374373"/>
    <w:rsid w:val="004518E7"/>
    <w:rsid w:val="004C6B9F"/>
    <w:rsid w:val="005B49ED"/>
    <w:rsid w:val="005E5599"/>
    <w:rsid w:val="0062595D"/>
    <w:rsid w:val="00674FCA"/>
    <w:rsid w:val="007876A6"/>
    <w:rsid w:val="008F0371"/>
    <w:rsid w:val="008F7D07"/>
    <w:rsid w:val="009D4CC2"/>
    <w:rsid w:val="00A271C5"/>
    <w:rsid w:val="00A30306"/>
    <w:rsid w:val="00B17E06"/>
    <w:rsid w:val="00C00FA1"/>
    <w:rsid w:val="00C0461F"/>
    <w:rsid w:val="00D03818"/>
    <w:rsid w:val="00D05729"/>
    <w:rsid w:val="00DA1F26"/>
    <w:rsid w:val="00DB20D6"/>
    <w:rsid w:val="00DF524E"/>
    <w:rsid w:val="00F118DC"/>
    <w:rsid w:val="00F637A6"/>
    <w:rsid w:val="00FB0765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64BC9"/>
  <w15:chartTrackingRefBased/>
  <w15:docId w15:val="{EA987616-83B1-4A51-8703-2320AAD9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B17E06"/>
    <w:pPr>
      <w:spacing w:after="0" w:line="264" w:lineRule="auto"/>
      <w:ind w:leftChars="236" w:left="236" w:firstLineChars="236" w:firstLine="236"/>
    </w:pPr>
    <w:rPr>
      <w:rFonts w:ascii="微软雅黑" w:eastAsia="微软雅黑" w:hAnsi="微软雅黑"/>
    </w:rPr>
  </w:style>
  <w:style w:type="paragraph" w:styleId="1">
    <w:name w:val="heading 1"/>
    <w:basedOn w:val="a1"/>
    <w:next w:val="a1"/>
    <w:link w:val="10"/>
    <w:uiPriority w:val="9"/>
    <w:qFormat/>
    <w:rsid w:val="00B17E06"/>
    <w:pPr>
      <w:keepNext/>
      <w:keepLines/>
      <w:numPr>
        <w:numId w:val="5"/>
      </w:numPr>
      <w:spacing w:before="360" w:line="240" w:lineRule="auto"/>
      <w:ind w:leftChars="0" w:left="423" w:hangingChars="151" w:hanging="423"/>
      <w:outlineLvl w:val="0"/>
    </w:pPr>
    <w:rPr>
      <w:b/>
      <w:bCs/>
      <w:caps/>
      <w:color w:val="1F4E79" w:themeColor="accent1" w:themeShade="80"/>
      <w:sz w:val="28"/>
      <w:lang w:val="zh-CN"/>
    </w:rPr>
  </w:style>
  <w:style w:type="paragraph" w:styleId="2">
    <w:name w:val="heading 2"/>
    <w:basedOn w:val="a1"/>
    <w:next w:val="a1"/>
    <w:link w:val="20"/>
    <w:uiPriority w:val="9"/>
    <w:unhideWhenUsed/>
    <w:qFormat/>
    <w:rsid w:val="00B17E06"/>
    <w:pPr>
      <w:keepNext/>
      <w:keepLines/>
      <w:numPr>
        <w:numId w:val="4"/>
      </w:numPr>
      <w:tabs>
        <w:tab w:val="clear" w:pos="360"/>
        <w:tab w:val="num" w:pos="851"/>
      </w:tabs>
      <w:spacing w:before="360" w:after="120" w:line="240" w:lineRule="auto"/>
      <w:ind w:left="850" w:hangingChars="177" w:hanging="425"/>
      <w:outlineLvl w:val="1"/>
    </w:pPr>
    <w:rPr>
      <w:b/>
      <w:bCs/>
      <w:color w:val="5B9BD5" w:themeColor="accent1"/>
      <w:sz w:val="24"/>
      <w:lang w:val="zh-C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qFormat/>
    <w:rsid w:val="00B17E06"/>
    <w:pPr>
      <w:pBdr>
        <w:left w:val="double" w:sz="18" w:space="4" w:color="1F4E79" w:themeColor="accent1" w:themeShade="80"/>
      </w:pBdr>
      <w:spacing w:line="420" w:lineRule="exact"/>
      <w:ind w:leftChars="200" w:left="360" w:firstLineChars="1" w:firstLine="4"/>
    </w:pPr>
    <w:rPr>
      <w:rFonts w:cstheme="majorBidi"/>
      <w:caps/>
      <w:color w:val="1F4E79" w:themeColor="accent1" w:themeShade="80"/>
      <w:kern w:val="28"/>
      <w:sz w:val="38"/>
      <w:lang w:val="zh-CN"/>
    </w:rPr>
  </w:style>
  <w:style w:type="character" w:customStyle="1" w:styleId="a6">
    <w:name w:val="标题 字符"/>
    <w:basedOn w:val="a2"/>
    <w:link w:val="a5"/>
    <w:uiPriority w:val="10"/>
    <w:rsid w:val="00B17E06"/>
    <w:rPr>
      <w:rFonts w:ascii="微软雅黑" w:eastAsia="微软雅黑" w:hAnsi="微软雅黑" w:cstheme="majorBidi"/>
      <w:caps/>
      <w:color w:val="1F4E79" w:themeColor="accent1" w:themeShade="80"/>
      <w:kern w:val="28"/>
      <w:sz w:val="38"/>
      <w:lang w:val="zh-CN"/>
    </w:rPr>
  </w:style>
  <w:style w:type="table" w:styleId="a7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1"/>
    <w:next w:val="a1"/>
    <w:link w:val="a9"/>
    <w:uiPriority w:val="11"/>
    <w:qFormat/>
    <w:rsid w:val="005E5599"/>
    <w:pPr>
      <w:numPr>
        <w:ilvl w:val="1"/>
      </w:numPr>
      <w:pBdr>
        <w:left w:val="double" w:sz="18" w:space="4" w:color="1F4E79" w:themeColor="accent1" w:themeShade="80"/>
      </w:pBdr>
      <w:spacing w:before="80" w:line="280" w:lineRule="exact"/>
      <w:ind w:leftChars="200" w:left="360" w:firstLineChars="27" w:firstLine="65"/>
    </w:pPr>
    <w:rPr>
      <w:b/>
      <w:bCs/>
      <w:color w:val="5B9BD5" w:themeColor="accent1"/>
      <w:sz w:val="24"/>
    </w:rPr>
  </w:style>
  <w:style w:type="character" w:customStyle="1" w:styleId="a9">
    <w:name w:val="副标题 字符"/>
    <w:basedOn w:val="a2"/>
    <w:link w:val="a8"/>
    <w:uiPriority w:val="11"/>
    <w:rsid w:val="005E5599"/>
    <w:rPr>
      <w:rFonts w:ascii="微软雅黑" w:eastAsia="微软雅黑" w:hAnsi="微软雅黑"/>
      <w:b/>
      <w:bCs/>
      <w:color w:val="5B9BD5" w:themeColor="accent1"/>
      <w:sz w:val="24"/>
    </w:rPr>
  </w:style>
  <w:style w:type="character" w:customStyle="1" w:styleId="10">
    <w:name w:val="标题 1 字符"/>
    <w:basedOn w:val="a2"/>
    <w:link w:val="1"/>
    <w:uiPriority w:val="9"/>
    <w:rsid w:val="00B17E06"/>
    <w:rPr>
      <w:rFonts w:ascii="微软雅黑" w:eastAsia="微软雅黑" w:hAnsi="微软雅黑"/>
      <w:b/>
      <w:bCs/>
      <w:caps/>
      <w:color w:val="1F4E79" w:themeColor="accent1" w:themeShade="80"/>
      <w:sz w:val="28"/>
      <w:lang w:val="zh-CN"/>
    </w:rPr>
  </w:style>
  <w:style w:type="table" w:customStyle="1" w:styleId="aa">
    <w:name w:val="提示表格"/>
    <w:basedOn w:val="a3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b">
    <w:name w:val="提示文本"/>
    <w:basedOn w:val="a1"/>
    <w:uiPriority w:val="99"/>
    <w:pPr>
      <w:spacing w:after="160"/>
      <w:ind w:right="576"/>
    </w:pPr>
    <w:rPr>
      <w:i/>
      <w:iCs/>
      <w:color w:val="7F7F7F" w:themeColor="text1" w:themeTint="80"/>
      <w:sz w:val="16"/>
    </w:rPr>
  </w:style>
  <w:style w:type="character" w:styleId="ac">
    <w:name w:val="Placeholder Text"/>
    <w:basedOn w:val="a2"/>
    <w:uiPriority w:val="99"/>
    <w:semiHidden/>
    <w:rPr>
      <w:color w:val="808080"/>
    </w:rPr>
  </w:style>
  <w:style w:type="paragraph" w:customStyle="1" w:styleId="a">
    <w:name w:val="无间距"/>
    <w:uiPriority w:val="36"/>
    <w:qFormat/>
    <w:rsid w:val="00F637A6"/>
    <w:pPr>
      <w:numPr>
        <w:numId w:val="9"/>
      </w:numPr>
      <w:spacing w:after="0" w:line="240" w:lineRule="auto"/>
    </w:pPr>
    <w:rPr>
      <w:rFonts w:ascii="微软雅黑 Light" w:eastAsia="微软雅黑 Light" w:hAnsi="微软雅黑 Light"/>
      <w:lang w:val="zh-CN"/>
    </w:rPr>
  </w:style>
  <w:style w:type="character" w:customStyle="1" w:styleId="20">
    <w:name w:val="标题 2 字符"/>
    <w:basedOn w:val="a2"/>
    <w:link w:val="2"/>
    <w:uiPriority w:val="9"/>
    <w:rsid w:val="00B17E06"/>
    <w:rPr>
      <w:rFonts w:ascii="微软雅黑" w:eastAsia="微软雅黑" w:hAnsi="微软雅黑"/>
      <w:b/>
      <w:bCs/>
      <w:color w:val="5B9BD5" w:themeColor="accent1"/>
      <w:sz w:val="24"/>
      <w:lang w:val="zh-CN"/>
    </w:rPr>
  </w:style>
  <w:style w:type="paragraph" w:styleId="a0">
    <w:name w:val="List Bullet"/>
    <w:basedOn w:val="a1"/>
    <w:uiPriority w:val="1"/>
    <w:unhideWhenUsed/>
    <w:qFormat/>
    <w:pPr>
      <w:numPr>
        <w:numId w:val="2"/>
      </w:numPr>
      <w:spacing w:after="60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页眉 字符"/>
    <w:basedOn w:val="a2"/>
    <w:link w:val="ad"/>
    <w:uiPriority w:val="99"/>
  </w:style>
  <w:style w:type="paragraph" w:styleId="af">
    <w:name w:val="footer"/>
    <w:basedOn w:val="a1"/>
    <w:link w:val="af0"/>
    <w:uiPriority w:val="99"/>
    <w:unhideWhenUsed/>
    <w:pPr>
      <w:spacing w:before="20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页脚 字符"/>
    <w:basedOn w:val="a2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网格表（浅色）"/>
    <w:basedOn w:val="a3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2">
    <w:name w:val="项目范围表格"/>
    <w:basedOn w:val="a3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3">
    <w:name w:val="页脚文本"/>
    <w:basedOn w:val="a1"/>
    <w:link w:val="af4"/>
    <w:uiPriority w:val="12"/>
    <w:unhideWhenUsed/>
    <w:pPr>
      <w:spacing w:before="140" w:line="240" w:lineRule="auto"/>
    </w:pPr>
    <w:rPr>
      <w:i/>
      <w:iCs/>
      <w:sz w:val="14"/>
    </w:rPr>
  </w:style>
  <w:style w:type="character" w:customStyle="1" w:styleId="af4">
    <w:name w:val="页脚文本字符"/>
    <w:basedOn w:val="a2"/>
    <w:link w:val="af3"/>
    <w:uiPriority w:val="12"/>
    <w:rPr>
      <w:i/>
      <w:iCs/>
      <w:sz w:val="14"/>
    </w:rPr>
  </w:style>
  <w:style w:type="paragraph" w:customStyle="1" w:styleId="af5">
    <w:name w:val="注意"/>
    <w:basedOn w:val="a"/>
    <w:next w:val="a1"/>
    <w:link w:val="af6"/>
    <w:qFormat/>
    <w:rsid w:val="00DB20D6"/>
    <w:pPr>
      <w:spacing w:beforeLines="50" w:before="120"/>
    </w:pPr>
    <w:rPr>
      <w:color w:val="2E74B5" w:themeColor="accent1" w:themeShade="BF"/>
    </w:rPr>
  </w:style>
  <w:style w:type="character" w:styleId="af7">
    <w:name w:val="Hyperlink"/>
    <w:basedOn w:val="a2"/>
    <w:uiPriority w:val="99"/>
    <w:unhideWhenUsed/>
    <w:rsid w:val="003672C3"/>
    <w:rPr>
      <w:color w:val="40ACD1" w:themeColor="hyperlink"/>
      <w:u w:val="single"/>
    </w:rPr>
  </w:style>
  <w:style w:type="character" w:customStyle="1" w:styleId="af6">
    <w:name w:val="注意 字符"/>
    <w:basedOn w:val="a2"/>
    <w:link w:val="af5"/>
    <w:rsid w:val="00DB20D6"/>
    <w:rPr>
      <w:rFonts w:ascii="微软雅黑 Light" w:eastAsia="微软雅黑 Light" w:hAnsi="微软雅黑 Light"/>
      <w:color w:val="2E74B5" w:themeColor="accent1" w:themeShade="BF"/>
      <w:lang w:val="zh-CN"/>
    </w:rPr>
  </w:style>
  <w:style w:type="character" w:styleId="af8">
    <w:name w:val="Unresolved Mention"/>
    <w:basedOn w:val="a2"/>
    <w:uiPriority w:val="99"/>
    <w:semiHidden/>
    <w:unhideWhenUsed/>
    <w:rsid w:val="003672C3"/>
    <w:rPr>
      <w:color w:val="808080"/>
      <w:shd w:val="clear" w:color="auto" w:fill="E6E6E6"/>
    </w:rPr>
  </w:style>
  <w:style w:type="paragraph" w:styleId="af9">
    <w:name w:val="Date"/>
    <w:basedOn w:val="a1"/>
    <w:next w:val="a1"/>
    <w:link w:val="afa"/>
    <w:uiPriority w:val="99"/>
    <w:semiHidden/>
    <w:unhideWhenUsed/>
    <w:rsid w:val="00D05729"/>
    <w:pPr>
      <w:ind w:leftChars="2500" w:left="100"/>
    </w:pPr>
  </w:style>
  <w:style w:type="character" w:customStyle="1" w:styleId="afa">
    <w:name w:val="日期 字符"/>
    <w:basedOn w:val="a2"/>
    <w:link w:val="af9"/>
    <w:uiPriority w:val="99"/>
    <w:semiHidden/>
    <w:rsid w:val="00D05729"/>
    <w:rPr>
      <w:rFonts w:ascii="微软雅黑" w:eastAsia="微软雅黑" w:hAnsi="微软雅黑"/>
    </w:rPr>
  </w:style>
  <w:style w:type="paragraph" w:styleId="afb">
    <w:name w:val="No Spacing"/>
    <w:uiPriority w:val="36"/>
    <w:qFormat/>
    <w:rsid w:val="00D05729"/>
    <w:pPr>
      <w:spacing w:after="0" w:line="240" w:lineRule="auto"/>
      <w:ind w:leftChars="236" w:left="236" w:firstLineChars="236" w:firstLine="236"/>
    </w:pPr>
    <w:rPr>
      <w:rFonts w:ascii="微软雅黑" w:eastAsia="微软雅黑" w:hAnsi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bmob.cn/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hy20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2DED9C504C4E849BFF2FE8F7BB64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C0E39D-3F23-4BD5-BA6C-8EDD85963E71}"/>
      </w:docPartPr>
      <w:docPartBody>
        <w:p w:rsidR="003870C2" w:rsidRDefault="009A1881">
          <w:pPr>
            <w:pStyle w:val="B62DED9C504C4E849BFF2FE8F7BB64D8"/>
          </w:pPr>
          <w:r>
            <w:rPr>
              <w:lang w:val="zh-CN"/>
            </w:rPr>
            <w:t>[选择日期]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2040204020203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81"/>
    <w:rsid w:val="003870C2"/>
    <w:rsid w:val="00760036"/>
    <w:rsid w:val="00917020"/>
    <w:rsid w:val="009A1881"/>
    <w:rsid w:val="009A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D6286FA900428C980F02C2EA15124A">
    <w:name w:val="DDD6286FA900428C980F02C2EA15124A"/>
    <w:pPr>
      <w:widowControl w:val="0"/>
      <w:jc w:val="both"/>
    </w:pPr>
  </w:style>
  <w:style w:type="paragraph" w:customStyle="1" w:styleId="B62DED9C504C4E849BFF2FE8F7BB64D8">
    <w:name w:val="B62DED9C504C4E849BFF2FE8F7BB64D8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83923C21A1C4E8CB269C98B78F6961F">
    <w:name w:val="583923C21A1C4E8CB269C98B78F6961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A20D2D-746C-45A7-9555-AD9E668AB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TotalTime>688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刘浩宇</dc:creator>
  <cp:keywords/>
  <cp:lastModifiedBy>刘浩宇</cp:lastModifiedBy>
  <cp:revision>12</cp:revision>
  <dcterms:created xsi:type="dcterms:W3CDTF">2018-02-17T14:31:00Z</dcterms:created>
  <dcterms:modified xsi:type="dcterms:W3CDTF">2018-02-19T14:58:00Z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