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9A" w:rsidRDefault="00591577" w:rsidP="00B77801">
      <w:pPr>
        <w:pStyle w:val="a9"/>
      </w:pPr>
      <w:r w:rsidRPr="0044269A">
        <w:rPr>
          <w:rFonts w:hint="eastAsia"/>
        </w:rPr>
        <w:t>小板凳</w:t>
      </w:r>
      <w:r w:rsidR="00B77801">
        <w:rPr>
          <w:rFonts w:hint="eastAsia"/>
        </w:rPr>
        <w:t xml:space="preserve"> -</w:t>
      </w:r>
      <w:r w:rsidR="00B77801">
        <w:t xml:space="preserve"> </w:t>
      </w:r>
      <w:r w:rsidRPr="0044269A">
        <w:rPr>
          <w:rFonts w:hint="eastAsia"/>
        </w:rPr>
        <w:t>跨平台应用程序</w:t>
      </w:r>
      <w:r w:rsidR="00EC4B5D">
        <w:rPr>
          <w:rFonts w:hint="eastAsia"/>
        </w:rPr>
        <w:t>项目报告</w:t>
      </w:r>
    </w:p>
    <w:p w:rsidR="00E4421E" w:rsidRPr="00E4421E" w:rsidRDefault="00E4421E" w:rsidP="00E4421E">
      <w:pPr>
        <w:pStyle w:val="1"/>
        <w:rPr>
          <w:rFonts w:hint="eastAsia"/>
        </w:rPr>
      </w:pPr>
      <w:r>
        <w:rPr>
          <w:rFonts w:hint="eastAsia"/>
        </w:rPr>
        <w:t>1-</w:t>
      </w:r>
      <w:r w:rsidR="006A211F">
        <w:rPr>
          <w:rFonts w:hint="eastAsia"/>
        </w:rPr>
        <w:t>应用程序基础架构</w:t>
      </w:r>
    </w:p>
    <w:p w:rsidR="00B77801" w:rsidRPr="00B77801" w:rsidRDefault="00B77801" w:rsidP="00E4421E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开发框架</w:t>
      </w:r>
    </w:p>
    <w:p w:rsidR="006A211F" w:rsidRDefault="00B77801" w:rsidP="002650F0">
      <w:pPr>
        <w:ind w:firstLineChars="202" w:firstLine="424"/>
      </w:pPr>
      <w:r>
        <w:rPr>
          <w:rFonts w:hint="eastAsia"/>
        </w:rPr>
        <w:t>该应用程序使用微软公司(其</w:t>
      </w:r>
      <w:r w:rsidR="00E4421E">
        <w:rPr>
          <w:rFonts w:hint="eastAsia"/>
        </w:rPr>
        <w:t>商标</w:t>
      </w:r>
      <w:r>
        <w:rPr>
          <w:rFonts w:hint="eastAsia"/>
        </w:rPr>
        <w:t>Microsoft</w:t>
      </w:r>
      <w:r w:rsidRPr="00E4421E">
        <w:rPr>
          <w:rFonts w:hint="eastAsia"/>
          <w:vertAlign w:val="superscript"/>
        </w:rPr>
        <w:t>®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 .Net 开发框架，其 .Net</w:t>
      </w:r>
      <w:r>
        <w:t xml:space="preserve"> </w:t>
      </w:r>
      <w:r>
        <w:rPr>
          <w:rFonts w:hint="eastAsia"/>
        </w:rPr>
        <w:t>版本号为 .Net Framework 4.0，内部版本号为 4.0.30319</w:t>
      </w:r>
      <w:r w:rsidR="00E4421E">
        <w:t xml:space="preserve"> </w:t>
      </w:r>
      <w:r w:rsidR="00E4421E">
        <w:rPr>
          <w:rFonts w:hint="eastAsia"/>
        </w:rPr>
        <w:t>在开发中尽可能使用较高版本的 .Net Framework 来获得更多功能和用户体验，但因为对于</w:t>
      </w:r>
      <w:r w:rsidR="00E4421E">
        <w:t xml:space="preserve"> Microsoft</w:t>
      </w:r>
      <w:r w:rsidR="00E4421E" w:rsidRPr="00E4421E">
        <w:rPr>
          <w:rFonts w:hint="eastAsia"/>
          <w:vertAlign w:val="superscript"/>
        </w:rPr>
        <w:t>®</w:t>
      </w:r>
      <w:r w:rsidR="00E4421E">
        <w:t xml:space="preserve"> </w:t>
      </w:r>
      <w:r w:rsidR="00E4421E">
        <w:rPr>
          <w:rFonts w:hint="eastAsia"/>
        </w:rPr>
        <w:t>Windows</w:t>
      </w:r>
      <w:r w:rsidR="00E4421E" w:rsidRPr="00E4421E">
        <w:rPr>
          <w:rFonts w:hint="eastAsia"/>
          <w:vertAlign w:val="superscript"/>
        </w:rPr>
        <w:t>©</w:t>
      </w:r>
      <w:r w:rsidR="00E4421E">
        <w:t xml:space="preserve"> </w:t>
      </w:r>
      <w:r w:rsidR="00E4421E">
        <w:rPr>
          <w:rFonts w:hint="eastAsia"/>
        </w:rPr>
        <w:t>XP</w:t>
      </w:r>
      <w:r w:rsidR="00E4421E">
        <w:t xml:space="preserve"> </w:t>
      </w:r>
      <w:r w:rsidR="00E4421E">
        <w:rPr>
          <w:rFonts w:hint="eastAsia"/>
        </w:rPr>
        <w:t>的兼容性问题，最终选用了 Version</w:t>
      </w:r>
      <w:r w:rsidR="00E4421E">
        <w:t xml:space="preserve"> </w:t>
      </w:r>
      <w:r w:rsidR="00E4421E">
        <w:rPr>
          <w:rFonts w:hint="eastAsia"/>
        </w:rPr>
        <w:t>4.0</w:t>
      </w:r>
      <w:r w:rsidR="00E4421E">
        <w:t xml:space="preserve"> </w:t>
      </w:r>
      <w:r w:rsidR="00E4421E">
        <w:rPr>
          <w:rFonts w:hint="eastAsia"/>
        </w:rPr>
        <w:t>以保证对 Windows</w:t>
      </w:r>
      <w:r w:rsidR="00E4421E">
        <w:t xml:space="preserve"> </w:t>
      </w:r>
      <w:r w:rsidR="00E4421E">
        <w:rPr>
          <w:rFonts w:hint="eastAsia"/>
        </w:rPr>
        <w:t>XP</w:t>
      </w:r>
      <w:r w:rsidR="00E4421E">
        <w:t xml:space="preserve"> </w:t>
      </w:r>
      <w:r w:rsidR="00E4421E">
        <w:rPr>
          <w:rFonts w:hint="eastAsia"/>
        </w:rPr>
        <w:t>的最佳兼容性。</w:t>
      </w:r>
    </w:p>
    <w:p w:rsidR="006417CA" w:rsidRDefault="00E4421E" w:rsidP="002650F0">
      <w:pPr>
        <w:ind w:firstLineChars="202" w:firstLine="424"/>
      </w:pPr>
      <w:r>
        <w:rPr>
          <w:rFonts w:hint="eastAsia"/>
        </w:rPr>
        <w:t>本应用程序还使用了</w:t>
      </w:r>
      <w:r w:rsidR="002650F0">
        <w:rPr>
          <w:rFonts w:hint="eastAsia"/>
        </w:rPr>
        <w:t>DevComponents</w:t>
      </w:r>
      <w:r w:rsidR="002650F0">
        <w:t xml:space="preserve"> </w:t>
      </w:r>
      <w:r w:rsidR="002650F0">
        <w:rPr>
          <w:rFonts w:hint="eastAsia"/>
        </w:rPr>
        <w:t>公司出品的 DotNetBar</w:t>
      </w:r>
      <w:r w:rsidR="002650F0">
        <w:t xml:space="preserve"> </w:t>
      </w:r>
      <w:r w:rsidR="002650F0">
        <w:rPr>
          <w:rFonts w:hint="eastAsia"/>
        </w:rPr>
        <w:t>作为应用程序的</w:t>
      </w:r>
      <w:r w:rsidR="00B33717">
        <w:rPr>
          <w:rFonts w:hint="eastAsia"/>
        </w:rPr>
        <w:t>主要UI，本UI基于扁平化设计，包含了模仿并增强的.Net 原生UI及其控件</w:t>
      </w:r>
      <w:r w:rsidR="006417CA">
        <w:rPr>
          <w:rFonts w:hint="eastAsia"/>
        </w:rPr>
        <w:t>。</w:t>
      </w:r>
    </w:p>
    <w:p w:rsidR="006417CA" w:rsidRDefault="006417CA" w:rsidP="002650F0">
      <w:pPr>
        <w:ind w:firstLineChars="202" w:firstLine="424"/>
        <w:rPr>
          <w:rFonts w:hint="eastAsia"/>
        </w:rPr>
      </w:pPr>
      <w:r>
        <w:rPr>
          <w:rFonts w:hint="eastAsia"/>
        </w:rPr>
        <w:t>有关任何 Microsoft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XP对于.Net的兼容性问题，请参阅Microsoft</w:t>
      </w:r>
      <w:r>
        <w:t xml:space="preserve"> .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网站。</w:t>
      </w:r>
    </w:p>
    <w:p w:rsidR="00E4421E" w:rsidRDefault="00B33717" w:rsidP="006417CA">
      <w:pPr>
        <w:ind w:left="416" w:firstLineChars="3" w:firstLine="6"/>
      </w:pPr>
      <w:r>
        <w:rPr>
          <w:rFonts w:hint="eastAsia"/>
        </w:rPr>
        <w:t>有关应用程序在安装时的DLL文件问题，请参阅本报告“安装和文件”部分。</w:t>
      </w:r>
    </w:p>
    <w:p w:rsidR="00B33717" w:rsidRDefault="00B33717" w:rsidP="00B33717">
      <w:pPr>
        <w:pStyle w:val="2"/>
        <w:numPr>
          <w:ilvl w:val="0"/>
          <w:numId w:val="5"/>
        </w:numPr>
      </w:pPr>
      <w:r>
        <w:rPr>
          <w:rFonts w:hint="eastAsia"/>
        </w:rPr>
        <w:t>第三方库，云存储平台及NuGet程序包</w:t>
      </w:r>
    </w:p>
    <w:p w:rsidR="00737452" w:rsidRDefault="00B33717" w:rsidP="002D71B9">
      <w:pPr>
        <w:ind w:firstLineChars="202" w:firstLine="424"/>
      </w:pPr>
      <w:r>
        <w:rPr>
          <w:rFonts w:hint="eastAsia"/>
        </w:rPr>
        <w:t>本应用程序包含云同步和云存储内容，</w:t>
      </w:r>
      <w:r w:rsidR="008E0148">
        <w:rPr>
          <w:rFonts w:hint="eastAsia"/>
        </w:rPr>
        <w:t>因此，在开发和使用的过程中会使用到第三方NuGet程序包，和/或云存储</w:t>
      </w:r>
      <w:r w:rsidR="00737452">
        <w:rPr>
          <w:rFonts w:hint="eastAsia"/>
        </w:rPr>
        <w:t>提供公司的.Net第三方DLL，有关第三方程序包和/或.Net DLL的代码安全性，请参阅本报告“用户数据安全”部分。</w:t>
      </w:r>
    </w:p>
    <w:p w:rsidR="006417CA" w:rsidRDefault="002D71B9" w:rsidP="002D71B9">
      <w:r>
        <w:tab/>
      </w:r>
      <w:r>
        <w:rPr>
          <w:rFonts w:hint="eastAsia"/>
        </w:rPr>
        <w:t>本应用程序的云存储平台为Bmob公司出品的Bmob云存储，我们不对其云存储稳定性</w:t>
      </w:r>
      <w:r w:rsidR="006417CA">
        <w:rPr>
          <w:rFonts w:hint="eastAsia"/>
        </w:rPr>
        <w:t>做任何保证。</w:t>
      </w:r>
    </w:p>
    <w:p w:rsidR="002D71B9" w:rsidRDefault="002D71B9" w:rsidP="006417CA">
      <w:pPr>
        <w:ind w:firstLine="420"/>
      </w:pPr>
      <w:r>
        <w:rPr>
          <w:rFonts w:hint="eastAsia"/>
        </w:rPr>
        <w:t xml:space="preserve">有关任何Bmob云存储的问题，请参阅Bmob官方网站 </w:t>
      </w:r>
      <w:hyperlink r:id="rId7" w:history="1">
        <w:r w:rsidRPr="00211AE3">
          <w:rPr>
            <w:rStyle w:val="ac"/>
            <w:rFonts w:hint="eastAsia"/>
          </w:rPr>
          <w:t>https://bmob.cn</w:t>
        </w:r>
      </w:hyperlink>
      <w:r>
        <w:rPr>
          <w:rFonts w:hint="eastAsia"/>
        </w:rPr>
        <w:t xml:space="preserve"> </w:t>
      </w:r>
    </w:p>
    <w:p w:rsidR="003D751B" w:rsidRDefault="002D71B9" w:rsidP="003D751B">
      <w:pPr>
        <w:pStyle w:val="2"/>
        <w:numPr>
          <w:ilvl w:val="0"/>
          <w:numId w:val="5"/>
        </w:numPr>
      </w:pPr>
      <w:r>
        <w:rPr>
          <w:rFonts w:hint="eastAsia"/>
        </w:rPr>
        <w:t>开源许可协议</w:t>
      </w:r>
    </w:p>
    <w:p w:rsidR="003D751B" w:rsidRDefault="003D751B" w:rsidP="003D751B">
      <w:pPr>
        <w:ind w:firstLineChars="202" w:firstLine="424"/>
      </w:pPr>
      <w:r>
        <w:rPr>
          <w:rFonts w:hint="eastAsia"/>
        </w:rPr>
        <w:t>本应用程序项目为开源项目，这代表着任何人均可在存储库内获取到本项目的源代码，具体重编译，反编译及软件再分发等约束待定</w:t>
      </w:r>
    </w:p>
    <w:p w:rsidR="003D751B" w:rsidRDefault="003D751B" w:rsidP="003D751B">
      <w:pPr>
        <w:ind w:firstLineChars="202" w:firstLine="424"/>
      </w:pPr>
      <w:r>
        <w:rPr>
          <w:rFonts w:hint="eastAsia"/>
        </w:rPr>
        <w:t>本程序使用---------------作为其开源许可协议，但其中的任何第三方DLL和/或NuGet程序包均遵循其发布者指定的协议，如有冲突，冲突的部分按最大限制处理。</w:t>
      </w:r>
    </w:p>
    <w:p w:rsidR="003D751B" w:rsidRDefault="005F5F95" w:rsidP="003D751B">
      <w:pPr>
        <w:pStyle w:val="2"/>
        <w:numPr>
          <w:ilvl w:val="0"/>
          <w:numId w:val="5"/>
        </w:numPr>
      </w:pPr>
      <w:r>
        <w:rPr>
          <w:rFonts w:hint="eastAsia"/>
        </w:rPr>
        <w:t>应用程序</w:t>
      </w:r>
      <w:r w:rsidR="006417CA">
        <w:rPr>
          <w:rFonts w:hint="eastAsia"/>
        </w:rPr>
        <w:t>编程</w:t>
      </w:r>
      <w:r>
        <w:rPr>
          <w:rFonts w:hint="eastAsia"/>
        </w:rPr>
        <w:t>语言</w:t>
      </w:r>
    </w:p>
    <w:p w:rsidR="005F5F95" w:rsidRDefault="005F5F95" w:rsidP="005F5F95">
      <w:pPr>
        <w:ind w:firstLineChars="202" w:firstLine="424"/>
      </w:pPr>
      <w:r>
        <w:rPr>
          <w:rFonts w:hint="eastAsia"/>
        </w:rPr>
        <w:t>本.Net应用程序使用的是Microsoft</w:t>
      </w:r>
      <w:r w:rsidRPr="005F5F95">
        <w:rPr>
          <w:rFonts w:hint="eastAsia"/>
          <w:vertAlign w:val="superscript"/>
        </w:rPr>
        <w:t>®</w:t>
      </w:r>
      <w:r>
        <w:rPr>
          <w:vertAlign w:val="superscript"/>
        </w:rPr>
        <w:t xml:space="preserve"> </w:t>
      </w:r>
      <w:r>
        <w:t xml:space="preserve">.Net </w:t>
      </w:r>
      <w:r>
        <w:rPr>
          <w:rFonts w:hint="eastAsia"/>
        </w:rPr>
        <w:t>的 C#</w:t>
      </w:r>
      <w:r>
        <w:t xml:space="preserve"> </w:t>
      </w:r>
      <w:r>
        <w:rPr>
          <w:rFonts w:hint="eastAsia"/>
        </w:rPr>
        <w:t>编译语言，并同时使用 Microsoft</w:t>
      </w:r>
      <w:r w:rsidRPr="005F5F95">
        <w:rPr>
          <w:rFonts w:hint="eastAsia"/>
          <w:vertAlign w:val="superscript"/>
        </w:rPr>
        <w:t>®</w:t>
      </w:r>
      <w:r>
        <w:t xml:space="preserve"> </w:t>
      </w:r>
      <w:r>
        <w:rPr>
          <w:rFonts w:hint="eastAsia"/>
        </w:rPr>
        <w:t>Roslyn</w:t>
      </w:r>
      <w:r>
        <w:t xml:space="preserve"> </w:t>
      </w:r>
      <w:r>
        <w:rPr>
          <w:rFonts w:hint="eastAsia"/>
        </w:rPr>
        <w:t>编译器编译。</w:t>
      </w:r>
    </w:p>
    <w:p w:rsidR="006417CA" w:rsidRDefault="006417CA" w:rsidP="005F5F95">
      <w:pPr>
        <w:ind w:firstLineChars="202" w:firstLine="424"/>
      </w:pPr>
      <w:r>
        <w:rPr>
          <w:rFonts w:hint="eastAsia"/>
        </w:rPr>
        <w:t>有关任何 C#</w:t>
      </w:r>
      <w:r>
        <w:t xml:space="preserve"> </w:t>
      </w:r>
      <w:r>
        <w:rPr>
          <w:rFonts w:hint="eastAsia"/>
        </w:rPr>
        <w:t>语言及其Roslyn编译器，请参阅Microsoft</w:t>
      </w:r>
      <w:r>
        <w:t xml:space="preserve"> .Net </w:t>
      </w:r>
      <w:r>
        <w:rPr>
          <w:rFonts w:hint="eastAsia"/>
        </w:rPr>
        <w:t>官方网站。</w:t>
      </w:r>
    </w:p>
    <w:p w:rsidR="00F04894" w:rsidRDefault="00F04894" w:rsidP="005F5F95">
      <w:pPr>
        <w:ind w:firstLineChars="202" w:firstLine="424"/>
        <w:rPr>
          <w:rFonts w:hint="eastAsia"/>
        </w:rPr>
      </w:pPr>
      <w:bookmarkStart w:id="0" w:name="_GoBack"/>
      <w:bookmarkEnd w:id="0"/>
    </w:p>
    <w:sectPr w:rsidR="00F0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159" w:rsidRDefault="00124159" w:rsidP="00E03A0D">
      <w:r>
        <w:separator/>
      </w:r>
    </w:p>
  </w:endnote>
  <w:endnote w:type="continuationSeparator" w:id="0">
    <w:p w:rsidR="00124159" w:rsidRDefault="00124159" w:rsidP="00E0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159" w:rsidRDefault="00124159" w:rsidP="00E03A0D">
      <w:r>
        <w:separator/>
      </w:r>
    </w:p>
  </w:footnote>
  <w:footnote w:type="continuationSeparator" w:id="0">
    <w:p w:rsidR="00124159" w:rsidRDefault="00124159" w:rsidP="00E0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5CF5"/>
    <w:multiLevelType w:val="hybridMultilevel"/>
    <w:tmpl w:val="A0CAFB3E"/>
    <w:lvl w:ilvl="0" w:tplc="8962F88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71AC5"/>
    <w:multiLevelType w:val="hybridMultilevel"/>
    <w:tmpl w:val="4468B410"/>
    <w:lvl w:ilvl="0" w:tplc="B12C52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46E5"/>
    <w:multiLevelType w:val="hybridMultilevel"/>
    <w:tmpl w:val="1FA08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827F58"/>
    <w:multiLevelType w:val="hybridMultilevel"/>
    <w:tmpl w:val="3A982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F72CAC"/>
    <w:multiLevelType w:val="hybridMultilevel"/>
    <w:tmpl w:val="1F2C5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77"/>
    <w:rsid w:val="00124159"/>
    <w:rsid w:val="0012568A"/>
    <w:rsid w:val="00205FAE"/>
    <w:rsid w:val="002650F0"/>
    <w:rsid w:val="002D71B9"/>
    <w:rsid w:val="003D751B"/>
    <w:rsid w:val="0044269A"/>
    <w:rsid w:val="00591577"/>
    <w:rsid w:val="005F5F95"/>
    <w:rsid w:val="006417CA"/>
    <w:rsid w:val="006A211F"/>
    <w:rsid w:val="00737452"/>
    <w:rsid w:val="008E0148"/>
    <w:rsid w:val="00955E72"/>
    <w:rsid w:val="009D70B0"/>
    <w:rsid w:val="00A55A41"/>
    <w:rsid w:val="00A674DA"/>
    <w:rsid w:val="00B33717"/>
    <w:rsid w:val="00B77801"/>
    <w:rsid w:val="00E03A0D"/>
    <w:rsid w:val="00E4421E"/>
    <w:rsid w:val="00EC4B5D"/>
    <w:rsid w:val="00F04894"/>
    <w:rsid w:val="00F3779C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06FD1"/>
  <w15:chartTrackingRefBased/>
  <w15:docId w15:val="{67D5A69C-79E4-4B29-8DB4-6B63EA6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A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568A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426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269A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426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42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4421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2D71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D71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ob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18</cp:revision>
  <dcterms:created xsi:type="dcterms:W3CDTF">2017-08-14T13:45:00Z</dcterms:created>
  <dcterms:modified xsi:type="dcterms:W3CDTF">2017-09-01T07:49:00Z</dcterms:modified>
</cp:coreProperties>
</file>