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1AFCE" w14:textId="77777777" w:rsidR="00976713" w:rsidRDefault="00976713"/>
    <w:p w14:paraId="10227E68" w14:textId="77777777" w:rsidR="007F694F" w:rsidRDefault="007F694F"/>
    <w:p w14:paraId="165805F8" w14:textId="77777777" w:rsidR="007F694F" w:rsidRDefault="007F694F"/>
    <w:p w14:paraId="49E9B8AF" w14:textId="77777777" w:rsidR="00262DBD" w:rsidRDefault="00262DBD"/>
    <w:p w14:paraId="265EF741" w14:textId="77777777" w:rsidR="00262DBD" w:rsidRDefault="00262DBD"/>
    <w:p w14:paraId="24403EC0" w14:textId="77777777" w:rsidR="00262DBD" w:rsidRDefault="00262DBD"/>
    <w:p w14:paraId="4FB3FFD3" w14:textId="77777777" w:rsidR="002B669F" w:rsidRDefault="002B669F"/>
    <w:p w14:paraId="476A24B5" w14:textId="77777777" w:rsidR="00ED0BF9" w:rsidRDefault="00ED0BF9"/>
    <w:sdt>
      <w:sdtPr>
        <w:alias w:val="Title"/>
        <w:id w:val="115019759"/>
        <w:placeholder>
          <w:docPart w:val="E56F8E4D4C41499A9BC98A67CC3DE0BE"/>
        </w:placeholder>
        <w:dataBinding w:prefixMappings="xmlns:ns0='http://purl.org/dc/elements/1.1/' xmlns:ns1='http://schemas.openxmlformats.org/package/2006/metadata/core-properties' " w:xpath="/ns1:coreProperties[1]/ns0:title[1]" w:storeItemID="{6C3C8BC8-F283-45AE-878A-BAB7291924A1}"/>
        <w:text/>
      </w:sdtPr>
      <w:sdtEndPr/>
      <w:sdtContent>
        <w:p w14:paraId="4E0F128A" w14:textId="77777777" w:rsidR="00ED0BF9" w:rsidRPr="007F694F" w:rsidRDefault="00BD640C" w:rsidP="00D92FCA">
          <w:pPr>
            <w:pStyle w:val="Title"/>
          </w:pPr>
          <w:r>
            <w:t>FUNCTIONAL SPECIFICATION</w:t>
          </w:r>
        </w:p>
      </w:sdtContent>
    </w:sdt>
    <w:tbl>
      <w:tblPr>
        <w:tblStyle w:val="TableGrid"/>
        <w:tblpPr w:leftFromText="180" w:rightFromText="180" w:vertAnchor="page" w:horzAnchor="page" w:tblpX="2759" w:tblpY="10981"/>
        <w:tblW w:w="0" w:type="auto"/>
        <w:tblBorders>
          <w:top w:val="none" w:sz="0" w:space="0" w:color="auto"/>
          <w:left w:val="none" w:sz="0" w:space="0" w:color="auto"/>
          <w:bottom w:val="none" w:sz="0" w:space="0" w:color="auto"/>
          <w:right w:val="none" w:sz="0" w:space="0" w:color="auto"/>
          <w:insideH w:val="single" w:sz="12" w:space="0" w:color="365F91" w:themeColor="accent1" w:themeShade="BF"/>
          <w:insideV w:val="single" w:sz="12" w:space="0" w:color="365F91" w:themeColor="accent1" w:themeShade="BF"/>
        </w:tblBorders>
        <w:tblLook w:val="04A0" w:firstRow="1" w:lastRow="0" w:firstColumn="1" w:lastColumn="0" w:noHBand="0" w:noVBand="1"/>
      </w:tblPr>
      <w:tblGrid>
        <w:gridCol w:w="2160"/>
        <w:gridCol w:w="4788"/>
      </w:tblGrid>
      <w:tr w:rsidR="00C91299" w:rsidRPr="000906E5" w14:paraId="4D0BECF3" w14:textId="77777777" w:rsidTr="00C91299">
        <w:tc>
          <w:tcPr>
            <w:tcW w:w="2160" w:type="dxa"/>
            <w:vAlign w:val="center"/>
          </w:tcPr>
          <w:p w14:paraId="3347095B" w14:textId="77777777" w:rsidR="00C91299" w:rsidRPr="000906E5" w:rsidRDefault="00C91299" w:rsidP="00C91299">
            <w:pPr>
              <w:pStyle w:val="CoverTable"/>
            </w:pPr>
            <w:r w:rsidRPr="000906E5">
              <w:t>TITLE</w:t>
            </w:r>
          </w:p>
        </w:tc>
        <w:sdt>
          <w:sdtPr>
            <w:alias w:val="Subject"/>
            <w:id w:val="115019758"/>
            <w:placeholder>
              <w:docPart w:val="7AA0D9C015449E45943120BFDA50CB8D"/>
            </w:placeholder>
            <w:dataBinding w:prefixMappings="xmlns:ns0='http://purl.org/dc/elements/1.1/' xmlns:ns1='http://schemas.openxmlformats.org/package/2006/metadata/core-properties' " w:xpath="/ns1:coreProperties[1]/ns0:subject[1]" w:storeItemID="{6C3C8BC8-F283-45AE-878A-BAB7291924A1}"/>
            <w:text/>
          </w:sdtPr>
          <w:sdtEndPr/>
          <w:sdtContent>
            <w:tc>
              <w:tcPr>
                <w:tcW w:w="4788" w:type="dxa"/>
                <w:vAlign w:val="center"/>
              </w:tcPr>
              <w:p w14:paraId="473EBE00" w14:textId="77777777" w:rsidR="00C91299" w:rsidRPr="007F694F" w:rsidRDefault="00C91299" w:rsidP="00C91299">
                <w:pPr>
                  <w:pStyle w:val="CoverTable"/>
                </w:pPr>
                <w:proofErr w:type="gramStart"/>
                <w:r>
                  <w:t>iPhone</w:t>
                </w:r>
                <w:proofErr w:type="gramEnd"/>
                <w:r>
                  <w:t xml:space="preserve"> &amp; </w:t>
                </w:r>
                <w:proofErr w:type="spellStart"/>
                <w:r>
                  <w:t>iPad</w:t>
                </w:r>
                <w:proofErr w:type="spellEnd"/>
                <w:r>
                  <w:t xml:space="preserve"> Poker Application</w:t>
                </w:r>
              </w:p>
            </w:tc>
          </w:sdtContent>
        </w:sdt>
      </w:tr>
      <w:tr w:rsidR="00C91299" w:rsidRPr="000906E5" w14:paraId="71A86648" w14:textId="77777777" w:rsidTr="00C91299">
        <w:tc>
          <w:tcPr>
            <w:tcW w:w="2160" w:type="dxa"/>
            <w:vAlign w:val="center"/>
          </w:tcPr>
          <w:p w14:paraId="5D8E1625" w14:textId="77777777" w:rsidR="00C91299" w:rsidRPr="000906E5" w:rsidRDefault="00C91299" w:rsidP="00C91299">
            <w:pPr>
              <w:pStyle w:val="CoverTable"/>
            </w:pPr>
            <w:r w:rsidRPr="000906E5">
              <w:t>VERSION</w:t>
            </w:r>
          </w:p>
        </w:tc>
        <w:sdt>
          <w:sdtPr>
            <w:alias w:val="Category"/>
            <w:id w:val="115019757"/>
            <w:placeholder>
              <w:docPart w:val="3B0758EF5DCEBD45AAC40F6C15BDD687"/>
            </w:placeholder>
            <w:dataBinding w:prefixMappings="xmlns:ns0='http://purl.org/dc/elements/1.1/' xmlns:ns1='http://schemas.openxmlformats.org/package/2006/metadata/core-properties' " w:xpath="/ns1:coreProperties[1]/ns1:category[1]" w:storeItemID="{6C3C8BC8-F283-45AE-878A-BAB7291924A1}"/>
            <w:text/>
          </w:sdtPr>
          <w:sdtEndPr/>
          <w:sdtContent>
            <w:tc>
              <w:tcPr>
                <w:tcW w:w="4788" w:type="dxa"/>
                <w:vAlign w:val="center"/>
              </w:tcPr>
              <w:p w14:paraId="2EF46A8D" w14:textId="6FA79A3B" w:rsidR="00C91299" w:rsidRPr="000906E5" w:rsidRDefault="00EE58C1" w:rsidP="00C91299">
                <w:pPr>
                  <w:pStyle w:val="CoverTable"/>
                </w:pPr>
                <w:r>
                  <w:t>1.1</w:t>
                </w:r>
              </w:p>
            </w:tc>
          </w:sdtContent>
        </w:sdt>
      </w:tr>
      <w:tr w:rsidR="00C91299" w:rsidRPr="000906E5" w14:paraId="19C2AF04" w14:textId="77777777" w:rsidTr="00C91299">
        <w:tc>
          <w:tcPr>
            <w:tcW w:w="2160" w:type="dxa"/>
            <w:vAlign w:val="center"/>
          </w:tcPr>
          <w:p w14:paraId="6468C7CC" w14:textId="77777777" w:rsidR="00C91299" w:rsidRPr="000906E5" w:rsidRDefault="00C91299" w:rsidP="00C91299">
            <w:pPr>
              <w:pStyle w:val="CoverTable"/>
            </w:pPr>
            <w:r w:rsidRPr="000906E5">
              <w:t>AUTHOR</w:t>
            </w:r>
          </w:p>
        </w:tc>
        <w:sdt>
          <w:sdtPr>
            <w:alias w:val="Author"/>
            <w:id w:val="115019756"/>
            <w:placeholder>
              <w:docPart w:val="5E346FD03578ED46A0941FEAAEED1F6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788" w:type="dxa"/>
                <w:vAlign w:val="center"/>
              </w:tcPr>
              <w:p w14:paraId="22C5CFD4" w14:textId="77777777" w:rsidR="00C91299" w:rsidRPr="000906E5" w:rsidRDefault="00C91299" w:rsidP="00C91299">
                <w:pPr>
                  <w:pStyle w:val="CoverTable"/>
                </w:pPr>
                <w:r>
                  <w:rPr>
                    <w:lang w:val="en-GB"/>
                  </w:rPr>
                  <w:t>Rafael Diel</w:t>
                </w:r>
              </w:p>
            </w:tc>
          </w:sdtContent>
        </w:sdt>
      </w:tr>
      <w:tr w:rsidR="00C91299" w:rsidRPr="000906E5" w14:paraId="48D1BE97" w14:textId="77777777" w:rsidTr="00C91299">
        <w:tc>
          <w:tcPr>
            <w:tcW w:w="2160" w:type="dxa"/>
            <w:vAlign w:val="center"/>
          </w:tcPr>
          <w:p w14:paraId="5CC0EC5E" w14:textId="77777777" w:rsidR="00C91299" w:rsidRPr="000906E5" w:rsidRDefault="00C91299" w:rsidP="00C91299">
            <w:pPr>
              <w:pStyle w:val="CoverTable"/>
            </w:pPr>
            <w:r w:rsidRPr="000906E5">
              <w:t>DATE</w:t>
            </w:r>
          </w:p>
        </w:tc>
        <w:tc>
          <w:tcPr>
            <w:tcW w:w="4788" w:type="dxa"/>
            <w:vAlign w:val="center"/>
          </w:tcPr>
          <w:p w14:paraId="7038A9A9" w14:textId="77777777" w:rsidR="00C91299" w:rsidRPr="000906E5" w:rsidRDefault="00C91299" w:rsidP="00C91299">
            <w:pPr>
              <w:pStyle w:val="CoverTable"/>
            </w:pPr>
            <w:r>
              <w:fldChar w:fldCharType="begin"/>
            </w:r>
            <w:r>
              <w:instrText xml:space="preserve"> DATE  \@ "d.M.yyyy"  \* MERGEFORMAT </w:instrText>
            </w:r>
            <w:r>
              <w:fldChar w:fldCharType="separate"/>
            </w:r>
            <w:r w:rsidR="00F04477">
              <w:rPr>
                <w:noProof/>
              </w:rPr>
              <w:t>9.6.2012</w:t>
            </w:r>
            <w:r>
              <w:fldChar w:fldCharType="end"/>
            </w:r>
          </w:p>
        </w:tc>
      </w:tr>
    </w:tbl>
    <w:p w14:paraId="31898CFC" w14:textId="77777777" w:rsidR="007F694F" w:rsidRDefault="008C7158" w:rsidP="00ED0BF9">
      <w:pPr>
        <w:jc w:val="center"/>
        <w:rPr>
          <w:b/>
          <w:color w:val="365F91" w:themeColor="accent1" w:themeShade="BF"/>
          <w:sz w:val="24"/>
          <w:szCs w:val="24"/>
        </w:rPr>
      </w:pPr>
      <w:r>
        <w:rPr>
          <w:b/>
          <w:noProof/>
        </w:rPr>
        <mc:AlternateContent>
          <mc:Choice Requires="wps">
            <w:drawing>
              <wp:anchor distT="0" distB="0" distL="114300" distR="114300" simplePos="0" relativeHeight="251658752" behindDoc="1" locked="0" layoutInCell="1" allowOverlap="1" wp14:anchorId="2E39A6D3" wp14:editId="74C1A6DE">
                <wp:simplePos x="0" y="0"/>
                <wp:positionH relativeFrom="column">
                  <wp:posOffset>768350</wp:posOffset>
                </wp:positionH>
                <wp:positionV relativeFrom="paragraph">
                  <wp:posOffset>1089025</wp:posOffset>
                </wp:positionV>
                <wp:extent cx="4419600" cy="1473835"/>
                <wp:effectExtent l="0" t="0" r="25400" b="2476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0" cy="1473835"/>
                        </a:xfrm>
                        <a:prstGeom prst="flowChartAlternateProcess">
                          <a:avLst/>
                        </a:prstGeom>
                        <a:solidFill>
                          <a:srgbClr val="FFFFFF"/>
                        </a:solidFill>
                        <a:ln w="31750">
                          <a:solidFill>
                            <a:schemeClr val="accent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style="position:absolute;margin-left:60.5pt;margin-top:85.75pt;width:348pt;height:116.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" strokecolor="#365f91 [2404]" strokeweight="2.5pt"/>
            </w:pict>
          </mc:Fallback>
        </mc:AlternateContent>
      </w:r>
    </w:p>
    <w:p w14:paraId="04F26921" w14:textId="77777777" w:rsidR="004631E3" w:rsidRPr="004631E3" w:rsidRDefault="004631E3" w:rsidP="00D92FCA">
      <w:pPr>
        <w:pStyle w:val="Subtitle"/>
      </w:pPr>
      <w:r w:rsidRPr="004631E3">
        <w:lastRenderedPageBreak/>
        <w:t>Change Log</w:t>
      </w:r>
    </w:p>
    <w:tbl>
      <w:tblPr>
        <w:tblStyle w:val="TableGrid"/>
        <w:tblW w:w="0" w:type="auto"/>
        <w:tblLook w:val="04A0" w:firstRow="1" w:lastRow="0" w:firstColumn="1" w:lastColumn="0" w:noHBand="0" w:noVBand="1"/>
      </w:tblPr>
      <w:tblGrid>
        <w:gridCol w:w="933"/>
        <w:gridCol w:w="1262"/>
        <w:gridCol w:w="2053"/>
        <w:gridCol w:w="5328"/>
      </w:tblGrid>
      <w:tr w:rsidR="004631E3" w14:paraId="489652F6" w14:textId="77777777" w:rsidTr="004631E3">
        <w:tc>
          <w:tcPr>
            <w:tcW w:w="933" w:type="dxa"/>
            <w:shd w:val="clear" w:color="auto" w:fill="B8CCE4" w:themeFill="accent1" w:themeFillTint="66"/>
          </w:tcPr>
          <w:p w14:paraId="62B7D8B3" w14:textId="77777777" w:rsidR="004631E3" w:rsidRPr="00D34A15" w:rsidRDefault="004631E3" w:rsidP="00D92FCA">
            <w:pPr>
              <w:pStyle w:val="TableHeaderNormal"/>
            </w:pPr>
            <w:r>
              <w:t>Version</w:t>
            </w:r>
          </w:p>
        </w:tc>
        <w:tc>
          <w:tcPr>
            <w:tcW w:w="1262" w:type="dxa"/>
            <w:shd w:val="clear" w:color="auto" w:fill="B8CCE4" w:themeFill="accent1" w:themeFillTint="66"/>
          </w:tcPr>
          <w:p w14:paraId="42013055" w14:textId="77777777" w:rsidR="004631E3" w:rsidRPr="00D34A15" w:rsidRDefault="004631E3" w:rsidP="00D92FCA">
            <w:pPr>
              <w:pStyle w:val="TableHeaderNormal"/>
            </w:pPr>
            <w:r>
              <w:t>Date</w:t>
            </w:r>
          </w:p>
        </w:tc>
        <w:tc>
          <w:tcPr>
            <w:tcW w:w="2053" w:type="dxa"/>
            <w:shd w:val="clear" w:color="auto" w:fill="B8CCE4" w:themeFill="accent1" w:themeFillTint="66"/>
          </w:tcPr>
          <w:p w14:paraId="42A7F689" w14:textId="77777777" w:rsidR="004631E3" w:rsidRPr="00D34A15" w:rsidRDefault="004631E3" w:rsidP="00D92FCA">
            <w:pPr>
              <w:pStyle w:val="TableHeaderNormal"/>
            </w:pPr>
            <w:r>
              <w:t>Changed By</w:t>
            </w:r>
          </w:p>
        </w:tc>
        <w:tc>
          <w:tcPr>
            <w:tcW w:w="5328" w:type="dxa"/>
            <w:shd w:val="clear" w:color="auto" w:fill="B8CCE4" w:themeFill="accent1" w:themeFillTint="66"/>
          </w:tcPr>
          <w:p w14:paraId="40A9AE73" w14:textId="77777777" w:rsidR="004631E3" w:rsidRDefault="004631E3" w:rsidP="00D92FCA">
            <w:pPr>
              <w:pStyle w:val="TableHeaderNormal"/>
            </w:pPr>
            <w:r>
              <w:t>Changes Description</w:t>
            </w:r>
          </w:p>
        </w:tc>
      </w:tr>
      <w:tr w:rsidR="004631E3" w14:paraId="2A91A69D" w14:textId="77777777" w:rsidTr="004631E3">
        <w:tc>
          <w:tcPr>
            <w:tcW w:w="933" w:type="dxa"/>
          </w:tcPr>
          <w:p w14:paraId="49F97165" w14:textId="77777777" w:rsidR="004631E3" w:rsidRDefault="004631E3" w:rsidP="00D92FCA">
            <w:pPr>
              <w:pStyle w:val="TableContentNormal"/>
            </w:pPr>
            <w:r>
              <w:t>0.1</w:t>
            </w:r>
          </w:p>
        </w:tc>
        <w:tc>
          <w:tcPr>
            <w:tcW w:w="1262" w:type="dxa"/>
          </w:tcPr>
          <w:p w14:paraId="01801B38" w14:textId="77777777" w:rsidR="004631E3" w:rsidRDefault="004631E3" w:rsidP="00C91299">
            <w:pPr>
              <w:pStyle w:val="TableContentNormal"/>
            </w:pPr>
            <w:r>
              <w:t>0</w:t>
            </w:r>
            <w:r w:rsidR="00C91299">
              <w:t>2</w:t>
            </w:r>
            <w:r>
              <w:t>.</w:t>
            </w:r>
            <w:r w:rsidR="00C91299">
              <w:t>12</w:t>
            </w:r>
            <w:r>
              <w:t>.20</w:t>
            </w:r>
            <w:r w:rsidR="00C91299">
              <w:t>11</w:t>
            </w:r>
          </w:p>
        </w:tc>
        <w:tc>
          <w:tcPr>
            <w:tcW w:w="2053" w:type="dxa"/>
          </w:tcPr>
          <w:p w14:paraId="2AA0D98F" w14:textId="77777777" w:rsidR="004631E3" w:rsidRDefault="00A13569" w:rsidP="00D92FCA">
            <w:pPr>
              <w:pStyle w:val="TableContentNormal"/>
            </w:pPr>
            <w:r>
              <w:t>Rafael Diel</w:t>
            </w:r>
          </w:p>
        </w:tc>
        <w:tc>
          <w:tcPr>
            <w:tcW w:w="5328" w:type="dxa"/>
          </w:tcPr>
          <w:p w14:paraId="77C70EDA" w14:textId="77777777" w:rsidR="004631E3" w:rsidRDefault="00A13569" w:rsidP="00C91299">
            <w:pPr>
              <w:pStyle w:val="TableContentNormal"/>
            </w:pPr>
            <w:r>
              <w:t>Initial version</w:t>
            </w:r>
          </w:p>
        </w:tc>
      </w:tr>
      <w:tr w:rsidR="00342DF5" w14:paraId="1228E512" w14:textId="77777777" w:rsidTr="004631E3">
        <w:tc>
          <w:tcPr>
            <w:tcW w:w="933" w:type="dxa"/>
          </w:tcPr>
          <w:p w14:paraId="30B19600" w14:textId="77777777" w:rsidR="00342DF5" w:rsidRDefault="00C91299" w:rsidP="00D92FCA">
            <w:pPr>
              <w:pStyle w:val="TableContentNormal"/>
            </w:pPr>
            <w:r>
              <w:t>0.2</w:t>
            </w:r>
          </w:p>
        </w:tc>
        <w:tc>
          <w:tcPr>
            <w:tcW w:w="1262" w:type="dxa"/>
          </w:tcPr>
          <w:p w14:paraId="27D443FC" w14:textId="77777777" w:rsidR="00342DF5" w:rsidRDefault="00C91299" w:rsidP="00FF272D">
            <w:pPr>
              <w:pStyle w:val="TableContentNormal"/>
            </w:pPr>
            <w:r>
              <w:t>03.12.2011</w:t>
            </w:r>
          </w:p>
        </w:tc>
        <w:tc>
          <w:tcPr>
            <w:tcW w:w="2053" w:type="dxa"/>
          </w:tcPr>
          <w:p w14:paraId="1540E70D" w14:textId="77777777" w:rsidR="00342DF5" w:rsidRDefault="00342DF5" w:rsidP="00D92FCA">
            <w:pPr>
              <w:pStyle w:val="TableContentNormal"/>
            </w:pPr>
            <w:r>
              <w:t>Rafael Diel</w:t>
            </w:r>
          </w:p>
        </w:tc>
        <w:tc>
          <w:tcPr>
            <w:tcW w:w="5328" w:type="dxa"/>
          </w:tcPr>
          <w:p w14:paraId="75ECA2A7" w14:textId="77777777" w:rsidR="00342DF5" w:rsidRDefault="00C91299" w:rsidP="00C91299">
            <w:pPr>
              <w:pStyle w:val="TableContentNormal"/>
            </w:pPr>
            <w:r>
              <w:t>Requirements concluded. Version ready to Leo Bello’s review.</w:t>
            </w:r>
          </w:p>
        </w:tc>
      </w:tr>
      <w:tr w:rsidR="00EE58C1" w14:paraId="09EE7A6C" w14:textId="77777777" w:rsidTr="004631E3">
        <w:tc>
          <w:tcPr>
            <w:tcW w:w="933" w:type="dxa"/>
          </w:tcPr>
          <w:p w14:paraId="15555224" w14:textId="1CDB4678" w:rsidR="00EE58C1" w:rsidRDefault="00EE58C1" w:rsidP="00D92FCA">
            <w:pPr>
              <w:pStyle w:val="TableContentNormal"/>
            </w:pPr>
            <w:r>
              <w:t>1.0</w:t>
            </w:r>
          </w:p>
        </w:tc>
        <w:tc>
          <w:tcPr>
            <w:tcW w:w="1262" w:type="dxa"/>
          </w:tcPr>
          <w:p w14:paraId="053CE93A" w14:textId="232B3D24" w:rsidR="00EE58C1" w:rsidRDefault="00EE58C1" w:rsidP="00FF272D">
            <w:pPr>
              <w:pStyle w:val="TableContentNormal"/>
            </w:pPr>
            <w:r>
              <w:t>13.02.2012</w:t>
            </w:r>
          </w:p>
        </w:tc>
        <w:tc>
          <w:tcPr>
            <w:tcW w:w="2053" w:type="dxa"/>
          </w:tcPr>
          <w:p w14:paraId="0CCC07C0" w14:textId="4CD555DC" w:rsidR="00EE58C1" w:rsidRDefault="00EE58C1" w:rsidP="00D92FCA">
            <w:pPr>
              <w:pStyle w:val="TableContentNormal"/>
            </w:pPr>
            <w:r>
              <w:t>Rafael Diel</w:t>
            </w:r>
          </w:p>
        </w:tc>
        <w:tc>
          <w:tcPr>
            <w:tcW w:w="5328" w:type="dxa"/>
          </w:tcPr>
          <w:p w14:paraId="0A5214A3" w14:textId="2F4BB336" w:rsidR="00EE58C1" w:rsidRDefault="00EE58C1" w:rsidP="00C91299">
            <w:pPr>
              <w:pStyle w:val="TableContentNormal"/>
            </w:pPr>
            <w:r>
              <w:t>Final version</w:t>
            </w:r>
          </w:p>
        </w:tc>
      </w:tr>
      <w:tr w:rsidR="00EE58C1" w14:paraId="41A3E7FC" w14:textId="77777777" w:rsidTr="004631E3">
        <w:tc>
          <w:tcPr>
            <w:tcW w:w="933" w:type="dxa"/>
          </w:tcPr>
          <w:p w14:paraId="73A7390B" w14:textId="480778A7" w:rsidR="00EE58C1" w:rsidRDefault="00EE58C1" w:rsidP="00D92FCA">
            <w:pPr>
              <w:pStyle w:val="TableContentNormal"/>
            </w:pPr>
            <w:r>
              <w:t>1.1</w:t>
            </w:r>
          </w:p>
        </w:tc>
        <w:tc>
          <w:tcPr>
            <w:tcW w:w="1262" w:type="dxa"/>
          </w:tcPr>
          <w:p w14:paraId="71444E15" w14:textId="61AC6ACB" w:rsidR="00EE58C1" w:rsidRDefault="00EE58C1" w:rsidP="00FF272D">
            <w:pPr>
              <w:pStyle w:val="TableContentNormal"/>
            </w:pPr>
            <w:r>
              <w:t>02.06.2012</w:t>
            </w:r>
          </w:p>
        </w:tc>
        <w:tc>
          <w:tcPr>
            <w:tcW w:w="2053" w:type="dxa"/>
          </w:tcPr>
          <w:p w14:paraId="64747BD4" w14:textId="79DF72F3" w:rsidR="00EE58C1" w:rsidRDefault="00EE58C1" w:rsidP="00D92FCA">
            <w:pPr>
              <w:pStyle w:val="TableContentNormal"/>
            </w:pPr>
            <w:r>
              <w:t>Rafael Diel</w:t>
            </w:r>
          </w:p>
        </w:tc>
        <w:tc>
          <w:tcPr>
            <w:tcW w:w="5328" w:type="dxa"/>
          </w:tcPr>
          <w:p w14:paraId="072E1EB7" w14:textId="77777777" w:rsidR="00EE58C1" w:rsidRDefault="00EE58C1" w:rsidP="00C91299">
            <w:pPr>
              <w:pStyle w:val="TableContentNormal"/>
            </w:pPr>
            <w:r>
              <w:t>Included new tabs.</w:t>
            </w:r>
          </w:p>
          <w:p w14:paraId="7ED9F840" w14:textId="77777777" w:rsidR="00EE58C1" w:rsidRDefault="00EE58C1" w:rsidP="00C91299">
            <w:pPr>
              <w:pStyle w:val="TableContentNormal"/>
            </w:pPr>
            <w:r>
              <w:t>Removed requirements related to Odds Calculator:</w:t>
            </w:r>
          </w:p>
          <w:p w14:paraId="58DC339D" w14:textId="77777777" w:rsidR="00EE58C1" w:rsidRDefault="00EE58C1" w:rsidP="00C91299">
            <w:pPr>
              <w:pStyle w:val="TableContentNormal"/>
            </w:pPr>
            <w:r>
              <w:t>REQ-003</w:t>
            </w:r>
          </w:p>
          <w:p w14:paraId="44C544CB" w14:textId="77777777" w:rsidR="00EE58C1" w:rsidRDefault="00EE58C1" w:rsidP="00C91299">
            <w:pPr>
              <w:pStyle w:val="TableContentNormal"/>
            </w:pPr>
            <w:r>
              <w:t>REQ-004</w:t>
            </w:r>
          </w:p>
          <w:p w14:paraId="63BF6C20" w14:textId="4294B3A8" w:rsidR="00EE58C1" w:rsidRDefault="00EE58C1" w:rsidP="00C91299">
            <w:pPr>
              <w:pStyle w:val="TableContentNormal"/>
            </w:pPr>
            <w:r>
              <w:t>REQ-005</w:t>
            </w:r>
          </w:p>
        </w:tc>
      </w:tr>
      <w:tr w:rsidR="00EE58C1" w14:paraId="18FFD35A" w14:textId="77777777" w:rsidTr="004631E3">
        <w:tc>
          <w:tcPr>
            <w:tcW w:w="933" w:type="dxa"/>
          </w:tcPr>
          <w:p w14:paraId="209AD0B3" w14:textId="5EECEEDE" w:rsidR="00EE58C1" w:rsidRDefault="00EE58C1" w:rsidP="00D92FCA">
            <w:pPr>
              <w:pStyle w:val="TableContentNormal"/>
            </w:pPr>
          </w:p>
        </w:tc>
        <w:tc>
          <w:tcPr>
            <w:tcW w:w="1262" w:type="dxa"/>
          </w:tcPr>
          <w:p w14:paraId="6E4533CC" w14:textId="77777777" w:rsidR="00EE58C1" w:rsidRDefault="00EE58C1" w:rsidP="00FF272D">
            <w:pPr>
              <w:pStyle w:val="TableContentNormal"/>
            </w:pPr>
          </w:p>
        </w:tc>
        <w:tc>
          <w:tcPr>
            <w:tcW w:w="2053" w:type="dxa"/>
          </w:tcPr>
          <w:p w14:paraId="6FE111F7" w14:textId="77777777" w:rsidR="00EE58C1" w:rsidRDefault="00EE58C1" w:rsidP="00D92FCA">
            <w:pPr>
              <w:pStyle w:val="TableContentNormal"/>
            </w:pPr>
          </w:p>
        </w:tc>
        <w:tc>
          <w:tcPr>
            <w:tcW w:w="5328" w:type="dxa"/>
          </w:tcPr>
          <w:p w14:paraId="287B307C" w14:textId="77777777" w:rsidR="00EE58C1" w:rsidRDefault="00EE58C1" w:rsidP="00C91299">
            <w:pPr>
              <w:pStyle w:val="TableContentNormal"/>
            </w:pPr>
          </w:p>
        </w:tc>
      </w:tr>
    </w:tbl>
    <w:p w14:paraId="45E89584" w14:textId="77777777" w:rsidR="00D92FCA" w:rsidRDefault="00D92FCA"/>
    <w:sdt>
      <w:sdtPr>
        <w:rPr>
          <w:rFonts w:cstheme="minorBidi"/>
          <w:b w:val="0"/>
          <w:bCs/>
          <w:color w:val="auto"/>
          <w:sz w:val="22"/>
          <w:szCs w:val="22"/>
        </w:rPr>
        <w:id w:val="115019741"/>
        <w:docPartObj>
          <w:docPartGallery w:val="Table of Contents"/>
          <w:docPartUnique/>
        </w:docPartObj>
      </w:sdtPr>
      <w:sdtEndPr>
        <w:rPr>
          <w:rFonts w:cs="Arial"/>
          <w:bCs w:val="0"/>
        </w:rPr>
      </w:sdtEndPr>
      <w:sdtContent>
        <w:p w14:paraId="06BCC8B7" w14:textId="77777777" w:rsidR="00FD1AFA" w:rsidRPr="00FD1AFA" w:rsidRDefault="00FD1AFA" w:rsidP="00D92FCA">
          <w:pPr>
            <w:pStyle w:val="Subtitle"/>
          </w:pPr>
          <w:r w:rsidRPr="00FD1AFA">
            <w:t>Table of Contents</w:t>
          </w:r>
        </w:p>
        <w:p w14:paraId="136CCD34" w14:textId="77777777" w:rsidR="00913E1F" w:rsidRDefault="00AD6F8F">
          <w:pPr>
            <w:pStyle w:val="TOC1"/>
            <w:tabs>
              <w:tab w:val="left" w:pos="442"/>
              <w:tab w:val="right" w:leader="dot" w:pos="9350"/>
            </w:tabs>
            <w:rPr>
              <w:rFonts w:asciiTheme="minorHAnsi" w:eastAsiaTheme="minorEastAsia" w:hAnsiTheme="minorHAnsi" w:cstheme="minorBidi"/>
              <w:noProof/>
            </w:rPr>
          </w:pPr>
          <w:r>
            <w:fldChar w:fldCharType="begin"/>
          </w:r>
          <w:r w:rsidR="00FD1AFA">
            <w:instrText xml:space="preserve"> TOC \o "1-3" \h \z \u </w:instrText>
          </w:r>
          <w:r>
            <w:fldChar w:fldCharType="separate"/>
          </w:r>
          <w:hyperlink w:anchor="_Toc224887751" w:history="1">
            <w:r w:rsidR="00913E1F" w:rsidRPr="002C1EF4">
              <w:rPr>
                <w:rStyle w:val="Hyperlink"/>
                <w:noProof/>
              </w:rPr>
              <w:t>1</w:t>
            </w:r>
            <w:r w:rsidR="00913E1F">
              <w:rPr>
                <w:rFonts w:asciiTheme="minorHAnsi" w:eastAsiaTheme="minorEastAsia" w:hAnsiTheme="minorHAnsi" w:cstheme="minorBidi"/>
                <w:noProof/>
              </w:rPr>
              <w:tab/>
            </w:r>
            <w:r w:rsidR="00913E1F" w:rsidRPr="002C1EF4">
              <w:rPr>
                <w:rStyle w:val="Hyperlink"/>
                <w:noProof/>
              </w:rPr>
              <w:t>Introduction</w:t>
            </w:r>
            <w:r w:rsidR="00913E1F">
              <w:rPr>
                <w:noProof/>
                <w:webHidden/>
              </w:rPr>
              <w:tab/>
            </w:r>
            <w:r w:rsidR="00913E1F">
              <w:rPr>
                <w:noProof/>
                <w:webHidden/>
              </w:rPr>
              <w:fldChar w:fldCharType="begin"/>
            </w:r>
            <w:r w:rsidR="00913E1F">
              <w:rPr>
                <w:noProof/>
                <w:webHidden/>
              </w:rPr>
              <w:instrText xml:space="preserve"> PAGEREF _Toc224887751 \h </w:instrText>
            </w:r>
            <w:r w:rsidR="00913E1F">
              <w:rPr>
                <w:noProof/>
                <w:webHidden/>
              </w:rPr>
            </w:r>
            <w:r w:rsidR="00913E1F">
              <w:rPr>
                <w:noProof/>
                <w:webHidden/>
              </w:rPr>
              <w:fldChar w:fldCharType="separate"/>
            </w:r>
            <w:r w:rsidR="00913E1F">
              <w:rPr>
                <w:noProof/>
                <w:webHidden/>
              </w:rPr>
              <w:t>4</w:t>
            </w:r>
            <w:r w:rsidR="00913E1F">
              <w:rPr>
                <w:noProof/>
                <w:webHidden/>
              </w:rPr>
              <w:fldChar w:fldCharType="end"/>
            </w:r>
          </w:hyperlink>
        </w:p>
        <w:p w14:paraId="50090A9F" w14:textId="77777777" w:rsidR="00913E1F" w:rsidRDefault="00F04477">
          <w:pPr>
            <w:pStyle w:val="TOC2"/>
            <w:tabs>
              <w:tab w:val="left" w:pos="880"/>
              <w:tab w:val="right" w:leader="dot" w:pos="9350"/>
            </w:tabs>
            <w:rPr>
              <w:rFonts w:asciiTheme="minorHAnsi" w:hAnsiTheme="minorHAnsi" w:cstheme="minorBidi"/>
              <w:noProof/>
            </w:rPr>
          </w:pPr>
          <w:hyperlink w:anchor="_Toc224887752" w:history="1">
            <w:r w:rsidR="00913E1F" w:rsidRPr="002C1EF4">
              <w:rPr>
                <w:rStyle w:val="Hyperlink"/>
                <w:noProof/>
              </w:rPr>
              <w:t>1.1</w:t>
            </w:r>
            <w:r w:rsidR="00913E1F">
              <w:rPr>
                <w:rFonts w:asciiTheme="minorHAnsi" w:hAnsiTheme="minorHAnsi" w:cstheme="minorBidi"/>
                <w:noProof/>
              </w:rPr>
              <w:tab/>
            </w:r>
            <w:r w:rsidR="00913E1F" w:rsidRPr="002C1EF4">
              <w:rPr>
                <w:rStyle w:val="Hyperlink"/>
                <w:noProof/>
              </w:rPr>
              <w:t>Document Objective</w:t>
            </w:r>
            <w:r w:rsidR="00913E1F">
              <w:rPr>
                <w:noProof/>
                <w:webHidden/>
              </w:rPr>
              <w:tab/>
            </w:r>
            <w:r w:rsidR="00913E1F">
              <w:rPr>
                <w:noProof/>
                <w:webHidden/>
              </w:rPr>
              <w:fldChar w:fldCharType="begin"/>
            </w:r>
            <w:r w:rsidR="00913E1F">
              <w:rPr>
                <w:noProof/>
                <w:webHidden/>
              </w:rPr>
              <w:instrText xml:space="preserve"> PAGEREF _Toc224887752 \h </w:instrText>
            </w:r>
            <w:r w:rsidR="00913E1F">
              <w:rPr>
                <w:noProof/>
                <w:webHidden/>
              </w:rPr>
            </w:r>
            <w:r w:rsidR="00913E1F">
              <w:rPr>
                <w:noProof/>
                <w:webHidden/>
              </w:rPr>
              <w:fldChar w:fldCharType="separate"/>
            </w:r>
            <w:r w:rsidR="00913E1F">
              <w:rPr>
                <w:noProof/>
                <w:webHidden/>
              </w:rPr>
              <w:t>4</w:t>
            </w:r>
            <w:r w:rsidR="00913E1F">
              <w:rPr>
                <w:noProof/>
                <w:webHidden/>
              </w:rPr>
              <w:fldChar w:fldCharType="end"/>
            </w:r>
          </w:hyperlink>
        </w:p>
        <w:p w14:paraId="05E96196" w14:textId="77777777" w:rsidR="00913E1F" w:rsidRDefault="00F04477">
          <w:pPr>
            <w:pStyle w:val="TOC1"/>
            <w:tabs>
              <w:tab w:val="left" w:pos="442"/>
              <w:tab w:val="right" w:leader="dot" w:pos="9350"/>
            </w:tabs>
            <w:rPr>
              <w:rFonts w:asciiTheme="minorHAnsi" w:eastAsiaTheme="minorEastAsia" w:hAnsiTheme="minorHAnsi" w:cstheme="minorBidi"/>
              <w:noProof/>
            </w:rPr>
          </w:pPr>
          <w:hyperlink w:anchor="_Toc224887753" w:history="1">
            <w:r w:rsidR="00913E1F" w:rsidRPr="002C1EF4">
              <w:rPr>
                <w:rStyle w:val="Hyperlink"/>
                <w:noProof/>
              </w:rPr>
              <w:t>2</w:t>
            </w:r>
            <w:r w:rsidR="00913E1F">
              <w:rPr>
                <w:rFonts w:asciiTheme="minorHAnsi" w:eastAsiaTheme="minorEastAsia" w:hAnsiTheme="minorHAnsi" w:cstheme="minorBidi"/>
                <w:noProof/>
              </w:rPr>
              <w:tab/>
            </w:r>
            <w:r w:rsidR="00913E1F" w:rsidRPr="002C1EF4">
              <w:rPr>
                <w:rStyle w:val="Hyperlink"/>
                <w:noProof/>
              </w:rPr>
              <w:t>Requirements</w:t>
            </w:r>
            <w:r w:rsidR="00913E1F">
              <w:rPr>
                <w:noProof/>
                <w:webHidden/>
              </w:rPr>
              <w:tab/>
            </w:r>
            <w:r w:rsidR="00913E1F">
              <w:rPr>
                <w:noProof/>
                <w:webHidden/>
              </w:rPr>
              <w:fldChar w:fldCharType="begin"/>
            </w:r>
            <w:r w:rsidR="00913E1F">
              <w:rPr>
                <w:noProof/>
                <w:webHidden/>
              </w:rPr>
              <w:instrText xml:space="preserve"> PAGEREF _Toc224887753 \h </w:instrText>
            </w:r>
            <w:r w:rsidR="00913E1F">
              <w:rPr>
                <w:noProof/>
                <w:webHidden/>
              </w:rPr>
            </w:r>
            <w:r w:rsidR="00913E1F">
              <w:rPr>
                <w:noProof/>
                <w:webHidden/>
              </w:rPr>
              <w:fldChar w:fldCharType="separate"/>
            </w:r>
            <w:r w:rsidR="00913E1F">
              <w:rPr>
                <w:noProof/>
                <w:webHidden/>
              </w:rPr>
              <w:t>5</w:t>
            </w:r>
            <w:r w:rsidR="00913E1F">
              <w:rPr>
                <w:noProof/>
                <w:webHidden/>
              </w:rPr>
              <w:fldChar w:fldCharType="end"/>
            </w:r>
          </w:hyperlink>
        </w:p>
        <w:p w14:paraId="65517994" w14:textId="77777777" w:rsidR="00913E1F" w:rsidRDefault="00F04477">
          <w:pPr>
            <w:pStyle w:val="TOC2"/>
            <w:tabs>
              <w:tab w:val="left" w:pos="880"/>
              <w:tab w:val="right" w:leader="dot" w:pos="9350"/>
            </w:tabs>
            <w:rPr>
              <w:rFonts w:asciiTheme="minorHAnsi" w:hAnsiTheme="minorHAnsi" w:cstheme="minorBidi"/>
              <w:noProof/>
            </w:rPr>
          </w:pPr>
          <w:hyperlink w:anchor="_Toc224887754" w:history="1">
            <w:r w:rsidR="00913E1F" w:rsidRPr="002C1EF4">
              <w:rPr>
                <w:rStyle w:val="Hyperlink"/>
                <w:noProof/>
              </w:rPr>
              <w:t>2.1</w:t>
            </w:r>
            <w:r w:rsidR="00913E1F">
              <w:rPr>
                <w:rFonts w:asciiTheme="minorHAnsi" w:hAnsiTheme="minorHAnsi" w:cstheme="minorBidi"/>
                <w:noProof/>
              </w:rPr>
              <w:tab/>
            </w:r>
            <w:r w:rsidR="00913E1F" w:rsidRPr="002C1EF4">
              <w:rPr>
                <w:rStyle w:val="Hyperlink"/>
                <w:noProof/>
              </w:rPr>
              <w:t>Assumptions</w:t>
            </w:r>
            <w:r w:rsidR="00913E1F">
              <w:rPr>
                <w:noProof/>
                <w:webHidden/>
              </w:rPr>
              <w:tab/>
            </w:r>
            <w:r w:rsidR="00913E1F">
              <w:rPr>
                <w:noProof/>
                <w:webHidden/>
              </w:rPr>
              <w:fldChar w:fldCharType="begin"/>
            </w:r>
            <w:r w:rsidR="00913E1F">
              <w:rPr>
                <w:noProof/>
                <w:webHidden/>
              </w:rPr>
              <w:instrText xml:space="preserve"> PAGEREF _Toc224887754 \h </w:instrText>
            </w:r>
            <w:r w:rsidR="00913E1F">
              <w:rPr>
                <w:noProof/>
                <w:webHidden/>
              </w:rPr>
            </w:r>
            <w:r w:rsidR="00913E1F">
              <w:rPr>
                <w:noProof/>
                <w:webHidden/>
              </w:rPr>
              <w:fldChar w:fldCharType="separate"/>
            </w:r>
            <w:r w:rsidR="00913E1F">
              <w:rPr>
                <w:noProof/>
                <w:webHidden/>
              </w:rPr>
              <w:t>5</w:t>
            </w:r>
            <w:r w:rsidR="00913E1F">
              <w:rPr>
                <w:noProof/>
                <w:webHidden/>
              </w:rPr>
              <w:fldChar w:fldCharType="end"/>
            </w:r>
          </w:hyperlink>
        </w:p>
        <w:p w14:paraId="01B2048D" w14:textId="77777777" w:rsidR="00913E1F" w:rsidRDefault="00F04477">
          <w:pPr>
            <w:pStyle w:val="TOC2"/>
            <w:tabs>
              <w:tab w:val="left" w:pos="880"/>
              <w:tab w:val="right" w:leader="dot" w:pos="9350"/>
            </w:tabs>
            <w:rPr>
              <w:rFonts w:asciiTheme="minorHAnsi" w:hAnsiTheme="minorHAnsi" w:cstheme="minorBidi"/>
              <w:noProof/>
            </w:rPr>
          </w:pPr>
          <w:hyperlink w:anchor="_Toc224887755" w:history="1">
            <w:r w:rsidR="00913E1F" w:rsidRPr="002C1EF4">
              <w:rPr>
                <w:rStyle w:val="Hyperlink"/>
                <w:noProof/>
              </w:rPr>
              <w:t>2.2</w:t>
            </w:r>
            <w:r w:rsidR="00913E1F">
              <w:rPr>
                <w:rFonts w:asciiTheme="minorHAnsi" w:hAnsiTheme="minorHAnsi" w:cstheme="minorBidi"/>
                <w:noProof/>
              </w:rPr>
              <w:tab/>
            </w:r>
            <w:r w:rsidR="00913E1F" w:rsidRPr="002C1EF4">
              <w:rPr>
                <w:rStyle w:val="Hyperlink"/>
                <w:noProof/>
              </w:rPr>
              <w:t>Functional Requirements</w:t>
            </w:r>
            <w:r w:rsidR="00913E1F">
              <w:rPr>
                <w:noProof/>
                <w:webHidden/>
              </w:rPr>
              <w:tab/>
            </w:r>
            <w:r w:rsidR="00913E1F">
              <w:rPr>
                <w:noProof/>
                <w:webHidden/>
              </w:rPr>
              <w:fldChar w:fldCharType="begin"/>
            </w:r>
            <w:r w:rsidR="00913E1F">
              <w:rPr>
                <w:noProof/>
                <w:webHidden/>
              </w:rPr>
              <w:instrText xml:space="preserve"> PAGEREF _Toc224887755 \h </w:instrText>
            </w:r>
            <w:r w:rsidR="00913E1F">
              <w:rPr>
                <w:noProof/>
                <w:webHidden/>
              </w:rPr>
            </w:r>
            <w:r w:rsidR="00913E1F">
              <w:rPr>
                <w:noProof/>
                <w:webHidden/>
              </w:rPr>
              <w:fldChar w:fldCharType="separate"/>
            </w:r>
            <w:r w:rsidR="00913E1F">
              <w:rPr>
                <w:noProof/>
                <w:webHidden/>
              </w:rPr>
              <w:t>5</w:t>
            </w:r>
            <w:r w:rsidR="00913E1F">
              <w:rPr>
                <w:noProof/>
                <w:webHidden/>
              </w:rPr>
              <w:fldChar w:fldCharType="end"/>
            </w:r>
          </w:hyperlink>
        </w:p>
        <w:p w14:paraId="25654A46" w14:textId="77777777" w:rsidR="00913E1F" w:rsidRDefault="00F04477">
          <w:pPr>
            <w:pStyle w:val="TOC1"/>
            <w:tabs>
              <w:tab w:val="left" w:pos="442"/>
              <w:tab w:val="right" w:leader="dot" w:pos="9350"/>
            </w:tabs>
            <w:rPr>
              <w:rFonts w:asciiTheme="minorHAnsi" w:eastAsiaTheme="minorEastAsia" w:hAnsiTheme="minorHAnsi" w:cstheme="minorBidi"/>
              <w:noProof/>
            </w:rPr>
          </w:pPr>
          <w:hyperlink w:anchor="_Toc224887756" w:history="1">
            <w:r w:rsidR="00913E1F" w:rsidRPr="002C1EF4">
              <w:rPr>
                <w:rStyle w:val="Hyperlink"/>
                <w:noProof/>
              </w:rPr>
              <w:t>3</w:t>
            </w:r>
            <w:r w:rsidR="00913E1F">
              <w:rPr>
                <w:rFonts w:asciiTheme="minorHAnsi" w:eastAsiaTheme="minorEastAsia" w:hAnsiTheme="minorHAnsi" w:cstheme="minorBidi"/>
                <w:noProof/>
              </w:rPr>
              <w:tab/>
            </w:r>
            <w:r w:rsidR="00913E1F" w:rsidRPr="002C1EF4">
              <w:rPr>
                <w:rStyle w:val="Hyperlink"/>
                <w:noProof/>
              </w:rPr>
              <w:t>Business Process</w:t>
            </w:r>
            <w:r w:rsidR="00913E1F">
              <w:rPr>
                <w:noProof/>
                <w:webHidden/>
              </w:rPr>
              <w:tab/>
            </w:r>
            <w:r w:rsidR="00913E1F">
              <w:rPr>
                <w:noProof/>
                <w:webHidden/>
              </w:rPr>
              <w:fldChar w:fldCharType="begin"/>
            </w:r>
            <w:r w:rsidR="00913E1F">
              <w:rPr>
                <w:noProof/>
                <w:webHidden/>
              </w:rPr>
              <w:instrText xml:space="preserve"> PAGEREF _Toc224887756 \h </w:instrText>
            </w:r>
            <w:r w:rsidR="00913E1F">
              <w:rPr>
                <w:noProof/>
                <w:webHidden/>
              </w:rPr>
            </w:r>
            <w:r w:rsidR="00913E1F">
              <w:rPr>
                <w:noProof/>
                <w:webHidden/>
              </w:rPr>
              <w:fldChar w:fldCharType="separate"/>
            </w:r>
            <w:r w:rsidR="00913E1F">
              <w:rPr>
                <w:noProof/>
                <w:webHidden/>
              </w:rPr>
              <w:t>6</w:t>
            </w:r>
            <w:r w:rsidR="00913E1F">
              <w:rPr>
                <w:noProof/>
                <w:webHidden/>
              </w:rPr>
              <w:fldChar w:fldCharType="end"/>
            </w:r>
          </w:hyperlink>
        </w:p>
        <w:p w14:paraId="39DF29FD" w14:textId="77777777" w:rsidR="00913E1F" w:rsidRDefault="00F04477">
          <w:pPr>
            <w:pStyle w:val="TOC2"/>
            <w:tabs>
              <w:tab w:val="left" w:pos="880"/>
              <w:tab w:val="right" w:leader="dot" w:pos="9350"/>
            </w:tabs>
            <w:rPr>
              <w:rFonts w:asciiTheme="minorHAnsi" w:hAnsiTheme="minorHAnsi" w:cstheme="minorBidi"/>
              <w:noProof/>
            </w:rPr>
          </w:pPr>
          <w:hyperlink w:anchor="_Toc224887757" w:history="1">
            <w:r w:rsidR="00913E1F" w:rsidRPr="002C1EF4">
              <w:rPr>
                <w:rStyle w:val="Hyperlink"/>
                <w:noProof/>
              </w:rPr>
              <w:t>3.1</w:t>
            </w:r>
            <w:r w:rsidR="00913E1F">
              <w:rPr>
                <w:rFonts w:asciiTheme="minorHAnsi" w:hAnsiTheme="minorHAnsi" w:cstheme="minorBidi"/>
                <w:noProof/>
              </w:rPr>
              <w:tab/>
            </w:r>
            <w:r w:rsidR="00913E1F" w:rsidRPr="002C1EF4">
              <w:rPr>
                <w:rStyle w:val="Hyperlink"/>
                <w:noProof/>
              </w:rPr>
              <w:t>Business Process Description</w:t>
            </w:r>
            <w:r w:rsidR="00913E1F">
              <w:rPr>
                <w:noProof/>
                <w:webHidden/>
              </w:rPr>
              <w:tab/>
            </w:r>
            <w:r w:rsidR="00913E1F">
              <w:rPr>
                <w:noProof/>
                <w:webHidden/>
              </w:rPr>
              <w:fldChar w:fldCharType="begin"/>
            </w:r>
            <w:r w:rsidR="00913E1F">
              <w:rPr>
                <w:noProof/>
                <w:webHidden/>
              </w:rPr>
              <w:instrText xml:space="preserve"> PAGEREF _Toc224887757 \h </w:instrText>
            </w:r>
            <w:r w:rsidR="00913E1F">
              <w:rPr>
                <w:noProof/>
                <w:webHidden/>
              </w:rPr>
            </w:r>
            <w:r w:rsidR="00913E1F">
              <w:rPr>
                <w:noProof/>
                <w:webHidden/>
              </w:rPr>
              <w:fldChar w:fldCharType="separate"/>
            </w:r>
            <w:r w:rsidR="00913E1F">
              <w:rPr>
                <w:noProof/>
                <w:webHidden/>
              </w:rPr>
              <w:t>6</w:t>
            </w:r>
            <w:r w:rsidR="00913E1F">
              <w:rPr>
                <w:noProof/>
                <w:webHidden/>
              </w:rPr>
              <w:fldChar w:fldCharType="end"/>
            </w:r>
          </w:hyperlink>
        </w:p>
        <w:p w14:paraId="415A8F20" w14:textId="77777777" w:rsidR="00913E1F" w:rsidRDefault="00F04477">
          <w:pPr>
            <w:pStyle w:val="TOC2"/>
            <w:tabs>
              <w:tab w:val="left" w:pos="880"/>
              <w:tab w:val="right" w:leader="dot" w:pos="9350"/>
            </w:tabs>
            <w:rPr>
              <w:rFonts w:asciiTheme="minorHAnsi" w:hAnsiTheme="minorHAnsi" w:cstheme="minorBidi"/>
              <w:noProof/>
            </w:rPr>
          </w:pPr>
          <w:hyperlink w:anchor="_Toc224887758" w:history="1">
            <w:r w:rsidR="00913E1F" w:rsidRPr="002C1EF4">
              <w:rPr>
                <w:rStyle w:val="Hyperlink"/>
                <w:noProof/>
              </w:rPr>
              <w:t>3.2</w:t>
            </w:r>
            <w:r w:rsidR="00913E1F">
              <w:rPr>
                <w:rFonts w:asciiTheme="minorHAnsi" w:hAnsiTheme="minorHAnsi" w:cstheme="minorBidi"/>
                <w:noProof/>
              </w:rPr>
              <w:tab/>
            </w:r>
            <w:r w:rsidR="00913E1F" w:rsidRPr="002C1EF4">
              <w:rPr>
                <w:rStyle w:val="Hyperlink"/>
                <w:noProof/>
              </w:rPr>
              <w:t>Business Process Flows</w:t>
            </w:r>
            <w:r w:rsidR="00913E1F">
              <w:rPr>
                <w:noProof/>
                <w:webHidden/>
              </w:rPr>
              <w:tab/>
            </w:r>
            <w:r w:rsidR="00913E1F">
              <w:rPr>
                <w:noProof/>
                <w:webHidden/>
              </w:rPr>
              <w:fldChar w:fldCharType="begin"/>
            </w:r>
            <w:r w:rsidR="00913E1F">
              <w:rPr>
                <w:noProof/>
                <w:webHidden/>
              </w:rPr>
              <w:instrText xml:space="preserve"> PAGEREF _Toc224887758 \h </w:instrText>
            </w:r>
            <w:r w:rsidR="00913E1F">
              <w:rPr>
                <w:noProof/>
                <w:webHidden/>
              </w:rPr>
            </w:r>
            <w:r w:rsidR="00913E1F">
              <w:rPr>
                <w:noProof/>
                <w:webHidden/>
              </w:rPr>
              <w:fldChar w:fldCharType="separate"/>
            </w:r>
            <w:r w:rsidR="00913E1F">
              <w:rPr>
                <w:noProof/>
                <w:webHidden/>
              </w:rPr>
              <w:t>6</w:t>
            </w:r>
            <w:r w:rsidR="00913E1F">
              <w:rPr>
                <w:noProof/>
                <w:webHidden/>
              </w:rPr>
              <w:fldChar w:fldCharType="end"/>
            </w:r>
          </w:hyperlink>
        </w:p>
        <w:p w14:paraId="4A318BA7" w14:textId="77777777" w:rsidR="00913E1F" w:rsidRDefault="00F04477">
          <w:pPr>
            <w:pStyle w:val="TOC1"/>
            <w:tabs>
              <w:tab w:val="left" w:pos="442"/>
              <w:tab w:val="right" w:leader="dot" w:pos="9350"/>
            </w:tabs>
            <w:rPr>
              <w:rFonts w:asciiTheme="minorHAnsi" w:eastAsiaTheme="minorEastAsia" w:hAnsiTheme="minorHAnsi" w:cstheme="minorBidi"/>
              <w:noProof/>
            </w:rPr>
          </w:pPr>
          <w:hyperlink w:anchor="_Toc224887759" w:history="1">
            <w:r w:rsidR="00913E1F" w:rsidRPr="002C1EF4">
              <w:rPr>
                <w:rStyle w:val="Hyperlink"/>
                <w:noProof/>
              </w:rPr>
              <w:t>4</w:t>
            </w:r>
            <w:r w:rsidR="00913E1F">
              <w:rPr>
                <w:rFonts w:asciiTheme="minorHAnsi" w:eastAsiaTheme="minorEastAsia" w:hAnsiTheme="minorHAnsi" w:cstheme="minorBidi"/>
                <w:noProof/>
              </w:rPr>
              <w:tab/>
            </w:r>
            <w:r w:rsidR="00913E1F" w:rsidRPr="002C1EF4">
              <w:rPr>
                <w:rStyle w:val="Hyperlink"/>
                <w:noProof/>
              </w:rPr>
              <w:t>Unit Tests</w:t>
            </w:r>
            <w:r w:rsidR="00913E1F">
              <w:rPr>
                <w:noProof/>
                <w:webHidden/>
              </w:rPr>
              <w:tab/>
            </w:r>
            <w:r w:rsidR="00913E1F">
              <w:rPr>
                <w:noProof/>
                <w:webHidden/>
              </w:rPr>
              <w:fldChar w:fldCharType="begin"/>
            </w:r>
            <w:r w:rsidR="00913E1F">
              <w:rPr>
                <w:noProof/>
                <w:webHidden/>
              </w:rPr>
              <w:instrText xml:space="preserve"> PAGEREF _Toc224887759 \h </w:instrText>
            </w:r>
            <w:r w:rsidR="00913E1F">
              <w:rPr>
                <w:noProof/>
                <w:webHidden/>
              </w:rPr>
            </w:r>
            <w:r w:rsidR="00913E1F">
              <w:rPr>
                <w:noProof/>
                <w:webHidden/>
              </w:rPr>
              <w:fldChar w:fldCharType="separate"/>
            </w:r>
            <w:r w:rsidR="00913E1F">
              <w:rPr>
                <w:noProof/>
                <w:webHidden/>
              </w:rPr>
              <w:t>7</w:t>
            </w:r>
            <w:r w:rsidR="00913E1F">
              <w:rPr>
                <w:noProof/>
                <w:webHidden/>
              </w:rPr>
              <w:fldChar w:fldCharType="end"/>
            </w:r>
          </w:hyperlink>
        </w:p>
        <w:p w14:paraId="69C75504" w14:textId="77777777" w:rsidR="00913E1F" w:rsidRDefault="00F04477">
          <w:pPr>
            <w:pStyle w:val="TOC1"/>
            <w:tabs>
              <w:tab w:val="left" w:pos="442"/>
              <w:tab w:val="right" w:leader="dot" w:pos="9350"/>
            </w:tabs>
            <w:rPr>
              <w:rFonts w:asciiTheme="minorHAnsi" w:eastAsiaTheme="minorEastAsia" w:hAnsiTheme="minorHAnsi" w:cstheme="minorBidi"/>
              <w:noProof/>
            </w:rPr>
          </w:pPr>
          <w:hyperlink w:anchor="_Toc224887760" w:history="1">
            <w:r w:rsidR="00913E1F" w:rsidRPr="002C1EF4">
              <w:rPr>
                <w:rStyle w:val="Hyperlink"/>
                <w:noProof/>
              </w:rPr>
              <w:t>5</w:t>
            </w:r>
            <w:r w:rsidR="00913E1F">
              <w:rPr>
                <w:rFonts w:asciiTheme="minorHAnsi" w:eastAsiaTheme="minorEastAsia" w:hAnsiTheme="minorHAnsi" w:cstheme="minorBidi"/>
                <w:noProof/>
              </w:rPr>
              <w:tab/>
            </w:r>
            <w:r w:rsidR="00913E1F" w:rsidRPr="002C1EF4">
              <w:rPr>
                <w:rStyle w:val="Hyperlink"/>
                <w:noProof/>
              </w:rPr>
              <w:t>Backlog Process</w:t>
            </w:r>
            <w:r w:rsidR="00913E1F">
              <w:rPr>
                <w:noProof/>
                <w:webHidden/>
              </w:rPr>
              <w:tab/>
            </w:r>
            <w:r w:rsidR="00913E1F">
              <w:rPr>
                <w:noProof/>
                <w:webHidden/>
              </w:rPr>
              <w:fldChar w:fldCharType="begin"/>
            </w:r>
            <w:r w:rsidR="00913E1F">
              <w:rPr>
                <w:noProof/>
                <w:webHidden/>
              </w:rPr>
              <w:instrText xml:space="preserve"> PAGEREF _Toc224887760 \h </w:instrText>
            </w:r>
            <w:r w:rsidR="00913E1F">
              <w:rPr>
                <w:noProof/>
                <w:webHidden/>
              </w:rPr>
            </w:r>
            <w:r w:rsidR="00913E1F">
              <w:rPr>
                <w:noProof/>
                <w:webHidden/>
              </w:rPr>
              <w:fldChar w:fldCharType="separate"/>
            </w:r>
            <w:r w:rsidR="00913E1F">
              <w:rPr>
                <w:noProof/>
                <w:webHidden/>
              </w:rPr>
              <w:t>8</w:t>
            </w:r>
            <w:r w:rsidR="00913E1F">
              <w:rPr>
                <w:noProof/>
                <w:webHidden/>
              </w:rPr>
              <w:fldChar w:fldCharType="end"/>
            </w:r>
          </w:hyperlink>
        </w:p>
        <w:p w14:paraId="1F156202" w14:textId="77777777" w:rsidR="00913E1F" w:rsidRDefault="00F04477">
          <w:pPr>
            <w:pStyle w:val="TOC1"/>
            <w:tabs>
              <w:tab w:val="left" w:pos="442"/>
              <w:tab w:val="right" w:leader="dot" w:pos="9350"/>
            </w:tabs>
            <w:rPr>
              <w:rFonts w:asciiTheme="minorHAnsi" w:eastAsiaTheme="minorEastAsia" w:hAnsiTheme="minorHAnsi" w:cstheme="minorBidi"/>
              <w:noProof/>
            </w:rPr>
          </w:pPr>
          <w:hyperlink w:anchor="_Toc224887761" w:history="1">
            <w:r w:rsidR="00913E1F" w:rsidRPr="002C1EF4">
              <w:rPr>
                <w:rStyle w:val="Hyperlink"/>
                <w:noProof/>
              </w:rPr>
              <w:t>6</w:t>
            </w:r>
            <w:r w:rsidR="00913E1F">
              <w:rPr>
                <w:rFonts w:asciiTheme="minorHAnsi" w:eastAsiaTheme="minorEastAsia" w:hAnsiTheme="minorHAnsi" w:cstheme="minorBidi"/>
                <w:noProof/>
              </w:rPr>
              <w:tab/>
            </w:r>
            <w:r w:rsidR="00913E1F" w:rsidRPr="002C1EF4">
              <w:rPr>
                <w:rStyle w:val="Hyperlink"/>
                <w:noProof/>
              </w:rPr>
              <w:t>Reference Documents</w:t>
            </w:r>
            <w:r w:rsidR="00913E1F">
              <w:rPr>
                <w:noProof/>
                <w:webHidden/>
              </w:rPr>
              <w:tab/>
            </w:r>
            <w:r w:rsidR="00913E1F">
              <w:rPr>
                <w:noProof/>
                <w:webHidden/>
              </w:rPr>
              <w:fldChar w:fldCharType="begin"/>
            </w:r>
            <w:r w:rsidR="00913E1F">
              <w:rPr>
                <w:noProof/>
                <w:webHidden/>
              </w:rPr>
              <w:instrText xml:space="preserve"> PAGEREF _Toc224887761 \h </w:instrText>
            </w:r>
            <w:r w:rsidR="00913E1F">
              <w:rPr>
                <w:noProof/>
                <w:webHidden/>
              </w:rPr>
            </w:r>
            <w:r w:rsidR="00913E1F">
              <w:rPr>
                <w:noProof/>
                <w:webHidden/>
              </w:rPr>
              <w:fldChar w:fldCharType="separate"/>
            </w:r>
            <w:r w:rsidR="00913E1F">
              <w:rPr>
                <w:noProof/>
                <w:webHidden/>
              </w:rPr>
              <w:t>9</w:t>
            </w:r>
            <w:r w:rsidR="00913E1F">
              <w:rPr>
                <w:noProof/>
                <w:webHidden/>
              </w:rPr>
              <w:fldChar w:fldCharType="end"/>
            </w:r>
          </w:hyperlink>
        </w:p>
        <w:p w14:paraId="125D9B41" w14:textId="77777777" w:rsidR="00913E1F" w:rsidRDefault="00F04477">
          <w:pPr>
            <w:pStyle w:val="TOC1"/>
            <w:tabs>
              <w:tab w:val="left" w:pos="442"/>
              <w:tab w:val="right" w:leader="dot" w:pos="9350"/>
            </w:tabs>
            <w:rPr>
              <w:rFonts w:asciiTheme="minorHAnsi" w:eastAsiaTheme="minorEastAsia" w:hAnsiTheme="minorHAnsi" w:cstheme="minorBidi"/>
              <w:noProof/>
            </w:rPr>
          </w:pPr>
          <w:hyperlink w:anchor="_Toc224887762" w:history="1">
            <w:r w:rsidR="00913E1F" w:rsidRPr="002C1EF4">
              <w:rPr>
                <w:rStyle w:val="Hyperlink"/>
                <w:noProof/>
              </w:rPr>
              <w:t>7</w:t>
            </w:r>
            <w:r w:rsidR="00913E1F">
              <w:rPr>
                <w:rFonts w:asciiTheme="minorHAnsi" w:eastAsiaTheme="minorEastAsia" w:hAnsiTheme="minorHAnsi" w:cstheme="minorBidi"/>
                <w:noProof/>
              </w:rPr>
              <w:tab/>
            </w:r>
            <w:r w:rsidR="00913E1F" w:rsidRPr="002C1EF4">
              <w:rPr>
                <w:rStyle w:val="Hyperlink"/>
                <w:noProof/>
              </w:rPr>
              <w:t>Issues</w:t>
            </w:r>
            <w:r w:rsidR="00913E1F">
              <w:rPr>
                <w:noProof/>
                <w:webHidden/>
              </w:rPr>
              <w:tab/>
            </w:r>
            <w:r w:rsidR="00913E1F">
              <w:rPr>
                <w:noProof/>
                <w:webHidden/>
              </w:rPr>
              <w:fldChar w:fldCharType="begin"/>
            </w:r>
            <w:r w:rsidR="00913E1F">
              <w:rPr>
                <w:noProof/>
                <w:webHidden/>
              </w:rPr>
              <w:instrText xml:space="preserve"> PAGEREF _Toc224887762 \h </w:instrText>
            </w:r>
            <w:r w:rsidR="00913E1F">
              <w:rPr>
                <w:noProof/>
                <w:webHidden/>
              </w:rPr>
            </w:r>
            <w:r w:rsidR="00913E1F">
              <w:rPr>
                <w:noProof/>
                <w:webHidden/>
              </w:rPr>
              <w:fldChar w:fldCharType="separate"/>
            </w:r>
            <w:r w:rsidR="00913E1F">
              <w:rPr>
                <w:noProof/>
                <w:webHidden/>
              </w:rPr>
              <w:t>10</w:t>
            </w:r>
            <w:r w:rsidR="00913E1F">
              <w:rPr>
                <w:noProof/>
                <w:webHidden/>
              </w:rPr>
              <w:fldChar w:fldCharType="end"/>
            </w:r>
          </w:hyperlink>
        </w:p>
        <w:p w14:paraId="2C19CCC1" w14:textId="77777777" w:rsidR="00FD1AFA" w:rsidRDefault="00AD6F8F">
          <w:r>
            <w:fldChar w:fldCharType="end"/>
          </w:r>
        </w:p>
      </w:sdtContent>
    </w:sdt>
    <w:p w14:paraId="74D0CE2B" w14:textId="77777777" w:rsidR="008451EA" w:rsidRPr="008451EA" w:rsidRDefault="008451EA" w:rsidP="00D92FCA">
      <w:pPr>
        <w:pStyle w:val="Heading1"/>
      </w:pPr>
      <w:bookmarkStart w:id="0" w:name="_Toc224887751"/>
      <w:r w:rsidRPr="008451EA">
        <w:lastRenderedPageBreak/>
        <w:t>Introduction</w:t>
      </w:r>
      <w:bookmarkEnd w:id="0"/>
    </w:p>
    <w:p w14:paraId="09824175" w14:textId="77777777" w:rsidR="008451EA" w:rsidRPr="008451EA" w:rsidRDefault="008451EA" w:rsidP="00E86277">
      <w:pPr>
        <w:pStyle w:val="Heading2"/>
      </w:pPr>
      <w:bookmarkStart w:id="1" w:name="_Toc224887752"/>
      <w:r>
        <w:t>Document Objective</w:t>
      </w:r>
      <w:bookmarkEnd w:id="1"/>
    </w:p>
    <w:p w14:paraId="6515E677" w14:textId="77777777" w:rsidR="008451EA" w:rsidRDefault="008451EA" w:rsidP="00E86277">
      <w:r>
        <w:t>This document contains the functional specification for the requirements specified in the section 2.0 in order</w:t>
      </w:r>
      <w:r w:rsidR="00C91299">
        <w:t xml:space="preserve"> to allow the development of and </w:t>
      </w:r>
      <w:proofErr w:type="spellStart"/>
      <w:r w:rsidR="00C91299">
        <w:t>iPad</w:t>
      </w:r>
      <w:proofErr w:type="spellEnd"/>
      <w:r w:rsidR="00C91299">
        <w:t xml:space="preserve"> &amp; iPhone Poker Application</w:t>
      </w:r>
      <w:r>
        <w:t>.</w:t>
      </w:r>
    </w:p>
    <w:p w14:paraId="14374F94" w14:textId="77777777" w:rsidR="008451EA" w:rsidRDefault="00C91299" w:rsidP="00E86277">
      <w:r>
        <w:t>These requirements are macro requirements, and don’t specify technical details of the application.</w:t>
      </w:r>
    </w:p>
    <w:p w14:paraId="28F4AD45" w14:textId="77777777" w:rsidR="00C91299" w:rsidRDefault="00C91299" w:rsidP="00E86277">
      <w:r>
        <w:t xml:space="preserve">The vendor must provide, in the end of the service, a Technical Specification document, with all the code details, and the technical details </w:t>
      </w:r>
      <w:proofErr w:type="gramStart"/>
      <w:r>
        <w:t>for each integration</w:t>
      </w:r>
      <w:proofErr w:type="gramEnd"/>
      <w:r>
        <w:t xml:space="preserve"> between the application and the legacy database.</w:t>
      </w:r>
    </w:p>
    <w:p w14:paraId="4DA7F500" w14:textId="77777777" w:rsidR="00D34A15" w:rsidRDefault="00D34A15" w:rsidP="00E86277">
      <w:pPr>
        <w:pStyle w:val="Heading1"/>
      </w:pPr>
      <w:bookmarkStart w:id="2" w:name="_Toc224887753"/>
      <w:r>
        <w:lastRenderedPageBreak/>
        <w:t>Requirements</w:t>
      </w:r>
      <w:bookmarkEnd w:id="2"/>
    </w:p>
    <w:p w14:paraId="3F6EDF09" w14:textId="77777777" w:rsidR="00E86277" w:rsidRDefault="00E86277" w:rsidP="00E86277">
      <w:pPr>
        <w:pStyle w:val="Heading2"/>
      </w:pPr>
      <w:bookmarkStart w:id="3" w:name="_Toc224887754"/>
      <w:r>
        <w:t>Assumptions</w:t>
      </w:r>
      <w:bookmarkEnd w:id="3"/>
    </w:p>
    <w:tbl>
      <w:tblPr>
        <w:tblStyle w:val="TableGrid"/>
        <w:tblW w:w="0" w:type="auto"/>
        <w:tblLook w:val="04A0" w:firstRow="1" w:lastRow="0" w:firstColumn="1" w:lastColumn="0" w:noHBand="0" w:noVBand="1"/>
      </w:tblPr>
      <w:tblGrid>
        <w:gridCol w:w="1728"/>
        <w:gridCol w:w="7848"/>
      </w:tblGrid>
      <w:tr w:rsidR="00516A99" w14:paraId="5A360527" w14:textId="77777777" w:rsidTr="00C91299">
        <w:tc>
          <w:tcPr>
            <w:tcW w:w="1728" w:type="dxa"/>
            <w:shd w:val="clear" w:color="auto" w:fill="B8CCE4" w:themeFill="accent1" w:themeFillTint="66"/>
          </w:tcPr>
          <w:p w14:paraId="1B6F348A" w14:textId="77777777" w:rsidR="00516A99" w:rsidRPr="00452688" w:rsidRDefault="00516A99" w:rsidP="00452688">
            <w:pPr>
              <w:pStyle w:val="TableHeaderNormal"/>
            </w:pPr>
            <w:r w:rsidRPr="00452688">
              <w:t>Assumption</w:t>
            </w:r>
          </w:p>
        </w:tc>
        <w:tc>
          <w:tcPr>
            <w:tcW w:w="7848" w:type="dxa"/>
            <w:shd w:val="clear" w:color="auto" w:fill="B8CCE4" w:themeFill="accent1" w:themeFillTint="66"/>
          </w:tcPr>
          <w:p w14:paraId="143F4490" w14:textId="77777777" w:rsidR="00516A99" w:rsidRPr="00452688" w:rsidRDefault="00516A99" w:rsidP="00452688">
            <w:pPr>
              <w:pStyle w:val="TableHeaderNormal"/>
            </w:pPr>
            <w:r w:rsidRPr="00452688">
              <w:t>Description</w:t>
            </w:r>
          </w:p>
        </w:tc>
      </w:tr>
      <w:tr w:rsidR="00C91299" w14:paraId="097E4DBD" w14:textId="77777777" w:rsidTr="00C91299">
        <w:tc>
          <w:tcPr>
            <w:tcW w:w="1728" w:type="dxa"/>
          </w:tcPr>
          <w:p w14:paraId="657095E3" w14:textId="77777777" w:rsidR="00C91299" w:rsidRPr="00452688" w:rsidRDefault="00C91299" w:rsidP="00C91299">
            <w:pPr>
              <w:pStyle w:val="TableContentNormal"/>
            </w:pPr>
            <w:r>
              <w:t>ASP-001</w:t>
            </w:r>
          </w:p>
        </w:tc>
        <w:tc>
          <w:tcPr>
            <w:tcW w:w="7848" w:type="dxa"/>
          </w:tcPr>
          <w:p w14:paraId="2B3314CF" w14:textId="71D26E5C" w:rsidR="00C91299" w:rsidRPr="00C91299" w:rsidRDefault="00C91299" w:rsidP="00C91299">
            <w:pPr>
              <w:spacing w:before="0" w:after="0"/>
              <w:rPr>
                <w:sz w:val="20"/>
                <w:szCs w:val="20"/>
              </w:rPr>
            </w:pPr>
            <w:r>
              <w:rPr>
                <w:sz w:val="20"/>
                <w:szCs w:val="20"/>
              </w:rPr>
              <w:t xml:space="preserve">The application must be created in order </w:t>
            </w:r>
            <w:r w:rsidR="00F04477">
              <w:rPr>
                <w:sz w:val="20"/>
                <w:szCs w:val="20"/>
              </w:rPr>
              <w:t xml:space="preserve">to use the screen size of the different </w:t>
            </w:r>
            <w:proofErr w:type="spellStart"/>
            <w:r w:rsidR="00F04477">
              <w:rPr>
                <w:sz w:val="20"/>
                <w:szCs w:val="20"/>
              </w:rPr>
              <w:t>equipments</w:t>
            </w:r>
            <w:proofErr w:type="spellEnd"/>
            <w:r w:rsidR="00F04477">
              <w:rPr>
                <w:sz w:val="20"/>
                <w:szCs w:val="20"/>
              </w:rPr>
              <w:t xml:space="preserve"> (iPhone, </w:t>
            </w:r>
            <w:proofErr w:type="spellStart"/>
            <w:r w:rsidR="00F04477">
              <w:rPr>
                <w:sz w:val="20"/>
                <w:szCs w:val="20"/>
              </w:rPr>
              <w:t>iPad</w:t>
            </w:r>
            <w:proofErr w:type="spellEnd"/>
            <w:r w:rsidR="00F04477">
              <w:rPr>
                <w:sz w:val="20"/>
                <w:szCs w:val="20"/>
              </w:rPr>
              <w:t>, Android Handsets)</w:t>
            </w:r>
            <w:bookmarkStart w:id="4" w:name="_GoBack"/>
            <w:bookmarkEnd w:id="4"/>
            <w:r>
              <w:rPr>
                <w:sz w:val="20"/>
                <w:szCs w:val="20"/>
              </w:rPr>
              <w:t>.</w:t>
            </w:r>
          </w:p>
          <w:p w14:paraId="61B21FE4" w14:textId="77777777" w:rsidR="00C91299" w:rsidRPr="00FF272D" w:rsidRDefault="00C91299" w:rsidP="00C91299">
            <w:pPr>
              <w:pStyle w:val="ListParagraph"/>
              <w:spacing w:before="0" w:after="0"/>
              <w:rPr>
                <w:sz w:val="20"/>
                <w:szCs w:val="20"/>
              </w:rPr>
            </w:pPr>
          </w:p>
        </w:tc>
      </w:tr>
      <w:tr w:rsidR="00C91299" w14:paraId="4EB89A5D" w14:textId="77777777" w:rsidTr="00C91299">
        <w:tc>
          <w:tcPr>
            <w:tcW w:w="1728" w:type="dxa"/>
          </w:tcPr>
          <w:p w14:paraId="4D791251" w14:textId="77777777" w:rsidR="00C91299" w:rsidRDefault="00C91299" w:rsidP="00C91299">
            <w:pPr>
              <w:pStyle w:val="TableContentNormal"/>
            </w:pPr>
            <w:r>
              <w:t>ASP-002</w:t>
            </w:r>
          </w:p>
        </w:tc>
        <w:tc>
          <w:tcPr>
            <w:tcW w:w="7848" w:type="dxa"/>
          </w:tcPr>
          <w:p w14:paraId="38C09248" w14:textId="77777777" w:rsidR="00C91299" w:rsidRDefault="00C91299" w:rsidP="00C91299">
            <w:pPr>
              <w:spacing w:before="0" w:after="0"/>
              <w:rPr>
                <w:sz w:val="20"/>
                <w:szCs w:val="20"/>
              </w:rPr>
            </w:pPr>
            <w:r>
              <w:rPr>
                <w:sz w:val="20"/>
                <w:szCs w:val="20"/>
              </w:rPr>
              <w:t>The source code and Technical Specification document can be delivered in English, however, the application should be displayed in Portuguese for the end user. The translation of all labels and captions should be provided by the client, and implemented by the vendor.</w:t>
            </w:r>
          </w:p>
        </w:tc>
      </w:tr>
      <w:tr w:rsidR="00C91299" w14:paraId="24CAC475" w14:textId="77777777" w:rsidTr="00C91299">
        <w:tc>
          <w:tcPr>
            <w:tcW w:w="1728" w:type="dxa"/>
          </w:tcPr>
          <w:p w14:paraId="1B06C332" w14:textId="77777777" w:rsidR="00C91299" w:rsidRDefault="00C91299" w:rsidP="00C91299">
            <w:pPr>
              <w:pStyle w:val="TableContentNormal"/>
            </w:pPr>
            <w:r>
              <w:t>ASP-003</w:t>
            </w:r>
          </w:p>
        </w:tc>
        <w:tc>
          <w:tcPr>
            <w:tcW w:w="7848" w:type="dxa"/>
          </w:tcPr>
          <w:p w14:paraId="6D7B0DBC" w14:textId="77777777" w:rsidR="00C91299" w:rsidRDefault="00C91299" w:rsidP="00C91299">
            <w:pPr>
              <w:spacing w:before="0" w:after="0"/>
              <w:rPr>
                <w:sz w:val="20"/>
                <w:szCs w:val="20"/>
              </w:rPr>
            </w:pPr>
            <w:r>
              <w:rPr>
                <w:sz w:val="20"/>
                <w:szCs w:val="20"/>
              </w:rPr>
              <w:t>The client will provide to the vendor all the database schema, with all table and field details, including data types, length, etc.</w:t>
            </w:r>
          </w:p>
        </w:tc>
      </w:tr>
      <w:tr w:rsidR="00EE58C1" w14:paraId="707BCBDC" w14:textId="77777777" w:rsidTr="00C91299">
        <w:tc>
          <w:tcPr>
            <w:tcW w:w="1728" w:type="dxa"/>
          </w:tcPr>
          <w:p w14:paraId="0432EACF" w14:textId="5848BBC5" w:rsidR="00EE58C1" w:rsidRDefault="00EE58C1" w:rsidP="00C91299">
            <w:pPr>
              <w:pStyle w:val="TableContentNormal"/>
            </w:pPr>
            <w:r>
              <w:t>ASP-004</w:t>
            </w:r>
          </w:p>
        </w:tc>
        <w:tc>
          <w:tcPr>
            <w:tcW w:w="7848" w:type="dxa"/>
          </w:tcPr>
          <w:p w14:paraId="3066BD60" w14:textId="4C0F7A17" w:rsidR="00EE58C1" w:rsidRDefault="00EE58C1" w:rsidP="00C91299">
            <w:pPr>
              <w:spacing w:before="0" w:after="0"/>
              <w:rPr>
                <w:sz w:val="20"/>
                <w:szCs w:val="20"/>
              </w:rPr>
            </w:pPr>
            <w:r>
              <w:rPr>
                <w:sz w:val="20"/>
                <w:szCs w:val="20"/>
              </w:rPr>
              <w:t>The website with admin section to include News, Hints, Question, is not in the scope of this project, and will be created by the client (or another vendor).</w:t>
            </w:r>
          </w:p>
        </w:tc>
      </w:tr>
      <w:tr w:rsidR="00F04477" w14:paraId="3837EE50" w14:textId="77777777" w:rsidTr="00C91299">
        <w:tc>
          <w:tcPr>
            <w:tcW w:w="1728" w:type="dxa"/>
          </w:tcPr>
          <w:p w14:paraId="12ACDDA6" w14:textId="54BE3320" w:rsidR="00F04477" w:rsidRDefault="00F04477" w:rsidP="00C91299">
            <w:pPr>
              <w:pStyle w:val="TableContentNormal"/>
            </w:pPr>
            <w:r>
              <w:t>ASP-005</w:t>
            </w:r>
          </w:p>
        </w:tc>
        <w:tc>
          <w:tcPr>
            <w:tcW w:w="7848" w:type="dxa"/>
          </w:tcPr>
          <w:p w14:paraId="0CBFE16E" w14:textId="1FBC3815" w:rsidR="00F04477" w:rsidRDefault="00F04477" w:rsidP="00C91299">
            <w:pPr>
              <w:spacing w:before="0" w:after="0"/>
              <w:rPr>
                <w:sz w:val="20"/>
                <w:szCs w:val="20"/>
              </w:rPr>
            </w:pPr>
            <w:r>
              <w:rPr>
                <w:sz w:val="20"/>
                <w:szCs w:val="20"/>
              </w:rPr>
              <w:t xml:space="preserve">The application will be delivered in 3 different versions: iPhone / </w:t>
            </w:r>
            <w:proofErr w:type="spellStart"/>
            <w:r>
              <w:rPr>
                <w:sz w:val="20"/>
                <w:szCs w:val="20"/>
              </w:rPr>
              <w:t>iPad</w:t>
            </w:r>
            <w:proofErr w:type="spellEnd"/>
            <w:r>
              <w:rPr>
                <w:sz w:val="20"/>
                <w:szCs w:val="20"/>
              </w:rPr>
              <w:t xml:space="preserve"> / Android</w:t>
            </w:r>
          </w:p>
        </w:tc>
      </w:tr>
    </w:tbl>
    <w:p w14:paraId="47CB9455" w14:textId="77777777" w:rsidR="00D34A15" w:rsidRPr="008451EA" w:rsidRDefault="00D34A15" w:rsidP="00E86277">
      <w:pPr>
        <w:pStyle w:val="Heading2"/>
      </w:pPr>
      <w:bookmarkStart w:id="5" w:name="_Toc224887755"/>
      <w:r>
        <w:t>Functional Requirements</w:t>
      </w:r>
      <w:bookmarkEnd w:id="5"/>
    </w:p>
    <w:tbl>
      <w:tblPr>
        <w:tblStyle w:val="TableGrid"/>
        <w:tblW w:w="0" w:type="auto"/>
        <w:tblLook w:val="04A0" w:firstRow="1" w:lastRow="0" w:firstColumn="1" w:lastColumn="0" w:noHBand="0" w:noVBand="1"/>
      </w:tblPr>
      <w:tblGrid>
        <w:gridCol w:w="1728"/>
        <w:gridCol w:w="7848"/>
      </w:tblGrid>
      <w:tr w:rsidR="00D34A15" w14:paraId="3FD4D981" w14:textId="77777777" w:rsidTr="00D34A15">
        <w:tc>
          <w:tcPr>
            <w:tcW w:w="1728" w:type="dxa"/>
            <w:shd w:val="clear" w:color="auto" w:fill="B8CCE4" w:themeFill="accent1" w:themeFillTint="66"/>
          </w:tcPr>
          <w:p w14:paraId="68066176" w14:textId="77777777" w:rsidR="00D34A15" w:rsidRPr="00452688" w:rsidRDefault="00D34A15" w:rsidP="00452688">
            <w:pPr>
              <w:pStyle w:val="TableHeaderNormal"/>
            </w:pPr>
            <w:r w:rsidRPr="00452688">
              <w:t>Requirement</w:t>
            </w:r>
          </w:p>
        </w:tc>
        <w:tc>
          <w:tcPr>
            <w:tcW w:w="7848" w:type="dxa"/>
            <w:shd w:val="clear" w:color="auto" w:fill="B8CCE4" w:themeFill="accent1" w:themeFillTint="66"/>
          </w:tcPr>
          <w:p w14:paraId="57D5CAE0" w14:textId="77777777" w:rsidR="00D34A15" w:rsidRPr="00452688" w:rsidRDefault="00D34A15" w:rsidP="00452688">
            <w:pPr>
              <w:pStyle w:val="TableHeaderNormal"/>
            </w:pPr>
            <w:r w:rsidRPr="00452688">
              <w:t>Description</w:t>
            </w:r>
          </w:p>
        </w:tc>
      </w:tr>
      <w:tr w:rsidR="00D34A15" w14:paraId="050AF21F" w14:textId="77777777" w:rsidTr="00D34A15">
        <w:tc>
          <w:tcPr>
            <w:tcW w:w="1728" w:type="dxa"/>
          </w:tcPr>
          <w:p w14:paraId="63A8F371" w14:textId="77777777" w:rsidR="00D34A15" w:rsidRPr="00452688" w:rsidRDefault="00C91299" w:rsidP="00FF272D">
            <w:pPr>
              <w:pStyle w:val="TableContentNormal"/>
            </w:pPr>
            <w:r>
              <w:t>REQ-001</w:t>
            </w:r>
          </w:p>
        </w:tc>
        <w:tc>
          <w:tcPr>
            <w:tcW w:w="7848" w:type="dxa"/>
          </w:tcPr>
          <w:p w14:paraId="63901E20" w14:textId="77777777" w:rsidR="00FF272D" w:rsidRPr="00C91299" w:rsidRDefault="00C91299" w:rsidP="00C91299">
            <w:pPr>
              <w:spacing w:before="0" w:after="0"/>
              <w:rPr>
                <w:sz w:val="20"/>
                <w:szCs w:val="20"/>
              </w:rPr>
            </w:pPr>
            <w:r>
              <w:rPr>
                <w:sz w:val="20"/>
                <w:szCs w:val="20"/>
              </w:rPr>
              <w:t xml:space="preserve">It should be displayed a splash screen as soon the application starts, with a logo. The client should provide this logo, and the vendor should specify the details (like extension, dimensions, </w:t>
            </w:r>
            <w:proofErr w:type="spellStart"/>
            <w:r>
              <w:rPr>
                <w:sz w:val="20"/>
                <w:szCs w:val="20"/>
              </w:rPr>
              <w:t>etc</w:t>
            </w:r>
            <w:proofErr w:type="spellEnd"/>
            <w:r>
              <w:rPr>
                <w:sz w:val="20"/>
                <w:szCs w:val="20"/>
              </w:rPr>
              <w:t>).</w:t>
            </w:r>
          </w:p>
          <w:p w14:paraId="2AE096EE" w14:textId="77777777" w:rsidR="00FF272D" w:rsidRPr="00FF272D" w:rsidRDefault="00FF272D" w:rsidP="003B6775">
            <w:pPr>
              <w:pStyle w:val="ListParagraph"/>
              <w:spacing w:before="0" w:after="0"/>
              <w:rPr>
                <w:sz w:val="20"/>
                <w:szCs w:val="20"/>
              </w:rPr>
            </w:pPr>
          </w:p>
        </w:tc>
      </w:tr>
      <w:tr w:rsidR="00FF272D" w14:paraId="4FD33955" w14:textId="77777777" w:rsidTr="00D34A15">
        <w:tc>
          <w:tcPr>
            <w:tcW w:w="1728" w:type="dxa"/>
          </w:tcPr>
          <w:p w14:paraId="0FF73195" w14:textId="77777777" w:rsidR="00FF272D" w:rsidRPr="00452688" w:rsidRDefault="00C91299" w:rsidP="00FF272D">
            <w:pPr>
              <w:pStyle w:val="TableContentNormal"/>
            </w:pPr>
            <w:r>
              <w:t>REQ-002</w:t>
            </w:r>
          </w:p>
        </w:tc>
        <w:tc>
          <w:tcPr>
            <w:tcW w:w="7848" w:type="dxa"/>
          </w:tcPr>
          <w:p w14:paraId="1935DBF3" w14:textId="4A4C0774" w:rsidR="00FF272D" w:rsidRDefault="00F865D3" w:rsidP="00452688">
            <w:pPr>
              <w:pStyle w:val="TableContentNormal"/>
            </w:pPr>
            <w:r>
              <w:t>The application should have 5</w:t>
            </w:r>
            <w:r w:rsidR="00C91299">
              <w:t xml:space="preserve"> (</w:t>
            </w:r>
            <w:r>
              <w:t>five</w:t>
            </w:r>
            <w:r w:rsidR="00C91299">
              <w:t>) buttons in the bottom bar, as below:</w:t>
            </w:r>
          </w:p>
          <w:p w14:paraId="4243C34F" w14:textId="5D111C31" w:rsidR="00C91299" w:rsidRDefault="00EE58C1" w:rsidP="00C91299">
            <w:pPr>
              <w:pStyle w:val="TableContentNormal"/>
              <w:numPr>
                <w:ilvl w:val="0"/>
                <w:numId w:val="18"/>
              </w:numPr>
            </w:pPr>
            <w:proofErr w:type="spellStart"/>
            <w:r>
              <w:t>Notícias</w:t>
            </w:r>
            <w:proofErr w:type="spellEnd"/>
            <w:r>
              <w:t xml:space="preserve"> (News)</w:t>
            </w:r>
          </w:p>
          <w:p w14:paraId="3CA872DC" w14:textId="08580B35" w:rsidR="00C91299" w:rsidRDefault="00EE58C1" w:rsidP="00C91299">
            <w:pPr>
              <w:pStyle w:val="TableContentNormal"/>
              <w:numPr>
                <w:ilvl w:val="0"/>
                <w:numId w:val="18"/>
              </w:numPr>
            </w:pPr>
            <w:proofErr w:type="spellStart"/>
            <w:r>
              <w:t>Dica</w:t>
            </w:r>
            <w:proofErr w:type="spellEnd"/>
            <w:r>
              <w:t xml:space="preserve"> (Hints)</w:t>
            </w:r>
          </w:p>
          <w:p w14:paraId="254B2E80" w14:textId="58E8F9CD" w:rsidR="00C91299" w:rsidRDefault="00EE58C1" w:rsidP="00C91299">
            <w:pPr>
              <w:pStyle w:val="TableContentNormal"/>
              <w:numPr>
                <w:ilvl w:val="0"/>
                <w:numId w:val="18"/>
              </w:numPr>
            </w:pPr>
            <w:proofErr w:type="spellStart"/>
            <w:r>
              <w:t>Pergunte</w:t>
            </w:r>
            <w:proofErr w:type="spellEnd"/>
            <w:r>
              <w:t xml:space="preserve"> </w:t>
            </w:r>
            <w:proofErr w:type="spellStart"/>
            <w:r>
              <w:t>ao</w:t>
            </w:r>
            <w:proofErr w:type="spellEnd"/>
            <w:r>
              <w:t xml:space="preserve"> Pro (Ask to the Pro)</w:t>
            </w:r>
          </w:p>
          <w:p w14:paraId="61C6B8F7" w14:textId="77777777" w:rsidR="00C91299" w:rsidRDefault="00EE58C1" w:rsidP="00C91299">
            <w:pPr>
              <w:pStyle w:val="TableContentNormal"/>
              <w:numPr>
                <w:ilvl w:val="0"/>
                <w:numId w:val="18"/>
              </w:numPr>
            </w:pPr>
            <w:proofErr w:type="spellStart"/>
            <w:r>
              <w:t>Afiliação</w:t>
            </w:r>
            <w:proofErr w:type="spellEnd"/>
            <w:r>
              <w:t xml:space="preserve"> (Affiliate program)</w:t>
            </w:r>
          </w:p>
          <w:p w14:paraId="5043B067" w14:textId="1FB2D50B" w:rsidR="00F865D3" w:rsidRDefault="00F865D3" w:rsidP="00C91299">
            <w:pPr>
              <w:pStyle w:val="TableContentNormal"/>
              <w:numPr>
                <w:ilvl w:val="0"/>
                <w:numId w:val="18"/>
              </w:numPr>
            </w:pPr>
            <w:proofErr w:type="spellStart"/>
            <w:r>
              <w:t>Config</w:t>
            </w:r>
            <w:proofErr w:type="spellEnd"/>
          </w:p>
        </w:tc>
      </w:tr>
      <w:tr w:rsidR="00FF272D" w14:paraId="47B632B1" w14:textId="77777777" w:rsidTr="00D34A15">
        <w:tc>
          <w:tcPr>
            <w:tcW w:w="1728" w:type="dxa"/>
          </w:tcPr>
          <w:p w14:paraId="754B4A84" w14:textId="77777777" w:rsidR="00FF272D" w:rsidRPr="00EE58C1" w:rsidRDefault="00C91299" w:rsidP="00FF272D">
            <w:pPr>
              <w:pStyle w:val="TableContentNormal"/>
              <w:rPr>
                <w:strike/>
              </w:rPr>
            </w:pPr>
            <w:r w:rsidRPr="00EE58C1">
              <w:rPr>
                <w:strike/>
              </w:rPr>
              <w:t>REQ-003</w:t>
            </w:r>
          </w:p>
        </w:tc>
        <w:tc>
          <w:tcPr>
            <w:tcW w:w="7848" w:type="dxa"/>
          </w:tcPr>
          <w:p w14:paraId="6476A595" w14:textId="77777777" w:rsidR="00FF272D" w:rsidRPr="00EE58C1" w:rsidRDefault="00C91299" w:rsidP="00452688">
            <w:pPr>
              <w:pStyle w:val="TableContentNormal"/>
              <w:rPr>
                <w:strike/>
              </w:rPr>
            </w:pPr>
            <w:r w:rsidRPr="00EE58C1">
              <w:rPr>
                <w:strike/>
              </w:rPr>
              <w:t>The application will display an Odd Calculator after touching the button in the bottom bar. This page will display a Poker Odd Calculator, similar to the one existing in the link below:</w:t>
            </w:r>
          </w:p>
          <w:p w14:paraId="36BB3A3E" w14:textId="77777777" w:rsidR="00C91299" w:rsidRPr="00EE58C1" w:rsidRDefault="00F04477" w:rsidP="00452688">
            <w:pPr>
              <w:pStyle w:val="TableContentNormal"/>
              <w:rPr>
                <w:strike/>
              </w:rPr>
            </w:pPr>
            <w:hyperlink r:id="rId10" w:history="1">
              <w:r w:rsidR="00C91299" w:rsidRPr="00EE58C1">
                <w:rPr>
                  <w:rStyle w:val="Hyperlink"/>
                  <w:strike/>
                </w:rPr>
                <w:t>http://www.dicasdepoker.com/calculadora.html</w:t>
              </w:r>
            </w:hyperlink>
          </w:p>
        </w:tc>
      </w:tr>
      <w:tr w:rsidR="00C91299" w14:paraId="2040997C" w14:textId="77777777" w:rsidTr="00D34A15">
        <w:tc>
          <w:tcPr>
            <w:tcW w:w="1728" w:type="dxa"/>
          </w:tcPr>
          <w:p w14:paraId="33C385CC" w14:textId="77777777" w:rsidR="00C91299" w:rsidRPr="00EE58C1" w:rsidRDefault="00C91299" w:rsidP="00FF272D">
            <w:pPr>
              <w:pStyle w:val="TableContentNormal"/>
              <w:rPr>
                <w:strike/>
              </w:rPr>
            </w:pPr>
            <w:r w:rsidRPr="00EE58C1">
              <w:rPr>
                <w:strike/>
              </w:rPr>
              <w:t>REQ-004</w:t>
            </w:r>
          </w:p>
        </w:tc>
        <w:tc>
          <w:tcPr>
            <w:tcW w:w="7848" w:type="dxa"/>
          </w:tcPr>
          <w:p w14:paraId="6EF0A040" w14:textId="77777777" w:rsidR="00C91299" w:rsidRPr="00EE58C1" w:rsidRDefault="00C91299" w:rsidP="00452688">
            <w:pPr>
              <w:pStyle w:val="TableContentNormal"/>
              <w:rPr>
                <w:strike/>
              </w:rPr>
            </w:pPr>
            <w:r w:rsidRPr="00EE58C1">
              <w:rPr>
                <w:strike/>
              </w:rPr>
              <w:t>In the Odd Calculator page, it should allow the user to select the number of players, limited to 5 players.</w:t>
            </w:r>
          </w:p>
        </w:tc>
      </w:tr>
      <w:tr w:rsidR="00C91299" w14:paraId="726889A6" w14:textId="77777777" w:rsidTr="00D34A15">
        <w:tc>
          <w:tcPr>
            <w:tcW w:w="1728" w:type="dxa"/>
          </w:tcPr>
          <w:p w14:paraId="694CE29E" w14:textId="77777777" w:rsidR="00C91299" w:rsidRPr="00EE58C1" w:rsidRDefault="00C91299" w:rsidP="00C91299">
            <w:pPr>
              <w:pStyle w:val="TableContentNormal"/>
              <w:rPr>
                <w:strike/>
              </w:rPr>
            </w:pPr>
            <w:r w:rsidRPr="00EE58C1">
              <w:rPr>
                <w:strike/>
              </w:rPr>
              <w:t>REQ-005</w:t>
            </w:r>
          </w:p>
        </w:tc>
        <w:tc>
          <w:tcPr>
            <w:tcW w:w="7848" w:type="dxa"/>
          </w:tcPr>
          <w:p w14:paraId="459EA68F" w14:textId="77777777" w:rsidR="00C91299" w:rsidRPr="00EE58C1" w:rsidRDefault="00C91299" w:rsidP="00452688">
            <w:pPr>
              <w:pStyle w:val="TableContentNormal"/>
              <w:rPr>
                <w:strike/>
              </w:rPr>
            </w:pPr>
            <w:r w:rsidRPr="00EE58C1">
              <w:rPr>
                <w:strike/>
              </w:rPr>
              <w:t xml:space="preserve">In the Odd Calculator page, no integration with the server will be required. All the calculation </w:t>
            </w:r>
            <w:r w:rsidRPr="00EE58C1">
              <w:rPr>
                <w:strike/>
              </w:rPr>
              <w:lastRenderedPageBreak/>
              <w:t>will be done in the application, even if network (wireless or 3G) is not available.</w:t>
            </w:r>
          </w:p>
        </w:tc>
      </w:tr>
      <w:tr w:rsidR="00C91299" w14:paraId="1E7137B3" w14:textId="77777777" w:rsidTr="00D34A15">
        <w:tc>
          <w:tcPr>
            <w:tcW w:w="1728" w:type="dxa"/>
          </w:tcPr>
          <w:p w14:paraId="2F758D02" w14:textId="77777777" w:rsidR="00C91299" w:rsidRDefault="00C91299" w:rsidP="00FF272D">
            <w:pPr>
              <w:pStyle w:val="TableContentNormal"/>
            </w:pPr>
            <w:r>
              <w:lastRenderedPageBreak/>
              <w:t>REQ-006</w:t>
            </w:r>
          </w:p>
        </w:tc>
        <w:tc>
          <w:tcPr>
            <w:tcW w:w="7848" w:type="dxa"/>
          </w:tcPr>
          <w:p w14:paraId="4BAF4830" w14:textId="3ACC7E89" w:rsidR="00C91299" w:rsidRDefault="00C91299" w:rsidP="00EE58C1">
            <w:pPr>
              <w:pStyle w:val="TableContentNormal"/>
            </w:pPr>
            <w:r>
              <w:t xml:space="preserve">In the News page, the system should display links for Poker News. When clicking in a link, </w:t>
            </w:r>
            <w:r w:rsidR="00EE58C1">
              <w:t>the application will redirect the user to the original webpage (in Safari) where the news was published.</w:t>
            </w:r>
          </w:p>
        </w:tc>
      </w:tr>
      <w:tr w:rsidR="00C91299" w14:paraId="388E2FF3" w14:textId="77777777" w:rsidTr="00D34A15">
        <w:tc>
          <w:tcPr>
            <w:tcW w:w="1728" w:type="dxa"/>
          </w:tcPr>
          <w:p w14:paraId="787294D5" w14:textId="77777777" w:rsidR="00C91299" w:rsidRDefault="00C91299" w:rsidP="00FF272D">
            <w:pPr>
              <w:pStyle w:val="TableContentNormal"/>
            </w:pPr>
            <w:r>
              <w:t>REQ-007</w:t>
            </w:r>
          </w:p>
        </w:tc>
        <w:tc>
          <w:tcPr>
            <w:tcW w:w="7848" w:type="dxa"/>
          </w:tcPr>
          <w:p w14:paraId="5EC4A22B" w14:textId="2A5C3749" w:rsidR="00C91299" w:rsidRDefault="00C91299" w:rsidP="00452688">
            <w:pPr>
              <w:pStyle w:val="TableContentNormal"/>
            </w:pPr>
            <w:r>
              <w:t>In the News page, all the links for the news will be retrieved from a MySQL database, which will be deployed in a server in the internet. The client will provide the configuration for this database to the vendor.</w:t>
            </w:r>
            <w:r w:rsidR="00EE58C1">
              <w:t xml:space="preserve"> The </w:t>
            </w:r>
            <w:proofErr w:type="spellStart"/>
            <w:proofErr w:type="gramStart"/>
            <w:r w:rsidR="00EE58C1">
              <w:t>WebService</w:t>
            </w:r>
            <w:proofErr w:type="spellEnd"/>
            <w:r w:rsidR="00EE58C1">
              <w:t xml:space="preserve"> (JSON) will be created by the client</w:t>
            </w:r>
            <w:proofErr w:type="gramEnd"/>
            <w:r w:rsidR="00EE58C1">
              <w:t xml:space="preserve"> and all the details will be provided to the vendor.</w:t>
            </w:r>
          </w:p>
        </w:tc>
      </w:tr>
      <w:tr w:rsidR="00C91299" w14:paraId="7DCBA664" w14:textId="77777777" w:rsidTr="00D34A15">
        <w:tc>
          <w:tcPr>
            <w:tcW w:w="1728" w:type="dxa"/>
          </w:tcPr>
          <w:p w14:paraId="172925B2" w14:textId="77777777" w:rsidR="00C91299" w:rsidRDefault="00C91299" w:rsidP="00FF272D">
            <w:pPr>
              <w:pStyle w:val="TableContentNormal"/>
            </w:pPr>
            <w:r>
              <w:t>REQ-009</w:t>
            </w:r>
          </w:p>
        </w:tc>
        <w:tc>
          <w:tcPr>
            <w:tcW w:w="7848" w:type="dxa"/>
          </w:tcPr>
          <w:p w14:paraId="2097E227" w14:textId="74FA22A1" w:rsidR="00C91299" w:rsidRDefault="00C91299" w:rsidP="00EE58C1">
            <w:pPr>
              <w:pStyle w:val="TableContentNormal"/>
            </w:pPr>
            <w:r>
              <w:t xml:space="preserve">In the </w:t>
            </w:r>
            <w:r w:rsidR="00EE58C1">
              <w:t>“</w:t>
            </w:r>
            <w:proofErr w:type="spellStart"/>
            <w:r w:rsidR="00EE58C1">
              <w:t>Pergunte</w:t>
            </w:r>
            <w:proofErr w:type="spellEnd"/>
            <w:r w:rsidR="00EE58C1">
              <w:t xml:space="preserve"> </w:t>
            </w:r>
            <w:proofErr w:type="spellStart"/>
            <w:r w:rsidR="00EE58C1">
              <w:t>ao</w:t>
            </w:r>
            <w:proofErr w:type="spellEnd"/>
            <w:r w:rsidR="00EE58C1">
              <w:t xml:space="preserve"> PRO”</w:t>
            </w:r>
            <w:r>
              <w:t xml:space="preserve"> page, </w:t>
            </w:r>
            <w:r w:rsidR="00A6264F">
              <w:t xml:space="preserve">the system </w:t>
            </w:r>
            <w:r w:rsidR="00EE58C1">
              <w:t xml:space="preserve">should display a text </w:t>
            </w:r>
            <w:proofErr w:type="gramStart"/>
            <w:r w:rsidR="00EE58C1">
              <w:t>box,</w:t>
            </w:r>
            <w:proofErr w:type="gramEnd"/>
            <w:r w:rsidR="00EE58C1">
              <w:t xml:space="preserve"> in order to the user send a question to the professional</w:t>
            </w:r>
            <w:r w:rsidR="00A6264F">
              <w:t>.</w:t>
            </w:r>
            <w:r w:rsidR="00EE58C1">
              <w:t xml:space="preserve"> Also, it should exist a dropdown with the name of available professional to send the question. </w:t>
            </w:r>
          </w:p>
        </w:tc>
      </w:tr>
      <w:tr w:rsidR="00EE58C1" w14:paraId="10DEE780" w14:textId="77777777" w:rsidTr="00EE58C1">
        <w:tc>
          <w:tcPr>
            <w:tcW w:w="1728" w:type="dxa"/>
          </w:tcPr>
          <w:p w14:paraId="36F80042" w14:textId="77777777" w:rsidR="00EE58C1" w:rsidRDefault="00EE58C1" w:rsidP="00EE58C1">
            <w:pPr>
              <w:pStyle w:val="TableContentNormal"/>
            </w:pPr>
            <w:r>
              <w:t>REQ-010</w:t>
            </w:r>
          </w:p>
        </w:tc>
        <w:tc>
          <w:tcPr>
            <w:tcW w:w="7848" w:type="dxa"/>
          </w:tcPr>
          <w:p w14:paraId="632EAE3B" w14:textId="7E564186" w:rsidR="00EE58C1" w:rsidRDefault="00EE58C1" w:rsidP="00EE58C1">
            <w:pPr>
              <w:pStyle w:val="TableContentNormal"/>
            </w:pPr>
            <w:r>
              <w:t>The dropdown to display the professional available to answer questions will be populated with a query in the database (</w:t>
            </w:r>
            <w:proofErr w:type="spellStart"/>
            <w:r>
              <w:t>webservice</w:t>
            </w:r>
            <w:proofErr w:type="spellEnd"/>
            <w:r>
              <w:t xml:space="preserve">). The </w:t>
            </w:r>
            <w:proofErr w:type="spellStart"/>
            <w:proofErr w:type="gramStart"/>
            <w:r>
              <w:t>WebService</w:t>
            </w:r>
            <w:proofErr w:type="spellEnd"/>
            <w:r>
              <w:t xml:space="preserve"> (JSON) will be created by the client</w:t>
            </w:r>
            <w:proofErr w:type="gramEnd"/>
            <w:r>
              <w:t xml:space="preserve"> and all the details will be provided to the vendor.</w:t>
            </w:r>
          </w:p>
        </w:tc>
      </w:tr>
      <w:tr w:rsidR="00EE58C1" w14:paraId="30578892" w14:textId="77777777" w:rsidTr="00EE58C1">
        <w:tc>
          <w:tcPr>
            <w:tcW w:w="1728" w:type="dxa"/>
          </w:tcPr>
          <w:p w14:paraId="0F130765" w14:textId="7A4D76F5" w:rsidR="00EE58C1" w:rsidRDefault="00EE58C1" w:rsidP="00EE58C1">
            <w:pPr>
              <w:pStyle w:val="TableContentNormal"/>
            </w:pPr>
            <w:r>
              <w:t>REQ-011</w:t>
            </w:r>
          </w:p>
        </w:tc>
        <w:tc>
          <w:tcPr>
            <w:tcW w:w="7848" w:type="dxa"/>
          </w:tcPr>
          <w:p w14:paraId="680F5C5F" w14:textId="61720218" w:rsidR="00EE58C1" w:rsidRDefault="00EE58C1" w:rsidP="00EE58C1">
            <w:pPr>
              <w:pStyle w:val="TableContentNormal"/>
            </w:pPr>
            <w:r>
              <w:t>Under the text box with the question, it should be displayed the “</w:t>
            </w:r>
            <w:proofErr w:type="spellStart"/>
            <w:r>
              <w:t>Pergunta</w:t>
            </w:r>
            <w:proofErr w:type="spellEnd"/>
            <w:r>
              <w:t xml:space="preserve"> do </w:t>
            </w:r>
            <w:proofErr w:type="spellStart"/>
            <w:r>
              <w:t>Dia</w:t>
            </w:r>
            <w:proofErr w:type="spellEnd"/>
            <w:r>
              <w:t xml:space="preserve">” (Best Question of the Day). This information will also be retrieved from the database, using a </w:t>
            </w:r>
            <w:proofErr w:type="spellStart"/>
            <w:r>
              <w:t>webservice</w:t>
            </w:r>
            <w:proofErr w:type="spellEnd"/>
            <w:r>
              <w:t xml:space="preserve">. The </w:t>
            </w:r>
            <w:proofErr w:type="spellStart"/>
            <w:proofErr w:type="gramStart"/>
            <w:r>
              <w:t>WebService</w:t>
            </w:r>
            <w:proofErr w:type="spellEnd"/>
            <w:r>
              <w:t xml:space="preserve"> (JSON) will be created by the client</w:t>
            </w:r>
            <w:proofErr w:type="gramEnd"/>
            <w:r>
              <w:t xml:space="preserve"> and all the details will be provided to the vendor.</w:t>
            </w:r>
          </w:p>
        </w:tc>
      </w:tr>
      <w:tr w:rsidR="00EE58C1" w14:paraId="5FA51830" w14:textId="77777777" w:rsidTr="00EE58C1">
        <w:tc>
          <w:tcPr>
            <w:tcW w:w="1728" w:type="dxa"/>
          </w:tcPr>
          <w:p w14:paraId="291F1DA3" w14:textId="6DC74D3A" w:rsidR="00EE58C1" w:rsidRDefault="00EE58C1" w:rsidP="00EE58C1">
            <w:pPr>
              <w:pStyle w:val="TableContentNormal"/>
            </w:pPr>
            <w:r>
              <w:t>REQ-012</w:t>
            </w:r>
          </w:p>
        </w:tc>
        <w:tc>
          <w:tcPr>
            <w:tcW w:w="7848" w:type="dxa"/>
          </w:tcPr>
          <w:p w14:paraId="29C0AC77" w14:textId="4CE0A1E3" w:rsidR="00EE58C1" w:rsidRDefault="00EE58C1" w:rsidP="00EE58C1">
            <w:pPr>
              <w:pStyle w:val="TableContentNormal"/>
            </w:pPr>
            <w:r>
              <w:t>Under the “</w:t>
            </w:r>
            <w:proofErr w:type="spellStart"/>
            <w:r>
              <w:t>Pergunta</w:t>
            </w:r>
            <w:proofErr w:type="spellEnd"/>
            <w:r>
              <w:t xml:space="preserve"> do </w:t>
            </w:r>
            <w:proofErr w:type="spellStart"/>
            <w:r>
              <w:t>Dia</w:t>
            </w:r>
            <w:proofErr w:type="spellEnd"/>
            <w:r>
              <w:t>” (Best Question of the Day) it should be displayed additional option “</w:t>
            </w:r>
            <w:proofErr w:type="spellStart"/>
            <w:r>
              <w:t>Saiba</w:t>
            </w:r>
            <w:proofErr w:type="spellEnd"/>
            <w:r>
              <w:t xml:space="preserve"> </w:t>
            </w:r>
            <w:proofErr w:type="spellStart"/>
            <w:r>
              <w:t>Mais</w:t>
            </w:r>
            <w:proofErr w:type="spellEnd"/>
            <w:r>
              <w:t xml:space="preserve">” (More Info). This will be a paid service, where the user can retrieve additional comments about the Question of the Day (or different information). </w:t>
            </w:r>
          </w:p>
        </w:tc>
      </w:tr>
      <w:tr w:rsidR="00EE58C1" w14:paraId="56C42FDA" w14:textId="77777777" w:rsidTr="00EE58C1">
        <w:tc>
          <w:tcPr>
            <w:tcW w:w="1728" w:type="dxa"/>
          </w:tcPr>
          <w:p w14:paraId="5B9DC3CD" w14:textId="60AF5FA6" w:rsidR="00EE58C1" w:rsidRDefault="00EE58C1" w:rsidP="00EE58C1">
            <w:pPr>
              <w:pStyle w:val="TableContentNormal"/>
            </w:pPr>
            <w:r>
              <w:t>REQ-013</w:t>
            </w:r>
          </w:p>
        </w:tc>
        <w:tc>
          <w:tcPr>
            <w:tcW w:w="7848" w:type="dxa"/>
          </w:tcPr>
          <w:p w14:paraId="4E6D6B8F" w14:textId="3031E79F" w:rsidR="00EE58C1" w:rsidRDefault="00EE58C1" w:rsidP="00EE58C1">
            <w:pPr>
              <w:pStyle w:val="TableContentNormal"/>
            </w:pPr>
            <w:r>
              <w:t>The “</w:t>
            </w:r>
            <w:proofErr w:type="spellStart"/>
            <w:r>
              <w:t>Saiba</w:t>
            </w:r>
            <w:proofErr w:type="spellEnd"/>
            <w:r>
              <w:t xml:space="preserve"> </w:t>
            </w:r>
            <w:proofErr w:type="spellStart"/>
            <w:r>
              <w:t>Mais</w:t>
            </w:r>
            <w:proofErr w:type="spellEnd"/>
            <w:r>
              <w:t>” section, in the “</w:t>
            </w:r>
            <w:proofErr w:type="spellStart"/>
            <w:r>
              <w:t>Pergunte</w:t>
            </w:r>
            <w:proofErr w:type="spellEnd"/>
            <w:r>
              <w:t xml:space="preserve"> </w:t>
            </w:r>
            <w:proofErr w:type="spellStart"/>
            <w:r>
              <w:t>ao</w:t>
            </w:r>
            <w:proofErr w:type="spellEnd"/>
            <w:r>
              <w:t xml:space="preserve"> PRO” tab, can be bought by two different ways: payment per article or monthly payment. The payment of the article or monthly subscription will be done using </w:t>
            </w:r>
            <w:proofErr w:type="spellStart"/>
            <w:r>
              <w:t>AppStore</w:t>
            </w:r>
            <w:proofErr w:type="spellEnd"/>
            <w:r>
              <w:t>.</w:t>
            </w:r>
          </w:p>
        </w:tc>
      </w:tr>
      <w:tr w:rsidR="00EE58C1" w14:paraId="45DFB615" w14:textId="77777777" w:rsidTr="00EE58C1">
        <w:tc>
          <w:tcPr>
            <w:tcW w:w="1728" w:type="dxa"/>
          </w:tcPr>
          <w:p w14:paraId="3F6CB568" w14:textId="058F96A8" w:rsidR="00EE58C1" w:rsidRDefault="00EE58C1" w:rsidP="00EE58C1">
            <w:pPr>
              <w:pStyle w:val="TableContentNormal"/>
            </w:pPr>
            <w:r>
              <w:t>REQ-014</w:t>
            </w:r>
          </w:p>
        </w:tc>
        <w:tc>
          <w:tcPr>
            <w:tcW w:w="7848" w:type="dxa"/>
          </w:tcPr>
          <w:p w14:paraId="4878303F" w14:textId="6608DB78" w:rsidR="00EE58C1" w:rsidRDefault="00EE58C1" w:rsidP="00EE58C1">
            <w:pPr>
              <w:pStyle w:val="TableContentNormal"/>
            </w:pPr>
            <w:r>
              <w:t xml:space="preserve">All the </w:t>
            </w:r>
            <w:r w:rsidR="00E25DEC">
              <w:t xml:space="preserve">interactions with </w:t>
            </w:r>
            <w:proofErr w:type="gramStart"/>
            <w:r w:rsidR="00E25DEC">
              <w:t>an</w:t>
            </w:r>
            <w:proofErr w:type="gramEnd"/>
            <w:r w:rsidR="00E25DEC">
              <w:t xml:space="preserve"> specific user (new user, update user, payment submitted, payment approved, </w:t>
            </w:r>
            <w:proofErr w:type="spellStart"/>
            <w:r w:rsidR="00E25DEC">
              <w:t>etc</w:t>
            </w:r>
            <w:proofErr w:type="spellEnd"/>
            <w:r w:rsidR="00E25DEC">
              <w:t xml:space="preserve">) will be sent to the database using </w:t>
            </w:r>
            <w:proofErr w:type="spellStart"/>
            <w:r w:rsidR="00E25DEC">
              <w:t>WebServices</w:t>
            </w:r>
            <w:proofErr w:type="spellEnd"/>
            <w:r w:rsidR="00E25DEC">
              <w:t xml:space="preserve"> (JSON). The vendor should provide the client with the needs, and the client will provide the vendor with the JSON </w:t>
            </w:r>
            <w:proofErr w:type="spellStart"/>
            <w:r w:rsidR="00E25DEC">
              <w:t>Webservice</w:t>
            </w:r>
            <w:proofErr w:type="spellEnd"/>
            <w:r w:rsidR="00E25DEC">
              <w:t xml:space="preserve"> details.</w:t>
            </w:r>
          </w:p>
        </w:tc>
      </w:tr>
      <w:tr w:rsidR="00E25DEC" w14:paraId="503FC4A9" w14:textId="77777777" w:rsidTr="00EE58C1">
        <w:tc>
          <w:tcPr>
            <w:tcW w:w="1728" w:type="dxa"/>
          </w:tcPr>
          <w:p w14:paraId="32590B43" w14:textId="7CD87F67" w:rsidR="00E25DEC" w:rsidRDefault="00E25DEC" w:rsidP="00EE58C1">
            <w:pPr>
              <w:pStyle w:val="TableContentNormal"/>
            </w:pPr>
            <w:r>
              <w:t>REQ-015</w:t>
            </w:r>
          </w:p>
        </w:tc>
        <w:tc>
          <w:tcPr>
            <w:tcW w:w="7848" w:type="dxa"/>
          </w:tcPr>
          <w:p w14:paraId="1D11D5B2" w14:textId="45E39A9F" w:rsidR="00E25DEC" w:rsidRDefault="00E25DEC" w:rsidP="00EE58C1">
            <w:pPr>
              <w:pStyle w:val="TableContentNormal"/>
            </w:pPr>
            <w:r>
              <w:t>In the Hints page, the system will display one hint per day.</w:t>
            </w:r>
          </w:p>
        </w:tc>
      </w:tr>
      <w:tr w:rsidR="00EE58C1" w14:paraId="31FEDAD6" w14:textId="77777777" w:rsidTr="00EE58C1">
        <w:tc>
          <w:tcPr>
            <w:tcW w:w="1728" w:type="dxa"/>
          </w:tcPr>
          <w:p w14:paraId="39686DAC" w14:textId="47AFA84B" w:rsidR="00EE58C1" w:rsidRDefault="00E25DEC" w:rsidP="00EE58C1">
            <w:pPr>
              <w:pStyle w:val="TableContentNormal"/>
            </w:pPr>
            <w:r>
              <w:t>REQ-016</w:t>
            </w:r>
          </w:p>
        </w:tc>
        <w:tc>
          <w:tcPr>
            <w:tcW w:w="7848" w:type="dxa"/>
          </w:tcPr>
          <w:p w14:paraId="764436FF" w14:textId="33CE0121" w:rsidR="00EE58C1" w:rsidRDefault="00E25DEC" w:rsidP="00EE58C1">
            <w:pPr>
              <w:pStyle w:val="TableContentNormal"/>
            </w:pPr>
            <w:r>
              <w:t xml:space="preserve">In the Hints page, </w:t>
            </w:r>
            <w:proofErr w:type="gramStart"/>
            <w:r>
              <w:t xml:space="preserve">all the text displayed will be retrieved by </w:t>
            </w:r>
            <w:proofErr w:type="spellStart"/>
            <w:r>
              <w:t>WebServices</w:t>
            </w:r>
            <w:proofErr w:type="spellEnd"/>
            <w:r>
              <w:t xml:space="preserve"> (JSON)</w:t>
            </w:r>
            <w:proofErr w:type="gramEnd"/>
            <w:r>
              <w:t xml:space="preserve"> from a MySQL database. The </w:t>
            </w:r>
            <w:proofErr w:type="spellStart"/>
            <w:proofErr w:type="gramStart"/>
            <w:r>
              <w:t>WebService</w:t>
            </w:r>
            <w:proofErr w:type="spellEnd"/>
            <w:r>
              <w:t xml:space="preserve"> (JSON) will be created by the client</w:t>
            </w:r>
            <w:proofErr w:type="gramEnd"/>
            <w:r>
              <w:t xml:space="preserve"> and all the details will be provided to the vendor.</w:t>
            </w:r>
          </w:p>
        </w:tc>
      </w:tr>
      <w:tr w:rsidR="00E25DEC" w14:paraId="608370EF" w14:textId="77777777" w:rsidTr="00EE58C1">
        <w:tc>
          <w:tcPr>
            <w:tcW w:w="1728" w:type="dxa"/>
          </w:tcPr>
          <w:p w14:paraId="460FD034" w14:textId="2D90684D" w:rsidR="00E25DEC" w:rsidRDefault="00E25DEC" w:rsidP="00EE58C1">
            <w:pPr>
              <w:pStyle w:val="TableContentNormal"/>
            </w:pPr>
            <w:r>
              <w:t>REQ-017</w:t>
            </w:r>
          </w:p>
        </w:tc>
        <w:tc>
          <w:tcPr>
            <w:tcW w:w="7848" w:type="dxa"/>
          </w:tcPr>
          <w:p w14:paraId="67B3319E" w14:textId="027E82F3" w:rsidR="00E25DEC" w:rsidRDefault="00E25DEC" w:rsidP="00EE58C1">
            <w:pPr>
              <w:pStyle w:val="TableContentNormal"/>
            </w:pPr>
            <w:r>
              <w:t>Under the Hint of the day, it should display additional link as “</w:t>
            </w:r>
            <w:proofErr w:type="spellStart"/>
            <w:r>
              <w:t>Saiba</w:t>
            </w:r>
            <w:proofErr w:type="spellEnd"/>
            <w:r>
              <w:t xml:space="preserve"> </w:t>
            </w:r>
            <w:proofErr w:type="spellStart"/>
            <w:r>
              <w:t>Mais</w:t>
            </w:r>
            <w:proofErr w:type="spellEnd"/>
            <w:r>
              <w:t>” (more info</w:t>
            </w:r>
            <w:proofErr w:type="gramStart"/>
            <w:r>
              <w:t>)  section</w:t>
            </w:r>
            <w:proofErr w:type="gramEnd"/>
            <w:r>
              <w:t>. This link will display additional information about the hint. The “</w:t>
            </w:r>
            <w:proofErr w:type="spellStart"/>
            <w:r>
              <w:t>Saiba</w:t>
            </w:r>
            <w:proofErr w:type="spellEnd"/>
            <w:r>
              <w:t xml:space="preserve"> </w:t>
            </w:r>
            <w:proofErr w:type="spellStart"/>
            <w:r>
              <w:t>Mais</w:t>
            </w:r>
            <w:proofErr w:type="spellEnd"/>
            <w:r>
              <w:t xml:space="preserve">” will be </w:t>
            </w:r>
            <w:proofErr w:type="gramStart"/>
            <w:r>
              <w:t>a paid</w:t>
            </w:r>
            <w:proofErr w:type="gramEnd"/>
            <w:r>
              <w:t xml:space="preserve"> information.</w:t>
            </w:r>
          </w:p>
        </w:tc>
      </w:tr>
      <w:tr w:rsidR="00E25DEC" w14:paraId="2F528301" w14:textId="77777777" w:rsidTr="00EE58C1">
        <w:tc>
          <w:tcPr>
            <w:tcW w:w="1728" w:type="dxa"/>
          </w:tcPr>
          <w:p w14:paraId="01D96224" w14:textId="10FA1626" w:rsidR="00E25DEC" w:rsidRDefault="00E25DEC" w:rsidP="00EE58C1">
            <w:pPr>
              <w:pStyle w:val="TableContentNormal"/>
            </w:pPr>
            <w:r>
              <w:t>REQ-018</w:t>
            </w:r>
          </w:p>
        </w:tc>
        <w:tc>
          <w:tcPr>
            <w:tcW w:w="7848" w:type="dxa"/>
          </w:tcPr>
          <w:p w14:paraId="0B96B2B5" w14:textId="73EE1DCC" w:rsidR="00E25DEC" w:rsidRDefault="00E25DEC" w:rsidP="00E25DEC">
            <w:pPr>
              <w:pStyle w:val="TableContentNormal"/>
            </w:pPr>
            <w:r>
              <w:t>The “</w:t>
            </w:r>
            <w:proofErr w:type="spellStart"/>
            <w:r>
              <w:t>Saiba</w:t>
            </w:r>
            <w:proofErr w:type="spellEnd"/>
            <w:r>
              <w:t xml:space="preserve"> </w:t>
            </w:r>
            <w:proofErr w:type="spellStart"/>
            <w:r>
              <w:t>Mais</w:t>
            </w:r>
            <w:proofErr w:type="spellEnd"/>
            <w:r>
              <w:t>” section, in the “</w:t>
            </w:r>
            <w:proofErr w:type="spellStart"/>
            <w:r>
              <w:t>Dicas</w:t>
            </w:r>
            <w:proofErr w:type="spellEnd"/>
            <w:r>
              <w:t xml:space="preserve">” (Hints) tab, can be bought by two different ways: payment per article or monthly payment. The payment of the article or monthly subscription will be done using </w:t>
            </w:r>
            <w:proofErr w:type="spellStart"/>
            <w:r>
              <w:t>AppStore</w:t>
            </w:r>
            <w:proofErr w:type="spellEnd"/>
            <w:r>
              <w:t>.</w:t>
            </w:r>
          </w:p>
        </w:tc>
      </w:tr>
      <w:tr w:rsidR="00E25DEC" w14:paraId="10A70348" w14:textId="77777777" w:rsidTr="00B6387A">
        <w:tc>
          <w:tcPr>
            <w:tcW w:w="1728" w:type="dxa"/>
          </w:tcPr>
          <w:p w14:paraId="364073A7" w14:textId="0F1D7F4D" w:rsidR="00E25DEC" w:rsidRDefault="00E25DEC" w:rsidP="00B6387A">
            <w:pPr>
              <w:pStyle w:val="TableContentNormal"/>
            </w:pPr>
            <w:r>
              <w:t>REQ-019</w:t>
            </w:r>
          </w:p>
        </w:tc>
        <w:tc>
          <w:tcPr>
            <w:tcW w:w="7848" w:type="dxa"/>
          </w:tcPr>
          <w:p w14:paraId="61A1A0E9" w14:textId="3CE90F9D" w:rsidR="00E25DEC" w:rsidRDefault="00E25DEC" w:rsidP="00E25DEC">
            <w:pPr>
              <w:pStyle w:val="TableContentNormal"/>
            </w:pPr>
            <w:r>
              <w:t>In the “</w:t>
            </w:r>
            <w:proofErr w:type="spellStart"/>
            <w:r>
              <w:t>Afiliados</w:t>
            </w:r>
            <w:proofErr w:type="spellEnd"/>
            <w:r>
              <w:t xml:space="preserve">” (Affiliate program) page, the system should display links to different poker sites. Clicking on these links, the user will be redirected to the destination link (which can be a website, or an application in </w:t>
            </w:r>
            <w:proofErr w:type="spellStart"/>
            <w:r>
              <w:t>AppStore</w:t>
            </w:r>
            <w:proofErr w:type="spellEnd"/>
            <w:r>
              <w:t xml:space="preserve">). </w:t>
            </w:r>
          </w:p>
        </w:tc>
      </w:tr>
      <w:tr w:rsidR="00E25DEC" w14:paraId="5DCEB693" w14:textId="77777777" w:rsidTr="00B6387A">
        <w:tc>
          <w:tcPr>
            <w:tcW w:w="1728" w:type="dxa"/>
          </w:tcPr>
          <w:p w14:paraId="05BECEB1" w14:textId="5E3F18CA" w:rsidR="00E25DEC" w:rsidRDefault="00E25DEC" w:rsidP="00B6387A">
            <w:pPr>
              <w:pStyle w:val="TableContentNormal"/>
            </w:pPr>
            <w:r>
              <w:lastRenderedPageBreak/>
              <w:t>REQ-020</w:t>
            </w:r>
          </w:p>
        </w:tc>
        <w:tc>
          <w:tcPr>
            <w:tcW w:w="7848" w:type="dxa"/>
          </w:tcPr>
          <w:p w14:paraId="040C1001" w14:textId="0EC09646" w:rsidR="00E25DEC" w:rsidRDefault="00E25DEC" w:rsidP="00E25DEC">
            <w:pPr>
              <w:pStyle w:val="TableContentNormal"/>
            </w:pPr>
            <w:r>
              <w:t xml:space="preserve">The application should also have a “Configuration” page, where the user can register, </w:t>
            </w:r>
            <w:proofErr w:type="gramStart"/>
            <w:r>
              <w:t>update</w:t>
            </w:r>
            <w:proofErr w:type="gramEnd"/>
            <w:r>
              <w:t xml:space="preserve"> info, check subscription info.</w:t>
            </w:r>
          </w:p>
        </w:tc>
      </w:tr>
    </w:tbl>
    <w:p w14:paraId="549E4510" w14:textId="77777777" w:rsidR="00CE6697" w:rsidRPr="008451EA" w:rsidRDefault="00CE6697" w:rsidP="00E86277">
      <w:pPr>
        <w:pStyle w:val="Heading1"/>
      </w:pPr>
      <w:bookmarkStart w:id="6" w:name="_Toc224887756"/>
      <w:r>
        <w:lastRenderedPageBreak/>
        <w:t>Business Process</w:t>
      </w:r>
      <w:bookmarkEnd w:id="6"/>
    </w:p>
    <w:p w14:paraId="56CC6794" w14:textId="77777777" w:rsidR="00CE6697" w:rsidRPr="008451EA" w:rsidRDefault="00CE6697" w:rsidP="00E86277">
      <w:pPr>
        <w:pStyle w:val="Heading2"/>
      </w:pPr>
      <w:bookmarkStart w:id="7" w:name="_Toc224887757"/>
      <w:r>
        <w:t>Business Process Description</w:t>
      </w:r>
      <w:bookmarkEnd w:id="7"/>
    </w:p>
    <w:p w14:paraId="7AAE80C3" w14:textId="77777777" w:rsidR="00CE6697" w:rsidRDefault="00FF272D" w:rsidP="00E86277">
      <w:r>
        <w:t xml:space="preserve">No Business Process Description is required on this </w:t>
      </w:r>
      <w:r w:rsidR="00A6264F">
        <w:t>document</w:t>
      </w:r>
      <w:r>
        <w:t>.</w:t>
      </w:r>
    </w:p>
    <w:p w14:paraId="0227860D" w14:textId="75FB3ED4" w:rsidR="00E25DEC" w:rsidRPr="008451EA" w:rsidRDefault="00E25DEC" w:rsidP="00E25DEC">
      <w:pPr>
        <w:pStyle w:val="Heading3"/>
      </w:pPr>
      <w:r>
        <w:t>New User</w:t>
      </w:r>
    </w:p>
    <w:p w14:paraId="3D578065" w14:textId="3E105D51" w:rsidR="00AC2AF8" w:rsidRDefault="00E25DEC" w:rsidP="00E25DEC">
      <w:r>
        <w:t xml:space="preserve">The process to register a new user is very simple. The </w:t>
      </w:r>
      <w:proofErr w:type="gramStart"/>
      <w:r>
        <w:t xml:space="preserve">user will </w:t>
      </w:r>
      <w:proofErr w:type="spellStart"/>
      <w:r w:rsidR="00B6387A">
        <w:t>acess</w:t>
      </w:r>
      <w:proofErr w:type="spellEnd"/>
      <w:r w:rsidR="00B6387A">
        <w:t xml:space="preserve"> the “Configuration” page, and enter</w:t>
      </w:r>
      <w:proofErr w:type="gramEnd"/>
      <w:r w:rsidR="00B6387A">
        <w:t xml:space="preserve"> the required info. When clicking on submit button, the application will invoke a JSON </w:t>
      </w:r>
      <w:proofErr w:type="spellStart"/>
      <w:r w:rsidR="00B6387A">
        <w:t>WebService</w:t>
      </w:r>
      <w:proofErr w:type="spellEnd"/>
      <w:r w:rsidR="00B6387A">
        <w:t xml:space="preserve">, in order to register the user, and validate the basic info (username, password, </w:t>
      </w:r>
      <w:proofErr w:type="spellStart"/>
      <w:r w:rsidR="00B6387A">
        <w:t>etc</w:t>
      </w:r>
      <w:proofErr w:type="spellEnd"/>
      <w:r w:rsidR="00B6387A">
        <w:t>).</w:t>
      </w:r>
      <w:r w:rsidR="00AC2AF8">
        <w:t xml:space="preserve"> The application will display the response from the server: success or error.</w:t>
      </w:r>
    </w:p>
    <w:p w14:paraId="5FF572EB" w14:textId="5BB1400B" w:rsidR="00AC2AF8" w:rsidRPr="008451EA" w:rsidRDefault="00AC2AF8" w:rsidP="00AC2AF8">
      <w:pPr>
        <w:pStyle w:val="Heading3"/>
      </w:pPr>
      <w:r>
        <w:t>Update User Information</w:t>
      </w:r>
    </w:p>
    <w:p w14:paraId="0DE528CC" w14:textId="5D35019C" w:rsidR="00AC2AF8" w:rsidRDefault="00AC2AF8" w:rsidP="00AC2AF8">
      <w:r>
        <w:t xml:space="preserve">The process to update user information will be done in the “Configuration” page. The </w:t>
      </w:r>
      <w:proofErr w:type="gramStart"/>
      <w:r>
        <w:t>information which can be updated</w:t>
      </w:r>
      <w:proofErr w:type="gramEnd"/>
      <w:r>
        <w:t xml:space="preserve"> will be displayed in text boxes, and the information which cannot be updated will be displayed as normal text. When clicking in the submit button, the application will invoke a JSON </w:t>
      </w:r>
      <w:proofErr w:type="spellStart"/>
      <w:r>
        <w:t>WebService</w:t>
      </w:r>
      <w:proofErr w:type="spellEnd"/>
      <w:r>
        <w:t>, in order to update the user information. The application will display the response from the server: success or error.</w:t>
      </w:r>
    </w:p>
    <w:p w14:paraId="24BCFD2D" w14:textId="7BFE8FB1" w:rsidR="00AC2AF8" w:rsidRPr="008451EA" w:rsidRDefault="00AC2AF8" w:rsidP="00AC2AF8">
      <w:pPr>
        <w:pStyle w:val="Heading3"/>
      </w:pPr>
      <w:r>
        <w:t>Check User Subscriptions</w:t>
      </w:r>
    </w:p>
    <w:p w14:paraId="60E58392" w14:textId="64B9CA01" w:rsidR="00AC2AF8" w:rsidRPr="008451EA" w:rsidRDefault="00AC2AF8" w:rsidP="00AC2AF8">
      <w:r>
        <w:t xml:space="preserve">The process to check the user subscriptions will be done in the “Configuration” page. Every time the user access this sub-page, the application will send a request to the server, using JSON </w:t>
      </w:r>
      <w:proofErr w:type="spellStart"/>
      <w:proofErr w:type="gramStart"/>
      <w:r>
        <w:t>WebServices</w:t>
      </w:r>
      <w:proofErr w:type="spellEnd"/>
      <w:r>
        <w:t xml:space="preserve"> which</w:t>
      </w:r>
      <w:proofErr w:type="gramEnd"/>
      <w:r>
        <w:t xml:space="preserve"> will return the subscription status for Hints Monthly Subscription and News Monthly Subscription. The application will display both status, and also will allow </w:t>
      </w:r>
      <w:proofErr w:type="gramStart"/>
      <w:r>
        <w:t>to purchase</w:t>
      </w:r>
      <w:proofErr w:type="gramEnd"/>
      <w:r>
        <w:t xml:space="preserve"> the monthly subscriptions in this page.</w:t>
      </w:r>
    </w:p>
    <w:p w14:paraId="7FE2C845" w14:textId="2FDE2C9E" w:rsidR="00AC2AF8" w:rsidRPr="008451EA" w:rsidRDefault="00AC2AF8" w:rsidP="00AC2AF8">
      <w:pPr>
        <w:pStyle w:val="Heading3"/>
      </w:pPr>
      <w:r>
        <w:lastRenderedPageBreak/>
        <w:t>Send Question to PRO</w:t>
      </w:r>
    </w:p>
    <w:p w14:paraId="3A2A0E8E" w14:textId="5E8D64B1" w:rsidR="00AC2AF8" w:rsidRDefault="00AC2AF8" w:rsidP="00AC2AF8">
      <w:r>
        <w:t>The process to send a question to the PRO will be done in the “</w:t>
      </w:r>
      <w:proofErr w:type="spellStart"/>
      <w:r>
        <w:t>Pergunte</w:t>
      </w:r>
      <w:proofErr w:type="spellEnd"/>
      <w:r>
        <w:t xml:space="preserve"> </w:t>
      </w:r>
      <w:proofErr w:type="spellStart"/>
      <w:r>
        <w:t>ao</w:t>
      </w:r>
      <w:proofErr w:type="spellEnd"/>
      <w:r>
        <w:t xml:space="preserve"> PRO” tab. The user will write the question in the text box, and select the professional in the dropdown list. After that, clicking on the submit button will invoke a JSON </w:t>
      </w:r>
      <w:proofErr w:type="spellStart"/>
      <w:r>
        <w:t>Webservice</w:t>
      </w:r>
      <w:proofErr w:type="spellEnd"/>
      <w:r>
        <w:t xml:space="preserve">, which will send the question to the server. The </w:t>
      </w:r>
      <w:proofErr w:type="spellStart"/>
      <w:r>
        <w:t>Webservice</w:t>
      </w:r>
      <w:proofErr w:type="spellEnd"/>
      <w:r>
        <w:t xml:space="preserve"> will return error or success, and messages to the user will be displayed depending on this response.</w:t>
      </w:r>
    </w:p>
    <w:p w14:paraId="4CCDB355" w14:textId="0E40A631" w:rsidR="00E25DEC" w:rsidRDefault="00AC2AF8" w:rsidP="00E86277">
      <w:r>
        <w:t>The Questions will be answered to the user, by mail.</w:t>
      </w:r>
    </w:p>
    <w:p w14:paraId="138EBD8A" w14:textId="77777777" w:rsidR="00CE6697" w:rsidRPr="008451EA" w:rsidRDefault="00CE6697" w:rsidP="00E86277">
      <w:pPr>
        <w:pStyle w:val="Heading2"/>
      </w:pPr>
      <w:bookmarkStart w:id="8" w:name="_Toc224887758"/>
      <w:r>
        <w:t>Business Process Flows</w:t>
      </w:r>
      <w:bookmarkEnd w:id="8"/>
    </w:p>
    <w:p w14:paraId="660A24FB" w14:textId="77777777" w:rsidR="00CE6697" w:rsidRPr="008451EA" w:rsidRDefault="00FF272D" w:rsidP="00A6264F">
      <w:r>
        <w:t xml:space="preserve">No Business Process Flows are required on this </w:t>
      </w:r>
      <w:r w:rsidR="00A6264F">
        <w:t>document</w:t>
      </w:r>
      <w:r>
        <w:t>.</w:t>
      </w:r>
    </w:p>
    <w:sectPr w:rsidR="00CE6697" w:rsidRPr="008451EA" w:rsidSect="00262DBD">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96F522" w14:textId="77777777" w:rsidR="00F865D3" w:rsidRDefault="00F865D3" w:rsidP="00BC3F51">
      <w:pPr>
        <w:spacing w:after="0" w:line="240" w:lineRule="auto"/>
      </w:pPr>
      <w:r>
        <w:separator/>
      </w:r>
    </w:p>
  </w:endnote>
  <w:endnote w:type="continuationSeparator" w:id="0">
    <w:p w14:paraId="6B3F4A31" w14:textId="77777777" w:rsidR="00F865D3" w:rsidRDefault="00F865D3" w:rsidP="00BC3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2" w:space="0" w:color="365F91" w:themeColor="accent1" w:themeShade="BF"/>
      </w:tblBorders>
      <w:tblLook w:val="04A0" w:firstRow="1" w:lastRow="0" w:firstColumn="1" w:lastColumn="0" w:noHBand="0" w:noVBand="1"/>
    </w:tblPr>
    <w:tblGrid>
      <w:gridCol w:w="1998"/>
      <w:gridCol w:w="6030"/>
      <w:gridCol w:w="1548"/>
    </w:tblGrid>
    <w:tr w:rsidR="00F865D3" w:rsidRPr="002B669F" w14:paraId="7B8E601D" w14:textId="77777777" w:rsidTr="00A5623F">
      <w:tc>
        <w:tcPr>
          <w:tcW w:w="1998" w:type="dxa"/>
          <w:vAlign w:val="center"/>
        </w:tcPr>
        <w:p w14:paraId="524259C2" w14:textId="77777777" w:rsidR="00F865D3" w:rsidRPr="00C429D0" w:rsidRDefault="00F865D3" w:rsidP="00C91299">
          <w:pPr>
            <w:pStyle w:val="Footer"/>
          </w:pPr>
          <w:r>
            <mc:AlternateContent>
              <mc:Choice Requires="wps">
                <w:drawing>
                  <wp:anchor distT="0" distB="0" distL="114300" distR="114300" simplePos="0" relativeHeight="251666432" behindDoc="1" locked="0" layoutInCell="1" allowOverlap="1" wp14:anchorId="555F72B9" wp14:editId="49C0FE78">
                    <wp:simplePos x="0" y="0"/>
                    <wp:positionH relativeFrom="column">
                      <wp:posOffset>-87630</wp:posOffset>
                    </wp:positionH>
                    <wp:positionV relativeFrom="paragraph">
                      <wp:posOffset>-635</wp:posOffset>
                    </wp:positionV>
                    <wp:extent cx="6105525" cy="241300"/>
                    <wp:effectExtent l="13970" t="12065" r="27305" b="2603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5525" cy="241300"/>
                            </a:xfrm>
                            <a:prstGeom prst="flowChartAlternateProcess">
                              <a:avLst/>
                            </a:prstGeom>
                            <a:solidFill>
                              <a:srgbClr val="FFFFFF"/>
                            </a:solidFill>
                            <a:ln w="31750">
                              <a:solidFill>
                                <a:schemeClr val="accent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9" o:spid="_x0000_s1026" type="#_x0000_t176" style="position:absolute;margin-left:-6.85pt;margin-top:0;width:480.75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" strokecolor="#365f91 [2404]" strokeweight="2.5pt"/>
                </w:pict>
              </mc:Fallback>
            </mc:AlternateContent>
          </w:r>
          <w:r>
            <w:t>Rafael Diel</w:t>
          </w:r>
        </w:p>
      </w:tc>
      <w:tc>
        <w:tcPr>
          <w:tcW w:w="6030" w:type="dxa"/>
          <w:vAlign w:val="center"/>
        </w:tcPr>
        <w:p w14:paraId="567A49C8" w14:textId="77777777" w:rsidR="00F865D3" w:rsidRPr="00C429D0" w:rsidRDefault="00F04477" w:rsidP="00C429D0">
          <w:pPr>
            <w:pStyle w:val="Footer"/>
          </w:pPr>
          <w:r>
            <w:fldChar w:fldCharType="begin"/>
          </w:r>
          <w:r>
            <w:instrText xml:space="preserve"> FILENAME   \* MERGEFORMAT </w:instrText>
          </w:r>
          <w:r>
            <w:fldChar w:fldCharType="separate"/>
          </w:r>
          <w:r w:rsidR="00F865D3">
            <w:t>iPhone &amp; iPad Poker Application v1.1.docx</w:t>
          </w:r>
          <w:r>
            <w:fldChar w:fldCharType="end"/>
          </w:r>
        </w:p>
      </w:tc>
      <w:tc>
        <w:tcPr>
          <w:tcW w:w="1548" w:type="dxa"/>
          <w:vAlign w:val="center"/>
        </w:tcPr>
        <w:p w14:paraId="2C6D637C" w14:textId="77777777" w:rsidR="00F865D3" w:rsidRPr="00C429D0" w:rsidRDefault="00F865D3" w:rsidP="00C429D0">
          <w:pPr>
            <w:pStyle w:val="Footer"/>
          </w:pPr>
          <w:r w:rsidRPr="00C429D0">
            <w:t xml:space="preserve">Page  </w:t>
          </w:r>
          <w:r w:rsidRPr="00C429D0">
            <w:fldChar w:fldCharType="begin"/>
          </w:r>
          <w:r w:rsidRPr="00C429D0">
            <w:instrText xml:space="preserve"> PAGE   \* MERGEFORMAT </w:instrText>
          </w:r>
          <w:r w:rsidRPr="00C429D0">
            <w:fldChar w:fldCharType="separate"/>
          </w:r>
          <w:r w:rsidR="00F04477">
            <w:t>5</w:t>
          </w:r>
          <w:r w:rsidRPr="00C429D0">
            <w:fldChar w:fldCharType="end"/>
          </w:r>
          <w:r w:rsidRPr="00C429D0">
            <w:t xml:space="preserve"> / </w:t>
          </w:r>
          <w:r w:rsidR="00F04477">
            <w:fldChar w:fldCharType="begin"/>
          </w:r>
          <w:r w:rsidR="00F04477">
            <w:instrText xml:space="preserve"> NUMPAGES   \* MERGEFORMAT </w:instrText>
          </w:r>
          <w:r w:rsidR="00F04477">
            <w:fldChar w:fldCharType="separate"/>
          </w:r>
          <w:r w:rsidR="00F04477">
            <w:t>9</w:t>
          </w:r>
          <w:r w:rsidR="00F04477">
            <w:fldChar w:fldCharType="end"/>
          </w:r>
        </w:p>
      </w:tc>
    </w:tr>
  </w:tbl>
  <w:p w14:paraId="200A3119" w14:textId="77777777" w:rsidR="00F865D3" w:rsidRDefault="00F865D3">
    <w:pPr>
      <w:pStyle w:val="Footer"/>
    </w:pPr>
  </w:p>
  <w:p w14:paraId="420A4999" w14:textId="77777777" w:rsidR="00F865D3" w:rsidRDefault="00F865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B9805" w14:textId="77777777" w:rsidR="00F865D3" w:rsidRDefault="00F865D3" w:rsidP="00BC3F51">
      <w:pPr>
        <w:spacing w:after="0" w:line="240" w:lineRule="auto"/>
      </w:pPr>
      <w:r>
        <w:separator/>
      </w:r>
    </w:p>
  </w:footnote>
  <w:footnote w:type="continuationSeparator" w:id="0">
    <w:p w14:paraId="1316567F" w14:textId="77777777" w:rsidR="00F865D3" w:rsidRDefault="00F865D3" w:rsidP="00BC3F5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DFFA7" w14:textId="77777777" w:rsidR="00F865D3" w:rsidRDefault="00F865D3">
    <w:pPr>
      <w:pStyle w:val="Header"/>
    </w:pPr>
  </w:p>
  <w:tbl>
    <w:tblPr>
      <w:tblStyle w:val="TableGrid"/>
      <w:tblW w:w="0" w:type="auto"/>
      <w:tblBorders>
        <w:top w:val="none" w:sz="0" w:space="0" w:color="auto"/>
        <w:left w:val="none" w:sz="0" w:space="0" w:color="auto"/>
        <w:bottom w:val="none" w:sz="0" w:space="0" w:color="auto"/>
        <w:right w:val="none" w:sz="0" w:space="0" w:color="auto"/>
        <w:insideH w:val="single" w:sz="12" w:space="0" w:color="365F91" w:themeColor="accent1" w:themeShade="BF"/>
        <w:insideV w:val="single" w:sz="12" w:space="0" w:color="365F91" w:themeColor="accent1" w:themeShade="BF"/>
      </w:tblBorders>
      <w:tblCellMar>
        <w:left w:w="115" w:type="dxa"/>
        <w:right w:w="115" w:type="dxa"/>
      </w:tblCellMar>
      <w:tblLook w:val="04A0" w:firstRow="1" w:lastRow="0" w:firstColumn="1" w:lastColumn="0" w:noHBand="0" w:noVBand="1"/>
    </w:tblPr>
    <w:tblGrid>
      <w:gridCol w:w="2927"/>
      <w:gridCol w:w="1048"/>
      <w:gridCol w:w="1250"/>
      <w:gridCol w:w="1100"/>
      <w:gridCol w:w="3265"/>
    </w:tblGrid>
    <w:tr w:rsidR="00F865D3" w14:paraId="76A29B62" w14:textId="77777777" w:rsidTr="00706212">
      <w:tc>
        <w:tcPr>
          <w:tcW w:w="2927" w:type="dxa"/>
          <w:vMerge w:val="restart"/>
          <w:shd w:val="clear" w:color="auto" w:fill="auto"/>
        </w:tcPr>
        <w:p w14:paraId="7DB575DE" w14:textId="77777777" w:rsidR="00F865D3" w:rsidRDefault="00F865D3">
          <w:pPr>
            <w:pStyle w:val="Header"/>
          </w:pPr>
          <w:r>
            <w:rPr>
              <w:noProof/>
              <w:lang w:val="en-US"/>
            </w:rPr>
            <w:drawing>
              <wp:anchor distT="0" distB="0" distL="114300" distR="114300" simplePos="0" relativeHeight="251667456" behindDoc="0" locked="0" layoutInCell="1" allowOverlap="1" wp14:anchorId="72D72C90" wp14:editId="43D576E4">
                <wp:simplePos x="0" y="0"/>
                <wp:positionH relativeFrom="column">
                  <wp:posOffset>488950</wp:posOffset>
                </wp:positionH>
                <wp:positionV relativeFrom="paragraph">
                  <wp:posOffset>33655</wp:posOffset>
                </wp:positionV>
                <wp:extent cx="835025" cy="459264"/>
                <wp:effectExtent l="0" t="0" r="3175"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025" cy="45926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4384" behindDoc="1" locked="0" layoutInCell="1" allowOverlap="1" wp14:anchorId="6F3ED5ED" wp14:editId="58A1E1C7">
                    <wp:simplePos x="0" y="0"/>
                    <wp:positionH relativeFrom="column">
                      <wp:posOffset>-85725</wp:posOffset>
                    </wp:positionH>
                    <wp:positionV relativeFrom="paragraph">
                      <wp:posOffset>635</wp:posOffset>
                    </wp:positionV>
                    <wp:extent cx="6105525" cy="517525"/>
                    <wp:effectExtent l="15875" t="13335" r="25400" b="2794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5525" cy="517525"/>
                            </a:xfrm>
                            <a:prstGeom prst="flowChartAlternateProcess">
                              <a:avLst/>
                            </a:prstGeom>
                            <a:solidFill>
                              <a:schemeClr val="lt1">
                                <a:lumMod val="100000"/>
                                <a:lumOff val="0"/>
                              </a:schemeClr>
                            </a:solidFill>
                            <a:ln w="31750">
                              <a:solidFill>
                                <a:schemeClr val="accent1">
                                  <a:lumMod val="75000"/>
                                  <a:lumOff val="0"/>
                                </a:schemeClr>
                              </a:solidFill>
                              <a:miter lim="800000"/>
                              <a:headEnd/>
                              <a:tailEnd/>
                            </a:ln>
                            <a:effectLst/>
                            <a:extLst>
                              <a:ext uri="{AF507438-7753-43e0-B8FC-AC1667EBCBE1}">
                                <a14:hiddenEffects xmlns:a14="http://schemas.microsoft.com/office/drawing/2010/main">
                                  <a:effectLst>
                                    <a:outerShdw blurRad="63500" dist="38099" dir="2700000" algn="ctr" rotWithShape="0">
                                      <a:srgbClr val="868686">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 o:spid="_x0000_s1026" type="#_x0000_t176" style="position:absolute;margin-left:-6.7pt;margin-top:.05pt;width:480.75pt;height:40.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" fillcolor="white [3201]" strokecolor="#365f91 [2404]" strokeweight="2.5pt">
                    <v:shadow color="#868686" opacity="49150f"/>
                  </v:shape>
                </w:pict>
              </mc:Fallback>
            </mc:AlternateContent>
          </w:r>
        </w:p>
      </w:tc>
      <w:tc>
        <w:tcPr>
          <w:tcW w:w="1048" w:type="dxa"/>
          <w:shd w:val="clear" w:color="auto" w:fill="auto"/>
          <w:vAlign w:val="center"/>
        </w:tcPr>
        <w:p w14:paraId="3577BB70" w14:textId="77777777" w:rsidR="00F865D3" w:rsidRPr="00C429D0" w:rsidRDefault="00F865D3" w:rsidP="00C429D0">
          <w:pPr>
            <w:pStyle w:val="Header"/>
          </w:pPr>
          <w:r w:rsidRPr="00C429D0">
            <w:t>DATE</w:t>
          </w:r>
        </w:p>
      </w:tc>
      <w:tc>
        <w:tcPr>
          <w:tcW w:w="1250" w:type="dxa"/>
          <w:vAlign w:val="center"/>
        </w:tcPr>
        <w:p w14:paraId="4D5E7FD8" w14:textId="77777777" w:rsidR="00F865D3" w:rsidRPr="00C429D0" w:rsidRDefault="00F865D3" w:rsidP="00C429D0">
          <w:pPr>
            <w:pStyle w:val="Header"/>
          </w:pPr>
          <w:r w:rsidRPr="00C429D0">
            <w:fldChar w:fldCharType="begin"/>
          </w:r>
          <w:r w:rsidRPr="00C429D0">
            <w:instrText xml:space="preserve"> DATE  \@ "d.M.yyyy"  \* MERGEFORMAT </w:instrText>
          </w:r>
          <w:r w:rsidRPr="00C429D0">
            <w:fldChar w:fldCharType="separate"/>
          </w:r>
          <w:r w:rsidR="00F04477">
            <w:rPr>
              <w:noProof/>
            </w:rPr>
            <w:t>9.6.2012</w:t>
          </w:r>
          <w:r w:rsidRPr="00C429D0">
            <w:fldChar w:fldCharType="end"/>
          </w:r>
        </w:p>
      </w:tc>
      <w:tc>
        <w:tcPr>
          <w:tcW w:w="1100" w:type="dxa"/>
          <w:shd w:val="clear" w:color="auto" w:fill="auto"/>
          <w:vAlign w:val="center"/>
        </w:tcPr>
        <w:p w14:paraId="3D5B583C" w14:textId="77777777" w:rsidR="00F865D3" w:rsidRPr="00C429D0" w:rsidRDefault="00F865D3" w:rsidP="00C429D0">
          <w:pPr>
            <w:pStyle w:val="Header"/>
          </w:pPr>
          <w:r w:rsidRPr="00C429D0">
            <w:t>TITLE</w:t>
          </w:r>
        </w:p>
      </w:tc>
      <w:tc>
        <w:tcPr>
          <w:tcW w:w="3265" w:type="dxa"/>
          <w:vAlign w:val="center"/>
        </w:tcPr>
        <w:sdt>
          <w:sdtPr>
            <w:alias w:val="Subject"/>
            <w:id w:val="115019744"/>
            <w:dataBinding w:prefixMappings="xmlns:ns0='http://purl.org/dc/elements/1.1/' xmlns:ns1='http://schemas.openxmlformats.org/package/2006/metadata/core-properties' " w:xpath="/ns1:coreProperties[1]/ns0:subject[1]" w:storeItemID="{6C3C8BC8-F283-45AE-878A-BAB7291924A1}"/>
            <w:text/>
          </w:sdtPr>
          <w:sdtEndPr/>
          <w:sdtContent>
            <w:p w14:paraId="7454DCAC" w14:textId="77777777" w:rsidR="00F865D3" w:rsidRPr="00C429D0" w:rsidRDefault="00F865D3" w:rsidP="00C429D0">
              <w:pPr>
                <w:pStyle w:val="Header"/>
              </w:pPr>
              <w:proofErr w:type="gramStart"/>
              <w:r>
                <w:rPr>
                  <w:lang w:val="en-US"/>
                </w:rPr>
                <w:t>iPhone</w:t>
              </w:r>
              <w:proofErr w:type="gramEnd"/>
              <w:r>
                <w:rPr>
                  <w:lang w:val="en-US"/>
                </w:rPr>
                <w:t xml:space="preserve"> &amp; </w:t>
              </w:r>
              <w:proofErr w:type="spellStart"/>
              <w:r>
                <w:rPr>
                  <w:lang w:val="en-US"/>
                </w:rPr>
                <w:t>iPad</w:t>
              </w:r>
              <w:proofErr w:type="spellEnd"/>
              <w:r>
                <w:rPr>
                  <w:lang w:val="en-US"/>
                </w:rPr>
                <w:t xml:space="preserve"> Poker Application</w:t>
              </w:r>
            </w:p>
          </w:sdtContent>
        </w:sdt>
      </w:tc>
    </w:tr>
    <w:tr w:rsidR="00F865D3" w14:paraId="08C0E2C5" w14:textId="77777777" w:rsidTr="00706212">
      <w:tc>
        <w:tcPr>
          <w:tcW w:w="2927" w:type="dxa"/>
          <w:vMerge/>
          <w:shd w:val="clear" w:color="auto" w:fill="auto"/>
        </w:tcPr>
        <w:p w14:paraId="572FE3D4" w14:textId="77777777" w:rsidR="00F865D3" w:rsidRDefault="00F865D3">
          <w:pPr>
            <w:pStyle w:val="Header"/>
          </w:pPr>
        </w:p>
      </w:tc>
      <w:tc>
        <w:tcPr>
          <w:tcW w:w="1048" w:type="dxa"/>
          <w:shd w:val="clear" w:color="auto" w:fill="auto"/>
          <w:vAlign w:val="center"/>
        </w:tcPr>
        <w:p w14:paraId="63442523" w14:textId="77777777" w:rsidR="00F865D3" w:rsidRPr="00C429D0" w:rsidRDefault="00F865D3" w:rsidP="00C429D0">
          <w:pPr>
            <w:pStyle w:val="Header"/>
          </w:pPr>
          <w:r w:rsidRPr="00C429D0">
            <w:t>VERSION</w:t>
          </w:r>
        </w:p>
      </w:tc>
      <w:sdt>
        <w:sdtPr>
          <w:alias w:val="Category"/>
          <w:id w:val="115019753"/>
          <w:dataBinding w:prefixMappings="xmlns:ns0='http://purl.org/dc/elements/1.1/' xmlns:ns1='http://schemas.openxmlformats.org/package/2006/metadata/core-properties' " w:xpath="/ns1:coreProperties[1]/ns1:category[1]" w:storeItemID="{6C3C8BC8-F283-45AE-878A-BAB7291924A1}"/>
          <w:text/>
        </w:sdtPr>
        <w:sdtEndPr/>
        <w:sdtContent>
          <w:tc>
            <w:tcPr>
              <w:tcW w:w="1250" w:type="dxa"/>
              <w:vAlign w:val="center"/>
            </w:tcPr>
            <w:p w14:paraId="4851A9D9" w14:textId="78D31760" w:rsidR="00F865D3" w:rsidRPr="00C429D0" w:rsidRDefault="00F865D3" w:rsidP="00C429D0">
              <w:pPr>
                <w:pStyle w:val="Header"/>
              </w:pPr>
              <w:r>
                <w:rPr>
                  <w:lang w:val="en-US"/>
                </w:rPr>
                <w:t>1.1</w:t>
              </w:r>
            </w:p>
          </w:tc>
        </w:sdtContent>
      </w:sdt>
      <w:tc>
        <w:tcPr>
          <w:tcW w:w="1100" w:type="dxa"/>
          <w:shd w:val="clear" w:color="auto" w:fill="auto"/>
          <w:vAlign w:val="center"/>
        </w:tcPr>
        <w:p w14:paraId="7FEDC684" w14:textId="77777777" w:rsidR="00F865D3" w:rsidRPr="00C429D0" w:rsidRDefault="00F865D3" w:rsidP="00C429D0">
          <w:pPr>
            <w:pStyle w:val="Header"/>
          </w:pPr>
          <w:r w:rsidRPr="00C429D0">
            <w:t>AUTHOR</w:t>
          </w:r>
        </w:p>
      </w:tc>
      <w:tc>
        <w:tcPr>
          <w:tcW w:w="3265" w:type="dxa"/>
          <w:vAlign w:val="center"/>
        </w:tcPr>
        <w:sdt>
          <w:sdtPr>
            <w:alias w:val="Author"/>
            <w:id w:val="115019745"/>
            <w:dataBinding w:prefixMappings="xmlns:ns0='http://purl.org/dc/elements/1.1/' xmlns:ns1='http://schemas.openxmlformats.org/package/2006/metadata/core-properties' " w:xpath="/ns1:coreProperties[1]/ns0:creator[1]" w:storeItemID="{6C3C8BC8-F283-45AE-878A-BAB7291924A1}"/>
            <w:text/>
          </w:sdtPr>
          <w:sdtEndPr/>
          <w:sdtContent>
            <w:p w14:paraId="5FE5AA3D" w14:textId="77777777" w:rsidR="00F865D3" w:rsidRPr="00C429D0" w:rsidRDefault="00F865D3" w:rsidP="00C429D0">
              <w:pPr>
                <w:pStyle w:val="Header"/>
              </w:pPr>
              <w:r w:rsidRPr="00C429D0">
                <w:t>Rafael Diel</w:t>
              </w:r>
            </w:p>
          </w:sdtContent>
        </w:sdt>
      </w:tc>
    </w:tr>
  </w:tbl>
  <w:p w14:paraId="6AC855AA" w14:textId="77777777" w:rsidR="00F865D3" w:rsidRDefault="00F865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573DC"/>
    <w:multiLevelType w:val="hybridMultilevel"/>
    <w:tmpl w:val="0D8AE6CA"/>
    <w:lvl w:ilvl="0" w:tplc="A8181DD0">
      <w:start w:val="1"/>
      <w:numFmt w:val="bullet"/>
      <w:pStyle w:val="Bullets"/>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095A80"/>
    <w:multiLevelType w:val="hybridMultilevel"/>
    <w:tmpl w:val="6FEA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D5BB6"/>
    <w:multiLevelType w:val="hybridMultilevel"/>
    <w:tmpl w:val="44061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5A"/>
    <w:multiLevelType w:val="multilevel"/>
    <w:tmpl w:val="4C56EA9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37C06DDC"/>
    <w:multiLevelType w:val="multilevel"/>
    <w:tmpl w:val="4C56EA9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418B21AC"/>
    <w:multiLevelType w:val="hybridMultilevel"/>
    <w:tmpl w:val="F0C2C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97594B"/>
    <w:multiLevelType w:val="hybridMultilevel"/>
    <w:tmpl w:val="C636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3D25CA"/>
    <w:multiLevelType w:val="hybridMultilevel"/>
    <w:tmpl w:val="C15ED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A172AC"/>
    <w:multiLevelType w:val="multilevel"/>
    <w:tmpl w:val="4C56EA9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7DD953FA"/>
    <w:multiLevelType w:val="multilevel"/>
    <w:tmpl w:val="08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5"/>
  </w:num>
  <w:num w:numId="3">
    <w:abstractNumId w:val="3"/>
  </w:num>
  <w:num w:numId="4">
    <w:abstractNumId w:val="4"/>
  </w:num>
  <w:num w:numId="5">
    <w:abstractNumId w:val="8"/>
  </w:num>
  <w:num w:numId="6">
    <w:abstractNumId w:val="0"/>
  </w:num>
  <w:num w:numId="7">
    <w:abstractNumId w:val="9"/>
  </w:num>
  <w:num w:numId="8">
    <w:abstractNumId w:val="9"/>
  </w:num>
  <w:num w:numId="9">
    <w:abstractNumId w:val="9"/>
  </w:num>
  <w:num w:numId="10">
    <w:abstractNumId w:val="9"/>
  </w:num>
  <w:num w:numId="11">
    <w:abstractNumId w:val="0"/>
  </w:num>
  <w:num w:numId="12">
    <w:abstractNumId w:val="9"/>
  </w:num>
  <w:num w:numId="13">
    <w:abstractNumId w:val="9"/>
  </w:num>
  <w:num w:numId="14">
    <w:abstractNumId w:val="9"/>
  </w:num>
  <w:num w:numId="15">
    <w:abstractNumId w:val="9"/>
  </w:num>
  <w:num w:numId="16">
    <w:abstractNumId w:val="6"/>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F51"/>
    <w:rsid w:val="000906E5"/>
    <w:rsid w:val="000D7368"/>
    <w:rsid w:val="000E071C"/>
    <w:rsid w:val="000E2CB9"/>
    <w:rsid w:val="00105266"/>
    <w:rsid w:val="00190F8E"/>
    <w:rsid w:val="001915E4"/>
    <w:rsid w:val="00262DBD"/>
    <w:rsid w:val="00272EB1"/>
    <w:rsid w:val="002B669F"/>
    <w:rsid w:val="00342DF5"/>
    <w:rsid w:val="00376098"/>
    <w:rsid w:val="003A0FBF"/>
    <w:rsid w:val="003B6775"/>
    <w:rsid w:val="00440DF4"/>
    <w:rsid w:val="00452688"/>
    <w:rsid w:val="004631E3"/>
    <w:rsid w:val="004F4840"/>
    <w:rsid w:val="00516A99"/>
    <w:rsid w:val="00555588"/>
    <w:rsid w:val="00611203"/>
    <w:rsid w:val="006E48AF"/>
    <w:rsid w:val="006F58FD"/>
    <w:rsid w:val="00706212"/>
    <w:rsid w:val="007B1569"/>
    <w:rsid w:val="007E3303"/>
    <w:rsid w:val="007F694F"/>
    <w:rsid w:val="008221A7"/>
    <w:rsid w:val="008451EA"/>
    <w:rsid w:val="008C7158"/>
    <w:rsid w:val="00904DE2"/>
    <w:rsid w:val="00913E1F"/>
    <w:rsid w:val="00976713"/>
    <w:rsid w:val="00984023"/>
    <w:rsid w:val="009D0743"/>
    <w:rsid w:val="00A00F8E"/>
    <w:rsid w:val="00A13569"/>
    <w:rsid w:val="00A5623F"/>
    <w:rsid w:val="00A6264F"/>
    <w:rsid w:val="00AC1623"/>
    <w:rsid w:val="00AC2AF8"/>
    <w:rsid w:val="00AD6F8F"/>
    <w:rsid w:val="00AF35E4"/>
    <w:rsid w:val="00AF711F"/>
    <w:rsid w:val="00B107BC"/>
    <w:rsid w:val="00B6387A"/>
    <w:rsid w:val="00B76F14"/>
    <w:rsid w:val="00BB1FCD"/>
    <w:rsid w:val="00BC3F51"/>
    <w:rsid w:val="00BD640C"/>
    <w:rsid w:val="00C429D0"/>
    <w:rsid w:val="00C91299"/>
    <w:rsid w:val="00CB5E85"/>
    <w:rsid w:val="00CE6697"/>
    <w:rsid w:val="00CF2FB8"/>
    <w:rsid w:val="00D14A36"/>
    <w:rsid w:val="00D23900"/>
    <w:rsid w:val="00D34A15"/>
    <w:rsid w:val="00D92FCA"/>
    <w:rsid w:val="00E25DEC"/>
    <w:rsid w:val="00E86277"/>
    <w:rsid w:val="00ED0BF9"/>
    <w:rsid w:val="00EE58C1"/>
    <w:rsid w:val="00F04477"/>
    <w:rsid w:val="00F84E9D"/>
    <w:rsid w:val="00F865D3"/>
    <w:rsid w:val="00FD1AFA"/>
    <w:rsid w:val="00FF272D"/>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5A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688"/>
    <w:pPr>
      <w:spacing w:before="120" w:after="240"/>
      <w:jc w:val="both"/>
    </w:pPr>
    <w:rPr>
      <w:rFonts w:ascii="Calibri" w:hAnsi="Calibri" w:cs="Arial"/>
    </w:rPr>
  </w:style>
  <w:style w:type="paragraph" w:styleId="Heading1">
    <w:name w:val="heading 1"/>
    <w:basedOn w:val="Normal"/>
    <w:next w:val="Normal"/>
    <w:link w:val="Heading1Char"/>
    <w:uiPriority w:val="9"/>
    <w:qFormat/>
    <w:rsid w:val="00452688"/>
    <w:pPr>
      <w:keepNext/>
      <w:keepLines/>
      <w:pageBreakBefore/>
      <w:numPr>
        <w:numId w:val="15"/>
      </w:numPr>
      <w:spacing w:before="480" w:after="480" w:line="240" w:lineRule="auto"/>
      <w:outlineLvl w:val="0"/>
    </w:pPr>
    <w:rPr>
      <w:rFonts w:eastAsiaTheme="majorEastAsia"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452688"/>
    <w:pPr>
      <w:pageBreakBefore w:val="0"/>
      <w:numPr>
        <w:ilvl w:val="1"/>
      </w:numPr>
      <w:spacing w:before="600" w:after="360" w:line="360" w:lineRule="auto"/>
      <w:outlineLvl w:val="1"/>
    </w:pPr>
    <w:rPr>
      <w:sz w:val="24"/>
      <w:szCs w:val="24"/>
    </w:rPr>
  </w:style>
  <w:style w:type="paragraph" w:styleId="Heading3">
    <w:name w:val="heading 3"/>
    <w:basedOn w:val="Heading1"/>
    <w:next w:val="Normal"/>
    <w:link w:val="Heading3Char"/>
    <w:uiPriority w:val="9"/>
    <w:unhideWhenUsed/>
    <w:qFormat/>
    <w:rsid w:val="00452688"/>
    <w:pPr>
      <w:pageBreakBefore w:val="0"/>
      <w:numPr>
        <w:ilvl w:val="2"/>
      </w:numPr>
      <w:spacing w:after="240" w:line="360" w:lineRule="auto"/>
      <w:outlineLvl w:val="2"/>
    </w:pPr>
    <w:rPr>
      <w:sz w:val="24"/>
      <w:szCs w:val="24"/>
    </w:rPr>
  </w:style>
  <w:style w:type="paragraph" w:styleId="Heading4">
    <w:name w:val="heading 4"/>
    <w:basedOn w:val="Normal"/>
    <w:next w:val="Normal"/>
    <w:link w:val="Heading4Char"/>
    <w:uiPriority w:val="9"/>
    <w:unhideWhenUsed/>
    <w:qFormat/>
    <w:rsid w:val="00452688"/>
    <w:pPr>
      <w:keepNext/>
      <w:keepLines/>
      <w:numPr>
        <w:ilvl w:val="3"/>
        <w:numId w:val="15"/>
      </w:numPr>
      <w:spacing w:before="360" w:line="240" w:lineRule="auto"/>
      <w:outlineLvl w:val="3"/>
    </w:pPr>
    <w:rPr>
      <w:rFonts w:eastAsiaTheme="majorEastAsia" w:cstheme="majorBidi"/>
      <w:b/>
      <w:bCs/>
      <w:iCs/>
      <w:color w:val="365F91" w:themeColor="accent1" w:themeShade="BF"/>
    </w:rPr>
  </w:style>
  <w:style w:type="paragraph" w:styleId="Heading5">
    <w:name w:val="heading 5"/>
    <w:basedOn w:val="Normal"/>
    <w:next w:val="Normal"/>
    <w:link w:val="Heading5Char"/>
    <w:uiPriority w:val="9"/>
    <w:unhideWhenUsed/>
    <w:qFormat/>
    <w:rsid w:val="00452688"/>
    <w:pPr>
      <w:keepNext/>
      <w:keepLines/>
      <w:spacing w:before="360" w:line="240" w:lineRule="auto"/>
      <w:outlineLvl w:val="4"/>
    </w:pPr>
    <w:rPr>
      <w:rFonts w:eastAsiaTheme="majorEastAsia" w:cstheme="majorBidi"/>
      <w:b/>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688"/>
    <w:pPr>
      <w:spacing w:before="60" w:after="60" w:line="240" w:lineRule="auto"/>
    </w:pPr>
    <w:rPr>
      <w:b/>
      <w:color w:val="365F91" w:themeColor="accent1" w:themeShade="BF"/>
      <w:sz w:val="20"/>
      <w:szCs w:val="20"/>
      <w:lang w:val="en-GB"/>
    </w:rPr>
  </w:style>
  <w:style w:type="character" w:customStyle="1" w:styleId="HeaderChar">
    <w:name w:val="Header Char"/>
    <w:basedOn w:val="DefaultParagraphFont"/>
    <w:link w:val="Header"/>
    <w:uiPriority w:val="99"/>
    <w:rsid w:val="00BC3F51"/>
    <w:rPr>
      <w:rFonts w:ascii="Calibri" w:hAnsi="Calibri" w:cs="Arial"/>
      <w:b/>
      <w:color w:val="365F91" w:themeColor="accent1" w:themeShade="BF"/>
      <w:sz w:val="20"/>
      <w:szCs w:val="20"/>
      <w:lang w:val="en-GB"/>
    </w:rPr>
  </w:style>
  <w:style w:type="paragraph" w:styleId="Footer">
    <w:name w:val="footer"/>
    <w:basedOn w:val="Normal"/>
    <w:link w:val="FooterChar"/>
    <w:uiPriority w:val="99"/>
    <w:unhideWhenUsed/>
    <w:rsid w:val="00452688"/>
    <w:pPr>
      <w:tabs>
        <w:tab w:val="center" w:pos="4680"/>
        <w:tab w:val="right" w:pos="9360"/>
      </w:tabs>
      <w:spacing w:before="60" w:after="60" w:line="240" w:lineRule="auto"/>
    </w:pPr>
    <w:rPr>
      <w:noProof/>
      <w:color w:val="365F91" w:themeColor="accent1" w:themeShade="BF"/>
      <w:sz w:val="20"/>
    </w:rPr>
  </w:style>
  <w:style w:type="character" w:customStyle="1" w:styleId="FooterChar">
    <w:name w:val="Footer Char"/>
    <w:basedOn w:val="DefaultParagraphFont"/>
    <w:link w:val="Footer"/>
    <w:uiPriority w:val="99"/>
    <w:rsid w:val="00BC3F51"/>
    <w:rPr>
      <w:rFonts w:ascii="Calibri" w:hAnsi="Calibri" w:cs="Arial"/>
      <w:noProof/>
      <w:color w:val="365F91" w:themeColor="accent1" w:themeShade="BF"/>
      <w:sz w:val="20"/>
    </w:rPr>
  </w:style>
  <w:style w:type="paragraph" w:styleId="BalloonText">
    <w:name w:val="Balloon Text"/>
    <w:basedOn w:val="Normal"/>
    <w:link w:val="BalloonTextChar"/>
    <w:uiPriority w:val="99"/>
    <w:semiHidden/>
    <w:unhideWhenUsed/>
    <w:rsid w:val="00D92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F51"/>
    <w:rPr>
      <w:rFonts w:ascii="Tahoma" w:hAnsi="Tahoma" w:cs="Tahoma"/>
      <w:sz w:val="16"/>
      <w:szCs w:val="16"/>
    </w:rPr>
  </w:style>
  <w:style w:type="table" w:styleId="TableGrid">
    <w:name w:val="Table Grid"/>
    <w:basedOn w:val="TableNormal"/>
    <w:uiPriority w:val="59"/>
    <w:rsid w:val="004526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51EA"/>
    <w:rPr>
      <w:rFonts w:ascii="Calibri" w:eastAsiaTheme="majorEastAsia" w:hAnsi="Calibr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51EA"/>
    <w:rPr>
      <w:rFonts w:ascii="Calibri" w:eastAsiaTheme="majorEastAsia" w:hAnsi="Calibri" w:cstheme="majorBidi"/>
      <w:b/>
      <w:bCs/>
      <w:color w:val="365F91" w:themeColor="accent1" w:themeShade="BF"/>
      <w:sz w:val="24"/>
      <w:szCs w:val="24"/>
    </w:rPr>
  </w:style>
  <w:style w:type="paragraph" w:styleId="TOCHeading">
    <w:name w:val="TOC Heading"/>
    <w:basedOn w:val="Heading1"/>
    <w:next w:val="Normal"/>
    <w:uiPriority w:val="39"/>
    <w:unhideWhenUsed/>
    <w:qFormat/>
    <w:rsid w:val="00452688"/>
    <w:pPr>
      <w:numPr>
        <w:numId w:val="0"/>
      </w:numPr>
      <w:spacing w:after="240"/>
      <w:ind w:firstLine="720"/>
      <w:outlineLvl w:val="9"/>
    </w:pPr>
    <w:rPr>
      <w:rFonts w:asciiTheme="minorHAnsi" w:hAnsiTheme="minorHAnsi"/>
    </w:rPr>
  </w:style>
  <w:style w:type="paragraph" w:styleId="TOC1">
    <w:name w:val="toc 1"/>
    <w:basedOn w:val="Normal"/>
    <w:next w:val="Normal"/>
    <w:autoRedefine/>
    <w:uiPriority w:val="39"/>
    <w:unhideWhenUsed/>
    <w:qFormat/>
    <w:rsid w:val="00452688"/>
    <w:pPr>
      <w:spacing w:after="100"/>
    </w:pPr>
  </w:style>
  <w:style w:type="character" w:styleId="Hyperlink">
    <w:name w:val="Hyperlink"/>
    <w:basedOn w:val="DefaultParagraphFont"/>
    <w:uiPriority w:val="99"/>
    <w:unhideWhenUsed/>
    <w:rsid w:val="00452688"/>
    <w:rPr>
      <w:color w:val="0000FF" w:themeColor="hyperlink"/>
      <w:u w:val="single"/>
    </w:rPr>
  </w:style>
  <w:style w:type="paragraph" w:styleId="TOC2">
    <w:name w:val="toc 2"/>
    <w:basedOn w:val="Normal"/>
    <w:next w:val="Normal"/>
    <w:autoRedefine/>
    <w:uiPriority w:val="39"/>
    <w:unhideWhenUsed/>
    <w:qFormat/>
    <w:rsid w:val="00452688"/>
    <w:pPr>
      <w:spacing w:after="100"/>
      <w:ind w:left="220"/>
    </w:pPr>
    <w:rPr>
      <w:rFonts w:eastAsiaTheme="minorEastAsia"/>
    </w:rPr>
  </w:style>
  <w:style w:type="paragraph" w:styleId="TOC3">
    <w:name w:val="toc 3"/>
    <w:basedOn w:val="Normal"/>
    <w:next w:val="Normal"/>
    <w:autoRedefine/>
    <w:uiPriority w:val="39"/>
    <w:unhideWhenUsed/>
    <w:qFormat/>
    <w:rsid w:val="00452688"/>
    <w:pPr>
      <w:spacing w:before="60" w:after="60"/>
      <w:ind w:left="442"/>
    </w:pPr>
    <w:rPr>
      <w:rFonts w:eastAsiaTheme="minorEastAsia"/>
      <w:i/>
    </w:rPr>
  </w:style>
  <w:style w:type="character" w:styleId="PlaceholderText">
    <w:name w:val="Placeholder Text"/>
    <w:basedOn w:val="DefaultParagraphFont"/>
    <w:uiPriority w:val="99"/>
    <w:semiHidden/>
    <w:rsid w:val="00A5623F"/>
    <w:rPr>
      <w:color w:val="808080"/>
    </w:rPr>
  </w:style>
  <w:style w:type="paragraph" w:customStyle="1" w:styleId="Bullets">
    <w:name w:val="Bullets"/>
    <w:basedOn w:val="Normal"/>
    <w:qFormat/>
    <w:rsid w:val="00452688"/>
    <w:pPr>
      <w:numPr>
        <w:numId w:val="11"/>
      </w:numPr>
      <w:spacing w:line="360" w:lineRule="auto"/>
    </w:pPr>
  </w:style>
  <w:style w:type="paragraph" w:customStyle="1" w:styleId="CoverTable">
    <w:name w:val="CoverTable"/>
    <w:basedOn w:val="Normal"/>
    <w:next w:val="Normal"/>
    <w:qFormat/>
    <w:rsid w:val="00452688"/>
    <w:pPr>
      <w:spacing w:after="120" w:line="240" w:lineRule="auto"/>
    </w:pPr>
    <w:rPr>
      <w:b/>
      <w:color w:val="365F91" w:themeColor="accent1" w:themeShade="BF"/>
      <w:sz w:val="24"/>
      <w:szCs w:val="24"/>
    </w:rPr>
  </w:style>
  <w:style w:type="character" w:customStyle="1" w:styleId="Heading3Char">
    <w:name w:val="Heading 3 Char"/>
    <w:basedOn w:val="DefaultParagraphFont"/>
    <w:link w:val="Heading3"/>
    <w:uiPriority w:val="9"/>
    <w:rsid w:val="00D92FCA"/>
    <w:rPr>
      <w:rFonts w:ascii="Calibri" w:eastAsiaTheme="majorEastAsia" w:hAnsi="Calibri" w:cstheme="majorBidi"/>
      <w:b/>
      <w:bCs/>
      <w:color w:val="365F91" w:themeColor="accent1" w:themeShade="BF"/>
      <w:sz w:val="24"/>
      <w:szCs w:val="24"/>
    </w:rPr>
  </w:style>
  <w:style w:type="character" w:customStyle="1" w:styleId="Heading4Char">
    <w:name w:val="Heading 4 Char"/>
    <w:basedOn w:val="DefaultParagraphFont"/>
    <w:link w:val="Heading4"/>
    <w:uiPriority w:val="9"/>
    <w:rsid w:val="00D92FCA"/>
    <w:rPr>
      <w:rFonts w:ascii="Calibri" w:eastAsiaTheme="majorEastAsia" w:hAnsi="Calibri" w:cstheme="majorBidi"/>
      <w:b/>
      <w:bCs/>
      <w:iCs/>
      <w:color w:val="365F91" w:themeColor="accent1" w:themeShade="BF"/>
    </w:rPr>
  </w:style>
  <w:style w:type="character" w:customStyle="1" w:styleId="Heading5Char">
    <w:name w:val="Heading 5 Char"/>
    <w:basedOn w:val="DefaultParagraphFont"/>
    <w:link w:val="Heading5"/>
    <w:uiPriority w:val="9"/>
    <w:rsid w:val="00D92FCA"/>
    <w:rPr>
      <w:rFonts w:ascii="Calibri" w:eastAsiaTheme="majorEastAsia" w:hAnsi="Calibri" w:cstheme="majorBidi"/>
      <w:b/>
      <w:color w:val="365F91" w:themeColor="accent1" w:themeShade="BF"/>
    </w:rPr>
  </w:style>
  <w:style w:type="paragraph" w:customStyle="1" w:styleId="NormalBold">
    <w:name w:val="Normal Bold"/>
    <w:basedOn w:val="Normal"/>
    <w:next w:val="Normal"/>
    <w:qFormat/>
    <w:rsid w:val="00452688"/>
    <w:rPr>
      <w:b/>
    </w:rPr>
  </w:style>
  <w:style w:type="paragraph" w:styleId="Subtitle">
    <w:name w:val="Subtitle"/>
    <w:basedOn w:val="Normal"/>
    <w:next w:val="Normal"/>
    <w:link w:val="SubtitleChar"/>
    <w:uiPriority w:val="11"/>
    <w:qFormat/>
    <w:rsid w:val="00452688"/>
    <w:pPr>
      <w:keepNext/>
      <w:pageBreakBefore/>
    </w:pPr>
    <w:rPr>
      <w:b/>
      <w:color w:val="365F91" w:themeColor="accent1" w:themeShade="BF"/>
      <w:sz w:val="28"/>
      <w:szCs w:val="28"/>
    </w:rPr>
  </w:style>
  <w:style w:type="character" w:customStyle="1" w:styleId="SubtitleChar">
    <w:name w:val="Subtitle Char"/>
    <w:basedOn w:val="DefaultParagraphFont"/>
    <w:link w:val="Subtitle"/>
    <w:uiPriority w:val="11"/>
    <w:rsid w:val="00D92FCA"/>
    <w:rPr>
      <w:rFonts w:ascii="Calibri" w:hAnsi="Calibri" w:cs="Arial"/>
      <w:b/>
      <w:color w:val="365F91" w:themeColor="accent1" w:themeShade="BF"/>
      <w:sz w:val="28"/>
      <w:szCs w:val="28"/>
    </w:rPr>
  </w:style>
  <w:style w:type="paragraph" w:customStyle="1" w:styleId="Subtitlenopagebreak">
    <w:name w:val="Subtitlenopagebreak"/>
    <w:basedOn w:val="Subtitle"/>
    <w:qFormat/>
    <w:rsid w:val="00452688"/>
    <w:pPr>
      <w:pageBreakBefore w:val="0"/>
      <w:spacing w:before="600" w:after="360"/>
    </w:pPr>
  </w:style>
  <w:style w:type="paragraph" w:customStyle="1" w:styleId="TableContent">
    <w:name w:val="Table Content"/>
    <w:basedOn w:val="Normal"/>
    <w:next w:val="Normal"/>
    <w:qFormat/>
    <w:rsid w:val="00452688"/>
    <w:pPr>
      <w:spacing w:before="0" w:after="0" w:line="240" w:lineRule="auto"/>
      <w:jc w:val="left"/>
    </w:pPr>
    <w:rPr>
      <w:sz w:val="20"/>
    </w:rPr>
  </w:style>
  <w:style w:type="paragraph" w:customStyle="1" w:styleId="TableContentCentered">
    <w:name w:val="Table Content Centered"/>
    <w:basedOn w:val="TableContent"/>
    <w:qFormat/>
    <w:rsid w:val="00452688"/>
    <w:pPr>
      <w:jc w:val="center"/>
    </w:pPr>
  </w:style>
  <w:style w:type="paragraph" w:customStyle="1" w:styleId="TableContentNormal">
    <w:name w:val="Table Content Normal"/>
    <w:basedOn w:val="Normal"/>
    <w:qFormat/>
    <w:rsid w:val="00452688"/>
    <w:pPr>
      <w:spacing w:before="60" w:after="60" w:line="240" w:lineRule="auto"/>
    </w:pPr>
    <w:rPr>
      <w:sz w:val="20"/>
    </w:rPr>
  </w:style>
  <w:style w:type="paragraph" w:customStyle="1" w:styleId="TableHeader">
    <w:name w:val="Table Header"/>
    <w:basedOn w:val="Normal"/>
    <w:qFormat/>
    <w:rsid w:val="00452688"/>
    <w:pPr>
      <w:jc w:val="center"/>
    </w:pPr>
    <w:rPr>
      <w:b/>
      <w:color w:val="FFFFFF" w:themeColor="background1"/>
      <w:sz w:val="20"/>
    </w:rPr>
  </w:style>
  <w:style w:type="paragraph" w:customStyle="1" w:styleId="TableHeaderNormal">
    <w:name w:val="Table Header Normal"/>
    <w:basedOn w:val="NormalBold"/>
    <w:qFormat/>
    <w:rsid w:val="00452688"/>
    <w:pPr>
      <w:spacing w:before="60" w:after="60" w:line="240" w:lineRule="auto"/>
    </w:pPr>
    <w:rPr>
      <w:sz w:val="20"/>
    </w:rPr>
  </w:style>
  <w:style w:type="paragraph" w:styleId="Title">
    <w:name w:val="Title"/>
    <w:basedOn w:val="Normal"/>
    <w:next w:val="Normal"/>
    <w:link w:val="TitleChar"/>
    <w:uiPriority w:val="10"/>
    <w:qFormat/>
    <w:rsid w:val="00452688"/>
    <w:pPr>
      <w:spacing w:before="1920" w:after="960" w:line="240" w:lineRule="auto"/>
      <w:jc w:val="center"/>
    </w:pPr>
    <w:rPr>
      <w:b/>
      <w:color w:val="365F91" w:themeColor="accent1" w:themeShade="BF"/>
      <w:sz w:val="52"/>
      <w:szCs w:val="52"/>
      <w:lang w:val="en-GB"/>
    </w:rPr>
  </w:style>
  <w:style w:type="character" w:customStyle="1" w:styleId="TitleChar">
    <w:name w:val="Title Char"/>
    <w:basedOn w:val="DefaultParagraphFont"/>
    <w:link w:val="Title"/>
    <w:uiPriority w:val="10"/>
    <w:rsid w:val="00D92FCA"/>
    <w:rPr>
      <w:rFonts w:ascii="Calibri" w:hAnsi="Calibri" w:cs="Arial"/>
      <w:b/>
      <w:color w:val="365F91" w:themeColor="accent1" w:themeShade="BF"/>
      <w:sz w:val="52"/>
      <w:szCs w:val="52"/>
      <w:lang w:val="en-GB"/>
    </w:rPr>
  </w:style>
  <w:style w:type="paragraph" w:styleId="TOC4">
    <w:name w:val="toc 4"/>
    <w:basedOn w:val="Normal"/>
    <w:next w:val="Normal"/>
    <w:autoRedefine/>
    <w:uiPriority w:val="39"/>
    <w:unhideWhenUsed/>
    <w:rsid w:val="00452688"/>
    <w:pPr>
      <w:spacing w:after="100"/>
      <w:ind w:left="660"/>
    </w:pPr>
    <w:rPr>
      <w:i/>
      <w:sz w:val="20"/>
    </w:rPr>
  </w:style>
  <w:style w:type="paragraph" w:styleId="ListParagraph">
    <w:name w:val="List Paragraph"/>
    <w:basedOn w:val="Normal"/>
    <w:uiPriority w:val="34"/>
    <w:qFormat/>
    <w:rsid w:val="00FF27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688"/>
    <w:pPr>
      <w:spacing w:before="120" w:after="240"/>
      <w:jc w:val="both"/>
    </w:pPr>
    <w:rPr>
      <w:rFonts w:ascii="Calibri" w:hAnsi="Calibri" w:cs="Arial"/>
    </w:rPr>
  </w:style>
  <w:style w:type="paragraph" w:styleId="Heading1">
    <w:name w:val="heading 1"/>
    <w:basedOn w:val="Normal"/>
    <w:next w:val="Normal"/>
    <w:link w:val="Heading1Char"/>
    <w:uiPriority w:val="9"/>
    <w:qFormat/>
    <w:rsid w:val="00452688"/>
    <w:pPr>
      <w:keepNext/>
      <w:keepLines/>
      <w:pageBreakBefore/>
      <w:numPr>
        <w:numId w:val="15"/>
      </w:numPr>
      <w:spacing w:before="480" w:after="480" w:line="240" w:lineRule="auto"/>
      <w:outlineLvl w:val="0"/>
    </w:pPr>
    <w:rPr>
      <w:rFonts w:eastAsiaTheme="majorEastAsia"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452688"/>
    <w:pPr>
      <w:pageBreakBefore w:val="0"/>
      <w:numPr>
        <w:ilvl w:val="1"/>
      </w:numPr>
      <w:spacing w:before="600" w:after="360" w:line="360" w:lineRule="auto"/>
      <w:outlineLvl w:val="1"/>
    </w:pPr>
    <w:rPr>
      <w:sz w:val="24"/>
      <w:szCs w:val="24"/>
    </w:rPr>
  </w:style>
  <w:style w:type="paragraph" w:styleId="Heading3">
    <w:name w:val="heading 3"/>
    <w:basedOn w:val="Heading1"/>
    <w:next w:val="Normal"/>
    <w:link w:val="Heading3Char"/>
    <w:uiPriority w:val="9"/>
    <w:unhideWhenUsed/>
    <w:qFormat/>
    <w:rsid w:val="00452688"/>
    <w:pPr>
      <w:pageBreakBefore w:val="0"/>
      <w:numPr>
        <w:ilvl w:val="2"/>
      </w:numPr>
      <w:spacing w:after="240" w:line="360" w:lineRule="auto"/>
      <w:outlineLvl w:val="2"/>
    </w:pPr>
    <w:rPr>
      <w:sz w:val="24"/>
      <w:szCs w:val="24"/>
    </w:rPr>
  </w:style>
  <w:style w:type="paragraph" w:styleId="Heading4">
    <w:name w:val="heading 4"/>
    <w:basedOn w:val="Normal"/>
    <w:next w:val="Normal"/>
    <w:link w:val="Heading4Char"/>
    <w:uiPriority w:val="9"/>
    <w:unhideWhenUsed/>
    <w:qFormat/>
    <w:rsid w:val="00452688"/>
    <w:pPr>
      <w:keepNext/>
      <w:keepLines/>
      <w:numPr>
        <w:ilvl w:val="3"/>
        <w:numId w:val="15"/>
      </w:numPr>
      <w:spacing w:before="360" w:line="240" w:lineRule="auto"/>
      <w:outlineLvl w:val="3"/>
    </w:pPr>
    <w:rPr>
      <w:rFonts w:eastAsiaTheme="majorEastAsia" w:cstheme="majorBidi"/>
      <w:b/>
      <w:bCs/>
      <w:iCs/>
      <w:color w:val="365F91" w:themeColor="accent1" w:themeShade="BF"/>
    </w:rPr>
  </w:style>
  <w:style w:type="paragraph" w:styleId="Heading5">
    <w:name w:val="heading 5"/>
    <w:basedOn w:val="Normal"/>
    <w:next w:val="Normal"/>
    <w:link w:val="Heading5Char"/>
    <w:uiPriority w:val="9"/>
    <w:unhideWhenUsed/>
    <w:qFormat/>
    <w:rsid w:val="00452688"/>
    <w:pPr>
      <w:keepNext/>
      <w:keepLines/>
      <w:spacing w:before="360" w:line="240" w:lineRule="auto"/>
      <w:outlineLvl w:val="4"/>
    </w:pPr>
    <w:rPr>
      <w:rFonts w:eastAsiaTheme="majorEastAsia" w:cstheme="majorBidi"/>
      <w:b/>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688"/>
    <w:pPr>
      <w:spacing w:before="60" w:after="60" w:line="240" w:lineRule="auto"/>
    </w:pPr>
    <w:rPr>
      <w:b/>
      <w:color w:val="365F91" w:themeColor="accent1" w:themeShade="BF"/>
      <w:sz w:val="20"/>
      <w:szCs w:val="20"/>
      <w:lang w:val="en-GB"/>
    </w:rPr>
  </w:style>
  <w:style w:type="character" w:customStyle="1" w:styleId="HeaderChar">
    <w:name w:val="Header Char"/>
    <w:basedOn w:val="DefaultParagraphFont"/>
    <w:link w:val="Header"/>
    <w:uiPriority w:val="99"/>
    <w:rsid w:val="00BC3F51"/>
    <w:rPr>
      <w:rFonts w:ascii="Calibri" w:hAnsi="Calibri" w:cs="Arial"/>
      <w:b/>
      <w:color w:val="365F91" w:themeColor="accent1" w:themeShade="BF"/>
      <w:sz w:val="20"/>
      <w:szCs w:val="20"/>
      <w:lang w:val="en-GB"/>
    </w:rPr>
  </w:style>
  <w:style w:type="paragraph" w:styleId="Footer">
    <w:name w:val="footer"/>
    <w:basedOn w:val="Normal"/>
    <w:link w:val="FooterChar"/>
    <w:uiPriority w:val="99"/>
    <w:unhideWhenUsed/>
    <w:rsid w:val="00452688"/>
    <w:pPr>
      <w:tabs>
        <w:tab w:val="center" w:pos="4680"/>
        <w:tab w:val="right" w:pos="9360"/>
      </w:tabs>
      <w:spacing w:before="60" w:after="60" w:line="240" w:lineRule="auto"/>
    </w:pPr>
    <w:rPr>
      <w:noProof/>
      <w:color w:val="365F91" w:themeColor="accent1" w:themeShade="BF"/>
      <w:sz w:val="20"/>
    </w:rPr>
  </w:style>
  <w:style w:type="character" w:customStyle="1" w:styleId="FooterChar">
    <w:name w:val="Footer Char"/>
    <w:basedOn w:val="DefaultParagraphFont"/>
    <w:link w:val="Footer"/>
    <w:uiPriority w:val="99"/>
    <w:rsid w:val="00BC3F51"/>
    <w:rPr>
      <w:rFonts w:ascii="Calibri" w:hAnsi="Calibri" w:cs="Arial"/>
      <w:noProof/>
      <w:color w:val="365F91" w:themeColor="accent1" w:themeShade="BF"/>
      <w:sz w:val="20"/>
    </w:rPr>
  </w:style>
  <w:style w:type="paragraph" w:styleId="BalloonText">
    <w:name w:val="Balloon Text"/>
    <w:basedOn w:val="Normal"/>
    <w:link w:val="BalloonTextChar"/>
    <w:uiPriority w:val="99"/>
    <w:semiHidden/>
    <w:unhideWhenUsed/>
    <w:rsid w:val="00D92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F51"/>
    <w:rPr>
      <w:rFonts w:ascii="Tahoma" w:hAnsi="Tahoma" w:cs="Tahoma"/>
      <w:sz w:val="16"/>
      <w:szCs w:val="16"/>
    </w:rPr>
  </w:style>
  <w:style w:type="table" w:styleId="TableGrid">
    <w:name w:val="Table Grid"/>
    <w:basedOn w:val="TableNormal"/>
    <w:uiPriority w:val="59"/>
    <w:rsid w:val="004526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51EA"/>
    <w:rPr>
      <w:rFonts w:ascii="Calibri" w:eastAsiaTheme="majorEastAsia" w:hAnsi="Calibr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51EA"/>
    <w:rPr>
      <w:rFonts w:ascii="Calibri" w:eastAsiaTheme="majorEastAsia" w:hAnsi="Calibri" w:cstheme="majorBidi"/>
      <w:b/>
      <w:bCs/>
      <w:color w:val="365F91" w:themeColor="accent1" w:themeShade="BF"/>
      <w:sz w:val="24"/>
      <w:szCs w:val="24"/>
    </w:rPr>
  </w:style>
  <w:style w:type="paragraph" w:styleId="TOCHeading">
    <w:name w:val="TOC Heading"/>
    <w:basedOn w:val="Heading1"/>
    <w:next w:val="Normal"/>
    <w:uiPriority w:val="39"/>
    <w:unhideWhenUsed/>
    <w:qFormat/>
    <w:rsid w:val="00452688"/>
    <w:pPr>
      <w:numPr>
        <w:numId w:val="0"/>
      </w:numPr>
      <w:spacing w:after="240"/>
      <w:ind w:firstLine="720"/>
      <w:outlineLvl w:val="9"/>
    </w:pPr>
    <w:rPr>
      <w:rFonts w:asciiTheme="minorHAnsi" w:hAnsiTheme="minorHAnsi"/>
    </w:rPr>
  </w:style>
  <w:style w:type="paragraph" w:styleId="TOC1">
    <w:name w:val="toc 1"/>
    <w:basedOn w:val="Normal"/>
    <w:next w:val="Normal"/>
    <w:autoRedefine/>
    <w:uiPriority w:val="39"/>
    <w:unhideWhenUsed/>
    <w:qFormat/>
    <w:rsid w:val="00452688"/>
    <w:pPr>
      <w:spacing w:after="100"/>
    </w:pPr>
  </w:style>
  <w:style w:type="character" w:styleId="Hyperlink">
    <w:name w:val="Hyperlink"/>
    <w:basedOn w:val="DefaultParagraphFont"/>
    <w:uiPriority w:val="99"/>
    <w:unhideWhenUsed/>
    <w:rsid w:val="00452688"/>
    <w:rPr>
      <w:color w:val="0000FF" w:themeColor="hyperlink"/>
      <w:u w:val="single"/>
    </w:rPr>
  </w:style>
  <w:style w:type="paragraph" w:styleId="TOC2">
    <w:name w:val="toc 2"/>
    <w:basedOn w:val="Normal"/>
    <w:next w:val="Normal"/>
    <w:autoRedefine/>
    <w:uiPriority w:val="39"/>
    <w:unhideWhenUsed/>
    <w:qFormat/>
    <w:rsid w:val="00452688"/>
    <w:pPr>
      <w:spacing w:after="100"/>
      <w:ind w:left="220"/>
    </w:pPr>
    <w:rPr>
      <w:rFonts w:eastAsiaTheme="minorEastAsia"/>
    </w:rPr>
  </w:style>
  <w:style w:type="paragraph" w:styleId="TOC3">
    <w:name w:val="toc 3"/>
    <w:basedOn w:val="Normal"/>
    <w:next w:val="Normal"/>
    <w:autoRedefine/>
    <w:uiPriority w:val="39"/>
    <w:unhideWhenUsed/>
    <w:qFormat/>
    <w:rsid w:val="00452688"/>
    <w:pPr>
      <w:spacing w:before="60" w:after="60"/>
      <w:ind w:left="442"/>
    </w:pPr>
    <w:rPr>
      <w:rFonts w:eastAsiaTheme="minorEastAsia"/>
      <w:i/>
    </w:rPr>
  </w:style>
  <w:style w:type="character" w:styleId="PlaceholderText">
    <w:name w:val="Placeholder Text"/>
    <w:basedOn w:val="DefaultParagraphFont"/>
    <w:uiPriority w:val="99"/>
    <w:semiHidden/>
    <w:rsid w:val="00A5623F"/>
    <w:rPr>
      <w:color w:val="808080"/>
    </w:rPr>
  </w:style>
  <w:style w:type="paragraph" w:customStyle="1" w:styleId="Bullets">
    <w:name w:val="Bullets"/>
    <w:basedOn w:val="Normal"/>
    <w:qFormat/>
    <w:rsid w:val="00452688"/>
    <w:pPr>
      <w:numPr>
        <w:numId w:val="11"/>
      </w:numPr>
      <w:spacing w:line="360" w:lineRule="auto"/>
    </w:pPr>
  </w:style>
  <w:style w:type="paragraph" w:customStyle="1" w:styleId="CoverTable">
    <w:name w:val="CoverTable"/>
    <w:basedOn w:val="Normal"/>
    <w:next w:val="Normal"/>
    <w:qFormat/>
    <w:rsid w:val="00452688"/>
    <w:pPr>
      <w:spacing w:after="120" w:line="240" w:lineRule="auto"/>
    </w:pPr>
    <w:rPr>
      <w:b/>
      <w:color w:val="365F91" w:themeColor="accent1" w:themeShade="BF"/>
      <w:sz w:val="24"/>
      <w:szCs w:val="24"/>
    </w:rPr>
  </w:style>
  <w:style w:type="character" w:customStyle="1" w:styleId="Heading3Char">
    <w:name w:val="Heading 3 Char"/>
    <w:basedOn w:val="DefaultParagraphFont"/>
    <w:link w:val="Heading3"/>
    <w:uiPriority w:val="9"/>
    <w:rsid w:val="00D92FCA"/>
    <w:rPr>
      <w:rFonts w:ascii="Calibri" w:eastAsiaTheme="majorEastAsia" w:hAnsi="Calibri" w:cstheme="majorBidi"/>
      <w:b/>
      <w:bCs/>
      <w:color w:val="365F91" w:themeColor="accent1" w:themeShade="BF"/>
      <w:sz w:val="24"/>
      <w:szCs w:val="24"/>
    </w:rPr>
  </w:style>
  <w:style w:type="character" w:customStyle="1" w:styleId="Heading4Char">
    <w:name w:val="Heading 4 Char"/>
    <w:basedOn w:val="DefaultParagraphFont"/>
    <w:link w:val="Heading4"/>
    <w:uiPriority w:val="9"/>
    <w:rsid w:val="00D92FCA"/>
    <w:rPr>
      <w:rFonts w:ascii="Calibri" w:eastAsiaTheme="majorEastAsia" w:hAnsi="Calibri" w:cstheme="majorBidi"/>
      <w:b/>
      <w:bCs/>
      <w:iCs/>
      <w:color w:val="365F91" w:themeColor="accent1" w:themeShade="BF"/>
    </w:rPr>
  </w:style>
  <w:style w:type="character" w:customStyle="1" w:styleId="Heading5Char">
    <w:name w:val="Heading 5 Char"/>
    <w:basedOn w:val="DefaultParagraphFont"/>
    <w:link w:val="Heading5"/>
    <w:uiPriority w:val="9"/>
    <w:rsid w:val="00D92FCA"/>
    <w:rPr>
      <w:rFonts w:ascii="Calibri" w:eastAsiaTheme="majorEastAsia" w:hAnsi="Calibri" w:cstheme="majorBidi"/>
      <w:b/>
      <w:color w:val="365F91" w:themeColor="accent1" w:themeShade="BF"/>
    </w:rPr>
  </w:style>
  <w:style w:type="paragraph" w:customStyle="1" w:styleId="NormalBold">
    <w:name w:val="Normal Bold"/>
    <w:basedOn w:val="Normal"/>
    <w:next w:val="Normal"/>
    <w:qFormat/>
    <w:rsid w:val="00452688"/>
    <w:rPr>
      <w:b/>
    </w:rPr>
  </w:style>
  <w:style w:type="paragraph" w:styleId="Subtitle">
    <w:name w:val="Subtitle"/>
    <w:basedOn w:val="Normal"/>
    <w:next w:val="Normal"/>
    <w:link w:val="SubtitleChar"/>
    <w:uiPriority w:val="11"/>
    <w:qFormat/>
    <w:rsid w:val="00452688"/>
    <w:pPr>
      <w:keepNext/>
      <w:pageBreakBefore/>
    </w:pPr>
    <w:rPr>
      <w:b/>
      <w:color w:val="365F91" w:themeColor="accent1" w:themeShade="BF"/>
      <w:sz w:val="28"/>
      <w:szCs w:val="28"/>
    </w:rPr>
  </w:style>
  <w:style w:type="character" w:customStyle="1" w:styleId="SubtitleChar">
    <w:name w:val="Subtitle Char"/>
    <w:basedOn w:val="DefaultParagraphFont"/>
    <w:link w:val="Subtitle"/>
    <w:uiPriority w:val="11"/>
    <w:rsid w:val="00D92FCA"/>
    <w:rPr>
      <w:rFonts w:ascii="Calibri" w:hAnsi="Calibri" w:cs="Arial"/>
      <w:b/>
      <w:color w:val="365F91" w:themeColor="accent1" w:themeShade="BF"/>
      <w:sz w:val="28"/>
      <w:szCs w:val="28"/>
    </w:rPr>
  </w:style>
  <w:style w:type="paragraph" w:customStyle="1" w:styleId="Subtitlenopagebreak">
    <w:name w:val="Subtitlenopagebreak"/>
    <w:basedOn w:val="Subtitle"/>
    <w:qFormat/>
    <w:rsid w:val="00452688"/>
    <w:pPr>
      <w:pageBreakBefore w:val="0"/>
      <w:spacing w:before="600" w:after="360"/>
    </w:pPr>
  </w:style>
  <w:style w:type="paragraph" w:customStyle="1" w:styleId="TableContent">
    <w:name w:val="Table Content"/>
    <w:basedOn w:val="Normal"/>
    <w:next w:val="Normal"/>
    <w:qFormat/>
    <w:rsid w:val="00452688"/>
    <w:pPr>
      <w:spacing w:before="0" w:after="0" w:line="240" w:lineRule="auto"/>
      <w:jc w:val="left"/>
    </w:pPr>
    <w:rPr>
      <w:sz w:val="20"/>
    </w:rPr>
  </w:style>
  <w:style w:type="paragraph" w:customStyle="1" w:styleId="TableContentCentered">
    <w:name w:val="Table Content Centered"/>
    <w:basedOn w:val="TableContent"/>
    <w:qFormat/>
    <w:rsid w:val="00452688"/>
    <w:pPr>
      <w:jc w:val="center"/>
    </w:pPr>
  </w:style>
  <w:style w:type="paragraph" w:customStyle="1" w:styleId="TableContentNormal">
    <w:name w:val="Table Content Normal"/>
    <w:basedOn w:val="Normal"/>
    <w:qFormat/>
    <w:rsid w:val="00452688"/>
    <w:pPr>
      <w:spacing w:before="60" w:after="60" w:line="240" w:lineRule="auto"/>
    </w:pPr>
    <w:rPr>
      <w:sz w:val="20"/>
    </w:rPr>
  </w:style>
  <w:style w:type="paragraph" w:customStyle="1" w:styleId="TableHeader">
    <w:name w:val="Table Header"/>
    <w:basedOn w:val="Normal"/>
    <w:qFormat/>
    <w:rsid w:val="00452688"/>
    <w:pPr>
      <w:jc w:val="center"/>
    </w:pPr>
    <w:rPr>
      <w:b/>
      <w:color w:val="FFFFFF" w:themeColor="background1"/>
      <w:sz w:val="20"/>
    </w:rPr>
  </w:style>
  <w:style w:type="paragraph" w:customStyle="1" w:styleId="TableHeaderNormal">
    <w:name w:val="Table Header Normal"/>
    <w:basedOn w:val="NormalBold"/>
    <w:qFormat/>
    <w:rsid w:val="00452688"/>
    <w:pPr>
      <w:spacing w:before="60" w:after="60" w:line="240" w:lineRule="auto"/>
    </w:pPr>
    <w:rPr>
      <w:sz w:val="20"/>
    </w:rPr>
  </w:style>
  <w:style w:type="paragraph" w:styleId="Title">
    <w:name w:val="Title"/>
    <w:basedOn w:val="Normal"/>
    <w:next w:val="Normal"/>
    <w:link w:val="TitleChar"/>
    <w:uiPriority w:val="10"/>
    <w:qFormat/>
    <w:rsid w:val="00452688"/>
    <w:pPr>
      <w:spacing w:before="1920" w:after="960" w:line="240" w:lineRule="auto"/>
      <w:jc w:val="center"/>
    </w:pPr>
    <w:rPr>
      <w:b/>
      <w:color w:val="365F91" w:themeColor="accent1" w:themeShade="BF"/>
      <w:sz w:val="52"/>
      <w:szCs w:val="52"/>
      <w:lang w:val="en-GB"/>
    </w:rPr>
  </w:style>
  <w:style w:type="character" w:customStyle="1" w:styleId="TitleChar">
    <w:name w:val="Title Char"/>
    <w:basedOn w:val="DefaultParagraphFont"/>
    <w:link w:val="Title"/>
    <w:uiPriority w:val="10"/>
    <w:rsid w:val="00D92FCA"/>
    <w:rPr>
      <w:rFonts w:ascii="Calibri" w:hAnsi="Calibri" w:cs="Arial"/>
      <w:b/>
      <w:color w:val="365F91" w:themeColor="accent1" w:themeShade="BF"/>
      <w:sz w:val="52"/>
      <w:szCs w:val="52"/>
      <w:lang w:val="en-GB"/>
    </w:rPr>
  </w:style>
  <w:style w:type="paragraph" w:styleId="TOC4">
    <w:name w:val="toc 4"/>
    <w:basedOn w:val="Normal"/>
    <w:next w:val="Normal"/>
    <w:autoRedefine/>
    <w:uiPriority w:val="39"/>
    <w:unhideWhenUsed/>
    <w:rsid w:val="00452688"/>
    <w:pPr>
      <w:spacing w:after="100"/>
      <w:ind w:left="660"/>
    </w:pPr>
    <w:rPr>
      <w:i/>
      <w:sz w:val="20"/>
    </w:rPr>
  </w:style>
  <w:style w:type="paragraph" w:styleId="ListParagraph">
    <w:name w:val="List Paragraph"/>
    <w:basedOn w:val="Normal"/>
    <w:uiPriority w:val="34"/>
    <w:qFormat/>
    <w:rsid w:val="00FF2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dicasdepoker.com/calculador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6F8E4D4C41499A9BC98A67CC3DE0BE"/>
        <w:category>
          <w:name w:val="General"/>
          <w:gallery w:val="placeholder"/>
        </w:category>
        <w:types>
          <w:type w:val="bbPlcHdr"/>
        </w:types>
        <w:behaviors>
          <w:behavior w:val="content"/>
        </w:behaviors>
        <w:guid w:val="{1402186A-3D91-4B38-8550-66796BFD4CEB}"/>
      </w:docPartPr>
      <w:docPartBody>
        <w:p w:rsidR="00260872" w:rsidRDefault="003E054F">
          <w:r w:rsidRPr="00FA5C14">
            <w:rPr>
              <w:rStyle w:val="PlaceholderText"/>
            </w:rPr>
            <w:t>[Title]</w:t>
          </w:r>
        </w:p>
      </w:docPartBody>
    </w:docPart>
    <w:docPart>
      <w:docPartPr>
        <w:name w:val="7AA0D9C015449E45943120BFDA50CB8D"/>
        <w:category>
          <w:name w:val="General"/>
          <w:gallery w:val="placeholder"/>
        </w:category>
        <w:types>
          <w:type w:val="bbPlcHdr"/>
        </w:types>
        <w:behaviors>
          <w:behavior w:val="content"/>
        </w:behaviors>
        <w:guid w:val="{C4A91BE8-6EF4-084D-8A55-F2D50095438B}"/>
      </w:docPartPr>
      <w:docPartBody>
        <w:p w:rsidR="00F878A0" w:rsidRDefault="00F878A0" w:rsidP="00F878A0">
          <w:pPr>
            <w:pStyle w:val="7AA0D9C015449E45943120BFDA50CB8D"/>
          </w:pPr>
          <w:r w:rsidRPr="00FA5C14">
            <w:rPr>
              <w:rStyle w:val="PlaceholderText"/>
            </w:rPr>
            <w:t>[Subject]</w:t>
          </w:r>
        </w:p>
      </w:docPartBody>
    </w:docPart>
    <w:docPart>
      <w:docPartPr>
        <w:name w:val="3B0758EF5DCEBD45AAC40F6C15BDD687"/>
        <w:category>
          <w:name w:val="General"/>
          <w:gallery w:val="placeholder"/>
        </w:category>
        <w:types>
          <w:type w:val="bbPlcHdr"/>
        </w:types>
        <w:behaviors>
          <w:behavior w:val="content"/>
        </w:behaviors>
        <w:guid w:val="{F55C25FD-991B-D14E-9DAA-D827301639B3}"/>
      </w:docPartPr>
      <w:docPartBody>
        <w:p w:rsidR="00F878A0" w:rsidRDefault="00F878A0" w:rsidP="00F878A0">
          <w:pPr>
            <w:pStyle w:val="3B0758EF5DCEBD45AAC40F6C15BDD687"/>
          </w:pPr>
          <w:r w:rsidRPr="00FA5C14">
            <w:rPr>
              <w:rStyle w:val="PlaceholderText"/>
            </w:rPr>
            <w:t>[Category]</w:t>
          </w:r>
        </w:p>
      </w:docPartBody>
    </w:docPart>
    <w:docPart>
      <w:docPartPr>
        <w:name w:val="5E346FD03578ED46A0941FEAAEED1F6B"/>
        <w:category>
          <w:name w:val="General"/>
          <w:gallery w:val="placeholder"/>
        </w:category>
        <w:types>
          <w:type w:val="bbPlcHdr"/>
        </w:types>
        <w:behaviors>
          <w:behavior w:val="content"/>
        </w:behaviors>
        <w:guid w:val="{33C1A183-7D15-2846-B614-7139846071B9}"/>
      </w:docPartPr>
      <w:docPartBody>
        <w:p w:rsidR="00F878A0" w:rsidRDefault="00F878A0" w:rsidP="00F878A0">
          <w:pPr>
            <w:pStyle w:val="5E346FD03578ED46A0941FEAAEED1F6B"/>
          </w:pPr>
          <w:r w:rsidRPr="00FA5C14">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3E054F"/>
    <w:rsid w:val="00260872"/>
    <w:rsid w:val="003E054F"/>
    <w:rsid w:val="0056761A"/>
    <w:rsid w:val="006A40C6"/>
    <w:rsid w:val="007B29FE"/>
    <w:rsid w:val="00854B37"/>
    <w:rsid w:val="009B051A"/>
    <w:rsid w:val="009E18C5"/>
    <w:rsid w:val="00A252B3"/>
    <w:rsid w:val="00A366A4"/>
    <w:rsid w:val="00C14FF6"/>
    <w:rsid w:val="00DB500D"/>
    <w:rsid w:val="00F44C6E"/>
    <w:rsid w:val="00F878A0"/>
    <w:rsid w:val="00FB4A6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363EF75DA4480B9A0E176327165B8D">
    <w:name w:val="02363EF75DA4480B9A0E176327165B8D"/>
    <w:rsid w:val="003E054F"/>
  </w:style>
  <w:style w:type="paragraph" w:customStyle="1" w:styleId="06C850A3F222427BB89091C96ED23226">
    <w:name w:val="06C850A3F222427BB89091C96ED23226"/>
    <w:rsid w:val="003E054F"/>
  </w:style>
  <w:style w:type="paragraph" w:customStyle="1" w:styleId="881A40643D5A42B086D90B860F8C8782">
    <w:name w:val="881A40643D5A42B086D90B860F8C8782"/>
    <w:rsid w:val="003E054F"/>
  </w:style>
  <w:style w:type="paragraph" w:customStyle="1" w:styleId="6F35A40DFE6C41388E20785CFEFFABB9">
    <w:name w:val="6F35A40DFE6C41388E20785CFEFFABB9"/>
    <w:rsid w:val="003E054F"/>
  </w:style>
  <w:style w:type="paragraph" w:customStyle="1" w:styleId="5E6529AD2B4D4388A837795B8D1D9BD6">
    <w:name w:val="5E6529AD2B4D4388A837795B8D1D9BD6"/>
    <w:rsid w:val="003E054F"/>
  </w:style>
  <w:style w:type="paragraph" w:customStyle="1" w:styleId="3AC96BAFED3D4CD0BCD4D0E8EC40AED8">
    <w:name w:val="3AC96BAFED3D4CD0BCD4D0E8EC40AED8"/>
    <w:rsid w:val="003E054F"/>
  </w:style>
  <w:style w:type="character" w:styleId="PlaceholderText">
    <w:name w:val="Placeholder Text"/>
    <w:basedOn w:val="DefaultParagraphFont"/>
    <w:uiPriority w:val="99"/>
    <w:semiHidden/>
    <w:rsid w:val="00F878A0"/>
    <w:rPr>
      <w:color w:val="808080"/>
    </w:rPr>
  </w:style>
  <w:style w:type="paragraph" w:customStyle="1" w:styleId="7AA0D9C015449E45943120BFDA50CB8D">
    <w:name w:val="7AA0D9C015449E45943120BFDA50CB8D"/>
    <w:rsid w:val="00F878A0"/>
    <w:pPr>
      <w:spacing w:after="0" w:line="240" w:lineRule="auto"/>
    </w:pPr>
    <w:rPr>
      <w:sz w:val="24"/>
      <w:szCs w:val="24"/>
      <w:lang w:eastAsia="ja-JP"/>
    </w:rPr>
  </w:style>
  <w:style w:type="paragraph" w:customStyle="1" w:styleId="3B0758EF5DCEBD45AAC40F6C15BDD687">
    <w:name w:val="3B0758EF5DCEBD45AAC40F6C15BDD687"/>
    <w:rsid w:val="00F878A0"/>
    <w:pPr>
      <w:spacing w:after="0" w:line="240" w:lineRule="auto"/>
    </w:pPr>
    <w:rPr>
      <w:sz w:val="24"/>
      <w:szCs w:val="24"/>
      <w:lang w:eastAsia="ja-JP"/>
    </w:rPr>
  </w:style>
  <w:style w:type="paragraph" w:customStyle="1" w:styleId="5E346FD03578ED46A0941FEAAEED1F6B">
    <w:name w:val="5E346FD03578ED46A0941FEAAEED1F6B"/>
    <w:rsid w:val="00F878A0"/>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597DC-7601-C44D-A465-2F2C5427E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1369</Words>
  <Characters>7807</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FUNCTIONAL SPECIFICATION</vt:lpstr>
    </vt:vector>
  </TitlesOfParts>
  <Manager/>
  <Company>Particular</Company>
  <LinksUpToDate>false</LinksUpToDate>
  <CharactersWithSpaces>9158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iPhone &amp; iPad Poker Application</dc:subject>
  <dc:creator>Rafael Diel</dc:creator>
  <cp:keywords/>
  <dc:description/>
  <cp:lastModifiedBy>Rafael Diel</cp:lastModifiedBy>
  <cp:revision>5</cp:revision>
  <dcterms:created xsi:type="dcterms:W3CDTF">2012-06-04T16:43:00Z</dcterms:created>
  <dcterms:modified xsi:type="dcterms:W3CDTF">2012-06-09T15:37:00Z</dcterms:modified>
  <cp:category>1.1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