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232F">
        <w:rPr>
          <w:rFonts w:ascii="Times New Roman" w:hAnsi="Times New Roman" w:cs="Times New Roman"/>
          <w:b/>
          <w:sz w:val="36"/>
          <w:szCs w:val="36"/>
        </w:rPr>
        <w:t>National University of Computer and Emerging Sciences</w:t>
      </w:r>
    </w:p>
    <w:p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232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680210" cy="163512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2F" w:rsidRDefault="0077232F" w:rsidP="0077232F"/>
    <w:p w:rsidR="0077232F" w:rsidRPr="0077232F" w:rsidRDefault="00340DD3" w:rsidP="007723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Lab Manual # 8</w:t>
      </w:r>
    </w:p>
    <w:p w:rsidR="0077232F" w:rsidRPr="0077232F" w:rsidRDefault="0077232F" w:rsidP="0077232F">
      <w:pPr>
        <w:jc w:val="center"/>
        <w:rPr>
          <w:rFonts w:ascii="Times New Roman" w:hAnsi="Times New Roman" w:cs="Times New Roman"/>
        </w:rPr>
      </w:pPr>
      <w:r w:rsidRPr="0077232F">
        <w:rPr>
          <w:rFonts w:ascii="Times New Roman" w:hAnsi="Times New Roman" w:cs="Times New Roman"/>
          <w:sz w:val="40"/>
        </w:rPr>
        <w:t>Programming Fundamentals</w:t>
      </w:r>
    </w:p>
    <w:p w:rsidR="0077232F" w:rsidRPr="0077232F" w:rsidRDefault="00EC23F2" w:rsidP="007723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(Section BCS-H1 and H2</w:t>
      </w:r>
      <w:r w:rsidR="0077232F" w:rsidRPr="0077232F">
        <w:rPr>
          <w:rFonts w:ascii="Times New Roman" w:hAnsi="Times New Roman" w:cs="Times New Roman"/>
          <w:sz w:val="40"/>
        </w:rPr>
        <w:t>)</w:t>
      </w:r>
    </w:p>
    <w:p w:rsidR="0077232F" w:rsidRPr="0077232F" w:rsidRDefault="0077232F" w:rsidP="0077232F">
      <w:pPr>
        <w:jc w:val="center"/>
        <w:rPr>
          <w:rFonts w:ascii="Times New Roman" w:hAnsi="Times New Roman" w:cs="Times New Roman"/>
        </w:rPr>
      </w:pPr>
    </w:p>
    <w:p w:rsidR="005B3F13" w:rsidRDefault="005B3F13" w:rsidP="0006631F">
      <w:pPr>
        <w:ind w:left="47"/>
        <w:jc w:val="center"/>
      </w:pPr>
    </w:p>
    <w:p w:rsidR="005B3F13" w:rsidRDefault="005B3F13" w:rsidP="0006631F">
      <w:pPr>
        <w:spacing w:after="158"/>
        <w:ind w:left="47"/>
        <w:jc w:val="both"/>
      </w:pPr>
    </w:p>
    <w:p w:rsidR="005B3F13" w:rsidRDefault="005B3F13" w:rsidP="0006631F">
      <w:pPr>
        <w:ind w:left="47"/>
        <w:jc w:val="both"/>
      </w:pPr>
    </w:p>
    <w:p w:rsidR="005B3F13" w:rsidRDefault="005B3F13" w:rsidP="0006631F">
      <w:pPr>
        <w:spacing w:after="0"/>
        <w:ind w:left="47"/>
        <w:jc w:val="both"/>
      </w:pPr>
    </w:p>
    <w:tbl>
      <w:tblPr>
        <w:tblStyle w:val="TableGrid"/>
        <w:tblW w:w="6894" w:type="dxa"/>
        <w:tblInd w:w="1400" w:type="dxa"/>
        <w:tblCellMar>
          <w:top w:w="61" w:type="dxa"/>
          <w:left w:w="56" w:type="dxa"/>
          <w:right w:w="115" w:type="dxa"/>
        </w:tblCellMar>
        <w:tblLook w:val="04A0"/>
      </w:tblPr>
      <w:tblGrid>
        <w:gridCol w:w="3586"/>
        <w:gridCol w:w="3308"/>
      </w:tblGrid>
      <w:tr w:rsidR="005B3F13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EC23F2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Arooj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Khalil</w:t>
            </w:r>
            <w:proofErr w:type="spellEnd"/>
          </w:p>
        </w:tc>
      </w:tr>
      <w:tr w:rsidR="005B3F13">
        <w:trPr>
          <w:trHeight w:val="662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 Instructor(s)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EC23F2" w:rsidP="0006631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Nimra Abbas</w:t>
            </w:r>
          </w:p>
          <w:p w:rsidR="00EC23F2" w:rsidRDefault="00EC23F2" w:rsidP="0006631F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Saleha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Batool</w:t>
            </w:r>
            <w:proofErr w:type="spellEnd"/>
          </w:p>
        </w:tc>
      </w:tr>
      <w:tr w:rsidR="005B3F13">
        <w:trPr>
          <w:trHeight w:val="384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Section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154762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BCS</w:t>
            </w:r>
            <w:r w:rsidR="0077232F">
              <w:rPr>
                <w:rFonts w:ascii="Times New Roman" w:eastAsia="Times New Roman" w:hAnsi="Times New Roman" w:cs="Times New Roman"/>
                <w:sz w:val="24"/>
              </w:rPr>
              <w:t>-1</w:t>
            </w:r>
            <w:r w:rsidR="00EC23F2">
              <w:rPr>
                <w:rFonts w:ascii="Times New Roman" w:eastAsia="Times New Roman" w:hAnsi="Times New Roman" w:cs="Times New Roman"/>
                <w:sz w:val="24"/>
              </w:rPr>
              <w:t>H1 and 1H2</w:t>
            </w:r>
          </w:p>
        </w:tc>
      </w:tr>
      <w:tr w:rsidR="005B3F13">
        <w:trPr>
          <w:trHeight w:val="386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Fall 20</w:t>
            </w:r>
            <w:r w:rsidR="0077232F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EC23F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</w:tbl>
    <w:p w:rsidR="005B3F13" w:rsidRDefault="005B3F13" w:rsidP="0006631F">
      <w:pPr>
        <w:spacing w:after="158"/>
        <w:ind w:left="47"/>
        <w:jc w:val="both"/>
      </w:pPr>
    </w:p>
    <w:p w:rsidR="005B3F13" w:rsidRDefault="005B3F13" w:rsidP="0006631F">
      <w:pPr>
        <w:jc w:val="both"/>
      </w:pPr>
    </w:p>
    <w:p w:rsidR="005B3F13" w:rsidRPr="0077232F" w:rsidRDefault="0006631F" w:rsidP="0006631F">
      <w:pPr>
        <w:spacing w:after="158"/>
        <w:ind w:left="3183"/>
        <w:jc w:val="both"/>
        <w:rPr>
          <w:rFonts w:ascii="Times New Roman" w:hAnsi="Times New Roman" w:cs="Times New Roman"/>
          <w:sz w:val="24"/>
          <w:szCs w:val="24"/>
        </w:rPr>
      </w:pPr>
      <w:r w:rsidRPr="0077232F">
        <w:rPr>
          <w:rFonts w:ascii="Times New Roman" w:hAnsi="Times New Roman" w:cs="Times New Roman"/>
          <w:sz w:val="24"/>
          <w:szCs w:val="24"/>
        </w:rPr>
        <w:t xml:space="preserve">Department of Computer Science </w:t>
      </w:r>
    </w:p>
    <w:p w:rsidR="005B3F13" w:rsidRDefault="0006631F" w:rsidP="0006631F">
      <w:pPr>
        <w:spacing w:after="0"/>
        <w:ind w:left="2880" w:right="1" w:firstLine="720"/>
        <w:jc w:val="both"/>
      </w:pPr>
      <w:r w:rsidRPr="0077232F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6631F" w:rsidRDefault="0006631F" w:rsidP="0006631F">
      <w:pPr>
        <w:spacing w:after="0"/>
        <w:ind w:right="1"/>
        <w:jc w:val="both"/>
      </w:pPr>
    </w:p>
    <w:p w:rsidR="00FF05B5" w:rsidRPr="00F86DD9" w:rsidRDefault="00FF05B5" w:rsidP="00FF05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57"/>
        <w:ind w:left="-5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F86D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Objectives </w:t>
      </w:r>
    </w:p>
    <w:p w:rsidR="00FF05B5" w:rsidRPr="00F86DD9" w:rsidRDefault="00FF05B5" w:rsidP="00FF05B5">
      <w:pPr>
        <w:spacing w:after="0" w:line="253" w:lineRule="auto"/>
        <w:ind w:left="10" w:right="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6DD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objectives of this lab are to cover the following: </w:t>
      </w:r>
    </w:p>
    <w:p w:rsidR="00FF05B5" w:rsidRDefault="00FF05B5" w:rsidP="00FF05B5">
      <w:pPr>
        <w:numPr>
          <w:ilvl w:val="0"/>
          <w:numId w:val="4"/>
        </w:num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user-defined </w:t>
      </w:r>
      <w:r w:rsidR="004023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functions </w:t>
      </w:r>
    </w:p>
    <w:p w:rsidR="00FF05B5" w:rsidRPr="004756FD" w:rsidRDefault="00FF05B5" w:rsidP="00FF05B5">
      <w:pPr>
        <w:pStyle w:val="ListParagraph"/>
        <w:numPr>
          <w:ilvl w:val="0"/>
          <w:numId w:val="4"/>
        </w:numPr>
        <w:spacing w:after="3" w:line="253" w:lineRule="auto"/>
        <w:ind w:right="194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10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parameter passing to functions by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reference</w:t>
      </w:r>
    </w:p>
    <w:p w:rsidR="004756FD" w:rsidRPr="00EF10FF" w:rsidRDefault="004756FD" w:rsidP="00FF05B5">
      <w:pPr>
        <w:pStyle w:val="ListParagraph"/>
        <w:numPr>
          <w:ilvl w:val="0"/>
          <w:numId w:val="4"/>
        </w:numPr>
        <w:spacing w:after="3" w:line="253" w:lineRule="auto"/>
        <w:ind w:right="194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Single- dimensional static arrays</w:t>
      </w:r>
    </w:p>
    <w:p w:rsidR="006217D3" w:rsidRDefault="006217D3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217D3" w:rsidRDefault="006217D3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0DD3" w:rsidRPr="0080114E" w:rsidRDefault="00340DD3" w:rsidP="00340DD3">
      <w:pPr>
        <w:rPr>
          <w:rFonts w:ascii="Times New Roman" w:hAnsi="Times New Roman" w:cs="Times New Roman"/>
          <w:b/>
          <w:sz w:val="28"/>
          <w:szCs w:val="28"/>
        </w:rPr>
      </w:pPr>
      <w:r w:rsidRPr="0080114E">
        <w:rPr>
          <w:rFonts w:ascii="Times New Roman" w:hAnsi="Times New Roman" w:cs="Times New Roman"/>
          <w:b/>
          <w:sz w:val="28"/>
          <w:szCs w:val="28"/>
        </w:rPr>
        <w:t xml:space="preserve">Question No 1: </w:t>
      </w:r>
    </w:p>
    <w:p w:rsidR="00472D14" w:rsidRPr="00472D14" w:rsidRDefault="00472D14" w:rsidP="00472D14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2D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function named check palindrome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72D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that takes an integer parameter number and displays the corresponding output. </w:t>
      </w:r>
    </w:p>
    <w:p w:rsidR="00472D14" w:rsidRPr="00472D14" w:rsidRDefault="00472D14" w:rsidP="00472D14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F665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Palindrome:</w:t>
      </w:r>
      <w:r w:rsidRPr="00472D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palindrome is a word, number, phrase, or other sequence of characters which reads the same backward as forward, such as madam or racecar or the number 10201 </w:t>
      </w:r>
    </w:p>
    <w:p w:rsidR="00472D14" w:rsidRPr="00472D14" w:rsidRDefault="00472D14" w:rsidP="00472D14">
      <w:pPr>
        <w:pStyle w:val="BodyText"/>
        <w:spacing w:before="1" w:line="276" w:lineRule="auto"/>
        <w:ind w:right="992"/>
        <w:jc w:val="both"/>
        <w:rPr>
          <w:rFonts w:eastAsia="Calibri" w:cs="Times New Roman"/>
          <w:b/>
          <w:color w:val="222222"/>
          <w:kern w:val="0"/>
          <w:shd w:val="clear" w:color="auto" w:fill="FFFFFF"/>
          <w:lang w:eastAsia="en-US" w:bidi="ar-SA"/>
        </w:rPr>
      </w:pPr>
      <w:r w:rsidRPr="00472D14">
        <w:rPr>
          <w:rFonts w:eastAsia="Calibri" w:cs="Times New Roman"/>
          <w:b/>
          <w:color w:val="222222"/>
          <w:kern w:val="0"/>
          <w:shd w:val="clear" w:color="auto" w:fill="FFFFFF"/>
          <w:lang w:eastAsia="en-US" w:bidi="ar-SA"/>
        </w:rPr>
        <w:t xml:space="preserve">For example: </w:t>
      </w:r>
    </w:p>
    <w:p w:rsidR="00472D14" w:rsidRPr="00472D14" w:rsidRDefault="00472D14" w:rsidP="00472D14">
      <w:pPr>
        <w:pStyle w:val="BodyText"/>
        <w:spacing w:before="1" w:line="276" w:lineRule="auto"/>
        <w:ind w:right="992"/>
        <w:jc w:val="both"/>
        <w:rPr>
          <w:rFonts w:eastAsia="Calibri" w:cs="Times New Roman"/>
          <w:color w:val="222222"/>
          <w:kern w:val="0"/>
          <w:shd w:val="clear" w:color="auto" w:fill="FFFFFF"/>
          <w:lang w:eastAsia="en-US" w:bidi="ar-SA"/>
        </w:rPr>
      </w:pPr>
      <w:r w:rsidRPr="00472D14">
        <w:rPr>
          <w:rFonts w:eastAsia="Calibri" w:cs="Times New Roman"/>
          <w:color w:val="222222"/>
          <w:kern w:val="0"/>
          <w:shd w:val="clear" w:color="auto" w:fill="FFFFFF"/>
          <w:lang w:eastAsia="en-US" w:bidi="ar-SA"/>
        </w:rPr>
        <w:t>11211 is palindrome</w:t>
      </w:r>
    </w:p>
    <w:p w:rsidR="00472D14" w:rsidRPr="00472D14" w:rsidRDefault="00472D14" w:rsidP="00472D14">
      <w:pPr>
        <w:pStyle w:val="BodyText"/>
        <w:spacing w:before="1" w:line="276" w:lineRule="auto"/>
        <w:ind w:right="992"/>
        <w:jc w:val="both"/>
        <w:rPr>
          <w:rFonts w:eastAsia="Calibri" w:cs="Times New Roman"/>
          <w:color w:val="222222"/>
          <w:kern w:val="0"/>
          <w:shd w:val="clear" w:color="auto" w:fill="FFFFFF"/>
          <w:lang w:eastAsia="en-US" w:bidi="ar-SA"/>
        </w:rPr>
      </w:pPr>
      <w:r w:rsidRPr="00472D14">
        <w:rPr>
          <w:rFonts w:eastAsia="Calibri" w:cs="Times New Roman"/>
          <w:color w:val="222222"/>
          <w:kern w:val="0"/>
          <w:shd w:val="clear" w:color="auto" w:fill="FFFFFF"/>
          <w:lang w:eastAsia="en-US" w:bidi="ar-SA"/>
        </w:rPr>
        <w:t xml:space="preserve">1222 is not a palindrome. </w:t>
      </w:r>
    </w:p>
    <w:p w:rsidR="00472D14" w:rsidRPr="00472D14" w:rsidRDefault="00472D14" w:rsidP="00472D14">
      <w:pPr>
        <w:pStyle w:val="BodyText"/>
        <w:spacing w:before="1" w:line="276" w:lineRule="auto"/>
        <w:ind w:right="992"/>
        <w:jc w:val="both"/>
        <w:rPr>
          <w:rFonts w:eastAsia="Calibri" w:cs="Times New Roman"/>
          <w:color w:val="222222"/>
          <w:kern w:val="0"/>
          <w:shd w:val="clear" w:color="auto" w:fill="FFFFFF"/>
          <w:lang w:eastAsia="en-US" w:bidi="ar-SA"/>
        </w:rPr>
      </w:pPr>
      <w:r w:rsidRPr="00472D14">
        <w:rPr>
          <w:rFonts w:eastAsia="Calibri" w:cs="Times New Roman"/>
          <w:color w:val="222222"/>
          <w:kern w:val="0"/>
          <w:shd w:val="clear" w:color="auto" w:fill="FFFFFF"/>
          <w:lang w:eastAsia="en-US" w:bidi="ar-SA"/>
        </w:rPr>
        <w:t>4444 is a palindrome.</w:t>
      </w:r>
    </w:p>
    <w:p w:rsidR="00472D14" w:rsidRDefault="00472D14" w:rsidP="00472D14">
      <w:pPr>
        <w:pStyle w:val="BodyText"/>
        <w:spacing w:before="1"/>
        <w:ind w:left="840" w:right="992" w:firstLine="719"/>
        <w:rPr>
          <w:rFonts w:ascii="Carlito"/>
        </w:rPr>
      </w:pPr>
    </w:p>
    <w:p w:rsidR="007F6656" w:rsidRDefault="004756FD" w:rsidP="007F66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No 2</w:t>
      </w:r>
      <w:r w:rsidR="007F6656">
        <w:rPr>
          <w:rFonts w:ascii="Times New Roman" w:hAnsi="Times New Roman" w:cs="Times New Roman"/>
          <w:b/>
          <w:sz w:val="28"/>
          <w:szCs w:val="28"/>
        </w:rPr>
        <w:t>:</w:t>
      </w:r>
    </w:p>
    <w:p w:rsidR="007F6656" w:rsidRPr="007F6656" w:rsidRDefault="007F6656" w:rsidP="007F665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F66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Write a function named </w:t>
      </w:r>
      <w:r w:rsidRPr="007F665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rectangle</w:t>
      </w:r>
      <w:r w:rsidRPr="007F66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which takes two integers </w:t>
      </w:r>
      <w:r w:rsidRPr="007F665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height and width</w:t>
      </w:r>
      <w:r w:rsidRPr="007F66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parameters of the function. That function is responsible to draw the rectangular pattern shown below in the Sample Cases.</w:t>
      </w:r>
    </w:p>
    <w:p w:rsidR="007F6656" w:rsidRDefault="007F6656" w:rsidP="007F6656">
      <w:pPr>
        <w:spacing w:line="317" w:lineRule="exact"/>
        <w:rPr>
          <w:rFonts w:ascii="Times New Roman" w:hAnsi="Times New Roman" w:cs="Times New Roman"/>
          <w:b/>
          <w:sz w:val="28"/>
          <w:szCs w:val="28"/>
        </w:rPr>
      </w:pPr>
      <w:r w:rsidRPr="00EA6584">
        <w:rPr>
          <w:rFonts w:ascii="Times New Roman" w:hAnsi="Times New Roman" w:cs="Times New Roman"/>
          <w:b/>
          <w:sz w:val="28"/>
          <w:szCs w:val="28"/>
        </w:rPr>
        <w:t>Note:</w:t>
      </w:r>
    </w:p>
    <w:p w:rsidR="007F6656" w:rsidRPr="007F6656" w:rsidRDefault="007F6656" w:rsidP="007F6656">
      <w:pPr>
        <w:pStyle w:val="ListParagraph"/>
        <w:numPr>
          <w:ilvl w:val="0"/>
          <w:numId w:val="8"/>
        </w:numPr>
        <w:spacing w:line="317" w:lineRule="exac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F66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user enters a non-positive number, display “</w:t>
      </w:r>
      <w:r w:rsidRPr="007F665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Rectangle printing is not possible</w:t>
      </w:r>
      <w:r w:rsidRPr="007F66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.”</w:t>
      </w:r>
    </w:p>
    <w:p w:rsidR="007F6656" w:rsidRPr="007F6656" w:rsidRDefault="007F6656" w:rsidP="007F6656">
      <w:pPr>
        <w:pStyle w:val="ListParagraph"/>
        <w:numPr>
          <w:ilvl w:val="0"/>
          <w:numId w:val="8"/>
        </w:numPr>
        <w:spacing w:line="317" w:lineRule="exac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F66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 of Nested Loops is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F66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Mandatory</w:t>
      </w:r>
    </w:p>
    <w:p w:rsidR="007F6656" w:rsidRDefault="007F6656" w:rsidP="00F40EC9">
      <w:pPr>
        <w:rPr>
          <w:rFonts w:ascii="Times New Roman" w:hAnsi="Times New Roman" w:cs="Times New Roman"/>
          <w:b/>
          <w:sz w:val="28"/>
          <w:szCs w:val="28"/>
        </w:rPr>
      </w:pPr>
    </w:p>
    <w:p w:rsidR="00812135" w:rsidRDefault="00812135" w:rsidP="00F40E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No 3 (array):</w:t>
      </w:r>
    </w:p>
    <w:p w:rsidR="00932C4E" w:rsidRPr="00695D38" w:rsidRDefault="00932C4E" w:rsidP="00695D3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Write a </w:t>
      </w:r>
      <w:r w:rsidR="00085C62"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 that takes up</w:t>
      </w:r>
      <w:r w:rsid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85C62"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1</w:t>
      </w:r>
      <w:r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 i</w:t>
      </w:r>
      <w:r w:rsidR="00085C62"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ntegers from the user in an array. </w:t>
      </w:r>
      <w:r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Further</w:t>
      </w:r>
      <w:r w:rsidR="00085C62"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your program should </w:t>
      </w:r>
      <w:r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identify the</w:t>
      </w:r>
      <w:r w:rsidR="00085C62"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distinct elements and store them </w:t>
      </w:r>
      <w:r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an array named as </w:t>
      </w:r>
      <w:proofErr w:type="spellStart"/>
      <w:r w:rsidR="00085C62"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DistinctArray</w:t>
      </w:r>
      <w:proofErr w:type="spellEnd"/>
      <w:r w:rsidR="00085C62"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then </w:t>
      </w:r>
      <w:r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display</w:t>
      </w:r>
      <w:r w:rsidR="00085C62"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elements of</w:t>
      </w:r>
      <w:r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DistinctArray</w:t>
      </w:r>
      <w:proofErr w:type="spellEnd"/>
      <w:r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Distinct elements of an array are such that if an element appears more than once, then it should be printed once only.</w:t>
      </w:r>
    </w:p>
    <w:p w:rsidR="0065254F" w:rsidRDefault="0065254F" w:rsidP="00932C4E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254F" w:rsidRDefault="0065254F" w:rsidP="00932C4E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254F" w:rsidRDefault="0065254F" w:rsidP="00932C4E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2C4E" w:rsidRPr="00085C62" w:rsidRDefault="00932C4E" w:rsidP="00932C4E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5C62">
        <w:rPr>
          <w:rFonts w:ascii="Times New Roman" w:hAnsi="Times New Roman" w:cs="Times New Roman"/>
          <w:b/>
          <w:sz w:val="24"/>
          <w:szCs w:val="24"/>
        </w:rPr>
        <w:lastRenderedPageBreak/>
        <w:t>Sample Input:</w:t>
      </w:r>
    </w:p>
    <w:p w:rsidR="0065254F" w:rsidRPr="0065254F" w:rsidRDefault="00932C4E" w:rsidP="0065254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5C62">
        <w:rPr>
          <w:rFonts w:ascii="Times New Roman" w:hAnsi="Times New Roman" w:cs="Times New Roman"/>
          <w:sz w:val="24"/>
          <w:szCs w:val="24"/>
        </w:rPr>
        <w:t xml:space="preserve">20    11    12    20    16    </w:t>
      </w:r>
      <w:r w:rsidR="00085C62">
        <w:rPr>
          <w:rFonts w:ascii="Times New Roman" w:hAnsi="Times New Roman" w:cs="Times New Roman"/>
          <w:sz w:val="24"/>
          <w:szCs w:val="24"/>
        </w:rPr>
        <w:t xml:space="preserve">15    12    16    8    12   </w:t>
      </w:r>
    </w:p>
    <w:p w:rsidR="00932C4E" w:rsidRPr="00085C62" w:rsidRDefault="00932C4E" w:rsidP="00932C4E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5C62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932C4E" w:rsidRPr="00085C62" w:rsidRDefault="00932C4E" w:rsidP="00932C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5C62">
        <w:rPr>
          <w:rFonts w:ascii="Times New Roman" w:hAnsi="Times New Roman" w:cs="Times New Roman"/>
          <w:sz w:val="24"/>
          <w:szCs w:val="24"/>
        </w:rPr>
        <w:t>Distinct Element in Sorted (Increasing order) are:    8    11    12    15    16    20</w:t>
      </w:r>
    </w:p>
    <w:p w:rsidR="00085C62" w:rsidRDefault="00695D38" w:rsidP="00085C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No 4:</w:t>
      </w:r>
    </w:p>
    <w:p w:rsidR="00695D38" w:rsidRPr="00695D38" w:rsidRDefault="00695D38" w:rsidP="00695D3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95D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program using the C++ programming language to print all the prime numbers between two given numbers by creating a function.</w:t>
      </w:r>
    </w:p>
    <w:p w:rsidR="0065254F" w:rsidRDefault="0065254F" w:rsidP="006525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No 5:</w:t>
      </w:r>
    </w:p>
    <w:p w:rsidR="0065254F" w:rsidRPr="0065254F" w:rsidRDefault="0065254F" w:rsidP="0065254F">
      <w:pPr>
        <w:suppressAutoHyphens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525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program that inputs a sequence of non-negative numbers terminated by a negative value and show the sum, average, maximum and minimum of the non-negative numbers</w:t>
      </w:r>
    </w:p>
    <w:p w:rsidR="0065254F" w:rsidRPr="00ED39FB" w:rsidRDefault="0065254F" w:rsidP="0065254F">
      <w:pPr>
        <w:suppressAutoHyphens/>
        <w:rPr>
          <w:rFonts w:ascii="Times New Roman" w:eastAsia="DejaVu Sans" w:hAnsi="Times New Roman" w:cs="Times New Roman"/>
          <w:bCs/>
          <w:kern w:val="1"/>
          <w:sz w:val="24"/>
          <w:szCs w:val="24"/>
          <w:lang w:eastAsia="hi-IN" w:bidi="hi-IN"/>
        </w:rPr>
      </w:pPr>
    </w:p>
    <w:tbl>
      <w:tblPr>
        <w:tblStyle w:val="TableGrid0"/>
        <w:tblW w:w="0" w:type="auto"/>
        <w:tblLook w:val="04A0"/>
      </w:tblPr>
      <w:tblGrid>
        <w:gridCol w:w="4675"/>
        <w:gridCol w:w="4675"/>
      </w:tblGrid>
      <w:tr w:rsidR="0065254F" w:rsidRPr="00ED39FB" w:rsidTr="00966642">
        <w:tc>
          <w:tcPr>
            <w:tcW w:w="4675" w:type="dxa"/>
          </w:tcPr>
          <w:p w:rsidR="0065254F" w:rsidRPr="00ED39FB" w:rsidRDefault="0065254F" w:rsidP="00966642">
            <w:pPr>
              <w:widowControl w:val="0"/>
              <w:suppressAutoHyphens/>
              <w:rPr>
                <w:rFonts w:ascii="Times New Roman" w:eastAsia="DejaVu Sans" w:hAnsi="Times New Roman" w:cs="Times New Roman"/>
                <w:b/>
                <w:bCs/>
                <w:kern w:val="1"/>
                <w:sz w:val="28"/>
                <w:szCs w:val="28"/>
                <w:lang w:eastAsia="hi-IN" w:bidi="hi-IN"/>
              </w:rPr>
            </w:pPr>
            <w:r w:rsidRPr="00ED39FB">
              <w:rPr>
                <w:rFonts w:ascii="Times New Roman" w:eastAsia="DejaVu Sans" w:hAnsi="Times New Roman" w:cs="Times New Roman"/>
                <w:b/>
                <w:bCs/>
                <w:kern w:val="1"/>
                <w:sz w:val="28"/>
                <w:szCs w:val="28"/>
                <w:lang w:eastAsia="hi-IN" w:bidi="hi-IN"/>
              </w:rPr>
              <w:t xml:space="preserve">            Sample Input   </w:t>
            </w:r>
          </w:p>
        </w:tc>
        <w:tc>
          <w:tcPr>
            <w:tcW w:w="4675" w:type="dxa"/>
          </w:tcPr>
          <w:p w:rsidR="0065254F" w:rsidRPr="00ED39FB" w:rsidRDefault="0065254F" w:rsidP="00966642">
            <w:pPr>
              <w:widowControl w:val="0"/>
              <w:suppressAutoHyphens/>
              <w:rPr>
                <w:rFonts w:ascii="Times New Roman" w:eastAsia="DejaVu Sans" w:hAnsi="Times New Roman" w:cs="Times New Roman"/>
                <w:b/>
                <w:bCs/>
                <w:kern w:val="1"/>
                <w:sz w:val="28"/>
                <w:szCs w:val="28"/>
                <w:lang w:eastAsia="hi-IN" w:bidi="hi-IN"/>
              </w:rPr>
            </w:pPr>
            <w:r w:rsidRPr="00ED39FB">
              <w:rPr>
                <w:rFonts w:ascii="Times New Roman" w:eastAsia="DejaVu Sans" w:hAnsi="Times New Roman" w:cs="Times New Roman"/>
                <w:b/>
                <w:bCs/>
                <w:kern w:val="1"/>
                <w:sz w:val="28"/>
                <w:szCs w:val="28"/>
                <w:lang w:eastAsia="hi-IN" w:bidi="hi-IN"/>
              </w:rPr>
              <w:t xml:space="preserve">           Sample Output   </w:t>
            </w:r>
          </w:p>
        </w:tc>
      </w:tr>
      <w:tr w:rsidR="0065254F" w:rsidRPr="00ED39FB" w:rsidTr="00966642">
        <w:tc>
          <w:tcPr>
            <w:tcW w:w="4675" w:type="dxa"/>
          </w:tcPr>
          <w:p w:rsidR="0065254F" w:rsidRPr="0065254F" w:rsidRDefault="0065254F" w:rsidP="0065254F">
            <w:pPr>
              <w:suppressAutoHyphens/>
              <w:spacing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5254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10 20 30 40 50 -10</w:t>
            </w:r>
          </w:p>
        </w:tc>
        <w:tc>
          <w:tcPr>
            <w:tcW w:w="4675" w:type="dxa"/>
          </w:tcPr>
          <w:p w:rsidR="0065254F" w:rsidRPr="0065254F" w:rsidRDefault="0065254F" w:rsidP="0065254F">
            <w:pPr>
              <w:suppressAutoHyphens/>
              <w:spacing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5254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Sum = 150</w:t>
            </w:r>
          </w:p>
          <w:p w:rsidR="0065254F" w:rsidRPr="0065254F" w:rsidRDefault="0065254F" w:rsidP="0065254F">
            <w:pPr>
              <w:suppressAutoHyphens/>
              <w:spacing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5254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Average = 30  </w:t>
            </w:r>
          </w:p>
          <w:p w:rsidR="0065254F" w:rsidRPr="0065254F" w:rsidRDefault="0065254F" w:rsidP="0065254F">
            <w:pPr>
              <w:suppressAutoHyphens/>
              <w:spacing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5254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Maximum = 50 </w:t>
            </w:r>
          </w:p>
          <w:p w:rsidR="0065254F" w:rsidRPr="0065254F" w:rsidRDefault="0065254F" w:rsidP="0065254F">
            <w:pPr>
              <w:suppressAutoHyphens/>
              <w:spacing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5254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Minimum = 10</w:t>
            </w:r>
          </w:p>
        </w:tc>
      </w:tr>
      <w:tr w:rsidR="0065254F" w:rsidRPr="00ED39FB" w:rsidTr="00966642">
        <w:tc>
          <w:tcPr>
            <w:tcW w:w="4675" w:type="dxa"/>
          </w:tcPr>
          <w:p w:rsidR="0065254F" w:rsidRPr="0065254F" w:rsidRDefault="0065254F" w:rsidP="0065254F">
            <w:pPr>
              <w:suppressAutoHyphens/>
              <w:spacing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5254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13 2 15 5 30 -10</w:t>
            </w:r>
          </w:p>
        </w:tc>
        <w:tc>
          <w:tcPr>
            <w:tcW w:w="4675" w:type="dxa"/>
          </w:tcPr>
          <w:p w:rsidR="0065254F" w:rsidRPr="0065254F" w:rsidRDefault="0065254F" w:rsidP="0065254F">
            <w:pPr>
              <w:suppressAutoHyphens/>
              <w:spacing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5254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Sum = 65 </w:t>
            </w:r>
          </w:p>
          <w:p w:rsidR="0065254F" w:rsidRPr="0065254F" w:rsidRDefault="0065254F" w:rsidP="0065254F">
            <w:pPr>
              <w:suppressAutoHyphens/>
              <w:spacing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5254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Average = 13 </w:t>
            </w:r>
          </w:p>
          <w:p w:rsidR="0065254F" w:rsidRPr="0065254F" w:rsidRDefault="0065254F" w:rsidP="0065254F">
            <w:pPr>
              <w:suppressAutoHyphens/>
              <w:spacing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5254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Maximum = 30 </w:t>
            </w:r>
          </w:p>
          <w:p w:rsidR="0065254F" w:rsidRPr="0065254F" w:rsidRDefault="0065254F" w:rsidP="0065254F">
            <w:pPr>
              <w:suppressAutoHyphens/>
              <w:spacing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5254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Minimum = 2   </w:t>
            </w:r>
          </w:p>
        </w:tc>
      </w:tr>
    </w:tbl>
    <w:p w:rsidR="004B09AD" w:rsidRPr="00695D38" w:rsidRDefault="004B09AD" w:rsidP="0065254F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4B09AD" w:rsidRPr="00695D38" w:rsidSect="00085C62">
      <w:pgSz w:w="12240" w:h="15840"/>
      <w:pgMar w:top="1454" w:right="1436" w:bottom="1452" w:left="127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0C46"/>
    <w:multiLevelType w:val="multilevel"/>
    <w:tmpl w:val="106A34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A2C47BB"/>
    <w:multiLevelType w:val="multilevel"/>
    <w:tmpl w:val="15EEBF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D6B2949"/>
    <w:multiLevelType w:val="hybridMultilevel"/>
    <w:tmpl w:val="44C4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636CC"/>
    <w:multiLevelType w:val="hybridMultilevel"/>
    <w:tmpl w:val="C5328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FCF2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B53BED"/>
    <w:multiLevelType w:val="hybridMultilevel"/>
    <w:tmpl w:val="4B06B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FD30F3"/>
    <w:multiLevelType w:val="multilevel"/>
    <w:tmpl w:val="399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2286063"/>
    <w:multiLevelType w:val="hybridMultilevel"/>
    <w:tmpl w:val="F2B4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E3D42"/>
    <w:multiLevelType w:val="hybridMultilevel"/>
    <w:tmpl w:val="9DBEEC18"/>
    <w:lvl w:ilvl="0" w:tplc="1C4CE3F6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AE09CE8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2" w:tplc="D6204AB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3" w:tplc="625AB18E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4" w:tplc="1AD4BBA0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7298CDC4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7E7A9034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7" w:tplc="A2DEB3FC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 w:tplc="3D38FC64">
      <w:numFmt w:val="bullet"/>
      <w:lvlText w:val="•"/>
      <w:lvlJc w:val="left"/>
      <w:pPr>
        <w:ind w:left="922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3F13"/>
    <w:rsid w:val="00010BFA"/>
    <w:rsid w:val="00052C46"/>
    <w:rsid w:val="0006631F"/>
    <w:rsid w:val="00082023"/>
    <w:rsid w:val="00085C62"/>
    <w:rsid w:val="000C2402"/>
    <w:rsid w:val="000C6AEF"/>
    <w:rsid w:val="00137726"/>
    <w:rsid w:val="00154762"/>
    <w:rsid w:val="00190B72"/>
    <w:rsid w:val="001C6306"/>
    <w:rsid w:val="001C7DFB"/>
    <w:rsid w:val="00226EAD"/>
    <w:rsid w:val="00245716"/>
    <w:rsid w:val="00272F0F"/>
    <w:rsid w:val="002E5B21"/>
    <w:rsid w:val="002E679A"/>
    <w:rsid w:val="00340DD3"/>
    <w:rsid w:val="00353758"/>
    <w:rsid w:val="003B7BD1"/>
    <w:rsid w:val="003D425D"/>
    <w:rsid w:val="003F64F5"/>
    <w:rsid w:val="004023FB"/>
    <w:rsid w:val="00405D6B"/>
    <w:rsid w:val="00425259"/>
    <w:rsid w:val="00472D14"/>
    <w:rsid w:val="004756FD"/>
    <w:rsid w:val="004851B5"/>
    <w:rsid w:val="004B09AD"/>
    <w:rsid w:val="004B230B"/>
    <w:rsid w:val="004D14C7"/>
    <w:rsid w:val="005833EE"/>
    <w:rsid w:val="005B3F13"/>
    <w:rsid w:val="006134B1"/>
    <w:rsid w:val="006217D3"/>
    <w:rsid w:val="0065254F"/>
    <w:rsid w:val="006666E9"/>
    <w:rsid w:val="006736BB"/>
    <w:rsid w:val="00695D38"/>
    <w:rsid w:val="007119F2"/>
    <w:rsid w:val="007657C6"/>
    <w:rsid w:val="0077232F"/>
    <w:rsid w:val="007C74F6"/>
    <w:rsid w:val="007F6656"/>
    <w:rsid w:val="00812135"/>
    <w:rsid w:val="00834532"/>
    <w:rsid w:val="00896548"/>
    <w:rsid w:val="008C5BC3"/>
    <w:rsid w:val="008C6FE9"/>
    <w:rsid w:val="008F4408"/>
    <w:rsid w:val="00932C4E"/>
    <w:rsid w:val="00AB5FE0"/>
    <w:rsid w:val="00AB62D4"/>
    <w:rsid w:val="00AD0CE8"/>
    <w:rsid w:val="00AE399F"/>
    <w:rsid w:val="00BA1ECC"/>
    <w:rsid w:val="00BC5640"/>
    <w:rsid w:val="00C62926"/>
    <w:rsid w:val="00CA7819"/>
    <w:rsid w:val="00CC238F"/>
    <w:rsid w:val="00D07790"/>
    <w:rsid w:val="00D10005"/>
    <w:rsid w:val="00D3644F"/>
    <w:rsid w:val="00D5502F"/>
    <w:rsid w:val="00E16055"/>
    <w:rsid w:val="00E900A1"/>
    <w:rsid w:val="00EC23F2"/>
    <w:rsid w:val="00F04FB6"/>
    <w:rsid w:val="00F40EC9"/>
    <w:rsid w:val="00F4471D"/>
    <w:rsid w:val="00FB7D2B"/>
    <w:rsid w:val="00FF0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75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53758"/>
    <w:pPr>
      <w:keepNext/>
      <w:keepLines/>
      <w:spacing w:after="0"/>
      <w:ind w:left="289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53758"/>
    <w:pPr>
      <w:keepNext/>
      <w:keepLines/>
      <w:spacing w:after="0"/>
      <w:ind w:left="2891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353758"/>
    <w:pPr>
      <w:keepNext/>
      <w:keepLines/>
      <w:spacing w:after="0"/>
      <w:ind w:left="2891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35375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32F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1"/>
    <w:qFormat/>
    <w:rsid w:val="00CC238F"/>
    <w:pPr>
      <w:ind w:left="720"/>
      <w:contextualSpacing/>
    </w:pPr>
  </w:style>
  <w:style w:type="table" w:styleId="TableGrid0">
    <w:name w:val="Table Grid"/>
    <w:basedOn w:val="TableNormal"/>
    <w:uiPriority w:val="59"/>
    <w:rsid w:val="00340DD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40DD3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color w:val="auto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40DD3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styleId="Emphasis">
    <w:name w:val="Emphasis"/>
    <w:basedOn w:val="DefaultParagraphFont"/>
    <w:uiPriority w:val="20"/>
    <w:qFormat/>
    <w:rsid w:val="00695D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</dc:creator>
  <cp:lastModifiedBy>ALPHA</cp:lastModifiedBy>
  <cp:revision>2</cp:revision>
  <dcterms:created xsi:type="dcterms:W3CDTF">2022-10-31T18:32:00Z</dcterms:created>
  <dcterms:modified xsi:type="dcterms:W3CDTF">2022-10-31T18:32:00Z</dcterms:modified>
</cp:coreProperties>
</file>