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offer27 August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Farooq Butt (123456),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September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27 August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Farooq Butt</w:t>
        <w:br/>
      </w:r>
    </w:p>
    <w:p>
      <w:pPr>
        <w:pStyle w:val="Normal"/>
        <w:rPr>
          <w:sz w:val="22"/>
        </w:rPr>
      </w:pPr>
      <w:r>
        <w:t>27 August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Farooq Butt</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350000.0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asciiTheme="minorHAnsi" w:cstheme="minorBidi" w:eastAsiaTheme="minorHAnsi" w:hAnsi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asciiTheme="minorHAnsi" w:cstheme="minorBidi" w:eastAsiaTheme="minorHAnsi" w:hAnsi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1332</Words>
  <Characters>7618</Characters>
  <CharactersWithSpaces>8860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2025-08-27T20:57:05Z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