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rPr>
          <w:sz w:val="22"/>
        </w:rPr>
        <w:t>This Independent Contractor Service Agreement (“</w:t>
      </w:r>
      <w:r>
        <w:rPr>
          <w:b/>
          <w:bCs/>
          <w:sz w:val="22"/>
        </w:rPr>
        <w:t>Agreement</w:t>
      </w:r>
      <w:r>
        <w:rPr>
          <w:sz w:val="22"/>
        </w:rPr>
        <w:t xml:space="preserve">”) is made this offer {{ </w:t>
      </w:r>
      <w:r>
        <w:rPr>
          <w:b/>
          <w:bCs/>
          <w:sz w:val="22"/>
          <w:highlight w:val="yellow"/>
        </w:rPr>
        <w:t>offer_issue_date }}</w:t>
      </w:r>
      <w:r>
        <w:rPr>
          <w:b/>
          <w:bCs/>
          <w:sz w:val="22"/>
        </w:rPr>
        <w:t xml:space="preserve">, </w:t>
      </w:r>
      <w:r>
        <w:rPr>
          <w:sz w:val="22"/>
        </w:rPr>
        <w:t>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rPr>
          <w:b/>
          <w:bCs/>
          <w:sz w:val="22"/>
          <w:szCs w:val="22"/>
          <w:highlight w:val="yellow"/>
        </w:rPr>
        <w:t>{{ candidate_name }} ({{ id_number }})</w:t>
      </w:r>
      <w:r>
        <w:rPr>
          <w:sz w:val="22"/>
          <w:szCs w:val="22"/>
          <w:highlight w:val="yellow"/>
        </w:rPr>
        <w:t>,</w:t>
      </w:r>
      <w:r>
        <w:rPr>
          <w:sz w:val="22"/>
          <w:szCs w:val="22"/>
        </w:rPr>
        <w:t xml:space="preserve"> </w:t>
      </w:r>
      <w:r>
        <w:rPr>
          <w:sz w:val="22"/>
        </w:rPr>
        <w:t xml:space="preserve">Pakistani, of legal age, </w:t>
      </w:r>
      <w:r>
        <w:rPr>
          <w:sz w:val="22"/>
          <w:highlight w:val="yellow"/>
        </w:rPr>
        <w:t>{{ address }}</w:t>
      </w:r>
      <w:r>
        <w:rPr>
          <w:sz w:val="22"/>
        </w:rPr>
        <w:t>,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rPr>
          <w:sz w:val="22"/>
        </w:rPr>
        <w:t xml:space="preserve">This Agreement shall commence on </w:t>
      </w:r>
      <w:r>
        <w:rPr>
          <w:b/>
          <w:sz w:val="22"/>
          <w:highlight w:val="yellow"/>
        </w:rPr>
        <w:t>{{ joining_date }}</w:t>
      </w:r>
      <w:r>
        <w:rPr>
          <w:sz w:val="22"/>
        </w:rPr>
        <w:t xml:space="preserve"> and will continue </w:t>
      </w:r>
      <w:r>
        <w:rPr>
          <w:sz w:val="22"/>
          <w:szCs w:val="22"/>
        </w:rPr>
        <w:t>until terminated by</w:t>
      </w:r>
      <w:r>
        <w:rPr>
          <w:sz w:val="22"/>
        </w:rPr>
        <w:t xml:space="preserve"> either party in </w:t>
      </w:r>
      <w:r>
        <w:rPr>
          <w:sz w:val="22"/>
          <w:szCs w:val="22"/>
        </w:rPr>
        <w:t xml:space="preserve">accordance with the terms outlined in </w:t>
      </w:r>
      <w:r>
        <w:rPr>
          <w:b/>
          <w:bCs/>
          <w:sz w:val="22"/>
          <w:szCs w:val="22"/>
        </w:rPr>
        <w:t>Section</w:t>
      </w:r>
      <w:r>
        <w:rPr>
          <w:b/>
          <w:sz w:val="22"/>
        </w:rPr>
        <w:t xml:space="preserve"> 8</w:t>
      </w:r>
      <w:r>
        <w:rPr>
          <w:sz w:val="22"/>
          <w:szCs w:val="22"/>
        </w:rPr>
        <w:t>.</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rPr>
          <w:sz w:val="22"/>
          <w:szCs w:val="22"/>
        </w:rPr>
        <w:br/>
      </w:r>
      <w:r>
        <w:rPr>
          <w:sz w:val="22"/>
          <w:szCs w:val="22"/>
          <w:highlight w:val="yellow"/>
        </w:rPr>
        <w:t xml:space="preserve">{{ </w:t>
      </w:r>
      <w:r>
        <w:rPr>
          <w:b/>
          <w:bCs/>
          <w:sz w:val="22"/>
          <w:szCs w:val="22"/>
          <w:highlight w:val="yellow"/>
        </w:rPr>
        <w:t>offer_issue_date }}</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rPr>
          <w:sz w:val="22"/>
          <w:szCs w:val="22"/>
          <w:highlight w:val="yellow"/>
        </w:rPr>
        <w:t>{{ candidate_name }}</w:t>
      </w:r>
      <w:r>
        <w:rPr>
          <w:sz w:val="22"/>
          <w:szCs w:val="22"/>
        </w:rPr>
        <w:br/>
      </w:r>
    </w:p>
    <w:p>
      <w:pPr>
        <w:pStyle w:val="Normal"/>
        <w:rPr>
          <w:sz w:val="22"/>
        </w:rPr>
      </w:pPr>
      <w:r>
        <w:rPr>
          <w:sz w:val="22"/>
          <w:highlight w:val="yellow"/>
        </w:rPr>
        <w:t xml:space="preserve">{{ </w:t>
      </w:r>
      <w:r>
        <w:rPr>
          <w:b/>
          <w:bCs/>
          <w:sz w:val="22"/>
          <w:highlight w:val="yellow"/>
        </w:rPr>
        <w:t>offer_issue_date }}</w:t>
      </w:r>
      <w:bookmarkStart w:id="1" w:name="_Hlk204353196"/>
      <w:r>
        <w:rPr>
          <w:sz w:val="22"/>
          <w:highlight w:val="yellow"/>
        </w:rPr>
        <w:t>:</w:t>
      </w:r>
      <w:bookmarkEnd w:id="1"/>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rPr>
          <w:b/>
          <w:bCs/>
          <w:sz w:val="22"/>
          <w:szCs w:val="22"/>
        </w:rPr>
        <w:t xml:space="preserve">I. </w:t>
      </w:r>
      <w:r>
        <w:rPr>
          <w:rFonts w:eastAsia="Calibri" w:cs="" w:cstheme="minorBidi" w:eastAsiaTheme="minorHAnsi"/>
          <w:b/>
          <w:sz w:val="22"/>
          <w:shd w:fill="auto" w:val="clear"/>
          <w14:ligatures w14:val="standardContextual"/>
        </w:rPr>
        <w:t>Contractor Title:</w:t>
      </w:r>
      <w:r>
        <w:rPr>
          <w:b/>
          <w:sz w:val="22"/>
        </w:rPr>
        <w:t xml:space="preserve"> </w:t>
      </w:r>
      <w:r>
        <w:rPr>
          <w:b/>
          <w:bCs/>
          <w:sz w:val="22"/>
          <w:szCs w:val="22"/>
          <w:highlight w:val="yellow"/>
        </w:rPr>
        <w:t>{{ candidate_name }}</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rPr>
          <w:rFonts w:eastAsia="Calibri" w:cs="" w:cstheme="minorBidi" w:eastAsiaTheme="minorHAnsi"/>
          <w:sz w:val="22"/>
          <w:shd w:fill="auto" w:val="clear"/>
          <w14:ligatures w14:val="standardContextual"/>
        </w:rPr>
        <w:t xml:space="preserve">Basic </w:t>
      </w:r>
      <w:r>
        <w:rPr>
          <w:rFonts w:eastAsia="Calibri" w:cs="" w:cstheme="minorBidi" w:eastAsiaTheme="minorHAnsi"/>
          <w:sz w:val="22"/>
          <w:szCs w:val="22"/>
          <w:shd w:fill="auto" w:val="clear"/>
          <w14:ligatures w14:val="standardContextual"/>
        </w:rPr>
        <w:t>Salary:</w:t>
      </w:r>
      <w:r>
        <w:rPr>
          <w:sz w:val="22"/>
          <w:szCs w:val="22"/>
          <w:highlight w:val="yellow"/>
        </w:rPr>
        <w:t xml:space="preserve"> {{ salary }}</w:t>
      </w:r>
      <w:r>
        <w:rPr>
          <w:rFonts w:eastAsia="Calibri" w:cs="" w:cstheme="minorBidi" w:eastAsiaTheme="minorHAnsi"/>
          <w:sz w:val="22"/>
          <w:shd w:fill="auto" w:val="clear"/>
          <w14:ligatures w14:val="standardContextual"/>
        </w:rPr>
        <w:t xml:space="preserve"> PKR </w:t>
      </w:r>
    </w:p>
    <w:p>
      <w:pPr>
        <w:pStyle w:val="Normal"/>
        <w:numPr>
          <w:ilvl w:val="0"/>
          <w:numId w:val="4"/>
        </w:numPr>
        <w:rPr>
          <w:sz w:val="22"/>
        </w:rPr>
      </w:pPr>
      <w:r>
        <w:rPr>
          <w:sz w:val="22"/>
          <w:szCs w:val="22"/>
        </w:rPr>
        <w:t>Probation Period:</w:t>
      </w:r>
      <w:r>
        <w:rPr>
          <w:sz w:val="22"/>
        </w:rPr>
        <w:t xml:space="preserve"> {{ probation_period }}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rPr>
          <w:sz w:val="22"/>
          <w:szCs w:val="22"/>
        </w:rPr>
        <w:tab/>
      </w:r>
      <w:r>
        <w:rPr>
          <w:rFonts w:eastAsia="Calibri" w:cs="" w:cstheme="minorBidi" w:eastAsiaTheme="minorHAnsi"/>
          <w:sz w:val="22"/>
          <w:szCs w:val="22"/>
          <w:shd w:fill="FFFF00" w:val="clear"/>
          <w14:ligatures w14:val="standardContextual"/>
        </w:rPr>
        <w:t>{{ work_location }}</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rPr>
          <w:sz w:val="22"/>
          <w:szCs w:val="22"/>
        </w:rPr>
        <w:tab/>
      </w:r>
      <w:r>
        <w:rPr>
          <w:rFonts w:eastAsia="Calibri" w:cs="" w:cstheme="minorBidi" w:eastAsiaTheme="minorHAnsi"/>
          <w:sz w:val="22"/>
          <w:szCs w:val="22"/>
          <w:shd w:fill="FFFF00" w:val="clear"/>
          <w14:ligatures w14:val="standardContextual"/>
        </w:rPr>
        <w:t>{{ reporting_time }}</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