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5FF4" w:rsidRPr="00AB5FF4" w:rsidRDefault="00AB5FF4" w:rsidP="00AB5FF4">
      <w:pPr>
        <w:rPr>
          <w:rFonts w:ascii="Times New Roman" w:hAnsi="Times New Roman" w:cs="Times New Roman"/>
          <w:b/>
          <w:sz w:val="40"/>
          <w:szCs w:val="40"/>
        </w:rPr>
      </w:pPr>
      <w:r w:rsidRPr="00AB5FF4">
        <w:rPr>
          <w:rFonts w:ascii="Times New Roman" w:hAnsi="Times New Roman" w:cs="Times New Roman"/>
          <w:b/>
          <w:sz w:val="40"/>
          <w:szCs w:val="40"/>
        </w:rPr>
        <w:t>🥗</w:t>
      </w:r>
      <w:r w:rsidRPr="00AB5FF4">
        <w:rPr>
          <w:rFonts w:ascii="Times New Roman" w:hAnsi="Times New Roman" w:cs="Times New Roman"/>
          <w:b/>
          <w:sz w:val="40"/>
          <w:szCs w:val="40"/>
        </w:rPr>
        <w:t xml:space="preserve"> Core Components of</w:t>
      </w:r>
      <w:r w:rsidRPr="00AB5FF4">
        <w:rPr>
          <w:rFonts w:ascii="Times New Roman" w:hAnsi="Times New Roman" w:cs="Times New Roman"/>
          <w:b/>
          <w:sz w:val="40"/>
          <w:szCs w:val="40"/>
        </w:rPr>
        <w:t xml:space="preserve"> Health &amp; Fitness Project</w:t>
      </w:r>
    </w:p>
    <w:p w:rsidR="00AB5FF4" w:rsidRPr="00AB5FF4" w:rsidRDefault="00AB5FF4" w:rsidP="00AB5FF4">
      <w:pPr>
        <w:rPr>
          <w:sz w:val="40"/>
          <w:szCs w:val="40"/>
        </w:rPr>
      </w:pPr>
      <w:r w:rsidRPr="00AB5FF4">
        <w:rPr>
          <w:sz w:val="40"/>
          <w:szCs w:val="40"/>
        </w:rPr>
        <w:t>1</w:t>
      </w:r>
      <w:r w:rsidRPr="00AB5FF4">
        <w:rPr>
          <w:sz w:val="40"/>
          <w:szCs w:val="40"/>
          <w:u w:val="single"/>
        </w:rPr>
        <w:t>. Calorie Maintenance Overview</w:t>
      </w:r>
    </w:p>
    <w:p w:rsidR="00AB5FF4" w:rsidRPr="00AB5FF4" w:rsidRDefault="00AB5FF4" w:rsidP="00AB5FF4">
      <w:pPr>
        <w:rPr>
          <w:rFonts w:cstheme="minorHAnsi"/>
          <w:sz w:val="24"/>
          <w:szCs w:val="24"/>
        </w:rPr>
      </w:pPr>
      <w:r w:rsidRPr="00AB5FF4">
        <w:rPr>
          <w:rFonts w:cstheme="minorHAnsi"/>
          <w:sz w:val="24"/>
          <w:szCs w:val="24"/>
        </w:rPr>
        <w:t>This module is the foundational mathematical core of the fitness plan.</w:t>
      </w:r>
    </w:p>
    <w:p w:rsidR="00AB5FF4" w:rsidRPr="00AB5FF4" w:rsidRDefault="00AB5FF4" w:rsidP="00AB5FF4">
      <w:pPr>
        <w:rPr>
          <w:rFonts w:cstheme="minorHAnsi"/>
          <w:sz w:val="24"/>
          <w:szCs w:val="24"/>
        </w:rPr>
      </w:pPr>
      <w:r w:rsidRPr="00AB5FF4">
        <w:rPr>
          <w:rFonts w:cstheme="minorHAnsi"/>
          <w:sz w:val="24"/>
          <w:szCs w:val="24"/>
        </w:rPr>
        <w:t xml:space="preserve"> *</w:t>
      </w:r>
      <w:r w:rsidRPr="00AB5FF4">
        <w:rPr>
          <w:rFonts w:cstheme="minorHAnsi"/>
          <w:sz w:val="24"/>
          <w:szCs w:val="24"/>
          <w:u w:val="single"/>
        </w:rPr>
        <w:t xml:space="preserve"> Goal</w:t>
      </w:r>
      <w:r w:rsidRPr="00AB5FF4">
        <w:rPr>
          <w:rFonts w:cstheme="minorHAnsi"/>
          <w:sz w:val="24"/>
          <w:szCs w:val="24"/>
        </w:rPr>
        <w:t>: To accurately estimate the user's Total Daily Energy Expenditure (TDEE), which is the number of calories needed to maintain current weight.</w:t>
      </w:r>
    </w:p>
    <w:p w:rsidR="00AB5FF4" w:rsidRPr="00AB5FF4" w:rsidRDefault="00AB5FF4" w:rsidP="00AB5FF4">
      <w:pPr>
        <w:rPr>
          <w:rFonts w:cstheme="minorHAnsi"/>
          <w:sz w:val="24"/>
          <w:szCs w:val="24"/>
        </w:rPr>
      </w:pPr>
      <w:r w:rsidRPr="00AB5FF4">
        <w:rPr>
          <w:rFonts w:cstheme="minorHAnsi"/>
          <w:sz w:val="24"/>
          <w:szCs w:val="24"/>
        </w:rPr>
        <w:t xml:space="preserve">* </w:t>
      </w:r>
      <w:r w:rsidRPr="00AB5FF4">
        <w:rPr>
          <w:rFonts w:cstheme="minorHAnsi"/>
          <w:sz w:val="24"/>
          <w:szCs w:val="24"/>
          <w:u w:val="single"/>
        </w:rPr>
        <w:t>Key Inputs Required</w:t>
      </w:r>
      <w:r w:rsidRPr="00AB5FF4">
        <w:rPr>
          <w:rFonts w:cstheme="minorHAnsi"/>
          <w:sz w:val="24"/>
          <w:szCs w:val="24"/>
        </w:rPr>
        <w:t>:</w:t>
      </w:r>
    </w:p>
    <w:p w:rsidR="00AB5FF4" w:rsidRPr="00AB5FF4" w:rsidRDefault="00AB5FF4" w:rsidP="00AB5FF4">
      <w:pPr>
        <w:rPr>
          <w:rFonts w:cstheme="minorHAnsi"/>
          <w:sz w:val="24"/>
          <w:szCs w:val="24"/>
        </w:rPr>
      </w:pPr>
      <w:r w:rsidRPr="00AB5FF4">
        <w:rPr>
          <w:rFonts w:cstheme="minorHAnsi"/>
          <w:sz w:val="24"/>
          <w:szCs w:val="24"/>
        </w:rPr>
        <w:t xml:space="preserve">   * Age, Sex, Height, Weight: Standard demographic and anthropometric data.</w:t>
      </w:r>
    </w:p>
    <w:p w:rsidR="00AB5FF4" w:rsidRPr="00AB5FF4" w:rsidRDefault="00AB5FF4" w:rsidP="00AB5FF4">
      <w:pPr>
        <w:rPr>
          <w:rFonts w:cstheme="minorHAnsi"/>
          <w:sz w:val="24"/>
          <w:szCs w:val="24"/>
        </w:rPr>
      </w:pPr>
      <w:r w:rsidRPr="00AB5FF4">
        <w:rPr>
          <w:rFonts w:cstheme="minorHAnsi"/>
          <w:sz w:val="24"/>
          <w:szCs w:val="24"/>
        </w:rPr>
        <w:t xml:space="preserve">   * Activity Level: A crucial factor. Users need to select a category, such as:</w:t>
      </w:r>
    </w:p>
    <w:p w:rsidR="00AB5FF4" w:rsidRPr="00AB5FF4" w:rsidRDefault="00AB5FF4" w:rsidP="00AB5FF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</w:t>
      </w:r>
      <w:r w:rsidRPr="00AB5FF4">
        <w:rPr>
          <w:rFonts w:cstheme="minorHAnsi"/>
          <w:sz w:val="24"/>
          <w:szCs w:val="24"/>
        </w:rPr>
        <w:t xml:space="preserve"> * Sedentary: Little to no exercise.</w:t>
      </w:r>
    </w:p>
    <w:p w:rsidR="00AB5FF4" w:rsidRPr="00AB5FF4" w:rsidRDefault="00AB5FF4" w:rsidP="00AB5FF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</w:t>
      </w:r>
      <w:r w:rsidRPr="00AB5FF4">
        <w:rPr>
          <w:rFonts w:cstheme="minorHAnsi"/>
          <w:sz w:val="24"/>
          <w:szCs w:val="24"/>
        </w:rPr>
        <w:t xml:space="preserve"> * Lightly Active: Light exercise/sports 1-3 days/week.</w:t>
      </w:r>
    </w:p>
    <w:p w:rsidR="00AB5FF4" w:rsidRPr="00AB5FF4" w:rsidRDefault="00AB5FF4" w:rsidP="00AB5FF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</w:t>
      </w:r>
      <w:r w:rsidRPr="00AB5FF4">
        <w:rPr>
          <w:rFonts w:cstheme="minorHAnsi"/>
          <w:sz w:val="24"/>
          <w:szCs w:val="24"/>
        </w:rPr>
        <w:t xml:space="preserve"> * Moderately Active: Moderate exercise/sports 3-5 days/week.</w:t>
      </w:r>
    </w:p>
    <w:p w:rsidR="00AB5FF4" w:rsidRPr="00AB5FF4" w:rsidRDefault="00AB5FF4" w:rsidP="00AB5FF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</w:t>
      </w:r>
      <w:r w:rsidRPr="00AB5FF4">
        <w:rPr>
          <w:rFonts w:cstheme="minorHAnsi"/>
          <w:sz w:val="24"/>
          <w:szCs w:val="24"/>
        </w:rPr>
        <w:t xml:space="preserve"> * Very Active: Hard exercise/sports 6-7 days/week.</w:t>
      </w:r>
    </w:p>
    <w:p w:rsidR="00AB5FF4" w:rsidRDefault="00AB5FF4" w:rsidP="00AB5FF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</w:t>
      </w:r>
      <w:r w:rsidRPr="00AB5FF4">
        <w:rPr>
          <w:rFonts w:cstheme="minorHAnsi"/>
          <w:sz w:val="24"/>
          <w:szCs w:val="24"/>
        </w:rPr>
        <w:t>* Extremely Active: Ha</w:t>
      </w:r>
      <w:r>
        <w:rPr>
          <w:rFonts w:cstheme="minorHAnsi"/>
          <w:sz w:val="24"/>
          <w:szCs w:val="24"/>
        </w:rPr>
        <w:t>rd daily exercise/physical job.</w:t>
      </w:r>
    </w:p>
    <w:p w:rsidR="00AB5FF4" w:rsidRPr="00AB5FF4" w:rsidRDefault="00AB5FF4" w:rsidP="00AB5FF4">
      <w:pPr>
        <w:rPr>
          <w:rFonts w:cstheme="minorHAnsi"/>
          <w:sz w:val="24"/>
          <w:szCs w:val="24"/>
        </w:rPr>
      </w:pPr>
      <w:r w:rsidRPr="00AB5FF4">
        <w:rPr>
          <w:rFonts w:cstheme="minorHAnsi"/>
          <w:sz w:val="24"/>
          <w:szCs w:val="24"/>
        </w:rPr>
        <w:t xml:space="preserve"> * </w:t>
      </w:r>
      <w:r w:rsidRPr="00AB5FF4">
        <w:rPr>
          <w:rFonts w:cstheme="minorHAnsi"/>
          <w:sz w:val="24"/>
          <w:szCs w:val="24"/>
          <w:u w:val="single"/>
        </w:rPr>
        <w:t>Calculation Methodology</w:t>
      </w:r>
      <w:r w:rsidRPr="00AB5FF4">
        <w:rPr>
          <w:rFonts w:cstheme="minorHAnsi"/>
          <w:sz w:val="24"/>
          <w:szCs w:val="24"/>
        </w:rPr>
        <w:t>:</w:t>
      </w:r>
    </w:p>
    <w:p w:rsidR="00AB5FF4" w:rsidRPr="00AB5FF4" w:rsidRDefault="00AB5FF4" w:rsidP="00AB5FF4">
      <w:pPr>
        <w:rPr>
          <w:rFonts w:cstheme="minorHAnsi"/>
          <w:sz w:val="24"/>
          <w:szCs w:val="24"/>
        </w:rPr>
      </w:pPr>
      <w:r w:rsidRPr="00AB5FF4">
        <w:rPr>
          <w:rFonts w:cstheme="minorHAnsi"/>
          <w:sz w:val="24"/>
          <w:szCs w:val="24"/>
        </w:rPr>
        <w:t xml:space="preserve">   * Calculate Basal Metabolic Rate (BMR): Use a standard, scientifically validated equation like the Mifflin-St Jeor Equation for accuracy:</w:t>
      </w:r>
    </w:p>
    <w:p w:rsidR="00AB5FF4" w:rsidRPr="00AB5FF4" w:rsidRDefault="00AB5FF4" w:rsidP="00AB5FF4">
      <w:pPr>
        <w:rPr>
          <w:rFonts w:cstheme="minorHAnsi"/>
          <w:sz w:val="24"/>
          <w:szCs w:val="24"/>
        </w:rPr>
      </w:pPr>
      <w:r w:rsidRPr="00AB5FF4">
        <w:rPr>
          <w:rFonts w:cstheme="minorHAnsi"/>
          <w:sz w:val="24"/>
          <w:szCs w:val="24"/>
        </w:rPr>
        <w:t xml:space="preserve">     *      *      * (Where W = weight in kg</w:t>
      </w:r>
      <w:r>
        <w:rPr>
          <w:rFonts w:cstheme="minorHAnsi"/>
          <w:sz w:val="24"/>
          <w:szCs w:val="24"/>
        </w:rPr>
        <w:t xml:space="preserve"> or lbs</w:t>
      </w:r>
      <w:r w:rsidRPr="00AB5FF4">
        <w:rPr>
          <w:rFonts w:cstheme="minorHAnsi"/>
          <w:sz w:val="24"/>
          <w:szCs w:val="24"/>
        </w:rPr>
        <w:t>, H = height in cm</w:t>
      </w:r>
      <w:r>
        <w:rPr>
          <w:rFonts w:cstheme="minorHAnsi"/>
          <w:sz w:val="24"/>
          <w:szCs w:val="24"/>
        </w:rPr>
        <w:t xml:space="preserve"> or </w:t>
      </w:r>
      <w:proofErr w:type="spellStart"/>
      <w:r>
        <w:rPr>
          <w:rFonts w:cstheme="minorHAnsi"/>
          <w:sz w:val="24"/>
          <w:szCs w:val="24"/>
        </w:rPr>
        <w:t>ft</w:t>
      </w:r>
      <w:proofErr w:type="spellEnd"/>
      <w:r w:rsidRPr="00AB5FF4">
        <w:rPr>
          <w:rFonts w:cstheme="minorHAnsi"/>
          <w:sz w:val="24"/>
          <w:szCs w:val="24"/>
        </w:rPr>
        <w:t>, A = age in years)</w:t>
      </w:r>
    </w:p>
    <w:p w:rsidR="00AB5FF4" w:rsidRPr="00AB5FF4" w:rsidRDefault="00AB5FF4" w:rsidP="00AB5FF4">
      <w:pPr>
        <w:rPr>
          <w:rFonts w:cstheme="minorHAnsi"/>
          <w:sz w:val="24"/>
          <w:szCs w:val="24"/>
        </w:rPr>
      </w:pPr>
      <w:r w:rsidRPr="00AB5FF4">
        <w:rPr>
          <w:rFonts w:cstheme="minorHAnsi"/>
          <w:sz w:val="24"/>
          <w:szCs w:val="24"/>
        </w:rPr>
        <w:t xml:space="preserve">   * Calculate TDEE: Multiply the BMR by an appropriate Activity Multiplier corresponding to the user's selected activity level (e.g., 1.2 for Sedentary, 1.55 for Moderately Active, etc.).</w:t>
      </w:r>
    </w:p>
    <w:p w:rsidR="00AB5FF4" w:rsidRPr="00AB5FF4" w:rsidRDefault="00AB5FF4" w:rsidP="00AB5FF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</w:t>
      </w:r>
      <w:r w:rsidRPr="00AB5FF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 </w:t>
      </w:r>
      <w:r w:rsidRPr="00AB5FF4">
        <w:rPr>
          <w:rFonts w:cstheme="minorHAnsi"/>
          <w:sz w:val="24"/>
          <w:szCs w:val="24"/>
        </w:rPr>
        <w:t>* Output/Action: The system presents the user with their Maintenance Calories and a prompt to select a fitness goal (e.g., lose weight, gain muscle).</w:t>
      </w:r>
    </w:p>
    <w:p w:rsidR="00AB5FF4" w:rsidRDefault="00AB5FF4" w:rsidP="00AB5FF4">
      <w:r w:rsidRPr="00AB5FF4">
        <w:rPr>
          <w:sz w:val="40"/>
          <w:szCs w:val="40"/>
        </w:rPr>
        <w:t xml:space="preserve">2. </w:t>
      </w:r>
      <w:r w:rsidRPr="00AB5FF4">
        <w:rPr>
          <w:sz w:val="40"/>
          <w:szCs w:val="40"/>
          <w:u w:val="single"/>
        </w:rPr>
        <w:t>Personalized Diet Plans</w:t>
      </w:r>
      <w:r>
        <w:t xml:space="preserve"> (Meal Planning)</w:t>
      </w:r>
    </w:p>
    <w:p w:rsidR="00AB5FF4" w:rsidRPr="00AB5FF4" w:rsidRDefault="00AB5FF4" w:rsidP="00AB5FF4">
      <w:pPr>
        <w:rPr>
          <w:sz w:val="24"/>
          <w:szCs w:val="24"/>
        </w:rPr>
      </w:pPr>
      <w:r w:rsidRPr="00AB5FF4">
        <w:rPr>
          <w:sz w:val="24"/>
          <w:szCs w:val="24"/>
        </w:rPr>
        <w:t>This module translates the TDEE from the first module into actionable eating advice.</w:t>
      </w:r>
    </w:p>
    <w:p w:rsidR="00AB5FF4" w:rsidRPr="00AB5FF4" w:rsidRDefault="00AB5FF4" w:rsidP="00AB5FF4">
      <w:pPr>
        <w:rPr>
          <w:sz w:val="24"/>
          <w:szCs w:val="24"/>
        </w:rPr>
      </w:pPr>
      <w:r w:rsidRPr="00AB5FF4">
        <w:rPr>
          <w:sz w:val="24"/>
          <w:szCs w:val="24"/>
        </w:rPr>
        <w:t xml:space="preserve">* </w:t>
      </w:r>
      <w:r w:rsidRPr="00AB5FF4">
        <w:rPr>
          <w:sz w:val="24"/>
          <w:szCs w:val="24"/>
          <w:u w:val="single"/>
        </w:rPr>
        <w:t>Goal Determination</w:t>
      </w:r>
      <w:r w:rsidRPr="00AB5FF4">
        <w:rPr>
          <w:sz w:val="24"/>
          <w:szCs w:val="24"/>
        </w:rPr>
        <w:t>: Based on the user's selected goal:</w:t>
      </w:r>
    </w:p>
    <w:p w:rsidR="00AB5FF4" w:rsidRPr="00AB5FF4" w:rsidRDefault="00AB5FF4" w:rsidP="00AB5FF4">
      <w:pPr>
        <w:rPr>
          <w:sz w:val="24"/>
          <w:szCs w:val="24"/>
        </w:rPr>
      </w:pPr>
      <w:r w:rsidRPr="00AB5FF4">
        <w:rPr>
          <w:sz w:val="24"/>
          <w:szCs w:val="24"/>
        </w:rPr>
        <w:t xml:space="preserve">   * Weight Loss: Subtract 500–1000 calories from TDEE (to target 1–2 lbs of loss per week).</w:t>
      </w:r>
    </w:p>
    <w:p w:rsidR="00AB5FF4" w:rsidRPr="00AB5FF4" w:rsidRDefault="00AB5FF4" w:rsidP="00AB5FF4">
      <w:pPr>
        <w:rPr>
          <w:sz w:val="24"/>
          <w:szCs w:val="24"/>
        </w:rPr>
      </w:pPr>
      <w:r w:rsidRPr="00AB5FF4">
        <w:rPr>
          <w:sz w:val="24"/>
          <w:szCs w:val="24"/>
        </w:rPr>
        <w:t xml:space="preserve">   * Muscle Gain: Add 250–500 calories to TDEE.</w:t>
      </w:r>
    </w:p>
    <w:p w:rsidR="00AB5FF4" w:rsidRPr="00AB5FF4" w:rsidRDefault="00AB5FF4" w:rsidP="00AB5FF4">
      <w:pPr>
        <w:rPr>
          <w:sz w:val="24"/>
          <w:szCs w:val="24"/>
        </w:rPr>
      </w:pPr>
      <w:r w:rsidRPr="00AB5FF4">
        <w:rPr>
          <w:sz w:val="24"/>
          <w:szCs w:val="24"/>
        </w:rPr>
        <w:t xml:space="preserve">   * Maintenance: Use the calculated TDEE.</w:t>
      </w:r>
    </w:p>
    <w:p w:rsidR="00AB5FF4" w:rsidRPr="00AB5FF4" w:rsidRDefault="00AB5FF4" w:rsidP="00AB5FF4">
      <w:pPr>
        <w:rPr>
          <w:sz w:val="24"/>
          <w:szCs w:val="24"/>
        </w:rPr>
      </w:pPr>
      <w:r w:rsidRPr="00AB5FF4">
        <w:rPr>
          <w:sz w:val="24"/>
          <w:szCs w:val="24"/>
        </w:rPr>
        <w:t xml:space="preserve">* </w:t>
      </w:r>
      <w:r w:rsidRPr="00AB5FF4">
        <w:rPr>
          <w:sz w:val="24"/>
          <w:szCs w:val="24"/>
          <w:u w:val="single"/>
        </w:rPr>
        <w:t>Macronutrient Breakdown</w:t>
      </w:r>
      <w:r w:rsidRPr="00AB5FF4">
        <w:rPr>
          <w:sz w:val="24"/>
          <w:szCs w:val="24"/>
        </w:rPr>
        <w:t xml:space="preserve"> (Macros): The diet plan should allocate the total target calories into percentages of protein, fat, and carbohydrates, as this is critical for the specific fitness goal.</w:t>
      </w:r>
    </w:p>
    <w:p w:rsidR="00AB5FF4" w:rsidRPr="00AB5FF4" w:rsidRDefault="00AB5FF4" w:rsidP="00AB5FF4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</w:t>
      </w:r>
      <w:r w:rsidRPr="00AB5FF4">
        <w:rPr>
          <w:sz w:val="24"/>
          <w:szCs w:val="24"/>
        </w:rPr>
        <w:t xml:space="preserve"> * General/Maintenance: 40% Carbs / 30% Protein / 30% Fat</w:t>
      </w:r>
    </w:p>
    <w:p w:rsidR="00AB5FF4" w:rsidRPr="00AB5FF4" w:rsidRDefault="00AB5FF4" w:rsidP="00AB5FF4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AB5FF4">
        <w:rPr>
          <w:sz w:val="24"/>
          <w:szCs w:val="24"/>
        </w:rPr>
        <w:t>* Weight Loss (Higher Protein for Satiety/Muscle Preservation): 40% Protein / 30% Carbs / 30% Fat</w:t>
      </w:r>
    </w:p>
    <w:p w:rsidR="00AB5FF4" w:rsidRDefault="00AB5FF4" w:rsidP="00AB5FF4">
      <w:pPr>
        <w:rPr>
          <w:sz w:val="24"/>
          <w:szCs w:val="24"/>
        </w:rPr>
      </w:pPr>
      <w:r w:rsidRPr="00AB5FF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Pr="00AB5FF4">
        <w:rPr>
          <w:sz w:val="24"/>
          <w:szCs w:val="24"/>
        </w:rPr>
        <w:t xml:space="preserve">  * Muscle Gain (Higher Carbs for Energy): 40</w:t>
      </w:r>
      <w:r>
        <w:rPr>
          <w:sz w:val="24"/>
          <w:szCs w:val="24"/>
        </w:rPr>
        <w:t>% Carbs / 30% Protein / 30% Fat</w:t>
      </w:r>
    </w:p>
    <w:p w:rsidR="00AB5FF4" w:rsidRPr="00AB5FF4" w:rsidRDefault="00AB5FF4" w:rsidP="00AB5FF4">
      <w:pPr>
        <w:rPr>
          <w:sz w:val="24"/>
          <w:szCs w:val="24"/>
        </w:rPr>
      </w:pPr>
      <w:r w:rsidRPr="00AB5FF4">
        <w:rPr>
          <w:sz w:val="24"/>
          <w:szCs w:val="24"/>
        </w:rPr>
        <w:t xml:space="preserve"> * </w:t>
      </w:r>
      <w:r w:rsidRPr="00AB5FF4">
        <w:rPr>
          <w:sz w:val="24"/>
          <w:szCs w:val="24"/>
          <w:u w:val="single"/>
        </w:rPr>
        <w:t>Meal Generation</w:t>
      </w:r>
      <w:r w:rsidRPr="00AB5FF4">
        <w:rPr>
          <w:sz w:val="24"/>
          <w:szCs w:val="24"/>
        </w:rPr>
        <w:t>:</w:t>
      </w:r>
    </w:p>
    <w:p w:rsidR="00AB5FF4" w:rsidRPr="00AB5FF4" w:rsidRDefault="00AB5FF4" w:rsidP="00AB5FF4">
      <w:pPr>
        <w:rPr>
          <w:sz w:val="24"/>
          <w:szCs w:val="24"/>
        </w:rPr>
      </w:pPr>
      <w:r w:rsidRPr="00AB5FF4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</w:t>
      </w:r>
      <w:r w:rsidRPr="00AB5FF4">
        <w:rPr>
          <w:sz w:val="24"/>
          <w:szCs w:val="24"/>
        </w:rPr>
        <w:t xml:space="preserve"> * Develop a database of recipes and food items with known calorie and macro counts.</w:t>
      </w:r>
    </w:p>
    <w:p w:rsidR="00AB5FF4" w:rsidRDefault="00AB5FF4" w:rsidP="00AB5FF4">
      <w:r w:rsidRPr="00AB5FF4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</w:t>
      </w:r>
      <w:r w:rsidRPr="00AB5FF4">
        <w:rPr>
          <w:sz w:val="24"/>
          <w:szCs w:val="24"/>
        </w:rPr>
        <w:t xml:space="preserve"> * Generate a sample 7-day meal plan that meets the user's calorie and macro targets, offering variety and allowing for exclusion criteria (e.g., vegetarian, dairy-free, allergies).</w:t>
      </w:r>
    </w:p>
    <w:p w:rsidR="00AB5FF4" w:rsidRDefault="00AB5FF4" w:rsidP="00AB5FF4">
      <w:r>
        <w:t xml:space="preserve">3. </w:t>
      </w:r>
      <w:r w:rsidRPr="00AB5FF4">
        <w:rPr>
          <w:sz w:val="40"/>
          <w:szCs w:val="40"/>
          <w:u w:val="single"/>
        </w:rPr>
        <w:t xml:space="preserve">Webcam-Based Personalization Feature (Computer Vision) </w:t>
      </w:r>
      <w:r w:rsidRPr="00AB5FF4">
        <w:rPr>
          <w:rFonts w:ascii="Segoe UI Symbol" w:hAnsi="Segoe UI Symbol" w:cs="Segoe UI Symbol"/>
          <w:sz w:val="40"/>
          <w:szCs w:val="40"/>
          <w:u w:val="single"/>
        </w:rPr>
        <w:t>📸</w:t>
      </w:r>
    </w:p>
    <w:p w:rsidR="00AB5FF4" w:rsidRPr="00AB5FF4" w:rsidRDefault="00AB5FF4" w:rsidP="00AB5FF4">
      <w:pPr>
        <w:rPr>
          <w:sz w:val="24"/>
          <w:szCs w:val="24"/>
        </w:rPr>
      </w:pPr>
      <w:r w:rsidRPr="00AB5FF4">
        <w:rPr>
          <w:sz w:val="24"/>
          <w:szCs w:val="24"/>
        </w:rPr>
        <w:t>This is the innovative feature that requires advanced technology like Computer Vision (CV) and Machine Learning (ML).</w:t>
      </w:r>
    </w:p>
    <w:p w:rsidR="00AB5FF4" w:rsidRPr="00AB5FF4" w:rsidRDefault="00AB5FF4" w:rsidP="00AB5FF4">
      <w:pPr>
        <w:rPr>
          <w:sz w:val="24"/>
          <w:szCs w:val="24"/>
        </w:rPr>
      </w:pPr>
      <w:r w:rsidRPr="00AB5FF4">
        <w:rPr>
          <w:sz w:val="24"/>
          <w:szCs w:val="24"/>
        </w:rPr>
        <w:t xml:space="preserve">A. </w:t>
      </w:r>
      <w:r w:rsidRPr="00AB5FF4">
        <w:rPr>
          <w:sz w:val="24"/>
          <w:szCs w:val="24"/>
          <w:u w:val="single"/>
        </w:rPr>
        <w:t>Face Shape Analysis for Style/Fit</w:t>
      </w:r>
    </w:p>
    <w:p w:rsidR="00AB5FF4" w:rsidRDefault="00AB5FF4" w:rsidP="00AB5FF4">
      <w:pPr>
        <w:rPr>
          <w:sz w:val="24"/>
          <w:szCs w:val="24"/>
        </w:rPr>
      </w:pPr>
      <w:r w:rsidRPr="00AB5FF4">
        <w:rPr>
          <w:sz w:val="24"/>
          <w:szCs w:val="24"/>
        </w:rPr>
        <w:t xml:space="preserve"> * Technology: Uses CV algorithms to detect key facial landmarks (eyes, jawline, forehead) and calculate proport</w:t>
      </w:r>
      <w:r>
        <w:rPr>
          <w:sz w:val="24"/>
          <w:szCs w:val="24"/>
        </w:rPr>
        <w:t>ions.</w:t>
      </w:r>
    </w:p>
    <w:p w:rsidR="00AB5FF4" w:rsidRPr="00AB5FF4" w:rsidRDefault="00AB5FF4" w:rsidP="00AB5FF4">
      <w:pPr>
        <w:rPr>
          <w:sz w:val="24"/>
          <w:szCs w:val="24"/>
        </w:rPr>
      </w:pPr>
      <w:r w:rsidRPr="00AB5FF4">
        <w:rPr>
          <w:sz w:val="24"/>
          <w:szCs w:val="24"/>
        </w:rPr>
        <w:t xml:space="preserve">* </w:t>
      </w:r>
      <w:r w:rsidRPr="00AB5FF4">
        <w:rPr>
          <w:sz w:val="24"/>
          <w:szCs w:val="24"/>
          <w:u w:val="single"/>
        </w:rPr>
        <w:t>Process:</w:t>
      </w:r>
    </w:p>
    <w:p w:rsidR="00AB5FF4" w:rsidRPr="00AB5FF4" w:rsidRDefault="00AB5FF4" w:rsidP="00AB5FF4">
      <w:pPr>
        <w:rPr>
          <w:sz w:val="24"/>
          <w:szCs w:val="24"/>
        </w:rPr>
      </w:pPr>
      <w:r w:rsidRPr="00AB5FF4">
        <w:rPr>
          <w:sz w:val="24"/>
          <w:szCs w:val="24"/>
        </w:rPr>
        <w:t xml:space="preserve">   * </w:t>
      </w:r>
      <w:r w:rsidRPr="00AB5FF4">
        <w:rPr>
          <w:sz w:val="24"/>
          <w:szCs w:val="24"/>
          <w:u w:val="single"/>
        </w:rPr>
        <w:t>User Calibration</w:t>
      </w:r>
      <w:r w:rsidRPr="00AB5FF4">
        <w:rPr>
          <w:sz w:val="24"/>
          <w:szCs w:val="24"/>
        </w:rPr>
        <w:t>: The user takes a clear, front-facing picture or video segment.</w:t>
      </w:r>
    </w:p>
    <w:p w:rsidR="00AB5FF4" w:rsidRPr="00AB5FF4" w:rsidRDefault="00AB5FF4" w:rsidP="00AB5FF4">
      <w:pPr>
        <w:rPr>
          <w:sz w:val="24"/>
          <w:szCs w:val="24"/>
        </w:rPr>
      </w:pPr>
      <w:r w:rsidRPr="00AB5FF4">
        <w:rPr>
          <w:sz w:val="24"/>
          <w:szCs w:val="24"/>
        </w:rPr>
        <w:t xml:space="preserve">   * </w:t>
      </w:r>
      <w:r w:rsidRPr="00AB5FF4">
        <w:rPr>
          <w:sz w:val="24"/>
          <w:szCs w:val="24"/>
          <w:u w:val="single"/>
        </w:rPr>
        <w:t>Facial Feature Detection</w:t>
      </w:r>
      <w:r w:rsidRPr="00AB5FF4">
        <w:rPr>
          <w:sz w:val="24"/>
          <w:szCs w:val="24"/>
        </w:rPr>
        <w:t>: The CV model identifies anchor points (e.g., width of the forehead, length of the face, width of the cheekbones).</w:t>
      </w:r>
    </w:p>
    <w:p w:rsidR="00AB5FF4" w:rsidRPr="00AB5FF4" w:rsidRDefault="00AB5FF4" w:rsidP="00AB5FF4">
      <w:pPr>
        <w:rPr>
          <w:sz w:val="24"/>
          <w:szCs w:val="24"/>
        </w:rPr>
      </w:pPr>
      <w:r w:rsidRPr="00AB5FF4">
        <w:rPr>
          <w:sz w:val="24"/>
          <w:szCs w:val="24"/>
        </w:rPr>
        <w:t xml:space="preserve">   * </w:t>
      </w:r>
      <w:r w:rsidRPr="00AB5FF4">
        <w:rPr>
          <w:sz w:val="24"/>
          <w:szCs w:val="24"/>
          <w:u w:val="single"/>
        </w:rPr>
        <w:t>Classification</w:t>
      </w:r>
      <w:r w:rsidRPr="00AB5FF4">
        <w:rPr>
          <w:sz w:val="24"/>
          <w:szCs w:val="24"/>
        </w:rPr>
        <w:t>: Based on the ratios and measurements, the model classifies the face shape into categories like Oval, Round, Square, Heart, Diamond, or Oblong.</w:t>
      </w:r>
    </w:p>
    <w:p w:rsidR="00AB5FF4" w:rsidRPr="00AB5FF4" w:rsidRDefault="00AB5FF4" w:rsidP="00AB5FF4">
      <w:pPr>
        <w:rPr>
          <w:sz w:val="24"/>
          <w:szCs w:val="24"/>
        </w:rPr>
      </w:pPr>
      <w:r w:rsidRPr="00AB5FF4">
        <w:rPr>
          <w:sz w:val="24"/>
          <w:szCs w:val="24"/>
        </w:rPr>
        <w:t xml:space="preserve">* </w:t>
      </w:r>
      <w:r w:rsidRPr="00AB5FF4">
        <w:rPr>
          <w:sz w:val="24"/>
          <w:szCs w:val="24"/>
          <w:u w:val="single"/>
        </w:rPr>
        <w:t>Recommendation Output</w:t>
      </w:r>
      <w:r w:rsidRPr="00AB5FF4">
        <w:rPr>
          <w:sz w:val="24"/>
          <w:szCs w:val="24"/>
        </w:rPr>
        <w:t xml:space="preserve"> (What Suits Them):</w:t>
      </w:r>
    </w:p>
    <w:p w:rsidR="00AB5FF4" w:rsidRPr="00AB5FF4" w:rsidRDefault="00AB5FF4" w:rsidP="00AB5FF4">
      <w:pPr>
        <w:rPr>
          <w:sz w:val="24"/>
          <w:szCs w:val="24"/>
        </w:rPr>
      </w:pPr>
      <w:r w:rsidRPr="00AB5FF4">
        <w:rPr>
          <w:sz w:val="24"/>
          <w:szCs w:val="24"/>
        </w:rPr>
        <w:t xml:space="preserve">   * </w:t>
      </w:r>
      <w:r w:rsidRPr="008B3B3E">
        <w:rPr>
          <w:sz w:val="24"/>
          <w:szCs w:val="24"/>
          <w:u w:val="single"/>
        </w:rPr>
        <w:t>Hair Styles</w:t>
      </w:r>
      <w:r w:rsidRPr="00AB5FF4">
        <w:rPr>
          <w:sz w:val="24"/>
          <w:szCs w:val="24"/>
        </w:rPr>
        <w:t>: Suggest styles that complement the jawline or forehead (e.g., recommending side parts for round faces or length for heart-shaped faces).</w:t>
      </w:r>
    </w:p>
    <w:p w:rsidR="00AB5FF4" w:rsidRPr="00AB5FF4" w:rsidRDefault="00AB5FF4" w:rsidP="00AB5FF4">
      <w:pPr>
        <w:rPr>
          <w:sz w:val="24"/>
          <w:szCs w:val="24"/>
        </w:rPr>
      </w:pPr>
      <w:r w:rsidRPr="00AB5FF4">
        <w:rPr>
          <w:sz w:val="24"/>
          <w:szCs w:val="24"/>
        </w:rPr>
        <w:t xml:space="preserve">   * </w:t>
      </w:r>
      <w:r w:rsidRPr="008B3B3E">
        <w:rPr>
          <w:sz w:val="24"/>
          <w:szCs w:val="24"/>
          <w:u w:val="single"/>
        </w:rPr>
        <w:t>Eyewear/Sunglasses</w:t>
      </w:r>
      <w:r w:rsidRPr="00AB5FF4">
        <w:rPr>
          <w:sz w:val="24"/>
          <w:szCs w:val="24"/>
        </w:rPr>
        <w:t>: Recommend frame shapes that contrast the face shape (e.g., angular frames for round faces).</w:t>
      </w:r>
    </w:p>
    <w:p w:rsidR="00AB5FF4" w:rsidRPr="008B3B3E" w:rsidRDefault="00AB5FF4" w:rsidP="00AB5FF4">
      <w:pPr>
        <w:rPr>
          <w:sz w:val="40"/>
          <w:szCs w:val="40"/>
          <w:u w:val="single"/>
        </w:rPr>
      </w:pPr>
      <w:r w:rsidRPr="008B3B3E">
        <w:rPr>
          <w:sz w:val="40"/>
          <w:szCs w:val="40"/>
          <w:u w:val="single"/>
        </w:rPr>
        <w:t>B. Skin Tone and Product Recommendation</w:t>
      </w:r>
    </w:p>
    <w:p w:rsidR="00AB5FF4" w:rsidRPr="008B3B3E" w:rsidRDefault="00AB5FF4" w:rsidP="00AB5FF4">
      <w:pPr>
        <w:rPr>
          <w:sz w:val="24"/>
          <w:szCs w:val="24"/>
        </w:rPr>
      </w:pPr>
      <w:r w:rsidRPr="008B3B3E">
        <w:rPr>
          <w:sz w:val="24"/>
          <w:szCs w:val="24"/>
        </w:rPr>
        <w:t xml:space="preserve">* </w:t>
      </w:r>
      <w:r w:rsidRPr="008B3B3E">
        <w:rPr>
          <w:sz w:val="24"/>
          <w:szCs w:val="24"/>
          <w:u w:val="single"/>
        </w:rPr>
        <w:t>Technology</w:t>
      </w:r>
      <w:r w:rsidRPr="008B3B3E">
        <w:rPr>
          <w:sz w:val="24"/>
          <w:szCs w:val="24"/>
        </w:rPr>
        <w:t>: Uses colo</w:t>
      </w:r>
      <w:r w:rsidR="008B3B3E">
        <w:rPr>
          <w:sz w:val="24"/>
          <w:szCs w:val="24"/>
        </w:rPr>
        <w:t>u</w:t>
      </w:r>
      <w:r w:rsidRPr="008B3B3E">
        <w:rPr>
          <w:sz w:val="24"/>
          <w:szCs w:val="24"/>
        </w:rPr>
        <w:t>r analysis algorithms on a detected region of the face (usually the cheek or neck area, to avoid redness from the forehead).</w:t>
      </w:r>
    </w:p>
    <w:p w:rsidR="00AB5FF4" w:rsidRPr="008B3B3E" w:rsidRDefault="00AB5FF4" w:rsidP="00AB5FF4">
      <w:pPr>
        <w:rPr>
          <w:sz w:val="24"/>
          <w:szCs w:val="24"/>
        </w:rPr>
      </w:pPr>
      <w:r w:rsidRPr="008B3B3E">
        <w:rPr>
          <w:sz w:val="24"/>
          <w:szCs w:val="24"/>
        </w:rPr>
        <w:t xml:space="preserve">* </w:t>
      </w:r>
      <w:r w:rsidRPr="008B3B3E">
        <w:rPr>
          <w:sz w:val="24"/>
          <w:szCs w:val="24"/>
          <w:u w:val="single"/>
        </w:rPr>
        <w:t>Process:</w:t>
      </w:r>
    </w:p>
    <w:p w:rsidR="00AB5FF4" w:rsidRPr="008B3B3E" w:rsidRDefault="00AB5FF4" w:rsidP="00AB5FF4">
      <w:pPr>
        <w:rPr>
          <w:sz w:val="24"/>
          <w:szCs w:val="24"/>
        </w:rPr>
      </w:pPr>
      <w:r w:rsidRPr="008B3B3E">
        <w:rPr>
          <w:sz w:val="24"/>
          <w:szCs w:val="24"/>
        </w:rPr>
        <w:t xml:space="preserve">   * </w:t>
      </w:r>
      <w:r w:rsidRPr="008B3B3E">
        <w:rPr>
          <w:sz w:val="24"/>
          <w:szCs w:val="24"/>
          <w:u w:val="single"/>
        </w:rPr>
        <w:t>Colo</w:t>
      </w:r>
      <w:r w:rsidR="008B3B3E" w:rsidRPr="008B3B3E">
        <w:rPr>
          <w:sz w:val="24"/>
          <w:szCs w:val="24"/>
          <w:u w:val="single"/>
        </w:rPr>
        <w:t>u</w:t>
      </w:r>
      <w:r w:rsidRPr="008B3B3E">
        <w:rPr>
          <w:sz w:val="24"/>
          <w:szCs w:val="24"/>
          <w:u w:val="single"/>
        </w:rPr>
        <w:t>r Sampling:</w:t>
      </w:r>
      <w:r w:rsidRPr="008B3B3E">
        <w:rPr>
          <w:sz w:val="24"/>
          <w:szCs w:val="24"/>
        </w:rPr>
        <w:t xml:space="preserve"> The system samples the RGB values of a consistent patch of skin.</w:t>
      </w:r>
    </w:p>
    <w:p w:rsidR="00AB5FF4" w:rsidRPr="008B3B3E" w:rsidRDefault="00AB5FF4" w:rsidP="00AB5FF4">
      <w:pPr>
        <w:rPr>
          <w:sz w:val="24"/>
          <w:szCs w:val="24"/>
        </w:rPr>
      </w:pPr>
      <w:r w:rsidRPr="008B3B3E">
        <w:rPr>
          <w:sz w:val="24"/>
          <w:szCs w:val="24"/>
        </w:rPr>
        <w:lastRenderedPageBreak/>
        <w:t xml:space="preserve">   * </w:t>
      </w:r>
      <w:r w:rsidRPr="008B3B3E">
        <w:rPr>
          <w:sz w:val="24"/>
          <w:szCs w:val="24"/>
          <w:u w:val="single"/>
        </w:rPr>
        <w:t>Undertone Detection</w:t>
      </w:r>
      <w:r w:rsidRPr="008B3B3E">
        <w:rPr>
          <w:sz w:val="24"/>
          <w:szCs w:val="24"/>
        </w:rPr>
        <w:t>: This is critical. Skin tone is generally categorized into Warm (yellow/gold/peach), Cool (pink/red/blue), or Neutral (a mix). This is often inferred by looking at the colo</w:t>
      </w:r>
      <w:r w:rsidR="008B3B3E">
        <w:rPr>
          <w:sz w:val="24"/>
          <w:szCs w:val="24"/>
        </w:rPr>
        <w:t>u</w:t>
      </w:r>
      <w:r w:rsidRPr="008B3B3E">
        <w:rPr>
          <w:sz w:val="24"/>
          <w:szCs w:val="24"/>
        </w:rPr>
        <w:t>r channels or patterns in the sampled area.</w:t>
      </w:r>
    </w:p>
    <w:p w:rsidR="00AB5FF4" w:rsidRPr="008B3B3E" w:rsidRDefault="00AB5FF4" w:rsidP="00AB5FF4">
      <w:pPr>
        <w:rPr>
          <w:sz w:val="24"/>
          <w:szCs w:val="24"/>
        </w:rPr>
      </w:pPr>
      <w:r w:rsidRPr="008B3B3E">
        <w:rPr>
          <w:sz w:val="24"/>
          <w:szCs w:val="24"/>
        </w:rPr>
        <w:t xml:space="preserve">   * </w:t>
      </w:r>
      <w:r w:rsidRPr="008B3B3E">
        <w:rPr>
          <w:sz w:val="24"/>
          <w:szCs w:val="24"/>
          <w:u w:val="single"/>
        </w:rPr>
        <w:t>Classification</w:t>
      </w:r>
      <w:r w:rsidRPr="008B3B3E">
        <w:rPr>
          <w:sz w:val="24"/>
          <w:szCs w:val="24"/>
        </w:rPr>
        <w:t>: The overall skin tone (Fair, Light, Medium, Deep) is mapped to its undertone.</w:t>
      </w:r>
    </w:p>
    <w:p w:rsidR="00AB5FF4" w:rsidRPr="008B3B3E" w:rsidRDefault="00AB5FF4" w:rsidP="00AB5FF4">
      <w:pPr>
        <w:rPr>
          <w:sz w:val="24"/>
          <w:szCs w:val="24"/>
        </w:rPr>
      </w:pPr>
      <w:r w:rsidRPr="008B3B3E">
        <w:rPr>
          <w:sz w:val="24"/>
          <w:szCs w:val="24"/>
        </w:rPr>
        <w:t xml:space="preserve">* </w:t>
      </w:r>
      <w:r w:rsidRPr="008B3B3E">
        <w:rPr>
          <w:sz w:val="24"/>
          <w:szCs w:val="24"/>
          <w:u w:val="single"/>
        </w:rPr>
        <w:t>Recommendation Output</w:t>
      </w:r>
      <w:r w:rsidRPr="008B3B3E">
        <w:rPr>
          <w:sz w:val="24"/>
          <w:szCs w:val="24"/>
        </w:rPr>
        <w:t xml:space="preserve"> (What to Apply or Not):</w:t>
      </w:r>
    </w:p>
    <w:p w:rsidR="00AB5FF4" w:rsidRPr="008B3B3E" w:rsidRDefault="00AB5FF4" w:rsidP="00AB5FF4">
      <w:pPr>
        <w:rPr>
          <w:sz w:val="24"/>
          <w:szCs w:val="24"/>
        </w:rPr>
      </w:pPr>
      <w:r w:rsidRPr="008B3B3E">
        <w:rPr>
          <w:sz w:val="24"/>
          <w:szCs w:val="24"/>
        </w:rPr>
        <w:t xml:space="preserve">   *</w:t>
      </w:r>
      <w:r w:rsidRPr="008B3B3E">
        <w:rPr>
          <w:sz w:val="24"/>
          <w:szCs w:val="24"/>
          <w:u w:val="single"/>
        </w:rPr>
        <w:t xml:space="preserve"> Cosmetics</w:t>
      </w:r>
      <w:r w:rsidRPr="008B3B3E">
        <w:rPr>
          <w:sz w:val="24"/>
          <w:szCs w:val="24"/>
        </w:rPr>
        <w:t xml:space="preserve">: Recommend specific foundation/concealer shades and lip </w:t>
      </w:r>
      <w:proofErr w:type="spellStart"/>
      <w:r w:rsidRPr="008B3B3E">
        <w:rPr>
          <w:sz w:val="24"/>
          <w:szCs w:val="24"/>
        </w:rPr>
        <w:t>colors</w:t>
      </w:r>
      <w:proofErr w:type="spellEnd"/>
      <w:r w:rsidRPr="008B3B3E">
        <w:rPr>
          <w:sz w:val="24"/>
          <w:szCs w:val="24"/>
        </w:rPr>
        <w:t xml:space="preserve"> that match the detected undertone (e.g., Warm undertone skin should use foundation with a yellow base, and avoid cool-toned blue/pink lipsticks).</w:t>
      </w:r>
    </w:p>
    <w:p w:rsidR="00AB5FF4" w:rsidRPr="008B3B3E" w:rsidRDefault="00AB5FF4" w:rsidP="00AB5FF4">
      <w:pPr>
        <w:rPr>
          <w:sz w:val="24"/>
          <w:szCs w:val="24"/>
        </w:rPr>
      </w:pPr>
      <w:r w:rsidRPr="008B3B3E">
        <w:rPr>
          <w:sz w:val="24"/>
          <w:szCs w:val="24"/>
        </w:rPr>
        <w:t xml:space="preserve">   * </w:t>
      </w:r>
      <w:r w:rsidRPr="008B3B3E">
        <w:rPr>
          <w:sz w:val="24"/>
          <w:szCs w:val="24"/>
          <w:u w:val="single"/>
        </w:rPr>
        <w:t>Skincare</w:t>
      </w:r>
      <w:r w:rsidRPr="008B3B3E">
        <w:rPr>
          <w:sz w:val="24"/>
          <w:szCs w:val="24"/>
        </w:rPr>
        <w:t>: Recommend basic product types based on common visual skin conditions that can be detected (e.g., visible redness might suggest soothing products; high reflectivity might indicate oily skin).</w:t>
      </w:r>
    </w:p>
    <w:p w:rsidR="00AB5FF4" w:rsidRPr="008B3B3E" w:rsidRDefault="00AB5FF4" w:rsidP="00AB5FF4">
      <w:pPr>
        <w:rPr>
          <w:sz w:val="40"/>
          <w:szCs w:val="40"/>
          <w:u w:val="single"/>
        </w:rPr>
      </w:pPr>
      <w:r w:rsidRPr="008B3B3E">
        <w:rPr>
          <w:rFonts w:ascii="Segoe UI Symbol" w:hAnsi="Segoe UI Symbol" w:cs="Segoe UI Symbol"/>
          <w:sz w:val="40"/>
          <w:szCs w:val="40"/>
          <w:u w:val="single"/>
        </w:rPr>
        <w:t>💡</w:t>
      </w:r>
      <w:r w:rsidRPr="008B3B3E">
        <w:rPr>
          <w:sz w:val="40"/>
          <w:szCs w:val="40"/>
          <w:u w:val="single"/>
        </w:rPr>
        <w:t xml:space="preserve"> Technical and Implementation Overview</w:t>
      </w:r>
    </w:p>
    <w:p w:rsidR="00AB5FF4" w:rsidRPr="008B3B3E" w:rsidRDefault="00AB5FF4" w:rsidP="00AB5FF4">
      <w:pPr>
        <w:rPr>
          <w:sz w:val="24"/>
          <w:szCs w:val="24"/>
        </w:rPr>
      </w:pPr>
      <w:r w:rsidRPr="008B3B3E">
        <w:rPr>
          <w:sz w:val="24"/>
          <w:szCs w:val="24"/>
        </w:rPr>
        <w:t>To bring this project to life, you would likely need:</w:t>
      </w:r>
    </w:p>
    <w:p w:rsidR="00AB5FF4" w:rsidRPr="008B3B3E" w:rsidRDefault="00AB5FF4" w:rsidP="00AB5FF4">
      <w:pPr>
        <w:rPr>
          <w:sz w:val="24"/>
          <w:szCs w:val="24"/>
        </w:rPr>
      </w:pPr>
      <w:r w:rsidRPr="008B3B3E">
        <w:rPr>
          <w:sz w:val="24"/>
          <w:szCs w:val="24"/>
        </w:rPr>
        <w:t xml:space="preserve"> * Frontend </w:t>
      </w:r>
      <w:r w:rsidR="008B3B3E">
        <w:rPr>
          <w:sz w:val="24"/>
          <w:szCs w:val="24"/>
        </w:rPr>
        <w:t>(User Interface): HTML5, CSS and python</w:t>
      </w:r>
      <w:r w:rsidRPr="008B3B3E">
        <w:rPr>
          <w:sz w:val="24"/>
          <w:szCs w:val="24"/>
        </w:rPr>
        <w:t>.</w:t>
      </w:r>
    </w:p>
    <w:p w:rsidR="00AB5FF4" w:rsidRPr="008B3B3E" w:rsidRDefault="00AB5FF4" w:rsidP="00AB5FF4">
      <w:pPr>
        <w:rPr>
          <w:sz w:val="24"/>
          <w:szCs w:val="24"/>
        </w:rPr>
      </w:pPr>
      <w:r w:rsidRPr="008B3B3E">
        <w:rPr>
          <w:sz w:val="24"/>
          <w:szCs w:val="24"/>
        </w:rPr>
        <w:t xml:space="preserve"> * Backend (Calculations &amp; Database): Py</w:t>
      </w:r>
      <w:r w:rsidR="000B473F">
        <w:rPr>
          <w:sz w:val="24"/>
          <w:szCs w:val="24"/>
        </w:rPr>
        <w:t xml:space="preserve">thon and </w:t>
      </w:r>
      <w:bookmarkStart w:id="0" w:name="_GoBack"/>
      <w:bookmarkEnd w:id="0"/>
      <w:r w:rsidRPr="008B3B3E">
        <w:rPr>
          <w:sz w:val="24"/>
          <w:szCs w:val="24"/>
        </w:rPr>
        <w:t>Node.js.</w:t>
      </w:r>
    </w:p>
    <w:p w:rsidR="00AB5FF4" w:rsidRPr="008B3B3E" w:rsidRDefault="00AB5FF4" w:rsidP="00AB5FF4">
      <w:pPr>
        <w:rPr>
          <w:sz w:val="24"/>
          <w:szCs w:val="24"/>
        </w:rPr>
      </w:pPr>
      <w:r w:rsidRPr="008B3B3E">
        <w:rPr>
          <w:sz w:val="24"/>
          <w:szCs w:val="24"/>
        </w:rPr>
        <w:t xml:space="preserve"> * Computer Vision: Python is the standard, utilizing libraries like </w:t>
      </w:r>
      <w:proofErr w:type="spellStart"/>
      <w:r w:rsidRPr="008B3B3E">
        <w:rPr>
          <w:sz w:val="24"/>
          <w:szCs w:val="24"/>
        </w:rPr>
        <w:t>OpenCV</w:t>
      </w:r>
      <w:proofErr w:type="spellEnd"/>
      <w:r w:rsidRPr="008B3B3E">
        <w:rPr>
          <w:sz w:val="24"/>
          <w:szCs w:val="24"/>
        </w:rPr>
        <w:t xml:space="preserve"> for image processing and landmark detection, and potentially pre-trained Machine Learning models for classification.</w:t>
      </w:r>
    </w:p>
    <w:sectPr w:rsidR="00AB5FF4" w:rsidRPr="008B3B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5FF4"/>
    <w:rsid w:val="00083278"/>
    <w:rsid w:val="000B473F"/>
    <w:rsid w:val="008B3B3E"/>
    <w:rsid w:val="00AB5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08DC1"/>
  <w15:chartTrackingRefBased/>
  <w15:docId w15:val="{EE691A04-546A-4E3E-A5D7-BD2CC3C39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748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2025-11-21T13:02:00Z</dcterms:created>
  <dcterms:modified xsi:type="dcterms:W3CDTF">2025-11-21T13:25:00Z</dcterms:modified>
</cp:coreProperties>
</file>