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EEC3A" w14:textId="3D6E87B2" w:rsidR="00211893" w:rsidRDefault="00184712" w:rsidP="00184712">
      <w:pPr>
        <w:jc w:val="center"/>
        <w:rPr>
          <w:b/>
          <w:bCs/>
          <w:sz w:val="32"/>
          <w:szCs w:val="32"/>
          <w:u w:val="single"/>
        </w:rPr>
      </w:pPr>
      <w:r w:rsidRPr="00184712">
        <w:rPr>
          <w:b/>
          <w:bCs/>
          <w:sz w:val="32"/>
          <w:szCs w:val="32"/>
          <w:u w:val="single"/>
        </w:rPr>
        <w:t>Analysis report</w:t>
      </w:r>
    </w:p>
    <w:p w14:paraId="52CB1101" w14:textId="4259A549" w:rsidR="00184712" w:rsidRPr="00184712" w:rsidRDefault="00184712" w:rsidP="00184712">
      <w:pPr>
        <w:rPr>
          <w:b/>
          <w:bCs/>
          <w:sz w:val="28"/>
          <w:szCs w:val="28"/>
        </w:rPr>
      </w:pPr>
      <w:r w:rsidRPr="00184712">
        <w:rPr>
          <w:b/>
          <w:bCs/>
          <w:sz w:val="28"/>
          <w:szCs w:val="28"/>
        </w:rPr>
        <w:t xml:space="preserve">Total changes in data: </w:t>
      </w:r>
    </w:p>
    <w:p w14:paraId="660665B2" w14:textId="665A9FFC" w:rsidR="00184712" w:rsidRDefault="00184712" w:rsidP="00184712">
      <w:pPr>
        <w:jc w:val="both"/>
        <w:rPr>
          <w:sz w:val="24"/>
          <w:szCs w:val="24"/>
        </w:rPr>
      </w:pPr>
      <w:r w:rsidRPr="00184712">
        <w:rPr>
          <w:sz w:val="24"/>
          <w:szCs w:val="24"/>
        </w:rPr>
        <w:t>Initially we took all the data and put it in a single table in our DB. To find total changes, the approach we used contained a query in which we were getting data grouped by issue id and created a dataframe for every id in which we had all the rows for that specific id. Later</w:t>
      </w:r>
      <w:r>
        <w:rPr>
          <w:sz w:val="24"/>
          <w:szCs w:val="24"/>
        </w:rPr>
        <w:t>,</w:t>
      </w:r>
      <w:r w:rsidRPr="00184712">
        <w:rPr>
          <w:sz w:val="24"/>
          <w:szCs w:val="24"/>
        </w:rPr>
        <w:t xml:space="preserve"> we applied the logic of finding changes by comparing 2 consecutive rows and found if any of the columns were changing</w:t>
      </w:r>
      <w:r>
        <w:rPr>
          <w:sz w:val="24"/>
          <w:szCs w:val="24"/>
        </w:rPr>
        <w:t xml:space="preserve"> for a specific id and incremented the count of changes.</w:t>
      </w:r>
    </w:p>
    <w:p w14:paraId="67C92B71" w14:textId="7B8F63C0" w:rsidR="00184712" w:rsidRDefault="00184712" w:rsidP="00184712">
      <w:pPr>
        <w:jc w:val="both"/>
        <w:rPr>
          <w:sz w:val="24"/>
          <w:szCs w:val="24"/>
        </w:rPr>
      </w:pPr>
      <w:r>
        <w:rPr>
          <w:sz w:val="24"/>
          <w:szCs w:val="24"/>
        </w:rPr>
        <w:t>Here is a sample output we got for the issue ids:</w:t>
      </w:r>
    </w:p>
    <w:p w14:paraId="67030882" w14:textId="52A50FD3" w:rsidR="00184712" w:rsidRDefault="00184712" w:rsidP="00184712">
      <w:pPr>
        <w:jc w:val="both"/>
        <w:rPr>
          <w:sz w:val="24"/>
          <w:szCs w:val="24"/>
        </w:rPr>
      </w:pPr>
      <w:r w:rsidRPr="00184712">
        <w:rPr>
          <w:sz w:val="24"/>
          <w:szCs w:val="24"/>
        </w:rPr>
        <w:drawing>
          <wp:inline distT="0" distB="0" distL="0" distR="0" wp14:anchorId="215CFFF3" wp14:editId="50E22530">
            <wp:extent cx="4657725" cy="4344893"/>
            <wp:effectExtent l="0" t="0" r="0" b="0"/>
            <wp:docPr id="26895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51403" name=""/>
                    <pic:cNvPicPr/>
                  </pic:nvPicPr>
                  <pic:blipFill>
                    <a:blip r:embed="rId4"/>
                    <a:stretch>
                      <a:fillRect/>
                    </a:stretch>
                  </pic:blipFill>
                  <pic:spPr>
                    <a:xfrm>
                      <a:off x="0" y="0"/>
                      <a:ext cx="4670145" cy="4356479"/>
                    </a:xfrm>
                    <a:prstGeom prst="rect">
                      <a:avLst/>
                    </a:prstGeom>
                  </pic:spPr>
                </pic:pic>
              </a:graphicData>
            </a:graphic>
          </wp:inline>
        </w:drawing>
      </w:r>
    </w:p>
    <w:p w14:paraId="7CE59EDB" w14:textId="77777777" w:rsidR="00184712" w:rsidRDefault="00184712" w:rsidP="00184712">
      <w:pPr>
        <w:jc w:val="both"/>
        <w:rPr>
          <w:sz w:val="24"/>
          <w:szCs w:val="24"/>
        </w:rPr>
      </w:pPr>
      <w:r>
        <w:rPr>
          <w:sz w:val="24"/>
          <w:szCs w:val="24"/>
        </w:rPr>
        <w:t>Explanation:</w:t>
      </w:r>
    </w:p>
    <w:p w14:paraId="376753F6" w14:textId="02D97243" w:rsidR="00184712" w:rsidRDefault="00184712" w:rsidP="00184712">
      <w:pPr>
        <w:jc w:val="both"/>
        <w:rPr>
          <w:sz w:val="24"/>
          <w:szCs w:val="24"/>
        </w:rPr>
      </w:pPr>
      <w:r>
        <w:rPr>
          <w:sz w:val="24"/>
          <w:szCs w:val="24"/>
        </w:rPr>
        <w:t>Initially it shows what id is being considered with total no. of rows. Under that we are displaying every column and with total number of changes enclosed in brackets. For every change we are also displaying the previous value and the new changed value as well. Under column names, the total number of changes are printed for that specific issue id which sums changes for every individual column. After that we are showing average days, it took for a column to changes it value. The same output is displayed for all the issue ids in the log file.</w:t>
      </w:r>
    </w:p>
    <w:p w14:paraId="2BCD2A56" w14:textId="6CCF56B3" w:rsidR="00184712" w:rsidRPr="00184712" w:rsidRDefault="00184712" w:rsidP="00184712">
      <w:pPr>
        <w:rPr>
          <w:b/>
          <w:bCs/>
          <w:sz w:val="28"/>
          <w:szCs w:val="28"/>
        </w:rPr>
      </w:pPr>
      <w:r>
        <w:rPr>
          <w:b/>
          <w:bCs/>
          <w:sz w:val="28"/>
          <w:szCs w:val="28"/>
        </w:rPr>
        <w:lastRenderedPageBreak/>
        <w:t>Weekly</w:t>
      </w:r>
      <w:r w:rsidRPr="00184712">
        <w:rPr>
          <w:b/>
          <w:bCs/>
          <w:sz w:val="28"/>
          <w:szCs w:val="28"/>
        </w:rPr>
        <w:t xml:space="preserve"> changes in data: </w:t>
      </w:r>
    </w:p>
    <w:p w14:paraId="7EA4CD28" w14:textId="666C4BC6" w:rsidR="00184712" w:rsidRDefault="001D3595" w:rsidP="00184712">
      <w:pPr>
        <w:jc w:val="both"/>
        <w:rPr>
          <w:sz w:val="24"/>
          <w:szCs w:val="24"/>
        </w:rPr>
      </w:pPr>
      <w:r w:rsidRPr="001D3595">
        <w:rPr>
          <w:sz w:val="24"/>
          <w:szCs w:val="24"/>
        </w:rPr>
        <w:drawing>
          <wp:inline distT="0" distB="0" distL="0" distR="0" wp14:anchorId="63A3CE5C" wp14:editId="78716FAA">
            <wp:extent cx="3543300" cy="5143500"/>
            <wp:effectExtent l="0" t="0" r="0" b="0"/>
            <wp:docPr id="145226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64310" name=""/>
                    <pic:cNvPicPr/>
                  </pic:nvPicPr>
                  <pic:blipFill>
                    <a:blip r:embed="rId5"/>
                    <a:stretch>
                      <a:fillRect/>
                    </a:stretch>
                  </pic:blipFill>
                  <pic:spPr>
                    <a:xfrm>
                      <a:off x="0" y="0"/>
                      <a:ext cx="3548943" cy="5151692"/>
                    </a:xfrm>
                    <a:prstGeom prst="rect">
                      <a:avLst/>
                    </a:prstGeom>
                  </pic:spPr>
                </pic:pic>
              </a:graphicData>
            </a:graphic>
          </wp:inline>
        </w:drawing>
      </w:r>
    </w:p>
    <w:p w14:paraId="4CA987C5" w14:textId="6B6B2245" w:rsidR="001D3595" w:rsidRDefault="001D3595" w:rsidP="00184712">
      <w:pPr>
        <w:jc w:val="both"/>
        <w:rPr>
          <w:sz w:val="24"/>
          <w:szCs w:val="24"/>
        </w:rPr>
      </w:pPr>
      <w:r>
        <w:rPr>
          <w:sz w:val="24"/>
          <w:szCs w:val="24"/>
        </w:rPr>
        <w:t>The above screenshot displays the changes that occurred on weekly basis. It shows total count in every week and later on we found the average changes by dividing the total changes by number of weeks in the complete data.</w:t>
      </w:r>
    </w:p>
    <w:p w14:paraId="657A789F" w14:textId="77777777" w:rsidR="001D3595" w:rsidRDefault="001D3595" w:rsidP="00184712">
      <w:pPr>
        <w:jc w:val="both"/>
        <w:rPr>
          <w:sz w:val="24"/>
          <w:szCs w:val="24"/>
        </w:rPr>
      </w:pPr>
    </w:p>
    <w:p w14:paraId="6EE5A33F" w14:textId="77777777" w:rsidR="001D3595" w:rsidRDefault="001D3595" w:rsidP="001D3595">
      <w:pPr>
        <w:rPr>
          <w:b/>
          <w:bCs/>
          <w:sz w:val="28"/>
          <w:szCs w:val="28"/>
        </w:rPr>
      </w:pPr>
    </w:p>
    <w:p w14:paraId="7BFDF600" w14:textId="77777777" w:rsidR="001D3595" w:rsidRDefault="001D3595" w:rsidP="001D3595">
      <w:pPr>
        <w:rPr>
          <w:b/>
          <w:bCs/>
          <w:sz w:val="28"/>
          <w:szCs w:val="28"/>
        </w:rPr>
      </w:pPr>
    </w:p>
    <w:p w14:paraId="3FAF4431" w14:textId="77777777" w:rsidR="001D3595" w:rsidRDefault="001D3595" w:rsidP="001D3595">
      <w:pPr>
        <w:rPr>
          <w:b/>
          <w:bCs/>
          <w:sz w:val="28"/>
          <w:szCs w:val="28"/>
        </w:rPr>
      </w:pPr>
    </w:p>
    <w:p w14:paraId="0F755A14" w14:textId="77777777" w:rsidR="001D3595" w:rsidRDefault="001D3595" w:rsidP="001D3595">
      <w:pPr>
        <w:rPr>
          <w:b/>
          <w:bCs/>
          <w:sz w:val="28"/>
          <w:szCs w:val="28"/>
        </w:rPr>
      </w:pPr>
    </w:p>
    <w:p w14:paraId="2F660FA3" w14:textId="77777777" w:rsidR="001D3595" w:rsidRDefault="001D3595" w:rsidP="001D3595">
      <w:pPr>
        <w:rPr>
          <w:b/>
          <w:bCs/>
          <w:sz w:val="28"/>
          <w:szCs w:val="28"/>
        </w:rPr>
      </w:pPr>
    </w:p>
    <w:p w14:paraId="65BBB051" w14:textId="39B0066D" w:rsidR="001D3595" w:rsidRPr="00184712" w:rsidRDefault="001D3595" w:rsidP="001D3595">
      <w:pPr>
        <w:rPr>
          <w:b/>
          <w:bCs/>
          <w:sz w:val="28"/>
          <w:szCs w:val="28"/>
        </w:rPr>
      </w:pPr>
      <w:r>
        <w:rPr>
          <w:b/>
          <w:bCs/>
          <w:sz w:val="28"/>
          <w:szCs w:val="28"/>
        </w:rPr>
        <w:lastRenderedPageBreak/>
        <w:t>Monthly</w:t>
      </w:r>
      <w:r w:rsidRPr="00184712">
        <w:rPr>
          <w:b/>
          <w:bCs/>
          <w:sz w:val="28"/>
          <w:szCs w:val="28"/>
        </w:rPr>
        <w:t xml:space="preserve"> changes in data: </w:t>
      </w:r>
    </w:p>
    <w:p w14:paraId="0DAA9FA8" w14:textId="7112B085" w:rsidR="001D3595" w:rsidRDefault="001D3595" w:rsidP="00184712">
      <w:pPr>
        <w:jc w:val="both"/>
        <w:rPr>
          <w:sz w:val="24"/>
          <w:szCs w:val="24"/>
        </w:rPr>
      </w:pPr>
      <w:r w:rsidRPr="001D3595">
        <w:rPr>
          <w:sz w:val="24"/>
          <w:szCs w:val="24"/>
        </w:rPr>
        <w:drawing>
          <wp:inline distT="0" distB="0" distL="0" distR="0" wp14:anchorId="750AE170" wp14:editId="3D778118">
            <wp:extent cx="4163006" cy="2276793"/>
            <wp:effectExtent l="0" t="0" r="9525" b="9525"/>
            <wp:docPr id="212058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81258" name=""/>
                    <pic:cNvPicPr/>
                  </pic:nvPicPr>
                  <pic:blipFill>
                    <a:blip r:embed="rId6"/>
                    <a:stretch>
                      <a:fillRect/>
                    </a:stretch>
                  </pic:blipFill>
                  <pic:spPr>
                    <a:xfrm>
                      <a:off x="0" y="0"/>
                      <a:ext cx="4163006" cy="2276793"/>
                    </a:xfrm>
                    <a:prstGeom prst="rect">
                      <a:avLst/>
                    </a:prstGeom>
                  </pic:spPr>
                </pic:pic>
              </a:graphicData>
            </a:graphic>
          </wp:inline>
        </w:drawing>
      </w:r>
    </w:p>
    <w:p w14:paraId="5D5E7670" w14:textId="705B4344" w:rsidR="001D3595" w:rsidRDefault="001D3595" w:rsidP="001D3595">
      <w:pPr>
        <w:jc w:val="both"/>
        <w:rPr>
          <w:sz w:val="24"/>
          <w:szCs w:val="24"/>
        </w:rPr>
      </w:pPr>
      <w:r>
        <w:rPr>
          <w:sz w:val="24"/>
          <w:szCs w:val="24"/>
        </w:rPr>
        <w:t xml:space="preserve">The above screenshot displays the changes that occurred on </w:t>
      </w:r>
      <w:r>
        <w:rPr>
          <w:sz w:val="24"/>
          <w:szCs w:val="24"/>
        </w:rPr>
        <w:t>monthly basis</w:t>
      </w:r>
      <w:r>
        <w:rPr>
          <w:sz w:val="24"/>
          <w:szCs w:val="24"/>
        </w:rPr>
        <w:t xml:space="preserve">. It shows total count in </w:t>
      </w:r>
      <w:r>
        <w:rPr>
          <w:sz w:val="24"/>
          <w:szCs w:val="24"/>
        </w:rPr>
        <w:t>every</w:t>
      </w:r>
      <w:r>
        <w:rPr>
          <w:sz w:val="24"/>
          <w:szCs w:val="24"/>
        </w:rPr>
        <w:t xml:space="preserve"> </w:t>
      </w:r>
      <w:r>
        <w:rPr>
          <w:sz w:val="24"/>
          <w:szCs w:val="24"/>
        </w:rPr>
        <w:t>month</w:t>
      </w:r>
      <w:r>
        <w:rPr>
          <w:sz w:val="24"/>
          <w:szCs w:val="24"/>
        </w:rPr>
        <w:t xml:space="preserve"> and later</w:t>
      </w:r>
      <w:r>
        <w:rPr>
          <w:sz w:val="24"/>
          <w:szCs w:val="24"/>
        </w:rPr>
        <w:t>,</w:t>
      </w:r>
      <w:r>
        <w:rPr>
          <w:sz w:val="24"/>
          <w:szCs w:val="24"/>
        </w:rPr>
        <w:t xml:space="preserve"> we found the average changes by dividing the total changes by number of </w:t>
      </w:r>
      <w:r>
        <w:rPr>
          <w:sz w:val="24"/>
          <w:szCs w:val="24"/>
        </w:rPr>
        <w:t>months</w:t>
      </w:r>
      <w:r>
        <w:rPr>
          <w:sz w:val="24"/>
          <w:szCs w:val="24"/>
        </w:rPr>
        <w:t xml:space="preserve"> in the complete data.</w:t>
      </w:r>
    </w:p>
    <w:p w14:paraId="4F5DD26D" w14:textId="77777777" w:rsidR="001D3595" w:rsidRDefault="001D3595" w:rsidP="00184712">
      <w:pPr>
        <w:jc w:val="both"/>
        <w:rPr>
          <w:sz w:val="24"/>
          <w:szCs w:val="24"/>
        </w:rPr>
      </w:pPr>
    </w:p>
    <w:p w14:paraId="7D36C408" w14:textId="77777777" w:rsidR="001D3595" w:rsidRDefault="001D3595" w:rsidP="00184712">
      <w:pPr>
        <w:jc w:val="both"/>
        <w:rPr>
          <w:sz w:val="24"/>
          <w:szCs w:val="24"/>
        </w:rPr>
      </w:pPr>
    </w:p>
    <w:p w14:paraId="256459FC" w14:textId="77777777" w:rsidR="00184712" w:rsidRDefault="00184712" w:rsidP="00184712">
      <w:pPr>
        <w:jc w:val="both"/>
        <w:rPr>
          <w:sz w:val="24"/>
          <w:szCs w:val="24"/>
        </w:rPr>
      </w:pPr>
    </w:p>
    <w:p w14:paraId="72D9DD05" w14:textId="77777777" w:rsidR="00184712" w:rsidRDefault="00184712" w:rsidP="00184712">
      <w:pPr>
        <w:jc w:val="both"/>
        <w:rPr>
          <w:sz w:val="24"/>
          <w:szCs w:val="24"/>
        </w:rPr>
      </w:pPr>
    </w:p>
    <w:p w14:paraId="60DB011D" w14:textId="77777777" w:rsidR="00184712" w:rsidRDefault="00184712" w:rsidP="00184712">
      <w:pPr>
        <w:jc w:val="both"/>
        <w:rPr>
          <w:sz w:val="24"/>
          <w:szCs w:val="24"/>
        </w:rPr>
      </w:pPr>
    </w:p>
    <w:p w14:paraId="4099D97C" w14:textId="77777777" w:rsidR="00184712" w:rsidRPr="00184712" w:rsidRDefault="00184712" w:rsidP="00184712">
      <w:pPr>
        <w:jc w:val="both"/>
        <w:rPr>
          <w:sz w:val="24"/>
          <w:szCs w:val="24"/>
        </w:rPr>
      </w:pPr>
    </w:p>
    <w:sectPr w:rsidR="00184712" w:rsidRPr="00184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CE"/>
    <w:rsid w:val="00183BCE"/>
    <w:rsid w:val="00184712"/>
    <w:rsid w:val="001D3595"/>
    <w:rsid w:val="00211893"/>
    <w:rsid w:val="00B5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7882"/>
  <w15:chartTrackingRefBased/>
  <w15:docId w15:val="{E74E1A3A-71BF-4189-A276-9204DCE6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Ul Hassan</dc:creator>
  <cp:keywords/>
  <dc:description/>
  <cp:lastModifiedBy>Naveed Ul Hassan</cp:lastModifiedBy>
  <cp:revision>2</cp:revision>
  <dcterms:created xsi:type="dcterms:W3CDTF">2023-08-21T09:24:00Z</dcterms:created>
  <dcterms:modified xsi:type="dcterms:W3CDTF">2023-08-21T09:37:00Z</dcterms:modified>
</cp:coreProperties>
</file>