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7C" w:rsidRDefault="003C197C" w:rsidP="003C197C">
      <w:pPr>
        <w:pStyle w:val="Heading1"/>
      </w:pPr>
      <w:bookmarkStart w:id="0" w:name="_GoBack"/>
      <w:bookmarkEnd w:id="0"/>
      <w:r>
        <w:t>MSP-EXP430FR6989LP</w:t>
      </w:r>
    </w:p>
    <w:p w:rsidR="007A61A4" w:rsidRDefault="003C197C" w:rsidP="009F7D1B">
      <w:pPr>
        <w:jc w:val="both"/>
        <w:rPr>
          <w:sz w:val="24"/>
          <w:szCs w:val="24"/>
        </w:rPr>
      </w:pPr>
      <w:r w:rsidRPr="003C197C">
        <w:rPr>
          <w:sz w:val="24"/>
          <w:szCs w:val="24"/>
        </w:rPr>
        <w:t>MSP-EXP430FR6989LP</w:t>
      </w:r>
      <w:r>
        <w:rPr>
          <w:sz w:val="24"/>
          <w:szCs w:val="24"/>
        </w:rPr>
        <w:t xml:space="preserve"> , a launchpad kit developed by Texas Instruments containing 40 pins among which include GPIO pins, UART pins and also ANALOG pins. The launchpad also contains on-board buttons and LED’s for quick integration of simple user interface and a LCD display.</w:t>
      </w:r>
      <w:r w:rsidR="0066410E">
        <w:rPr>
          <w:sz w:val="24"/>
          <w:szCs w:val="24"/>
        </w:rPr>
        <w:t>it has 128</w:t>
      </w:r>
      <w:r w:rsidR="001B6653">
        <w:rPr>
          <w:sz w:val="24"/>
          <w:szCs w:val="24"/>
        </w:rPr>
        <w:t>k</w:t>
      </w:r>
      <w:r w:rsidR="0066410E">
        <w:rPr>
          <w:sz w:val="24"/>
          <w:szCs w:val="24"/>
        </w:rPr>
        <w:t>b of FRAM</w:t>
      </w:r>
      <w:r w:rsidR="007A61A4">
        <w:rPr>
          <w:sz w:val="24"/>
          <w:szCs w:val="24"/>
        </w:rPr>
        <w:t>,12-bit ADC.</w:t>
      </w:r>
    </w:p>
    <w:p w:rsidR="00FA53FD" w:rsidRDefault="003C197C" w:rsidP="009F7D1B">
      <w:pPr>
        <w:jc w:val="both"/>
        <w:rPr>
          <w:sz w:val="24"/>
          <w:szCs w:val="24"/>
        </w:rPr>
      </w:pPr>
      <w:r>
        <w:rPr>
          <w:sz w:val="24"/>
          <w:szCs w:val="24"/>
        </w:rPr>
        <w:t xml:space="preserve"> </w:t>
      </w:r>
      <w:r w:rsidR="007A61A4">
        <w:rPr>
          <w:sz w:val="24"/>
          <w:szCs w:val="24"/>
        </w:rPr>
        <w:t>A simple experiment is conducted using LED to get familiarized with the GPIO pins on the launchpad kit. Using the function [</w:t>
      </w:r>
      <w:proofErr w:type="spellStart"/>
      <w:r w:rsidR="007A61A4">
        <w:rPr>
          <w:sz w:val="24"/>
          <w:szCs w:val="24"/>
        </w:rPr>
        <w:t>pinMode</w:t>
      </w:r>
      <w:proofErr w:type="spellEnd"/>
      <w:r w:rsidR="007A61A4">
        <w:rPr>
          <w:sz w:val="24"/>
          <w:szCs w:val="24"/>
        </w:rPr>
        <w:t xml:space="preserve">()] the pin number is selected as OUTPUT and the LED is set </w:t>
      </w:r>
      <w:r w:rsidR="00FA53FD">
        <w:rPr>
          <w:sz w:val="24"/>
          <w:szCs w:val="24"/>
        </w:rPr>
        <w:t>as HIGH or LOW using function [digitalWrite()] and a delay. A simple code for the blinking of the LED is achieved and executed on the kit and connecting external LED’s,  also the on-board LED’s can also be used by selecting appropriate pin number. A similar experiment using three LED’s is carried out for the TRAFFIC LIGHT SIMULATION, for which code is written so that the LED’s blink in order as of the traffic signals. Similarly the on-board switch S1 is used to switch on and off LED, the function used is [</w:t>
      </w:r>
      <w:r w:rsidR="009F7D1B">
        <w:rPr>
          <w:sz w:val="24"/>
          <w:szCs w:val="24"/>
        </w:rPr>
        <w:t>INPUT_PULLUP()] the appropriate pin for the switch S1 is selected and the LED is controlled. For this experiments Buzzer can also be used.</w:t>
      </w:r>
    </w:p>
    <w:p w:rsidR="004B5862" w:rsidRPr="003C197C" w:rsidRDefault="004B5862" w:rsidP="009F7D1B">
      <w:pPr>
        <w:jc w:val="both"/>
        <w:rPr>
          <w:sz w:val="24"/>
          <w:szCs w:val="24"/>
        </w:rPr>
      </w:pPr>
      <w:r>
        <w:rPr>
          <w:sz w:val="24"/>
          <w:szCs w:val="24"/>
        </w:rPr>
        <w:t xml:space="preserve"> </w:t>
      </w:r>
      <w:r>
        <w:rPr>
          <w:noProof/>
          <w:sz w:val="24"/>
          <w:szCs w:val="24"/>
        </w:rPr>
        <w:drawing>
          <wp:inline distT="0" distB="0" distL="0" distR="0">
            <wp:extent cx="5730240" cy="2644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inline>
        </w:drawing>
      </w:r>
    </w:p>
    <w:p w:rsidR="00332AC3" w:rsidRDefault="00332AC3" w:rsidP="003C197C">
      <w:pPr>
        <w:rPr>
          <w:sz w:val="24"/>
          <w:szCs w:val="24"/>
        </w:rPr>
      </w:pPr>
    </w:p>
    <w:p w:rsidR="003C197C" w:rsidRDefault="00332AC3" w:rsidP="00332AC3">
      <w:pPr>
        <w:jc w:val="both"/>
        <w:rPr>
          <w:sz w:val="24"/>
          <w:szCs w:val="24"/>
        </w:rPr>
      </w:pPr>
      <w:r>
        <w:rPr>
          <w:sz w:val="24"/>
          <w:szCs w:val="24"/>
        </w:rPr>
        <w:t>The ANALOG pins on the launchpad are used to read and write analog values to the external devices such as LED’s ,sensors ,buzzers etc. The 10 bit ADC is responsible for all the conversions of the values on the analog pins.</w:t>
      </w:r>
    </w:p>
    <w:p w:rsidR="00332AC3" w:rsidRPr="007E747C" w:rsidRDefault="00332AC3" w:rsidP="00332AC3">
      <w:pPr>
        <w:jc w:val="both"/>
        <w:rPr>
          <w:rFonts w:cstheme="minorHAnsi"/>
          <w:color w:val="555555"/>
          <w:sz w:val="24"/>
          <w:szCs w:val="24"/>
          <w:shd w:val="clear" w:color="auto" w:fill="FFFFFF"/>
        </w:rPr>
      </w:pPr>
      <w:r w:rsidRPr="007E747C">
        <w:rPr>
          <w:rFonts w:cstheme="minorHAnsi"/>
          <w:sz w:val="24"/>
          <w:szCs w:val="24"/>
        </w:rPr>
        <w:t xml:space="preserve">The </w:t>
      </w:r>
      <w:r w:rsidR="007E747C" w:rsidRPr="007E747C">
        <w:rPr>
          <w:rFonts w:cstheme="minorHAnsi"/>
          <w:sz w:val="24"/>
          <w:szCs w:val="24"/>
        </w:rPr>
        <w:t>analog functions used are [</w:t>
      </w:r>
      <w:r w:rsidR="007E747C" w:rsidRPr="007E747C">
        <w:rPr>
          <w:rFonts w:cstheme="minorHAnsi"/>
          <w:b/>
          <w:sz w:val="24"/>
          <w:szCs w:val="24"/>
        </w:rPr>
        <w:t>analogRead()</w:t>
      </w:r>
      <w:r w:rsidR="007E747C" w:rsidRPr="007E747C">
        <w:rPr>
          <w:rFonts w:cstheme="minorHAnsi"/>
          <w:sz w:val="24"/>
          <w:szCs w:val="24"/>
        </w:rPr>
        <w:t>] :</w:t>
      </w:r>
      <w:r w:rsidR="007E747C" w:rsidRPr="007E747C">
        <w:rPr>
          <w:rFonts w:cstheme="minorHAnsi"/>
          <w:color w:val="555555"/>
          <w:sz w:val="24"/>
          <w:szCs w:val="24"/>
          <w:shd w:val="clear" w:color="auto" w:fill="FFFFFF"/>
        </w:rPr>
        <w:t xml:space="preserve">Reads the value from the specified analog pin. The </w:t>
      </w:r>
      <w:proofErr w:type="spellStart"/>
      <w:r w:rsidR="007E747C" w:rsidRPr="007E747C">
        <w:rPr>
          <w:rFonts w:cstheme="minorHAnsi"/>
          <w:color w:val="555555"/>
          <w:sz w:val="24"/>
          <w:szCs w:val="24"/>
          <w:shd w:val="clear" w:color="auto" w:fill="FFFFFF"/>
        </w:rPr>
        <w:t>LaunchPad</w:t>
      </w:r>
      <w:proofErr w:type="spellEnd"/>
      <w:r w:rsidR="007E747C" w:rsidRPr="007E747C">
        <w:rPr>
          <w:rFonts w:cstheme="minorHAnsi"/>
          <w:color w:val="555555"/>
          <w:sz w:val="24"/>
          <w:szCs w:val="24"/>
          <w:shd w:val="clear" w:color="auto" w:fill="FFFFFF"/>
        </w:rPr>
        <w:t xml:space="preserve"> board typically contains 8 channel, 10-bit analog to digital converter. Check your </w:t>
      </w:r>
      <w:proofErr w:type="spellStart"/>
      <w:r w:rsidR="007E747C" w:rsidRPr="007E747C">
        <w:rPr>
          <w:rFonts w:cstheme="minorHAnsi"/>
          <w:color w:val="555555"/>
          <w:sz w:val="24"/>
          <w:szCs w:val="24"/>
          <w:shd w:val="clear" w:color="auto" w:fill="FFFFFF"/>
        </w:rPr>
        <w:t>LaunchPad</w:t>
      </w:r>
      <w:proofErr w:type="spellEnd"/>
      <w:r w:rsidR="007E747C" w:rsidRPr="007E747C">
        <w:rPr>
          <w:rFonts w:cstheme="minorHAnsi"/>
          <w:color w:val="555555"/>
          <w:sz w:val="24"/>
          <w:szCs w:val="24"/>
          <w:shd w:val="clear" w:color="auto" w:fill="FFFFFF"/>
        </w:rPr>
        <w:t xml:space="preserve"> for specific channel and resolution information. This means that it will map input voltages between 0 and ~3.3 volts (VCC) into integer values between 0 and 4095.</w:t>
      </w:r>
    </w:p>
    <w:p w:rsidR="007E747C" w:rsidRPr="007E747C" w:rsidRDefault="007E747C" w:rsidP="00332AC3">
      <w:pPr>
        <w:jc w:val="both"/>
        <w:rPr>
          <w:rFonts w:cstheme="minorHAnsi"/>
          <w:color w:val="555555"/>
          <w:sz w:val="24"/>
          <w:szCs w:val="24"/>
          <w:shd w:val="clear" w:color="auto" w:fill="FFFFFF"/>
        </w:rPr>
      </w:pPr>
      <w:r w:rsidRPr="007E747C">
        <w:rPr>
          <w:rFonts w:cstheme="minorHAnsi"/>
          <w:sz w:val="24"/>
          <w:szCs w:val="24"/>
        </w:rPr>
        <w:t>[</w:t>
      </w:r>
      <w:r w:rsidRPr="007E747C">
        <w:rPr>
          <w:rFonts w:cstheme="minorHAnsi"/>
          <w:b/>
          <w:sz w:val="24"/>
          <w:szCs w:val="24"/>
        </w:rPr>
        <w:t>analogWrite()</w:t>
      </w:r>
      <w:r w:rsidRPr="007E747C">
        <w:rPr>
          <w:rFonts w:cstheme="minorHAnsi"/>
          <w:sz w:val="24"/>
          <w:szCs w:val="24"/>
        </w:rPr>
        <w:t>]:</w:t>
      </w:r>
      <w:r w:rsidRPr="007E747C">
        <w:rPr>
          <w:rFonts w:cstheme="minorHAnsi"/>
          <w:color w:val="555555"/>
          <w:sz w:val="24"/>
          <w:szCs w:val="24"/>
          <w:shd w:val="clear" w:color="auto" w:fill="FFFFFF"/>
        </w:rPr>
        <w:t>Writes an analog value (</w:t>
      </w:r>
      <w:hyperlink r:id="rId7" w:history="1">
        <w:r w:rsidRPr="007E747C">
          <w:rPr>
            <w:rStyle w:val="Hyperlink"/>
            <w:rFonts w:cstheme="minorHAnsi"/>
            <w:color w:val="000000"/>
            <w:sz w:val="24"/>
            <w:szCs w:val="24"/>
            <w:shd w:val="clear" w:color="auto" w:fill="FFFFFF"/>
          </w:rPr>
          <w:t>PWM wave</w:t>
        </w:r>
      </w:hyperlink>
      <w:r w:rsidRPr="007E747C">
        <w:rPr>
          <w:rFonts w:cstheme="minorHAnsi"/>
          <w:color w:val="555555"/>
          <w:sz w:val="24"/>
          <w:szCs w:val="24"/>
          <w:shd w:val="clear" w:color="auto" w:fill="FFFFFF"/>
        </w:rPr>
        <w:t>) to a pin</w:t>
      </w:r>
      <w:r>
        <w:rPr>
          <w:rFonts w:cstheme="minorHAnsi"/>
          <w:color w:val="555555"/>
          <w:sz w:val="24"/>
          <w:szCs w:val="24"/>
          <w:shd w:val="clear" w:color="auto" w:fill="FFFFFF"/>
        </w:rPr>
        <w:t xml:space="preserve"> selecting the appropriate PWM pins on the kit.</w:t>
      </w:r>
      <w:r w:rsidRPr="007E747C">
        <w:rPr>
          <w:rFonts w:cstheme="minorHAnsi"/>
          <w:color w:val="555555"/>
          <w:sz w:val="24"/>
          <w:szCs w:val="24"/>
          <w:shd w:val="clear" w:color="auto" w:fill="FFFFFF"/>
        </w:rPr>
        <w:t xml:space="preserve"> Can be used to light a LED at varying brightness or drive a motor at various </w:t>
      </w:r>
      <w:r w:rsidRPr="007E747C">
        <w:rPr>
          <w:rFonts w:cstheme="minorHAnsi"/>
          <w:color w:val="555555"/>
          <w:sz w:val="24"/>
          <w:szCs w:val="24"/>
          <w:shd w:val="clear" w:color="auto" w:fill="FFFFFF"/>
        </w:rPr>
        <w:lastRenderedPageBreak/>
        <w:t>speeds. After a call to </w:t>
      </w:r>
      <w:r w:rsidRPr="007E747C">
        <w:rPr>
          <w:rStyle w:val="Strong"/>
          <w:rFonts w:cstheme="minorHAnsi"/>
          <w:color w:val="555555"/>
          <w:sz w:val="24"/>
          <w:szCs w:val="24"/>
          <w:shd w:val="clear" w:color="auto" w:fill="FFFFFF"/>
        </w:rPr>
        <w:t>analogWrite()</w:t>
      </w:r>
      <w:r w:rsidRPr="007E747C">
        <w:rPr>
          <w:rFonts w:cstheme="minorHAnsi"/>
          <w:color w:val="555555"/>
          <w:sz w:val="24"/>
          <w:szCs w:val="24"/>
          <w:shd w:val="clear" w:color="auto" w:fill="FFFFFF"/>
        </w:rPr>
        <w:t>, the pin will generate a steady square wave of the specified duty cycle until the next call to </w:t>
      </w:r>
      <w:r w:rsidRPr="007E747C">
        <w:rPr>
          <w:rStyle w:val="Strong"/>
          <w:rFonts w:cstheme="minorHAnsi"/>
          <w:color w:val="555555"/>
          <w:sz w:val="24"/>
          <w:szCs w:val="24"/>
          <w:shd w:val="clear" w:color="auto" w:fill="FFFFFF"/>
        </w:rPr>
        <w:t>analogWrite()</w:t>
      </w:r>
      <w:r w:rsidRPr="007E747C">
        <w:rPr>
          <w:rFonts w:cstheme="minorHAnsi"/>
          <w:color w:val="555555"/>
          <w:sz w:val="24"/>
          <w:szCs w:val="24"/>
          <w:shd w:val="clear" w:color="auto" w:fill="FFFFFF"/>
        </w:rPr>
        <w:t> (or a call to </w:t>
      </w:r>
      <w:r w:rsidRPr="007E747C">
        <w:rPr>
          <w:rStyle w:val="Strong"/>
          <w:rFonts w:cstheme="minorHAnsi"/>
          <w:color w:val="555555"/>
          <w:sz w:val="24"/>
          <w:szCs w:val="24"/>
          <w:shd w:val="clear" w:color="auto" w:fill="FFFFFF"/>
        </w:rPr>
        <w:t>digitalRead()</w:t>
      </w:r>
      <w:r w:rsidRPr="007E747C">
        <w:rPr>
          <w:rFonts w:cstheme="minorHAnsi"/>
          <w:color w:val="555555"/>
          <w:sz w:val="24"/>
          <w:szCs w:val="24"/>
          <w:shd w:val="clear" w:color="auto" w:fill="FFFFFF"/>
        </w:rPr>
        <w:t> or </w:t>
      </w:r>
      <w:r w:rsidRPr="007E747C">
        <w:rPr>
          <w:rStyle w:val="Strong"/>
          <w:rFonts w:cstheme="minorHAnsi"/>
          <w:color w:val="555555"/>
          <w:sz w:val="24"/>
          <w:szCs w:val="24"/>
          <w:shd w:val="clear" w:color="auto" w:fill="FFFFFF"/>
        </w:rPr>
        <w:t>digitalWrite()</w:t>
      </w:r>
      <w:r w:rsidRPr="007E747C">
        <w:rPr>
          <w:rFonts w:cstheme="minorHAnsi"/>
          <w:color w:val="555555"/>
          <w:sz w:val="24"/>
          <w:szCs w:val="24"/>
          <w:shd w:val="clear" w:color="auto" w:fill="FFFFFF"/>
        </w:rPr>
        <w:t> on the same pin).</w:t>
      </w:r>
    </w:p>
    <w:p w:rsidR="003D21D8" w:rsidRDefault="007E747C" w:rsidP="00332AC3">
      <w:pPr>
        <w:jc w:val="both"/>
        <w:rPr>
          <w:rFonts w:cstheme="minorHAnsi"/>
          <w:sz w:val="24"/>
          <w:szCs w:val="24"/>
        </w:rPr>
      </w:pPr>
      <w:r w:rsidRPr="007E747C">
        <w:rPr>
          <w:rFonts w:cstheme="minorHAnsi"/>
          <w:sz w:val="24"/>
          <w:szCs w:val="24"/>
        </w:rPr>
        <w:t xml:space="preserve">For the communication </w:t>
      </w:r>
      <w:r>
        <w:rPr>
          <w:rFonts w:cstheme="minorHAnsi"/>
          <w:sz w:val="24"/>
          <w:szCs w:val="24"/>
        </w:rPr>
        <w:t xml:space="preserve">function </w:t>
      </w:r>
      <w:r w:rsidRPr="007E747C">
        <w:rPr>
          <w:rFonts w:cstheme="minorHAnsi"/>
          <w:sz w:val="24"/>
          <w:szCs w:val="24"/>
        </w:rPr>
        <w:t>o</w:t>
      </w:r>
      <w:r>
        <w:rPr>
          <w:rFonts w:cstheme="minorHAnsi"/>
          <w:sz w:val="24"/>
          <w:szCs w:val="24"/>
        </w:rPr>
        <w:t>f</w:t>
      </w:r>
      <w:r w:rsidRPr="007E747C">
        <w:rPr>
          <w:rFonts w:cstheme="minorHAnsi"/>
          <w:sz w:val="24"/>
          <w:szCs w:val="24"/>
        </w:rPr>
        <w:t xml:space="preserve"> the kit the [</w:t>
      </w:r>
      <w:r w:rsidRPr="007E747C">
        <w:rPr>
          <w:rFonts w:cstheme="minorHAnsi"/>
          <w:b/>
          <w:sz w:val="24"/>
          <w:szCs w:val="24"/>
        </w:rPr>
        <w:t>Serial</w:t>
      </w:r>
      <w:r w:rsidRPr="007E747C">
        <w:rPr>
          <w:rFonts w:cstheme="minorHAnsi"/>
          <w:sz w:val="24"/>
          <w:szCs w:val="24"/>
        </w:rPr>
        <w:t>]</w:t>
      </w:r>
      <w:r>
        <w:rPr>
          <w:rFonts w:cstheme="minorHAnsi"/>
          <w:sz w:val="24"/>
          <w:szCs w:val="24"/>
        </w:rPr>
        <w:t xml:space="preserve"> function is used ,some of the functions are </w:t>
      </w:r>
      <w:proofErr w:type="spellStart"/>
      <w:r>
        <w:rPr>
          <w:rFonts w:cstheme="minorHAnsi"/>
          <w:sz w:val="24"/>
          <w:szCs w:val="24"/>
        </w:rPr>
        <w:t>Serial.begin</w:t>
      </w:r>
      <w:proofErr w:type="spellEnd"/>
      <w:r>
        <w:rPr>
          <w:rFonts w:cstheme="minorHAnsi"/>
          <w:sz w:val="24"/>
          <w:szCs w:val="24"/>
        </w:rPr>
        <w:t>(),</w:t>
      </w:r>
      <w:r w:rsidR="003D21D8">
        <w:rPr>
          <w:rFonts w:cstheme="minorHAnsi"/>
          <w:sz w:val="24"/>
          <w:szCs w:val="24"/>
        </w:rPr>
        <w:t xml:space="preserve"> </w:t>
      </w:r>
      <w:proofErr w:type="spellStart"/>
      <w:r w:rsidR="003D21D8">
        <w:rPr>
          <w:rFonts w:cstheme="minorHAnsi"/>
          <w:sz w:val="24"/>
          <w:szCs w:val="24"/>
        </w:rPr>
        <w:t>Serial.println</w:t>
      </w:r>
      <w:proofErr w:type="spellEnd"/>
      <w:r w:rsidR="003D21D8">
        <w:rPr>
          <w:rFonts w:cstheme="minorHAnsi"/>
          <w:sz w:val="24"/>
          <w:szCs w:val="24"/>
        </w:rPr>
        <w:t xml:space="preserve">(), </w:t>
      </w:r>
      <w:proofErr w:type="spellStart"/>
      <w:r w:rsidR="003D21D8">
        <w:rPr>
          <w:rFonts w:cstheme="minorHAnsi"/>
          <w:sz w:val="24"/>
          <w:szCs w:val="24"/>
        </w:rPr>
        <w:t>Serial.available</w:t>
      </w:r>
      <w:proofErr w:type="spellEnd"/>
      <w:r w:rsidR="003D21D8">
        <w:rPr>
          <w:rFonts w:cstheme="minorHAnsi"/>
          <w:sz w:val="24"/>
          <w:szCs w:val="24"/>
        </w:rPr>
        <w:t xml:space="preserve">(), </w:t>
      </w:r>
      <w:proofErr w:type="spellStart"/>
      <w:r w:rsidR="003D21D8">
        <w:rPr>
          <w:rFonts w:cstheme="minorHAnsi"/>
          <w:sz w:val="24"/>
          <w:szCs w:val="24"/>
        </w:rPr>
        <w:t>Serial.read</w:t>
      </w:r>
      <w:proofErr w:type="spellEnd"/>
      <w:r w:rsidR="003D21D8">
        <w:rPr>
          <w:rFonts w:cstheme="minorHAnsi"/>
          <w:sz w:val="24"/>
          <w:szCs w:val="24"/>
        </w:rPr>
        <w:t xml:space="preserve">(), </w:t>
      </w:r>
      <w:proofErr w:type="spellStart"/>
      <w:r w:rsidR="003D21D8">
        <w:rPr>
          <w:rFonts w:cstheme="minorHAnsi"/>
          <w:sz w:val="24"/>
          <w:szCs w:val="24"/>
        </w:rPr>
        <w:t>Serial.write</w:t>
      </w:r>
      <w:proofErr w:type="spellEnd"/>
      <w:r w:rsidR="003D21D8">
        <w:rPr>
          <w:rFonts w:cstheme="minorHAnsi"/>
          <w:sz w:val="24"/>
          <w:szCs w:val="24"/>
        </w:rPr>
        <w:t xml:space="preserve">(), </w:t>
      </w:r>
      <w:proofErr w:type="spellStart"/>
      <w:r w:rsidR="003D21D8">
        <w:rPr>
          <w:rFonts w:cstheme="minorHAnsi"/>
          <w:sz w:val="24"/>
          <w:szCs w:val="24"/>
        </w:rPr>
        <w:t>etc.</w:t>
      </w:r>
      <w:r w:rsidR="00FB7704">
        <w:rPr>
          <w:rFonts w:cstheme="minorHAnsi"/>
          <w:sz w:val="24"/>
          <w:szCs w:val="24"/>
        </w:rPr>
        <w:t>All</w:t>
      </w:r>
      <w:proofErr w:type="spellEnd"/>
      <w:r w:rsidR="00FB7704">
        <w:rPr>
          <w:rFonts w:cstheme="minorHAnsi"/>
          <w:sz w:val="24"/>
          <w:szCs w:val="24"/>
        </w:rPr>
        <w:t xml:space="preserve"> the communicating functions are used using UART pins n the board.</w:t>
      </w:r>
    </w:p>
    <w:p w:rsidR="003D21D8" w:rsidRDefault="003D21D8" w:rsidP="003D21D8">
      <w:pPr>
        <w:jc w:val="both"/>
        <w:rPr>
          <w:rFonts w:cstheme="minorHAnsi"/>
          <w:sz w:val="24"/>
          <w:szCs w:val="24"/>
        </w:rPr>
      </w:pPr>
      <w:proofErr w:type="spellStart"/>
      <w:r>
        <w:rPr>
          <w:rFonts w:cstheme="minorHAnsi"/>
          <w:sz w:val="24"/>
          <w:szCs w:val="24"/>
        </w:rPr>
        <w:t>Serial.begin</w:t>
      </w:r>
      <w:proofErr w:type="spellEnd"/>
      <w:r>
        <w:rPr>
          <w:rFonts w:cstheme="minorHAnsi"/>
          <w:sz w:val="24"/>
          <w:szCs w:val="24"/>
        </w:rPr>
        <w:t xml:space="preserve">() function is used set the baud rate as the communicating frequency, for example [  void setup() { </w:t>
      </w:r>
      <w:proofErr w:type="spellStart"/>
      <w:r>
        <w:rPr>
          <w:rFonts w:cstheme="minorHAnsi"/>
          <w:sz w:val="24"/>
          <w:szCs w:val="24"/>
        </w:rPr>
        <w:t>Serial.begin</w:t>
      </w:r>
      <w:proofErr w:type="spellEnd"/>
      <w:r>
        <w:rPr>
          <w:rFonts w:cstheme="minorHAnsi"/>
          <w:sz w:val="24"/>
          <w:szCs w:val="24"/>
        </w:rPr>
        <w:t xml:space="preserve">(9600); }  ], here the baud rate is 9600Hz. Similarly the </w:t>
      </w:r>
      <w:proofErr w:type="spellStart"/>
      <w:r>
        <w:rPr>
          <w:rFonts w:cstheme="minorHAnsi"/>
          <w:sz w:val="24"/>
          <w:szCs w:val="24"/>
        </w:rPr>
        <w:t>Serial.println</w:t>
      </w:r>
      <w:proofErr w:type="spellEnd"/>
      <w:r>
        <w:rPr>
          <w:rFonts w:cstheme="minorHAnsi"/>
          <w:sz w:val="24"/>
          <w:szCs w:val="24"/>
        </w:rPr>
        <w:t>() function is to print values and the values are observed on the Serial Monitor Window of the ENERGIA software</w:t>
      </w:r>
      <w:r w:rsidR="00FB7704">
        <w:rPr>
          <w:rFonts w:cstheme="minorHAnsi"/>
          <w:sz w:val="24"/>
          <w:szCs w:val="24"/>
        </w:rPr>
        <w:t>.</w:t>
      </w:r>
    </w:p>
    <w:p w:rsidR="00FB7704" w:rsidRDefault="00FB7704" w:rsidP="003D21D8">
      <w:pPr>
        <w:jc w:val="both"/>
        <w:rPr>
          <w:rFonts w:cstheme="minorHAnsi"/>
          <w:sz w:val="24"/>
          <w:szCs w:val="24"/>
        </w:rPr>
      </w:pPr>
      <w:proofErr w:type="spellStart"/>
      <w:r w:rsidRPr="00FB7704">
        <w:rPr>
          <w:rFonts w:cstheme="minorHAnsi"/>
          <w:sz w:val="24"/>
          <w:szCs w:val="24"/>
        </w:rPr>
        <w:t>Serial.available</w:t>
      </w:r>
      <w:proofErr w:type="spellEnd"/>
      <w:r w:rsidRPr="00FB7704">
        <w:rPr>
          <w:rFonts w:cstheme="minorHAnsi"/>
          <w:sz w:val="24"/>
          <w:szCs w:val="24"/>
        </w:rPr>
        <w:t xml:space="preserve">()function gets the number of bytes (characters) available for reading from the serial port. This is data that's already arrived and stored in the serial receive buffer. </w:t>
      </w:r>
      <w:proofErr w:type="spellStart"/>
      <w:r w:rsidRPr="00FB7704">
        <w:rPr>
          <w:rFonts w:cstheme="minorHAnsi"/>
          <w:sz w:val="24"/>
          <w:szCs w:val="24"/>
        </w:rPr>
        <w:t>Serial.read</w:t>
      </w:r>
      <w:proofErr w:type="spellEnd"/>
      <w:r w:rsidRPr="00FB7704">
        <w:rPr>
          <w:rFonts w:cstheme="minorHAnsi"/>
          <w:sz w:val="24"/>
          <w:szCs w:val="24"/>
        </w:rPr>
        <w:t>()function</w:t>
      </w:r>
      <w:r w:rsidRPr="00FB7704">
        <w:rPr>
          <w:rFonts w:cstheme="minorHAnsi"/>
          <w:color w:val="555555"/>
          <w:sz w:val="24"/>
          <w:szCs w:val="24"/>
          <w:shd w:val="clear" w:color="auto" w:fill="FFFFFF"/>
        </w:rPr>
        <w:t xml:space="preserve"> </w:t>
      </w:r>
      <w:r w:rsidRPr="00FB7704">
        <w:rPr>
          <w:rFonts w:cstheme="minorHAnsi"/>
          <w:sz w:val="24"/>
          <w:szCs w:val="24"/>
        </w:rPr>
        <w:t>reads incoming serial data</w:t>
      </w:r>
      <w:r w:rsidRPr="00FB7704">
        <w:rPr>
          <w:rFonts w:cstheme="minorHAnsi"/>
          <w:color w:val="555555"/>
          <w:sz w:val="24"/>
          <w:szCs w:val="24"/>
          <w:shd w:val="clear" w:color="auto" w:fill="FFFFFF"/>
        </w:rPr>
        <w:t xml:space="preserve">. </w:t>
      </w:r>
      <w:proofErr w:type="spellStart"/>
      <w:r w:rsidRPr="00FB7704">
        <w:rPr>
          <w:rFonts w:cstheme="minorHAnsi"/>
          <w:sz w:val="24"/>
          <w:szCs w:val="24"/>
        </w:rPr>
        <w:t>Serial.write</w:t>
      </w:r>
      <w:proofErr w:type="spellEnd"/>
      <w:r w:rsidRPr="00FB7704">
        <w:rPr>
          <w:rFonts w:cstheme="minorHAnsi"/>
          <w:sz w:val="24"/>
          <w:szCs w:val="24"/>
        </w:rPr>
        <w:t>(),Writes binary data to the serial port. This data is sent as a byte or series of bytes; to send the characters representing the digits of a number use the print() function instead.</w:t>
      </w:r>
    </w:p>
    <w:p w:rsidR="00FB7704" w:rsidRDefault="00FB7704" w:rsidP="003D21D8">
      <w:pPr>
        <w:jc w:val="both"/>
        <w:rPr>
          <w:rFonts w:cstheme="minorHAnsi"/>
          <w:sz w:val="24"/>
          <w:szCs w:val="24"/>
        </w:rPr>
      </w:pPr>
      <w:r>
        <w:rPr>
          <w:rFonts w:cstheme="minorHAnsi"/>
          <w:sz w:val="24"/>
          <w:szCs w:val="24"/>
        </w:rPr>
        <w:t>The examples for above Serial functions is: read the data available and print,</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 xml:space="preserve">int </w:t>
      </w:r>
      <w:proofErr w:type="spellStart"/>
      <w:r w:rsidRPr="00FB7704">
        <w:rPr>
          <w:rFonts w:ascii="Courier New" w:eastAsia="Times New Roman" w:hAnsi="Courier New" w:cs="Courier New"/>
          <w:color w:val="555555"/>
          <w:sz w:val="20"/>
          <w:szCs w:val="20"/>
          <w:lang w:eastAsia="en-IN"/>
        </w:rPr>
        <w:t>incomingByte</w:t>
      </w:r>
      <w:proofErr w:type="spellEnd"/>
      <w:r w:rsidRPr="00FB7704">
        <w:rPr>
          <w:rFonts w:ascii="Courier New" w:eastAsia="Times New Roman" w:hAnsi="Courier New" w:cs="Courier New"/>
          <w:color w:val="555555"/>
          <w:sz w:val="20"/>
          <w:szCs w:val="20"/>
          <w:lang w:eastAsia="en-IN"/>
        </w:rPr>
        <w:t xml:space="preserve"> = 0;</w:t>
      </w:r>
      <w:r w:rsidRPr="00FB7704">
        <w:rPr>
          <w:rFonts w:ascii="Courier New" w:eastAsia="Times New Roman" w:hAnsi="Courier New" w:cs="Courier New"/>
          <w:color w:val="555555"/>
          <w:sz w:val="20"/>
          <w:szCs w:val="20"/>
          <w:lang w:eastAsia="en-IN"/>
        </w:rPr>
        <w:tab/>
        <w:t>// for incoming serial data</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void setup() {</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ab/>
      </w:r>
      <w:proofErr w:type="spellStart"/>
      <w:r w:rsidRPr="00FB7704">
        <w:rPr>
          <w:rFonts w:ascii="Courier New" w:eastAsia="Times New Roman" w:hAnsi="Courier New" w:cs="Courier New"/>
          <w:color w:val="555555"/>
          <w:sz w:val="20"/>
          <w:szCs w:val="20"/>
          <w:lang w:eastAsia="en-IN"/>
        </w:rPr>
        <w:t>Serial.begin</w:t>
      </w:r>
      <w:proofErr w:type="spellEnd"/>
      <w:r w:rsidRPr="00FB7704">
        <w:rPr>
          <w:rFonts w:ascii="Courier New" w:eastAsia="Times New Roman" w:hAnsi="Courier New" w:cs="Courier New"/>
          <w:color w:val="555555"/>
          <w:sz w:val="20"/>
          <w:szCs w:val="20"/>
          <w:lang w:eastAsia="en-IN"/>
        </w:rPr>
        <w:t>(9600);</w:t>
      </w:r>
      <w:r w:rsidRPr="00FB7704">
        <w:rPr>
          <w:rFonts w:ascii="Courier New" w:eastAsia="Times New Roman" w:hAnsi="Courier New" w:cs="Courier New"/>
          <w:color w:val="555555"/>
          <w:sz w:val="20"/>
          <w:szCs w:val="20"/>
          <w:lang w:eastAsia="en-IN"/>
        </w:rPr>
        <w:tab/>
        <w:t>// opens serial port, sets data rate to 9600 bps</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void loop() {</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ab/>
        <w:t>// send data only when you receive data:</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ab/>
        <w:t>if (</w:t>
      </w:r>
      <w:proofErr w:type="spellStart"/>
      <w:r w:rsidRPr="00FB7704">
        <w:rPr>
          <w:rFonts w:ascii="Courier New" w:eastAsia="Times New Roman" w:hAnsi="Courier New" w:cs="Courier New"/>
          <w:color w:val="555555"/>
          <w:sz w:val="20"/>
          <w:szCs w:val="20"/>
          <w:lang w:eastAsia="en-IN"/>
        </w:rPr>
        <w:t>Serial.available</w:t>
      </w:r>
      <w:proofErr w:type="spellEnd"/>
      <w:r w:rsidRPr="00FB7704">
        <w:rPr>
          <w:rFonts w:ascii="Courier New" w:eastAsia="Times New Roman" w:hAnsi="Courier New" w:cs="Courier New"/>
          <w:color w:val="555555"/>
          <w:sz w:val="20"/>
          <w:szCs w:val="20"/>
          <w:lang w:eastAsia="en-IN"/>
        </w:rPr>
        <w:t>() &gt; 0) {</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ab/>
      </w:r>
      <w:r w:rsidRPr="00FB7704">
        <w:rPr>
          <w:rFonts w:ascii="Courier New" w:eastAsia="Times New Roman" w:hAnsi="Courier New" w:cs="Courier New"/>
          <w:color w:val="555555"/>
          <w:sz w:val="20"/>
          <w:szCs w:val="20"/>
          <w:lang w:eastAsia="en-IN"/>
        </w:rPr>
        <w:tab/>
        <w:t>// read the incoming byte:</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ab/>
      </w:r>
      <w:r w:rsidRPr="00FB7704">
        <w:rPr>
          <w:rFonts w:ascii="Courier New" w:eastAsia="Times New Roman" w:hAnsi="Courier New" w:cs="Courier New"/>
          <w:color w:val="555555"/>
          <w:sz w:val="20"/>
          <w:szCs w:val="20"/>
          <w:lang w:eastAsia="en-IN"/>
        </w:rPr>
        <w:tab/>
      </w:r>
      <w:proofErr w:type="spellStart"/>
      <w:r w:rsidRPr="00FB7704">
        <w:rPr>
          <w:rFonts w:ascii="Courier New" w:eastAsia="Times New Roman" w:hAnsi="Courier New" w:cs="Courier New"/>
          <w:color w:val="555555"/>
          <w:sz w:val="20"/>
          <w:szCs w:val="20"/>
          <w:lang w:eastAsia="en-IN"/>
        </w:rPr>
        <w:t>incomingByte</w:t>
      </w:r>
      <w:proofErr w:type="spellEnd"/>
      <w:r w:rsidRPr="00FB7704">
        <w:rPr>
          <w:rFonts w:ascii="Courier New" w:eastAsia="Times New Roman" w:hAnsi="Courier New" w:cs="Courier New"/>
          <w:color w:val="555555"/>
          <w:sz w:val="20"/>
          <w:szCs w:val="20"/>
          <w:lang w:eastAsia="en-IN"/>
        </w:rPr>
        <w:t xml:space="preserve"> = </w:t>
      </w:r>
      <w:proofErr w:type="spellStart"/>
      <w:r w:rsidRPr="00FB7704">
        <w:rPr>
          <w:rFonts w:ascii="Courier New" w:eastAsia="Times New Roman" w:hAnsi="Courier New" w:cs="Courier New"/>
          <w:color w:val="555555"/>
          <w:sz w:val="20"/>
          <w:szCs w:val="20"/>
          <w:lang w:eastAsia="en-IN"/>
        </w:rPr>
        <w:t>Serial.read</w:t>
      </w:r>
      <w:proofErr w:type="spellEnd"/>
      <w:r w:rsidRPr="00FB7704">
        <w:rPr>
          <w:rFonts w:ascii="Courier New" w:eastAsia="Times New Roman" w:hAnsi="Courier New" w:cs="Courier New"/>
          <w:color w:val="555555"/>
          <w:sz w:val="20"/>
          <w:szCs w:val="20"/>
          <w:lang w:eastAsia="en-IN"/>
        </w:rPr>
        <w:t>();</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ab/>
      </w:r>
      <w:r w:rsidRPr="00FB7704">
        <w:rPr>
          <w:rFonts w:ascii="Courier New" w:eastAsia="Times New Roman" w:hAnsi="Courier New" w:cs="Courier New"/>
          <w:color w:val="555555"/>
          <w:sz w:val="20"/>
          <w:szCs w:val="20"/>
          <w:lang w:eastAsia="en-IN"/>
        </w:rPr>
        <w:tab/>
        <w:t>// say what you got:</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ab/>
      </w:r>
      <w:r w:rsidRPr="00FB7704">
        <w:rPr>
          <w:rFonts w:ascii="Courier New" w:eastAsia="Times New Roman" w:hAnsi="Courier New" w:cs="Courier New"/>
          <w:color w:val="555555"/>
          <w:sz w:val="20"/>
          <w:szCs w:val="20"/>
          <w:lang w:eastAsia="en-IN"/>
        </w:rPr>
        <w:tab/>
      </w:r>
      <w:proofErr w:type="spellStart"/>
      <w:r w:rsidRPr="00FB7704">
        <w:rPr>
          <w:rFonts w:ascii="Courier New" w:eastAsia="Times New Roman" w:hAnsi="Courier New" w:cs="Courier New"/>
          <w:color w:val="555555"/>
          <w:sz w:val="20"/>
          <w:szCs w:val="20"/>
          <w:lang w:eastAsia="en-IN"/>
        </w:rPr>
        <w:t>Serial.print</w:t>
      </w:r>
      <w:proofErr w:type="spellEnd"/>
      <w:r w:rsidRPr="00FB7704">
        <w:rPr>
          <w:rFonts w:ascii="Courier New" w:eastAsia="Times New Roman" w:hAnsi="Courier New" w:cs="Courier New"/>
          <w:color w:val="555555"/>
          <w:sz w:val="20"/>
          <w:szCs w:val="20"/>
          <w:lang w:eastAsia="en-IN"/>
        </w:rPr>
        <w:t>("I received: ");</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ab/>
      </w:r>
      <w:r w:rsidRPr="00FB7704">
        <w:rPr>
          <w:rFonts w:ascii="Courier New" w:eastAsia="Times New Roman" w:hAnsi="Courier New" w:cs="Courier New"/>
          <w:color w:val="555555"/>
          <w:sz w:val="20"/>
          <w:szCs w:val="20"/>
          <w:lang w:eastAsia="en-IN"/>
        </w:rPr>
        <w:tab/>
      </w:r>
      <w:proofErr w:type="spellStart"/>
      <w:r w:rsidRPr="00FB7704">
        <w:rPr>
          <w:rFonts w:ascii="Courier New" w:eastAsia="Times New Roman" w:hAnsi="Courier New" w:cs="Courier New"/>
          <w:color w:val="555555"/>
          <w:sz w:val="20"/>
          <w:szCs w:val="20"/>
          <w:lang w:eastAsia="en-IN"/>
        </w:rPr>
        <w:t>Serial.println</w:t>
      </w:r>
      <w:proofErr w:type="spellEnd"/>
      <w:r w:rsidRPr="00FB7704">
        <w:rPr>
          <w:rFonts w:ascii="Courier New" w:eastAsia="Times New Roman" w:hAnsi="Courier New" w:cs="Courier New"/>
          <w:color w:val="555555"/>
          <w:sz w:val="20"/>
          <w:szCs w:val="20"/>
          <w:lang w:eastAsia="en-IN"/>
        </w:rPr>
        <w:t>(</w:t>
      </w:r>
      <w:proofErr w:type="spellStart"/>
      <w:r w:rsidRPr="00FB7704">
        <w:rPr>
          <w:rFonts w:ascii="Courier New" w:eastAsia="Times New Roman" w:hAnsi="Courier New" w:cs="Courier New"/>
          <w:color w:val="555555"/>
          <w:sz w:val="20"/>
          <w:szCs w:val="20"/>
          <w:lang w:eastAsia="en-IN"/>
        </w:rPr>
        <w:t>incomingByte</w:t>
      </w:r>
      <w:proofErr w:type="spellEnd"/>
      <w:r w:rsidRPr="00FB7704">
        <w:rPr>
          <w:rFonts w:ascii="Courier New" w:eastAsia="Times New Roman" w:hAnsi="Courier New" w:cs="Courier New"/>
          <w:color w:val="555555"/>
          <w:sz w:val="20"/>
          <w:szCs w:val="20"/>
          <w:lang w:eastAsia="en-IN"/>
        </w:rPr>
        <w:t>, DEC);</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ab/>
        <w:t>}</w:t>
      </w:r>
    </w:p>
    <w:p w:rsidR="00FB7704" w:rsidRPr="00FB7704" w:rsidRDefault="00FB7704" w:rsidP="00FB77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IN"/>
        </w:rPr>
      </w:pPr>
      <w:r w:rsidRPr="00FB7704">
        <w:rPr>
          <w:rFonts w:ascii="Courier New" w:eastAsia="Times New Roman" w:hAnsi="Courier New" w:cs="Courier New"/>
          <w:color w:val="555555"/>
          <w:sz w:val="20"/>
          <w:szCs w:val="20"/>
          <w:lang w:eastAsia="en-IN"/>
        </w:rPr>
        <w:t>}</w:t>
      </w:r>
    </w:p>
    <w:p w:rsidR="00897F89" w:rsidRDefault="00897F89">
      <w:pPr>
        <w:rPr>
          <w:rFonts w:cstheme="minorHAnsi"/>
          <w:sz w:val="24"/>
          <w:szCs w:val="24"/>
        </w:rPr>
      </w:pPr>
    </w:p>
    <w:p w:rsidR="00CA59CE" w:rsidRDefault="00CA59CE">
      <w:pPr>
        <w:rPr>
          <w:rFonts w:cstheme="minorHAnsi"/>
          <w:sz w:val="24"/>
          <w:szCs w:val="24"/>
        </w:rPr>
      </w:pPr>
      <w:r>
        <w:rPr>
          <w:rFonts w:cstheme="minorHAnsi"/>
          <w:sz w:val="24"/>
          <w:szCs w:val="24"/>
        </w:rPr>
        <w:lastRenderedPageBreak/>
        <w:t>The UART transmitted values are observed on the CRO as waveforms as shown, her the value is :</w:t>
      </w:r>
      <w:r w:rsidR="002704B8">
        <w:rPr>
          <w:rFonts w:cstheme="minorHAnsi"/>
          <w:sz w:val="24"/>
          <w:szCs w:val="24"/>
        </w:rPr>
        <w:t>5</w:t>
      </w:r>
      <w:r>
        <w:rPr>
          <w:rFonts w:cstheme="minorHAnsi"/>
          <w:sz w:val="24"/>
          <w:szCs w:val="24"/>
        </w:rPr>
        <w:t xml:space="preserve"> and function used is </w:t>
      </w:r>
      <w:proofErr w:type="spellStart"/>
      <w:r>
        <w:rPr>
          <w:rFonts w:cstheme="minorHAnsi"/>
          <w:sz w:val="24"/>
          <w:szCs w:val="24"/>
        </w:rPr>
        <w:t>Serial.write</w:t>
      </w:r>
      <w:proofErr w:type="spellEnd"/>
      <w:r>
        <w:rPr>
          <w:rFonts w:cstheme="minorHAnsi"/>
          <w:sz w:val="24"/>
          <w:szCs w:val="24"/>
        </w:rPr>
        <w:t>(value);</w:t>
      </w:r>
      <w:r w:rsidR="002704B8">
        <w:rPr>
          <w:rFonts w:cstheme="minorHAnsi"/>
          <w:noProof/>
          <w:sz w:val="24"/>
          <w:szCs w:val="24"/>
        </w:rPr>
        <w:drawing>
          <wp:inline distT="0" distB="0" distL="0" distR="0">
            <wp:extent cx="5730240" cy="2865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rsidR="00CA59CE" w:rsidRDefault="00CA59CE"/>
    <w:sectPr w:rsidR="00CA59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58E" w:rsidRDefault="00F0258E" w:rsidP="00776E42">
      <w:pPr>
        <w:spacing w:after="0" w:line="240" w:lineRule="auto"/>
      </w:pPr>
      <w:r>
        <w:separator/>
      </w:r>
    </w:p>
  </w:endnote>
  <w:endnote w:type="continuationSeparator" w:id="0">
    <w:p w:rsidR="00F0258E" w:rsidRDefault="00F0258E" w:rsidP="00776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58E" w:rsidRDefault="00F0258E" w:rsidP="00776E42">
      <w:pPr>
        <w:spacing w:after="0" w:line="240" w:lineRule="auto"/>
      </w:pPr>
      <w:r>
        <w:separator/>
      </w:r>
    </w:p>
  </w:footnote>
  <w:footnote w:type="continuationSeparator" w:id="0">
    <w:p w:rsidR="00F0258E" w:rsidRDefault="00F0258E" w:rsidP="00776E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89"/>
    <w:rsid w:val="001B6653"/>
    <w:rsid w:val="001E6F7A"/>
    <w:rsid w:val="002704B8"/>
    <w:rsid w:val="002B6D32"/>
    <w:rsid w:val="002D71C2"/>
    <w:rsid w:val="00332AC3"/>
    <w:rsid w:val="003C197C"/>
    <w:rsid w:val="003D21D8"/>
    <w:rsid w:val="004B5862"/>
    <w:rsid w:val="0066410E"/>
    <w:rsid w:val="00776E42"/>
    <w:rsid w:val="007A61A4"/>
    <w:rsid w:val="007E747C"/>
    <w:rsid w:val="00897F89"/>
    <w:rsid w:val="009F7D1B"/>
    <w:rsid w:val="00AE63C6"/>
    <w:rsid w:val="00CA59CE"/>
    <w:rsid w:val="00E9205B"/>
    <w:rsid w:val="00F0258E"/>
    <w:rsid w:val="00FA53FD"/>
    <w:rsid w:val="00FB7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F8F43"/>
  <w15:chartTrackingRefBased/>
  <w15:docId w15:val="{82D896AD-DE14-4DDB-B9AF-BBC1F10E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D3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1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9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747C"/>
    <w:rPr>
      <w:color w:val="0000FF"/>
      <w:u w:val="single"/>
    </w:rPr>
  </w:style>
  <w:style w:type="character" w:styleId="Strong">
    <w:name w:val="Strong"/>
    <w:basedOn w:val="DefaultParagraphFont"/>
    <w:uiPriority w:val="22"/>
    <w:qFormat/>
    <w:rsid w:val="007E747C"/>
    <w:rPr>
      <w:b/>
      <w:bCs/>
    </w:rPr>
  </w:style>
  <w:style w:type="character" w:styleId="UnresolvedMention">
    <w:name w:val="Unresolved Mention"/>
    <w:basedOn w:val="DefaultParagraphFont"/>
    <w:uiPriority w:val="99"/>
    <w:semiHidden/>
    <w:unhideWhenUsed/>
    <w:rsid w:val="00FB7704"/>
    <w:rPr>
      <w:color w:val="605E5C"/>
      <w:shd w:val="clear" w:color="auto" w:fill="E1DFDD"/>
    </w:rPr>
  </w:style>
  <w:style w:type="paragraph" w:styleId="HTMLPreformatted">
    <w:name w:val="HTML Preformatted"/>
    <w:basedOn w:val="Normal"/>
    <w:link w:val="HTMLPreformattedChar"/>
    <w:uiPriority w:val="99"/>
    <w:semiHidden/>
    <w:unhideWhenUsed/>
    <w:rsid w:val="00FB7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70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76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E42"/>
  </w:style>
  <w:style w:type="paragraph" w:styleId="Footer">
    <w:name w:val="footer"/>
    <w:basedOn w:val="Normal"/>
    <w:link w:val="FooterChar"/>
    <w:uiPriority w:val="99"/>
    <w:unhideWhenUsed/>
    <w:rsid w:val="00776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file:///G:\software%20setup%20files\energia-1.8.7E21-windows\energia-1.8.7E21\reference\www.energia.nu\Tutorial_PW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Mohammadfaiz Bawa</dc:creator>
  <cp:keywords/>
  <dc:description/>
  <cp:lastModifiedBy>Mohammadfaiz Bawa</cp:lastModifiedBy>
  <cp:revision>7</cp:revision>
  <dcterms:created xsi:type="dcterms:W3CDTF">2019-06-11T11:40:00Z</dcterms:created>
  <dcterms:modified xsi:type="dcterms:W3CDTF">2019-09-20T16:44:00Z</dcterms:modified>
</cp:coreProperties>
</file>