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D548C6" w14:textId="77777777" w:rsidR="00521DE3" w:rsidRPr="004F64B8" w:rsidRDefault="004F64B8" w:rsidP="003056DB">
      <w:pPr>
        <w:pStyle w:val="Heading1"/>
        <w:jc w:val="center"/>
      </w:pPr>
      <w:r w:rsidRPr="004F64B8">
        <w:t>O</w:t>
      </w:r>
      <w:bookmarkStart w:id="0" w:name="_GoBack"/>
      <w:bookmarkEnd w:id="0"/>
      <w:r w:rsidRPr="004F64B8">
        <w:t>verfishing Should Be Banned from Indonesian Coastal</w:t>
      </w:r>
    </w:p>
    <w:p w14:paraId="7B55BC00" w14:textId="59977A92" w:rsidR="00521DE3" w:rsidRPr="004F64B8" w:rsidRDefault="004F64B8" w:rsidP="003056DB">
      <w:pPr>
        <w:spacing w:line="360" w:lineRule="auto"/>
        <w:jc w:val="both"/>
        <w:rPr>
          <w:rFonts w:ascii="Times New Roman" w:hAnsi="Times New Roman" w:cs="Times New Roman"/>
          <w:sz w:val="24"/>
          <w:szCs w:val="24"/>
          <w:lang w:val="en-ID"/>
        </w:rPr>
      </w:pPr>
      <w:r w:rsidRPr="004F64B8">
        <w:rPr>
          <w:rFonts w:ascii="Times New Roman" w:hAnsi="Times New Roman" w:cs="Times New Roman"/>
          <w:sz w:val="24"/>
          <w:szCs w:val="24"/>
        </w:rPr>
        <w:tab/>
        <w:t xml:space="preserve">According to </w:t>
      </w:r>
      <w:proofErr w:type="spellStart"/>
      <w:r w:rsidRPr="004F64B8">
        <w:rPr>
          <w:rFonts w:ascii="Times New Roman" w:hAnsi="Times New Roman" w:cs="Times New Roman"/>
          <w:sz w:val="24"/>
          <w:szCs w:val="24"/>
        </w:rPr>
        <w:t>Kher</w:t>
      </w:r>
      <w:proofErr w:type="spellEnd"/>
      <w:r w:rsidRPr="004F64B8">
        <w:rPr>
          <w:rFonts w:ascii="Times New Roman" w:hAnsi="Times New Roman" w:cs="Times New Roman"/>
          <w:sz w:val="24"/>
          <w:szCs w:val="24"/>
        </w:rPr>
        <w:t xml:space="preserve"> (2015), over the past three decades, the fish export trade has increased fourfold to 30 million tons and its value has risen </w:t>
      </w:r>
      <w:proofErr w:type="spellStart"/>
      <w:r w:rsidRPr="004F64B8">
        <w:rPr>
          <w:rFonts w:ascii="Times New Roman" w:hAnsi="Times New Roman" w:cs="Times New Roman"/>
          <w:sz w:val="24"/>
          <w:szCs w:val="24"/>
        </w:rPr>
        <w:t>ninefold</w:t>
      </w:r>
      <w:proofErr w:type="spellEnd"/>
      <w:r w:rsidRPr="004F64B8">
        <w:rPr>
          <w:rFonts w:ascii="Times New Roman" w:hAnsi="Times New Roman" w:cs="Times New Roman"/>
          <w:sz w:val="24"/>
          <w:szCs w:val="24"/>
        </w:rPr>
        <w:t xml:space="preserve"> to $71 billion. With so many a large portion of the world depends heavily on the continual supply of seafood that commercial fishing is capable to provide. The writer opinion overfishing is caused by the increasing demand (need) of fish. The more request of fish there is the more fishers have to catch a fish. That reason makes fishermen motivated to overfishing, so they get a lot of money.</w:t>
      </w:r>
    </w:p>
    <w:p w14:paraId="231A57BE" w14:textId="1E78CAED" w:rsidR="00521DE3" w:rsidRPr="004F64B8" w:rsidRDefault="004F64B8" w:rsidP="003056DB">
      <w:pPr>
        <w:spacing w:line="360" w:lineRule="auto"/>
        <w:jc w:val="both"/>
        <w:rPr>
          <w:rFonts w:ascii="Times New Roman" w:hAnsi="Times New Roman" w:cs="Times New Roman"/>
          <w:sz w:val="24"/>
          <w:szCs w:val="24"/>
        </w:rPr>
      </w:pPr>
      <w:r w:rsidRPr="004F64B8">
        <w:rPr>
          <w:rFonts w:ascii="Times New Roman" w:hAnsi="Times New Roman" w:cs="Times New Roman"/>
          <w:sz w:val="24"/>
          <w:szCs w:val="24"/>
        </w:rPr>
        <w:tab/>
        <w:t xml:space="preserve">However, overfishing can cause ecosystem changes, overfishing can have an adverse effect on marine biodiversity. Every single aquatic plant and animal has a function when it comes to balancing the ecology. </w:t>
      </w:r>
      <w:r w:rsidR="001A5503">
        <w:rPr>
          <w:rFonts w:ascii="Times New Roman" w:hAnsi="Times New Roman" w:cs="Times New Roman"/>
          <w:sz w:val="24"/>
          <w:szCs w:val="24"/>
        </w:rPr>
        <w:t>Fore</w:t>
      </w:r>
      <w:r w:rsidRPr="004F64B8">
        <w:rPr>
          <w:rFonts w:ascii="Times New Roman" w:hAnsi="Times New Roman" w:cs="Times New Roman"/>
          <w:sz w:val="24"/>
          <w:szCs w:val="24"/>
        </w:rPr>
        <w:t xml:space="preserve"> (201</w:t>
      </w:r>
      <w:r w:rsidR="001A5503">
        <w:rPr>
          <w:rFonts w:ascii="Times New Roman" w:hAnsi="Times New Roman" w:cs="Times New Roman"/>
          <w:sz w:val="24"/>
          <w:szCs w:val="24"/>
        </w:rPr>
        <w:t>9</w:t>
      </w:r>
      <w:r w:rsidRPr="004F64B8">
        <w:rPr>
          <w:rFonts w:ascii="Times New Roman" w:hAnsi="Times New Roman" w:cs="Times New Roman"/>
          <w:sz w:val="24"/>
          <w:szCs w:val="24"/>
        </w:rPr>
        <w:t xml:space="preserve">) mentioned overfishing can cause changes in marine food webs, adversely affecting other species. For example, the decline of Steller sea lions in Alaska has been related into part of overfishing of the </w:t>
      </w:r>
      <w:proofErr w:type="spellStart"/>
      <w:r w:rsidRPr="004F64B8">
        <w:rPr>
          <w:rFonts w:ascii="Times New Roman" w:hAnsi="Times New Roman" w:cs="Times New Roman"/>
          <w:sz w:val="24"/>
          <w:szCs w:val="24"/>
        </w:rPr>
        <w:t>Stellers</w:t>
      </w:r>
      <w:proofErr w:type="spellEnd"/>
      <w:r w:rsidRPr="004F64B8">
        <w:rPr>
          <w:rFonts w:ascii="Times New Roman" w:hAnsi="Times New Roman" w:cs="Times New Roman"/>
          <w:sz w:val="24"/>
          <w:szCs w:val="24"/>
        </w:rPr>
        <w:t xml:space="preserve">' main food sources: pollock, cod, and mackerel. Moreover, overfishing can </w:t>
      </w:r>
      <w:proofErr w:type="gramStart"/>
      <w:r w:rsidRPr="004F64B8">
        <w:rPr>
          <w:rFonts w:ascii="Times New Roman" w:hAnsi="Times New Roman" w:cs="Times New Roman"/>
          <w:sz w:val="24"/>
          <w:szCs w:val="24"/>
        </w:rPr>
        <w:t>causes</w:t>
      </w:r>
      <w:proofErr w:type="gramEnd"/>
      <w:r w:rsidRPr="004F64B8">
        <w:rPr>
          <w:rFonts w:ascii="Times New Roman" w:hAnsi="Times New Roman" w:cs="Times New Roman"/>
          <w:sz w:val="24"/>
          <w:szCs w:val="24"/>
        </w:rPr>
        <w:t xml:space="preserve"> the increase of bycatch and </w:t>
      </w:r>
      <w:proofErr w:type="spellStart"/>
      <w:r w:rsidRPr="004F64B8">
        <w:rPr>
          <w:rFonts w:ascii="Times New Roman" w:hAnsi="Times New Roman" w:cs="Times New Roman"/>
          <w:sz w:val="24"/>
          <w:szCs w:val="24"/>
        </w:rPr>
        <w:t>non targeted</w:t>
      </w:r>
      <w:proofErr w:type="spellEnd"/>
      <w:r w:rsidRPr="004F64B8">
        <w:rPr>
          <w:rFonts w:ascii="Times New Roman" w:hAnsi="Times New Roman" w:cs="Times New Roman"/>
          <w:sz w:val="24"/>
          <w:szCs w:val="24"/>
        </w:rPr>
        <w:t xml:space="preserve"> animals, because fishermen generally use non-selective fishing gear.  </w:t>
      </w:r>
      <w:r w:rsidR="001A5503">
        <w:rPr>
          <w:rFonts w:ascii="Times New Roman" w:hAnsi="Times New Roman" w:cs="Times New Roman"/>
          <w:sz w:val="24"/>
          <w:szCs w:val="24"/>
        </w:rPr>
        <w:t>Turner</w:t>
      </w:r>
      <w:r w:rsidRPr="004F64B8">
        <w:rPr>
          <w:rFonts w:ascii="Times New Roman" w:hAnsi="Times New Roman" w:cs="Times New Roman"/>
          <w:sz w:val="24"/>
          <w:szCs w:val="24"/>
        </w:rPr>
        <w:t xml:space="preserve"> (201</w:t>
      </w:r>
      <w:r w:rsidR="001A5503">
        <w:rPr>
          <w:rFonts w:ascii="Times New Roman" w:hAnsi="Times New Roman" w:cs="Times New Roman"/>
          <w:sz w:val="24"/>
          <w:szCs w:val="24"/>
        </w:rPr>
        <w:t>6</w:t>
      </w:r>
      <w:r w:rsidRPr="004F64B8">
        <w:rPr>
          <w:rFonts w:ascii="Times New Roman" w:hAnsi="Times New Roman" w:cs="Times New Roman"/>
          <w:sz w:val="24"/>
          <w:szCs w:val="24"/>
        </w:rPr>
        <w:t xml:space="preserve">) stated harvest of non-targeted animals, or bycatch, is estimated to constitute about one-quarter of the global fish catch. Bycatch comprises all of the animals that are caught but not wanted or used, or are required to be discarded by management regulation. </w:t>
      </w:r>
    </w:p>
    <w:p w14:paraId="44A4E4B9" w14:textId="5D66E028" w:rsidR="00521DE3" w:rsidRPr="004F64B8" w:rsidRDefault="004F64B8" w:rsidP="003056DB">
      <w:pPr>
        <w:spacing w:line="360" w:lineRule="auto"/>
        <w:jc w:val="both"/>
        <w:rPr>
          <w:rFonts w:ascii="Times New Roman" w:hAnsi="Times New Roman" w:cs="Times New Roman"/>
          <w:sz w:val="24"/>
          <w:szCs w:val="24"/>
        </w:rPr>
      </w:pPr>
      <w:r w:rsidRPr="004F64B8">
        <w:rPr>
          <w:rFonts w:ascii="Times New Roman" w:hAnsi="Times New Roman" w:cs="Times New Roman"/>
          <w:sz w:val="24"/>
          <w:szCs w:val="24"/>
        </w:rPr>
        <w:tab/>
        <w:t xml:space="preserve">On the other hand, overfishing </w:t>
      </w:r>
      <w:r w:rsidRPr="004F64B8">
        <w:rPr>
          <w:rStyle w:val="Strong"/>
          <w:rFonts w:ascii="Times New Roman" w:hAnsi="Times New Roman" w:cs="Times New Roman"/>
          <w:b w:val="0"/>
          <w:bCs w:val="0"/>
          <w:sz w:val="24"/>
          <w:szCs w:val="24"/>
        </w:rPr>
        <w:t xml:space="preserve">has created more job opportunities, because when fishing operations require a large number of people. Therefore, fishing operations can open up jobs, thereby reducing unemployment. </w:t>
      </w:r>
      <w:r w:rsidR="00221A94">
        <w:rPr>
          <w:rStyle w:val="Strong"/>
          <w:rFonts w:ascii="Times New Roman" w:hAnsi="Times New Roman" w:cs="Times New Roman"/>
          <w:b w:val="0"/>
          <w:bCs w:val="0"/>
          <w:sz w:val="24"/>
          <w:szCs w:val="24"/>
        </w:rPr>
        <w:t>Fore</w:t>
      </w:r>
      <w:r w:rsidRPr="004F64B8">
        <w:rPr>
          <w:rStyle w:val="Strong"/>
          <w:rFonts w:ascii="Times New Roman" w:hAnsi="Times New Roman" w:cs="Times New Roman"/>
          <w:b w:val="0"/>
          <w:bCs w:val="0"/>
          <w:sz w:val="24"/>
          <w:szCs w:val="24"/>
        </w:rPr>
        <w:t xml:space="preserve"> (201</w:t>
      </w:r>
      <w:r w:rsidR="00221A94">
        <w:rPr>
          <w:rStyle w:val="Strong"/>
          <w:rFonts w:ascii="Times New Roman" w:hAnsi="Times New Roman" w:cs="Times New Roman"/>
          <w:b w:val="0"/>
          <w:bCs w:val="0"/>
          <w:sz w:val="24"/>
          <w:szCs w:val="24"/>
        </w:rPr>
        <w:t>9</w:t>
      </w:r>
      <w:r w:rsidRPr="004F64B8">
        <w:rPr>
          <w:rStyle w:val="Strong"/>
          <w:rFonts w:ascii="Times New Roman" w:hAnsi="Times New Roman" w:cs="Times New Roman"/>
          <w:b w:val="0"/>
          <w:bCs w:val="0"/>
          <w:sz w:val="24"/>
          <w:szCs w:val="24"/>
        </w:rPr>
        <w:t xml:space="preserve">) mentioned </w:t>
      </w:r>
      <w:r w:rsidR="00221A94" w:rsidRPr="00221A94">
        <w:rPr>
          <w:rFonts w:ascii="Times New Roman" w:hAnsi="Times New Roman" w:cs="Times New Roman"/>
          <w:sz w:val="24"/>
          <w:szCs w:val="24"/>
        </w:rPr>
        <w:t>Worldwide demand for seafood is extremely high, especially in countries of the Pacific, where their citizens derive between 25 and 69 percent of their animal protein from fish. As a result, commercial fishing is a major economic activity, which employs more than 200 million people around the globe, generating more than $80 billion a year</w:t>
      </w:r>
      <w:r w:rsidR="00221A94">
        <w:t>.</w:t>
      </w:r>
      <w:r w:rsidR="00221A94">
        <w:t xml:space="preserve"> </w:t>
      </w:r>
      <w:r w:rsidRPr="004F64B8">
        <w:rPr>
          <w:rFonts w:ascii="Times New Roman" w:hAnsi="Times New Roman" w:cs="Times New Roman"/>
          <w:sz w:val="24"/>
          <w:szCs w:val="24"/>
        </w:rPr>
        <w:t xml:space="preserve">Moreover, overfishing can </w:t>
      </w:r>
      <w:proofErr w:type="gramStart"/>
      <w:r w:rsidRPr="004F64B8">
        <w:rPr>
          <w:rStyle w:val="Strong"/>
          <w:rFonts w:ascii="Times New Roman" w:hAnsi="Times New Roman" w:cs="Times New Roman"/>
          <w:b w:val="0"/>
          <w:bCs w:val="0"/>
          <w:sz w:val="24"/>
          <w:szCs w:val="24"/>
        </w:rPr>
        <w:t>helps</w:t>
      </w:r>
      <w:proofErr w:type="gramEnd"/>
      <w:r w:rsidRPr="004F64B8">
        <w:rPr>
          <w:rStyle w:val="Strong"/>
          <w:rFonts w:ascii="Times New Roman" w:hAnsi="Times New Roman" w:cs="Times New Roman"/>
          <w:b w:val="0"/>
          <w:bCs w:val="0"/>
          <w:sz w:val="24"/>
          <w:szCs w:val="24"/>
        </w:rPr>
        <w:t xml:space="preserve"> people eat healthier,</w:t>
      </w:r>
      <w:r w:rsidRPr="004F64B8">
        <w:rPr>
          <w:rStyle w:val="Strong"/>
          <w:rFonts w:ascii="Times New Roman" w:hAnsi="Times New Roman" w:cs="Times New Roman"/>
          <w:sz w:val="24"/>
          <w:szCs w:val="24"/>
        </w:rPr>
        <w:t xml:space="preserve"> </w:t>
      </w:r>
      <w:r w:rsidRPr="004F64B8">
        <w:rPr>
          <w:rFonts w:ascii="Times New Roman" w:hAnsi="Times New Roman" w:cs="Times New Roman"/>
          <w:sz w:val="24"/>
          <w:szCs w:val="24"/>
        </w:rPr>
        <w:t xml:space="preserve">because fish is one food that has a high </w:t>
      </w:r>
      <w:r w:rsidRPr="004F64B8">
        <w:rPr>
          <w:rFonts w:ascii="Times New Roman" w:hAnsi="Times New Roman" w:cs="Times New Roman"/>
          <w:sz w:val="24"/>
          <w:szCs w:val="24"/>
        </w:rPr>
        <w:lastRenderedPageBreak/>
        <w:t xml:space="preserve">nutritional value compared to other foods. According to </w:t>
      </w:r>
      <w:proofErr w:type="spellStart"/>
      <w:r w:rsidR="001A5503">
        <w:rPr>
          <w:rFonts w:ascii="Times New Roman" w:hAnsi="Times New Roman" w:cs="Times New Roman"/>
          <w:sz w:val="24"/>
          <w:szCs w:val="24"/>
        </w:rPr>
        <w:t>Koyalirie</w:t>
      </w:r>
      <w:proofErr w:type="spellEnd"/>
      <w:r w:rsidRPr="004F64B8">
        <w:rPr>
          <w:rFonts w:ascii="Times New Roman" w:hAnsi="Times New Roman" w:cs="Times New Roman"/>
          <w:sz w:val="24"/>
          <w:szCs w:val="24"/>
        </w:rPr>
        <w:t xml:space="preserve"> (201</w:t>
      </w:r>
      <w:r w:rsidR="001A5503">
        <w:rPr>
          <w:rFonts w:ascii="Times New Roman" w:hAnsi="Times New Roman" w:cs="Times New Roman"/>
          <w:sz w:val="24"/>
          <w:szCs w:val="24"/>
        </w:rPr>
        <w:t>9</w:t>
      </w:r>
      <w:r w:rsidRPr="004F64B8">
        <w:rPr>
          <w:rFonts w:ascii="Times New Roman" w:hAnsi="Times New Roman" w:cs="Times New Roman"/>
          <w:sz w:val="24"/>
          <w:szCs w:val="24"/>
        </w:rPr>
        <w:t xml:space="preserve">), seafood is healthier than other kinds of meat. With more people becoming more health conscious nowadays, it’s no wonder there is </w:t>
      </w:r>
      <w:proofErr w:type="spellStart"/>
      <w:proofErr w:type="gramStart"/>
      <w:r w:rsidRPr="004F64B8">
        <w:rPr>
          <w:rFonts w:ascii="Times New Roman" w:hAnsi="Times New Roman" w:cs="Times New Roman"/>
          <w:sz w:val="24"/>
          <w:szCs w:val="24"/>
        </w:rPr>
        <w:t>a</w:t>
      </w:r>
      <w:proofErr w:type="spellEnd"/>
      <w:proofErr w:type="gramEnd"/>
      <w:r w:rsidRPr="004F64B8">
        <w:rPr>
          <w:rFonts w:ascii="Times New Roman" w:hAnsi="Times New Roman" w:cs="Times New Roman"/>
          <w:sz w:val="24"/>
          <w:szCs w:val="24"/>
        </w:rPr>
        <w:t xml:space="preserve"> increasing of demand for seafood, And thanks to the presence of overfishing companies, such demand can be fulfilled.</w:t>
      </w:r>
    </w:p>
    <w:p w14:paraId="3A4401BC" w14:textId="77777777" w:rsidR="00521DE3" w:rsidRPr="004F64B8" w:rsidRDefault="004F64B8" w:rsidP="003056DB">
      <w:pPr>
        <w:spacing w:line="360" w:lineRule="auto"/>
        <w:jc w:val="both"/>
        <w:rPr>
          <w:rFonts w:ascii="Times New Roman" w:hAnsi="Times New Roman" w:cs="Times New Roman"/>
          <w:sz w:val="24"/>
          <w:szCs w:val="24"/>
        </w:rPr>
      </w:pPr>
      <w:r w:rsidRPr="004F64B8">
        <w:rPr>
          <w:rFonts w:ascii="Times New Roman" w:hAnsi="Times New Roman" w:cs="Times New Roman"/>
          <w:sz w:val="24"/>
          <w:szCs w:val="24"/>
        </w:rPr>
        <w:tab/>
        <w:t xml:space="preserve">In </w:t>
      </w:r>
      <w:proofErr w:type="spellStart"/>
      <w:r w:rsidRPr="004F64B8">
        <w:rPr>
          <w:rFonts w:ascii="Times New Roman" w:hAnsi="Times New Roman" w:cs="Times New Roman"/>
          <w:sz w:val="24"/>
          <w:szCs w:val="24"/>
        </w:rPr>
        <w:t>conclussion</w:t>
      </w:r>
      <w:proofErr w:type="spellEnd"/>
      <w:r w:rsidRPr="004F64B8">
        <w:rPr>
          <w:rFonts w:ascii="Times New Roman" w:hAnsi="Times New Roman" w:cs="Times New Roman"/>
          <w:sz w:val="24"/>
          <w:szCs w:val="24"/>
        </w:rPr>
        <w:t xml:space="preserve">, overfishing may have given short-term solutions to food shortage as well as unemployment in some areas. But </w:t>
      </w:r>
      <w:proofErr w:type="gramStart"/>
      <w:r w:rsidRPr="004F64B8">
        <w:rPr>
          <w:rFonts w:ascii="Times New Roman" w:hAnsi="Times New Roman" w:cs="Times New Roman"/>
          <w:sz w:val="24"/>
          <w:szCs w:val="24"/>
        </w:rPr>
        <w:t>it’s</w:t>
      </w:r>
      <w:proofErr w:type="gramEnd"/>
      <w:r w:rsidRPr="004F64B8">
        <w:rPr>
          <w:rFonts w:ascii="Times New Roman" w:hAnsi="Times New Roman" w:cs="Times New Roman"/>
          <w:sz w:val="24"/>
          <w:szCs w:val="24"/>
        </w:rPr>
        <w:t xml:space="preserve"> long-term effects are far worse and alarming. This is why overfishing should be closed all at once before it’s too late. Otherwise, future generations will only find out of the word “fish” through books and the internet. Unfortunately, reversing decades’ worth of overfishing </w:t>
      </w:r>
      <w:proofErr w:type="spellStart"/>
      <w:r w:rsidRPr="004F64B8">
        <w:rPr>
          <w:rFonts w:ascii="Times New Roman" w:hAnsi="Times New Roman" w:cs="Times New Roman"/>
          <w:sz w:val="24"/>
          <w:szCs w:val="24"/>
        </w:rPr>
        <w:t>necesarry</w:t>
      </w:r>
      <w:proofErr w:type="spellEnd"/>
      <w:r w:rsidRPr="004F64B8">
        <w:rPr>
          <w:rFonts w:ascii="Times New Roman" w:hAnsi="Times New Roman" w:cs="Times New Roman"/>
          <w:sz w:val="24"/>
          <w:szCs w:val="24"/>
        </w:rPr>
        <w:t xml:space="preserve"> strict regulations and proactive policing of the policies.</w:t>
      </w:r>
    </w:p>
    <w:p w14:paraId="5E03502D" w14:textId="77777777" w:rsidR="00521DE3" w:rsidRPr="004F64B8" w:rsidRDefault="00521DE3" w:rsidP="003056DB">
      <w:pPr>
        <w:spacing w:line="360" w:lineRule="auto"/>
        <w:jc w:val="both"/>
        <w:rPr>
          <w:rFonts w:ascii="Times New Roman" w:hAnsi="Times New Roman" w:cs="Times New Roman"/>
          <w:sz w:val="24"/>
          <w:szCs w:val="24"/>
        </w:rPr>
      </w:pPr>
    </w:p>
    <w:p w14:paraId="4027C81B" w14:textId="77777777" w:rsidR="00521DE3" w:rsidRPr="004F64B8" w:rsidRDefault="00521DE3" w:rsidP="003056DB">
      <w:pPr>
        <w:spacing w:line="360" w:lineRule="auto"/>
        <w:jc w:val="both"/>
        <w:rPr>
          <w:rFonts w:ascii="Times New Roman" w:hAnsi="Times New Roman" w:cs="Times New Roman"/>
          <w:sz w:val="24"/>
          <w:szCs w:val="24"/>
        </w:rPr>
      </w:pPr>
    </w:p>
    <w:p w14:paraId="51349404" w14:textId="77777777" w:rsidR="00521DE3" w:rsidRPr="004F64B8" w:rsidRDefault="004F64B8" w:rsidP="003056DB">
      <w:pPr>
        <w:spacing w:line="360" w:lineRule="auto"/>
        <w:jc w:val="both"/>
        <w:rPr>
          <w:rFonts w:ascii="Times New Roman" w:hAnsi="Times New Roman" w:cs="Times New Roman"/>
          <w:b/>
          <w:bCs/>
          <w:sz w:val="24"/>
          <w:szCs w:val="24"/>
        </w:rPr>
      </w:pPr>
      <w:r w:rsidRPr="004F64B8">
        <w:rPr>
          <w:rFonts w:ascii="Times New Roman" w:hAnsi="Times New Roman" w:cs="Times New Roman"/>
          <w:b/>
          <w:bCs/>
          <w:sz w:val="24"/>
          <w:szCs w:val="24"/>
        </w:rPr>
        <w:t>Reference</w:t>
      </w:r>
    </w:p>
    <w:p w14:paraId="00DA068A" w14:textId="365F2B98" w:rsidR="001A5503" w:rsidRPr="001A5503" w:rsidRDefault="001A5503" w:rsidP="003056DB">
      <w:pPr>
        <w:spacing w:line="360" w:lineRule="auto"/>
        <w:ind w:left="1134" w:right="49" w:hanging="1134"/>
        <w:jc w:val="both"/>
        <w:rPr>
          <w:rFonts w:ascii="Times New Roman" w:hAnsi="Times New Roman" w:cs="Times New Roman"/>
          <w:sz w:val="24"/>
          <w:szCs w:val="24"/>
        </w:rPr>
      </w:pPr>
      <w:r w:rsidRPr="001A5503">
        <w:rPr>
          <w:rFonts w:ascii="Times New Roman" w:hAnsi="Times New Roman" w:cs="Times New Roman"/>
          <w:sz w:val="24"/>
          <w:szCs w:val="24"/>
        </w:rPr>
        <w:t>Fore, Joe. 2019. The Pros &amp; Cons of Commercial Fishing. Article of Career Trend</w:t>
      </w:r>
      <w:r w:rsidR="00C62E64">
        <w:rPr>
          <w:rFonts w:ascii="Times New Roman" w:hAnsi="Times New Roman" w:cs="Times New Roman"/>
          <w:sz w:val="24"/>
          <w:szCs w:val="24"/>
        </w:rPr>
        <w:t xml:space="preserve">. Retrieved from </w:t>
      </w:r>
      <w:r w:rsidR="00C62E64" w:rsidRPr="00C62E64">
        <w:rPr>
          <w:rFonts w:ascii="Times New Roman" w:hAnsi="Times New Roman" w:cs="Times New Roman"/>
          <w:sz w:val="24"/>
          <w:szCs w:val="24"/>
        </w:rPr>
        <w:t>https://careertrend.com/a-tuna-fishermans-salary-13660012.html</w:t>
      </w:r>
    </w:p>
    <w:p w14:paraId="1B065114" w14:textId="0E6CCD62" w:rsidR="00521DE3" w:rsidRPr="001A5503" w:rsidRDefault="001A5503" w:rsidP="003056DB">
      <w:pPr>
        <w:spacing w:line="360" w:lineRule="auto"/>
        <w:ind w:left="1134" w:right="49" w:hanging="1134"/>
        <w:jc w:val="both"/>
        <w:rPr>
          <w:rFonts w:ascii="Times New Roman" w:hAnsi="Times New Roman" w:cs="Times New Roman"/>
          <w:sz w:val="24"/>
          <w:szCs w:val="24"/>
        </w:rPr>
      </w:pPr>
      <w:proofErr w:type="spellStart"/>
      <w:r>
        <w:rPr>
          <w:rFonts w:ascii="Times New Roman" w:hAnsi="Times New Roman" w:cs="Times New Roman"/>
          <w:sz w:val="24"/>
          <w:szCs w:val="24"/>
        </w:rPr>
        <w:t>Kher</w:t>
      </w:r>
      <w:proofErr w:type="spellEnd"/>
      <w:r w:rsidR="004F64B8" w:rsidRPr="001A5503">
        <w:rPr>
          <w:rFonts w:ascii="Times New Roman" w:hAnsi="Times New Roman" w:cs="Times New Roman"/>
          <w:sz w:val="24"/>
          <w:szCs w:val="24"/>
        </w:rPr>
        <w:t xml:space="preserve">, </w:t>
      </w:r>
      <w:proofErr w:type="spellStart"/>
      <w:r w:rsidR="004F64B8" w:rsidRPr="001A5503">
        <w:rPr>
          <w:rFonts w:ascii="Times New Roman" w:hAnsi="Times New Roman" w:cs="Times New Roman"/>
          <w:sz w:val="24"/>
          <w:szCs w:val="24"/>
        </w:rPr>
        <w:t>Unmesh</w:t>
      </w:r>
      <w:proofErr w:type="spellEnd"/>
      <w:r w:rsidR="004F64B8" w:rsidRPr="001A5503">
        <w:rPr>
          <w:rFonts w:ascii="Times New Roman" w:hAnsi="Times New Roman" w:cs="Times New Roman"/>
          <w:sz w:val="24"/>
          <w:szCs w:val="24"/>
        </w:rPr>
        <w:t>. 2015. Oceans of nothing. Article of science 168(20).</w:t>
      </w:r>
      <w:r w:rsidR="00C62E64">
        <w:rPr>
          <w:rFonts w:ascii="Times New Roman" w:hAnsi="Times New Roman" w:cs="Times New Roman"/>
          <w:sz w:val="24"/>
          <w:szCs w:val="24"/>
        </w:rPr>
        <w:t xml:space="preserve"> </w:t>
      </w:r>
      <w:r w:rsidR="00C62E64">
        <w:rPr>
          <w:rFonts w:ascii="Times New Roman" w:hAnsi="Times New Roman" w:cs="Times New Roman"/>
          <w:sz w:val="24"/>
          <w:szCs w:val="24"/>
        </w:rPr>
        <w:t>Retrieved from</w:t>
      </w:r>
      <w:r w:rsidR="00C62E64">
        <w:rPr>
          <w:rFonts w:ascii="Times New Roman" w:hAnsi="Times New Roman" w:cs="Times New Roman"/>
          <w:sz w:val="24"/>
          <w:szCs w:val="24"/>
        </w:rPr>
        <w:t xml:space="preserve"> h</w:t>
      </w:r>
      <w:r w:rsidR="00C62E64" w:rsidRPr="00C62E64">
        <w:rPr>
          <w:rFonts w:ascii="Times New Roman" w:hAnsi="Times New Roman" w:cs="Times New Roman"/>
          <w:sz w:val="24"/>
          <w:szCs w:val="24"/>
        </w:rPr>
        <w:t>ttps://www.researchgate.net/publication/6646433_Oceans_of_nothing</w:t>
      </w:r>
    </w:p>
    <w:p w14:paraId="73694ECC" w14:textId="18E4F852" w:rsidR="001A5503" w:rsidRPr="001A5503" w:rsidRDefault="001A5503" w:rsidP="003056DB">
      <w:pPr>
        <w:spacing w:line="360" w:lineRule="auto"/>
        <w:ind w:left="1134" w:right="49" w:hanging="1134"/>
        <w:jc w:val="both"/>
        <w:rPr>
          <w:rFonts w:ascii="Times New Roman" w:hAnsi="Times New Roman" w:cs="Times New Roman"/>
          <w:sz w:val="24"/>
          <w:szCs w:val="24"/>
        </w:rPr>
      </w:pPr>
      <w:proofErr w:type="spellStart"/>
      <w:r w:rsidRPr="001A5503">
        <w:rPr>
          <w:rFonts w:ascii="Times New Roman" w:hAnsi="Times New Roman" w:cs="Times New Roman"/>
          <w:sz w:val="24"/>
          <w:szCs w:val="24"/>
        </w:rPr>
        <w:t>Koyalirie</w:t>
      </w:r>
      <w:proofErr w:type="spellEnd"/>
      <w:r w:rsidRPr="001A5503">
        <w:rPr>
          <w:rFonts w:ascii="Times New Roman" w:hAnsi="Times New Roman" w:cs="Times New Roman"/>
          <w:sz w:val="24"/>
          <w:szCs w:val="24"/>
        </w:rPr>
        <w:t xml:space="preserve">. 2019. Food Industry Pros and Cons. Article of </w:t>
      </w:r>
      <w:proofErr w:type="spellStart"/>
      <w:r w:rsidRPr="001A5503">
        <w:rPr>
          <w:rFonts w:ascii="Times New Roman" w:hAnsi="Times New Roman" w:cs="Times New Roman"/>
          <w:sz w:val="24"/>
          <w:szCs w:val="24"/>
        </w:rPr>
        <w:t>BahatAla</w:t>
      </w:r>
      <w:proofErr w:type="spellEnd"/>
      <w:r w:rsidR="00C62E64">
        <w:rPr>
          <w:rFonts w:ascii="Times New Roman" w:hAnsi="Times New Roman" w:cs="Times New Roman"/>
          <w:sz w:val="24"/>
          <w:szCs w:val="24"/>
        </w:rPr>
        <w:t xml:space="preserve">. </w:t>
      </w:r>
      <w:r w:rsidR="00C62E64">
        <w:rPr>
          <w:rFonts w:ascii="Times New Roman" w:hAnsi="Times New Roman" w:cs="Times New Roman"/>
          <w:sz w:val="24"/>
          <w:szCs w:val="24"/>
        </w:rPr>
        <w:t xml:space="preserve">Retrieved from </w:t>
      </w:r>
      <w:r w:rsidR="00C62E64" w:rsidRPr="00C62E64">
        <w:rPr>
          <w:rFonts w:ascii="Times New Roman" w:hAnsi="Times New Roman" w:cs="Times New Roman"/>
          <w:sz w:val="24"/>
          <w:szCs w:val="24"/>
        </w:rPr>
        <w:t>https://bohatala.com/pros-and-cons-of-food-industry/</w:t>
      </w:r>
    </w:p>
    <w:p w14:paraId="68AA5653" w14:textId="5E866376" w:rsidR="001A5503" w:rsidRPr="001A5503" w:rsidRDefault="001A5503" w:rsidP="003056DB">
      <w:pPr>
        <w:spacing w:line="360" w:lineRule="auto"/>
        <w:ind w:left="1134" w:right="49" w:hanging="1134"/>
        <w:jc w:val="both"/>
        <w:rPr>
          <w:rFonts w:ascii="Times New Roman" w:hAnsi="Times New Roman" w:cs="Times New Roman"/>
          <w:sz w:val="24"/>
          <w:szCs w:val="24"/>
        </w:rPr>
      </w:pPr>
      <w:r w:rsidRPr="001A5503">
        <w:rPr>
          <w:rFonts w:ascii="Times New Roman" w:hAnsi="Times New Roman" w:cs="Times New Roman"/>
          <w:sz w:val="24"/>
          <w:szCs w:val="24"/>
        </w:rPr>
        <w:t>Turner, James. 2016. Alternative Fishing Methods – Pros and Cons. Article of Future Oceans</w:t>
      </w:r>
      <w:r w:rsidR="00C62E64">
        <w:rPr>
          <w:rFonts w:ascii="Times New Roman" w:hAnsi="Times New Roman" w:cs="Times New Roman"/>
          <w:sz w:val="24"/>
          <w:szCs w:val="24"/>
        </w:rPr>
        <w:t>.</w:t>
      </w:r>
      <w:r w:rsidR="003056DB">
        <w:rPr>
          <w:rFonts w:ascii="Times New Roman" w:hAnsi="Times New Roman" w:cs="Times New Roman"/>
          <w:sz w:val="24"/>
          <w:szCs w:val="24"/>
        </w:rPr>
        <w:t xml:space="preserve"> </w:t>
      </w:r>
      <w:r w:rsidR="003056DB">
        <w:rPr>
          <w:rFonts w:ascii="Times New Roman" w:hAnsi="Times New Roman" w:cs="Times New Roman"/>
          <w:sz w:val="24"/>
          <w:szCs w:val="24"/>
        </w:rPr>
        <w:t>Retrieved from</w:t>
      </w:r>
      <w:r w:rsidR="00C62E64">
        <w:rPr>
          <w:rFonts w:ascii="Times New Roman" w:hAnsi="Times New Roman" w:cs="Times New Roman"/>
          <w:sz w:val="24"/>
          <w:szCs w:val="24"/>
        </w:rPr>
        <w:t xml:space="preserve"> </w:t>
      </w:r>
      <w:r w:rsidR="00C62E64" w:rsidRPr="00C62E64">
        <w:rPr>
          <w:rFonts w:ascii="Times New Roman" w:hAnsi="Times New Roman" w:cs="Times New Roman"/>
          <w:sz w:val="24"/>
          <w:szCs w:val="24"/>
        </w:rPr>
        <w:t>https://www.futureoceans.com/alternative-fishing-methods-pros-and-cons/</w:t>
      </w:r>
    </w:p>
    <w:p w14:paraId="19D4169B" w14:textId="69BE8EE2" w:rsidR="00521DE3" w:rsidRPr="004F64B8" w:rsidRDefault="00521DE3" w:rsidP="003056DB">
      <w:pPr>
        <w:pStyle w:val="western"/>
        <w:spacing w:after="0" w:afterAutospacing="0" w:line="360" w:lineRule="auto"/>
        <w:ind w:left="851" w:hanging="993"/>
        <w:jc w:val="both"/>
        <w:rPr>
          <w:lang w:val="en-GB"/>
        </w:rPr>
      </w:pPr>
    </w:p>
    <w:p w14:paraId="7873F479" w14:textId="77777777" w:rsidR="00521DE3" w:rsidRPr="004F64B8" w:rsidRDefault="00521DE3" w:rsidP="003056DB">
      <w:pPr>
        <w:pStyle w:val="Heading1"/>
        <w:spacing w:line="360" w:lineRule="auto"/>
        <w:jc w:val="both"/>
        <w:rPr>
          <w:b w:val="0"/>
          <w:bCs w:val="0"/>
          <w:sz w:val="24"/>
          <w:szCs w:val="24"/>
        </w:rPr>
      </w:pPr>
    </w:p>
    <w:p w14:paraId="1376C0B1" w14:textId="77777777" w:rsidR="00521DE3" w:rsidRPr="004F64B8" w:rsidRDefault="00521DE3" w:rsidP="003056DB">
      <w:pPr>
        <w:pStyle w:val="Heading1"/>
        <w:spacing w:line="360" w:lineRule="auto"/>
        <w:jc w:val="both"/>
        <w:rPr>
          <w:b w:val="0"/>
          <w:bCs w:val="0"/>
          <w:sz w:val="24"/>
          <w:szCs w:val="24"/>
        </w:rPr>
      </w:pPr>
    </w:p>
    <w:sectPr w:rsidR="00521DE3" w:rsidRPr="004F64B8">
      <w:pgSz w:w="12240" w:h="15840"/>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E1AC4E" w14:textId="77777777" w:rsidR="00D4351C" w:rsidRDefault="00D4351C" w:rsidP="003056DB">
      <w:pPr>
        <w:spacing w:after="0" w:line="240" w:lineRule="auto"/>
      </w:pPr>
      <w:r>
        <w:separator/>
      </w:r>
    </w:p>
  </w:endnote>
  <w:endnote w:type="continuationSeparator" w:id="0">
    <w:p w14:paraId="0A023C6A" w14:textId="77777777" w:rsidR="00D4351C" w:rsidRDefault="00D4351C" w:rsidP="00305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7681DB" w14:textId="77777777" w:rsidR="00D4351C" w:rsidRDefault="00D4351C" w:rsidP="003056DB">
      <w:pPr>
        <w:spacing w:after="0" w:line="240" w:lineRule="auto"/>
      </w:pPr>
      <w:r>
        <w:separator/>
      </w:r>
    </w:p>
  </w:footnote>
  <w:footnote w:type="continuationSeparator" w:id="0">
    <w:p w14:paraId="77131D1B" w14:textId="77777777" w:rsidR="00D4351C" w:rsidRDefault="00D4351C" w:rsidP="003056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DE3"/>
    <w:rsid w:val="001A5503"/>
    <w:rsid w:val="00221A94"/>
    <w:rsid w:val="003056DB"/>
    <w:rsid w:val="004F64B8"/>
    <w:rsid w:val="00521DE3"/>
    <w:rsid w:val="00C62E64"/>
    <w:rsid w:val="00D43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CBA5"/>
  <w15:docId w15:val="{A1B6D04C-8679-46F7-9980-A079A26B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paragraph" w:styleId="Heading3">
    <w:name w:val="heading 3"/>
    <w:basedOn w:val="Normal"/>
    <w:next w:val="Normal"/>
    <w:link w:val="Heading3Char"/>
    <w:uiPriority w:val="9"/>
    <w:semiHidden/>
    <w:unhideWhenUsed/>
    <w:qFormat/>
    <w:rsid w:val="001A550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Pr>
      <w:rFonts w:ascii="Consolas" w:hAnsi="Consolas"/>
      <w:sz w:val="20"/>
      <w:szCs w:val="20"/>
    </w:rPr>
  </w:style>
  <w:style w:type="character" w:styleId="Strong">
    <w:name w:val="Strong"/>
    <w:basedOn w:val="DefaultParagraphFont"/>
    <w:uiPriority w:val="22"/>
    <w:qFormat/>
    <w:rPr>
      <w:b/>
      <w:bCs/>
    </w:rPr>
  </w:style>
  <w:style w:type="character" w:customStyle="1" w:styleId="author">
    <w:name w:val="author"/>
    <w:basedOn w:val="DefaultParagraphFont"/>
  </w:style>
  <w:style w:type="character" w:customStyle="1" w:styleId="author-name">
    <w:name w:val="author-name"/>
    <w:basedOn w:val="DefaultParagraphFont"/>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val="en-ID" w:eastAsia="en-ID"/>
    </w:r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paragraph" w:customStyle="1" w:styleId="western">
    <w:name w:val="western"/>
    <w:basedOn w:val="Normal"/>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3Char">
    <w:name w:val="Heading 3 Char"/>
    <w:basedOn w:val="DefaultParagraphFont"/>
    <w:link w:val="Heading3"/>
    <w:uiPriority w:val="9"/>
    <w:semiHidden/>
    <w:rsid w:val="001A5503"/>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3056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6DB"/>
  </w:style>
  <w:style w:type="paragraph" w:styleId="Footer">
    <w:name w:val="footer"/>
    <w:basedOn w:val="Normal"/>
    <w:link w:val="FooterChar"/>
    <w:uiPriority w:val="99"/>
    <w:unhideWhenUsed/>
    <w:rsid w:val="003056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0897568">
      <w:bodyDiv w:val="1"/>
      <w:marLeft w:val="0"/>
      <w:marRight w:val="0"/>
      <w:marTop w:val="0"/>
      <w:marBottom w:val="0"/>
      <w:divBdr>
        <w:top w:val="none" w:sz="0" w:space="0" w:color="auto"/>
        <w:left w:val="none" w:sz="0" w:space="0" w:color="auto"/>
        <w:bottom w:val="none" w:sz="0" w:space="0" w:color="auto"/>
        <w:right w:val="none" w:sz="0" w:space="0" w:color="auto"/>
      </w:divBdr>
    </w:div>
    <w:div w:id="1479807798">
      <w:bodyDiv w:val="1"/>
      <w:marLeft w:val="0"/>
      <w:marRight w:val="0"/>
      <w:marTop w:val="0"/>
      <w:marBottom w:val="0"/>
      <w:divBdr>
        <w:top w:val="none" w:sz="0" w:space="0" w:color="auto"/>
        <w:left w:val="none" w:sz="0" w:space="0" w:color="auto"/>
        <w:bottom w:val="none" w:sz="0" w:space="0" w:color="auto"/>
        <w:right w:val="none" w:sz="0" w:space="0" w:color="auto"/>
      </w:divBdr>
    </w:div>
    <w:div w:id="196125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2020-03-16T14:32:00Z</dcterms:created>
  <dcterms:modified xsi:type="dcterms:W3CDTF">2020-03-17T01:49:00Z</dcterms:modified>
</cp:coreProperties>
</file>