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DCEE" w14:textId="583F8C2D" w:rsidR="00282F19" w:rsidRPr="00973F94" w:rsidRDefault="00973F94" w:rsidP="00973F94">
      <w:pPr>
        <w:jc w:val="center"/>
        <w:rPr>
          <w:b/>
          <w:bCs/>
          <w:sz w:val="32"/>
          <w:szCs w:val="32"/>
          <w:lang w:val="en-US"/>
        </w:rPr>
      </w:pPr>
      <w:r w:rsidRPr="00973F94">
        <w:rPr>
          <w:b/>
          <w:bCs/>
          <w:sz w:val="32"/>
          <w:szCs w:val="32"/>
          <w:lang w:val="en-US"/>
        </w:rPr>
        <w:t xml:space="preserve">Tugas </w:t>
      </w:r>
      <w:r w:rsidR="00025B26">
        <w:rPr>
          <w:b/>
          <w:bCs/>
          <w:sz w:val="32"/>
          <w:szCs w:val="32"/>
          <w:lang w:val="en-US"/>
        </w:rPr>
        <w:t>3</w:t>
      </w:r>
      <w:r w:rsidRPr="00973F94">
        <w:rPr>
          <w:b/>
          <w:bCs/>
          <w:sz w:val="32"/>
          <w:szCs w:val="32"/>
          <w:lang w:val="en-US"/>
        </w:rPr>
        <w:t xml:space="preserve"> </w:t>
      </w:r>
      <w:r w:rsidR="00025B26">
        <w:rPr>
          <w:b/>
          <w:bCs/>
          <w:sz w:val="32"/>
          <w:szCs w:val="32"/>
          <w:lang w:val="en-US"/>
        </w:rPr>
        <w:t>Terstruktur</w:t>
      </w:r>
    </w:p>
    <w:p w14:paraId="5EAB4F08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Pengembangan Perangkat Lunak</w:t>
      </w:r>
    </w:p>
    <w:p w14:paraId="6D03D090" w14:textId="77777777" w:rsidR="00973F94" w:rsidRPr="00973F94" w:rsidRDefault="00973F94" w:rsidP="00973F9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69F98C0" wp14:editId="43B3E693">
            <wp:simplePos x="0" y="0"/>
            <wp:positionH relativeFrom="margin">
              <wp:posOffset>1931670</wp:posOffset>
            </wp:positionH>
            <wp:positionV relativeFrom="paragraph">
              <wp:posOffset>283655</wp:posOffset>
            </wp:positionV>
            <wp:extent cx="1864360" cy="711200"/>
            <wp:effectExtent l="0" t="0" r="2540" b="0"/>
            <wp:wrapTight wrapText="bothSides">
              <wp:wrapPolygon edited="0">
                <wp:start x="2207" y="0"/>
                <wp:lineTo x="883" y="1736"/>
                <wp:lineTo x="0" y="5207"/>
                <wp:lineTo x="0" y="20250"/>
                <wp:lineTo x="1104" y="20829"/>
                <wp:lineTo x="6180" y="20829"/>
                <wp:lineTo x="21409" y="17936"/>
                <wp:lineTo x="21409" y="3471"/>
                <wp:lineTo x="4856" y="0"/>
                <wp:lineTo x="220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526FD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3195895C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0C352E8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705068DE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7D3FDA4" w14:textId="77777777" w:rsidR="00973F94" w:rsidRPr="00973F94" w:rsidRDefault="00973F94" w:rsidP="00973F94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A173A9" wp14:editId="37DF0791">
            <wp:simplePos x="0" y="0"/>
            <wp:positionH relativeFrom="margin">
              <wp:posOffset>1036955</wp:posOffset>
            </wp:positionH>
            <wp:positionV relativeFrom="paragraph">
              <wp:posOffset>27305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6531E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3F9F9E3C" w14:textId="77777777" w:rsidR="00973F94" w:rsidRDefault="00973F94" w:rsidP="00973F94">
      <w:pPr>
        <w:rPr>
          <w:sz w:val="28"/>
          <w:szCs w:val="28"/>
          <w:lang w:val="en-US"/>
        </w:rPr>
      </w:pPr>
    </w:p>
    <w:p w14:paraId="698632D8" w14:textId="77777777" w:rsidR="00973F94" w:rsidRDefault="00973F94" w:rsidP="00973F94">
      <w:pPr>
        <w:rPr>
          <w:sz w:val="28"/>
          <w:szCs w:val="28"/>
          <w:lang w:val="en-US"/>
        </w:rPr>
      </w:pPr>
    </w:p>
    <w:p w14:paraId="5C597A82" w14:textId="77777777" w:rsidR="00973F94" w:rsidRDefault="00973F94" w:rsidP="00973F94">
      <w:pPr>
        <w:tabs>
          <w:tab w:val="left" w:pos="385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FBDB899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C5FAA95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5D2010A3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322B1661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3A0666EC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22A743DA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05E2CD0D" w14:textId="77777777" w:rsidR="00973F94" w:rsidRPr="00973F94" w:rsidRDefault="00973F94" w:rsidP="00973F94">
      <w:pPr>
        <w:rPr>
          <w:sz w:val="28"/>
          <w:szCs w:val="28"/>
          <w:lang w:val="en-US"/>
        </w:rPr>
      </w:pPr>
    </w:p>
    <w:p w14:paraId="68E130CE" w14:textId="77777777" w:rsidR="00973F94" w:rsidRDefault="00973F94" w:rsidP="00973F94">
      <w:pPr>
        <w:rPr>
          <w:sz w:val="28"/>
          <w:szCs w:val="28"/>
          <w:lang w:val="en-US"/>
        </w:rPr>
      </w:pPr>
    </w:p>
    <w:p w14:paraId="221A3ACF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Faiz Haidar</w:t>
      </w:r>
    </w:p>
    <w:p w14:paraId="634EE739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22255601008</w:t>
      </w:r>
    </w:p>
    <w:p w14:paraId="65094F3F" w14:textId="77777777" w:rsidR="00973F94" w:rsidRDefault="00973F94" w:rsidP="00973F94">
      <w:pPr>
        <w:jc w:val="center"/>
        <w:rPr>
          <w:sz w:val="28"/>
          <w:szCs w:val="28"/>
          <w:lang w:val="en-US"/>
        </w:rPr>
      </w:pPr>
    </w:p>
    <w:p w14:paraId="3132000D" w14:textId="77777777" w:rsidR="000B6511" w:rsidRDefault="000B6511" w:rsidP="00973F94">
      <w:pPr>
        <w:jc w:val="center"/>
        <w:rPr>
          <w:sz w:val="28"/>
          <w:szCs w:val="28"/>
          <w:lang w:val="en-US"/>
        </w:rPr>
      </w:pPr>
    </w:p>
    <w:p w14:paraId="6638B63B" w14:textId="77777777" w:rsidR="00973F94" w:rsidRPr="00973F94" w:rsidRDefault="00973F94" w:rsidP="00973F94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PeTIK II Jombang YBM PLN Tahun Akademik 2022/2023</w:t>
      </w:r>
    </w:p>
    <w:p w14:paraId="28B3E886" w14:textId="77777777" w:rsidR="000B6511" w:rsidRDefault="00973F94" w:rsidP="00B25BC0">
      <w:pPr>
        <w:jc w:val="center"/>
        <w:rPr>
          <w:sz w:val="28"/>
          <w:szCs w:val="28"/>
          <w:lang w:val="en-US"/>
        </w:rPr>
      </w:pPr>
      <w:r w:rsidRPr="00973F94">
        <w:rPr>
          <w:sz w:val="28"/>
          <w:szCs w:val="28"/>
          <w:lang w:val="en-US"/>
        </w:rPr>
        <w:t>Plosogeneng, Kec. Jombang, Kabupaten Jombang, Jawa Timur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55A4D952" w14:textId="763ED297" w:rsidR="00025B26" w:rsidRDefault="00025B26" w:rsidP="00025B2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025B26">
        <w:rPr>
          <w:sz w:val="28"/>
          <w:szCs w:val="28"/>
          <w:lang w:val="en-US"/>
        </w:rPr>
        <w:lastRenderedPageBreak/>
        <w:t>Sebutkan perbedaan antara single qoute, double qoute dan backtick</w:t>
      </w:r>
    </w:p>
    <w:p w14:paraId="26FC3AF4" w14:textId="2ACCF269" w:rsidR="007E2ADD" w:rsidRDefault="00025B26" w:rsidP="007E2AD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Jawab:</w:t>
      </w:r>
    </w:p>
    <w:p w14:paraId="137C7D84" w14:textId="19F64295" w:rsidR="0098155D" w:rsidRDefault="0098155D" w:rsidP="007E2ADD">
      <w:pPr>
        <w:pStyle w:val="ListParagraph"/>
        <w:rPr>
          <w:sz w:val="28"/>
          <w:szCs w:val="28"/>
          <w:lang w:val="en-US"/>
        </w:rPr>
      </w:pPr>
      <w:r w:rsidRPr="0098155D">
        <w:rPr>
          <w:sz w:val="28"/>
          <w:szCs w:val="28"/>
          <w:lang w:val="en-US"/>
        </w:rPr>
        <w:t>Satu-satunya perbedaan mencolok antara tanda kutip tunggal dan tanda kutip ganda adalah ketika kita harus keluar dari karakter.</w:t>
      </w:r>
    </w:p>
    <w:p w14:paraId="53A78C0A" w14:textId="73980DB3" w:rsidR="008E2AB9" w:rsidRDefault="008E2AB9" w:rsidP="008E2AB9">
      <w:pPr>
        <w:pStyle w:val="ListParagraph"/>
        <w:numPr>
          <w:ilvl w:val="0"/>
          <w:numId w:val="12"/>
        </w:numPr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Quote M</w:t>
      </w:r>
      <w:r w:rsidR="007E2ADD" w:rsidRPr="007E2ADD">
        <w:rPr>
          <w:sz w:val="28"/>
          <w:szCs w:val="28"/>
          <w:lang w:val="en-US"/>
        </w:rPr>
        <w:t>enggunakan tanda kutip tunggal untuk membuat string, tidak dapat menggunakan tanda kutip tunggal di dalam string tersebut tanpa menghindarinya menggunakan garis miring terbalik ( \).</w:t>
      </w:r>
    </w:p>
    <w:p w14:paraId="226D8A0A" w14:textId="4108452B" w:rsidR="008E2AB9" w:rsidRDefault="008E2AB9" w:rsidP="008E2AB9">
      <w:pPr>
        <w:pStyle w:val="ListParagraph"/>
        <w:numPr>
          <w:ilvl w:val="0"/>
          <w:numId w:val="12"/>
        </w:numPr>
        <w:ind w:left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Quote </w:t>
      </w:r>
      <w:r w:rsidRPr="008E2AB9">
        <w:rPr>
          <w:sz w:val="28"/>
          <w:szCs w:val="28"/>
          <w:lang w:val="en-US"/>
        </w:rPr>
        <w:t>Teori yang sama berlaku untuk tanda kutip ganda, dan harus</w:t>
      </w:r>
      <w:r>
        <w:rPr>
          <w:sz w:val="28"/>
          <w:szCs w:val="28"/>
          <w:lang w:val="en-US"/>
        </w:rPr>
        <w:t xml:space="preserve"> </w:t>
      </w:r>
      <w:r w:rsidRPr="008E2AB9">
        <w:rPr>
          <w:sz w:val="28"/>
          <w:szCs w:val="28"/>
          <w:lang w:val="en-US"/>
        </w:rPr>
        <w:t>menggunakan garis miring terbalik untuk menghindari tanda kutip ganda di dalam tanda kutip ganda.</w:t>
      </w:r>
    </w:p>
    <w:p w14:paraId="4326FAD4" w14:textId="5095A2ED" w:rsidR="008E2AB9" w:rsidRDefault="008E2AB9" w:rsidP="008E2AB9">
      <w:pPr>
        <w:pStyle w:val="ListParagraph"/>
        <w:numPr>
          <w:ilvl w:val="0"/>
          <w:numId w:val="12"/>
        </w:numPr>
        <w:ind w:left="1134"/>
        <w:jc w:val="both"/>
        <w:rPr>
          <w:sz w:val="28"/>
          <w:szCs w:val="28"/>
          <w:lang w:val="en-US"/>
        </w:rPr>
      </w:pPr>
      <w:r w:rsidRPr="008E2AB9">
        <w:rPr>
          <w:sz w:val="28"/>
          <w:szCs w:val="28"/>
          <w:lang w:val="en-US"/>
        </w:rPr>
        <w:t>Backticks adalah fitur ES6 yang memungkinkan Anda membuat string dalam JavaScript.</w:t>
      </w:r>
      <w:r>
        <w:rPr>
          <w:sz w:val="28"/>
          <w:szCs w:val="28"/>
          <w:lang w:val="en-US"/>
        </w:rPr>
        <w:t xml:space="preserve"> </w:t>
      </w:r>
      <w:r w:rsidRPr="008E2AB9">
        <w:rPr>
          <w:sz w:val="28"/>
          <w:szCs w:val="28"/>
          <w:lang w:val="en-US"/>
        </w:rPr>
        <w:t>Meskipun backtick sebagian besar digunakan untuk tujuan penyematan kode atau HTML, mereka juga bertindak mirip dengan tanda kutip tunggal dan ganda. Selain itu, menggunakan backticks memudahkan operasi string.</w:t>
      </w:r>
    </w:p>
    <w:p w14:paraId="26C32CD8" w14:textId="77777777" w:rsidR="007E2ADD" w:rsidRPr="00025B26" w:rsidRDefault="007E2ADD" w:rsidP="007E2ADD">
      <w:pPr>
        <w:pStyle w:val="ListParagraph"/>
        <w:rPr>
          <w:sz w:val="28"/>
          <w:szCs w:val="28"/>
          <w:lang w:val="en-US"/>
        </w:rPr>
      </w:pPr>
    </w:p>
    <w:p w14:paraId="0C2F7B38" w14:textId="3EF7DB9C" w:rsidR="00025B26" w:rsidRDefault="00025B26" w:rsidP="00025B2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025B26">
        <w:rPr>
          <w:sz w:val="28"/>
          <w:szCs w:val="28"/>
          <w:lang w:val="en-US"/>
        </w:rPr>
        <w:t>Sebutkan perbedaan antara Null dan Undefined</w:t>
      </w:r>
    </w:p>
    <w:p w14:paraId="45B0C145" w14:textId="1B63D49D" w:rsidR="007E2ADD" w:rsidRDefault="007E2ADD" w:rsidP="007E2AD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Jawab:</w:t>
      </w:r>
    </w:p>
    <w:p w14:paraId="5FE04A0C" w14:textId="629ED283" w:rsidR="007E2ADD" w:rsidRPr="00025B26" w:rsidRDefault="007E2ADD" w:rsidP="007E2ADD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7E2ADD">
        <w:rPr>
          <w:sz w:val="28"/>
          <w:szCs w:val="28"/>
          <w:lang w:val="en-US"/>
        </w:rPr>
        <w:t>ull merupakan sebuah assigned value sama seperti 255 , 23.5 , false , atau "halo" yang artinya tidak ada. undefined maksudnya sebuah variabel sudah dideklarasi tapi belum diisi. null dan undefined bersifat falsy (bernilai false).</w:t>
      </w:r>
    </w:p>
    <w:p w14:paraId="1496C699" w14:textId="77777777" w:rsidR="00025B26" w:rsidRPr="00025B26" w:rsidRDefault="00025B26" w:rsidP="00025B26">
      <w:pPr>
        <w:rPr>
          <w:sz w:val="28"/>
          <w:szCs w:val="28"/>
          <w:lang w:val="en-US"/>
        </w:rPr>
      </w:pPr>
    </w:p>
    <w:p w14:paraId="774D9859" w14:textId="06E3C22D" w:rsidR="00025B26" w:rsidRDefault="00025B26" w:rsidP="00025B2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025B26">
        <w:rPr>
          <w:sz w:val="28"/>
          <w:szCs w:val="28"/>
          <w:lang w:val="en-US"/>
        </w:rPr>
        <w:t>Jelaskan cara kerja operator ternary</w:t>
      </w:r>
    </w:p>
    <w:p w14:paraId="012D1DC9" w14:textId="3E5A0C03" w:rsidR="007E2ADD" w:rsidRPr="007E2ADD" w:rsidRDefault="007E2ADD" w:rsidP="007E2ADD">
      <w:pPr>
        <w:pStyle w:val="ListParagraph"/>
        <w:jc w:val="both"/>
        <w:rPr>
          <w:sz w:val="28"/>
          <w:szCs w:val="28"/>
          <w:lang w:val="en-US"/>
        </w:rPr>
      </w:pPr>
      <w:r w:rsidRPr="007E2ADD">
        <w:rPr>
          <w:sz w:val="28"/>
          <w:szCs w:val="28"/>
          <w:lang w:val="en-US"/>
        </w:rPr>
        <w:t>Operator yang mirip seperti fungsi IF .. THEN pada suatu bahasa</w:t>
      </w:r>
      <w:r>
        <w:rPr>
          <w:sz w:val="28"/>
          <w:szCs w:val="28"/>
          <w:lang w:val="en-US"/>
        </w:rPr>
        <w:t xml:space="preserve"> </w:t>
      </w:r>
      <w:r w:rsidRPr="007E2ADD">
        <w:rPr>
          <w:sz w:val="28"/>
          <w:szCs w:val="28"/>
          <w:lang w:val="en-US"/>
        </w:rPr>
        <w:t>pemrograman. Simbol ternary adalah ? (tanda tanya).</w:t>
      </w:r>
      <w:r>
        <w:rPr>
          <w:sz w:val="28"/>
          <w:szCs w:val="28"/>
          <w:lang w:val="en-US"/>
        </w:rPr>
        <w:t xml:space="preserve"> </w:t>
      </w:r>
      <w:r w:rsidRPr="007E2ADD">
        <w:rPr>
          <w:sz w:val="28"/>
          <w:szCs w:val="28"/>
          <w:lang w:val="en-US"/>
        </w:rPr>
        <w:t>Tata cara penulisan script ternary:</w:t>
      </w:r>
    </w:p>
    <w:p w14:paraId="3ADC5E58" w14:textId="77777777" w:rsidR="007E2ADD" w:rsidRPr="007E2ADD" w:rsidRDefault="007E2ADD" w:rsidP="007E2ADD">
      <w:pPr>
        <w:pStyle w:val="ListParagraph"/>
        <w:jc w:val="both"/>
        <w:rPr>
          <w:i/>
          <w:iCs/>
          <w:sz w:val="28"/>
          <w:szCs w:val="28"/>
          <w:lang w:val="en-US"/>
        </w:rPr>
      </w:pPr>
      <w:r w:rsidRPr="007E2ADD">
        <w:rPr>
          <w:i/>
          <w:iCs/>
          <w:sz w:val="28"/>
          <w:szCs w:val="28"/>
          <w:lang w:val="en-US"/>
        </w:rPr>
        <w:t>[Syarat]?[Kondisi True]:[Kondisi False]</w:t>
      </w:r>
    </w:p>
    <w:p w14:paraId="331C23E5" w14:textId="77777777" w:rsidR="007E2ADD" w:rsidRPr="007E2ADD" w:rsidRDefault="007E2ADD" w:rsidP="007E2ADD">
      <w:pPr>
        <w:pStyle w:val="ListParagraph"/>
        <w:jc w:val="both"/>
        <w:rPr>
          <w:sz w:val="28"/>
          <w:szCs w:val="28"/>
          <w:lang w:val="en-US"/>
        </w:rPr>
      </w:pPr>
    </w:p>
    <w:p w14:paraId="5999E9E6" w14:textId="77777777" w:rsidR="007E2ADD" w:rsidRPr="007E2ADD" w:rsidRDefault="007E2ADD" w:rsidP="007E2ADD">
      <w:pPr>
        <w:pStyle w:val="ListParagraph"/>
        <w:jc w:val="both"/>
        <w:rPr>
          <w:sz w:val="28"/>
          <w:szCs w:val="28"/>
          <w:lang w:val="en-US"/>
        </w:rPr>
      </w:pPr>
      <w:r w:rsidRPr="007E2ADD">
        <w:rPr>
          <w:sz w:val="28"/>
          <w:szCs w:val="28"/>
          <w:lang w:val="en-US"/>
        </w:rPr>
        <w:t>Keterangan:</w:t>
      </w:r>
    </w:p>
    <w:p w14:paraId="00AEF101" w14:textId="77777777" w:rsidR="007E2ADD" w:rsidRPr="007E2ADD" w:rsidRDefault="007E2ADD" w:rsidP="007E2ADD">
      <w:pPr>
        <w:pStyle w:val="ListParagraph"/>
        <w:jc w:val="both"/>
        <w:rPr>
          <w:sz w:val="28"/>
          <w:szCs w:val="28"/>
          <w:lang w:val="en-US"/>
        </w:rPr>
      </w:pPr>
      <w:r w:rsidRPr="007E2ADD">
        <w:rPr>
          <w:sz w:val="28"/>
          <w:szCs w:val="28"/>
          <w:lang w:val="en-US"/>
        </w:rPr>
        <w:t>Syarat berupa hasil operasi yang hasilnya dalam BOOLEAN (true /false)</w:t>
      </w:r>
    </w:p>
    <w:p w14:paraId="52605BAD" w14:textId="77777777" w:rsidR="007E2ADD" w:rsidRPr="007E2ADD" w:rsidRDefault="007E2ADD" w:rsidP="007E2ADD">
      <w:pPr>
        <w:pStyle w:val="ListParagraph"/>
        <w:jc w:val="both"/>
        <w:rPr>
          <w:sz w:val="28"/>
          <w:szCs w:val="28"/>
          <w:lang w:val="en-US"/>
        </w:rPr>
      </w:pPr>
      <w:r w:rsidRPr="007E2ADD">
        <w:rPr>
          <w:sz w:val="28"/>
          <w:szCs w:val="28"/>
          <w:lang w:val="en-US"/>
        </w:rPr>
        <w:t>Kondisi True = kondisi bila hasil operasi yang disyaratkan benar (= True)</w:t>
      </w:r>
    </w:p>
    <w:p w14:paraId="6A9CDF62" w14:textId="55A9CB0C" w:rsidR="007E2ADD" w:rsidRPr="00025B26" w:rsidRDefault="007E2ADD" w:rsidP="007E2ADD">
      <w:pPr>
        <w:pStyle w:val="ListParagraph"/>
        <w:jc w:val="both"/>
        <w:rPr>
          <w:sz w:val="28"/>
          <w:szCs w:val="28"/>
          <w:lang w:val="en-US"/>
        </w:rPr>
      </w:pPr>
      <w:r w:rsidRPr="007E2ADD">
        <w:rPr>
          <w:sz w:val="28"/>
          <w:szCs w:val="28"/>
          <w:lang w:val="en-US"/>
        </w:rPr>
        <w:t>Kondisi False = kondisi bila hasil operasi yang disyaratkan benar (= False)</w:t>
      </w:r>
    </w:p>
    <w:p w14:paraId="79A8AA71" w14:textId="487BEE83" w:rsidR="00A51EB3" w:rsidRPr="00A51EB3" w:rsidRDefault="00A51EB3" w:rsidP="00A51EB3">
      <w:pPr>
        <w:rPr>
          <w:sz w:val="28"/>
          <w:szCs w:val="28"/>
          <w:lang w:val="en-US"/>
        </w:rPr>
      </w:pPr>
    </w:p>
    <w:sectPr w:rsidR="00A51EB3" w:rsidRPr="00A51EB3" w:rsidSect="003F750C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0B82E" w14:textId="77777777" w:rsidR="000C004A" w:rsidRDefault="000C004A" w:rsidP="002E3DFE">
      <w:pPr>
        <w:spacing w:after="0" w:line="240" w:lineRule="auto"/>
      </w:pPr>
      <w:r>
        <w:separator/>
      </w:r>
    </w:p>
  </w:endnote>
  <w:endnote w:type="continuationSeparator" w:id="0">
    <w:p w14:paraId="3033F8B6" w14:textId="77777777" w:rsidR="000C004A" w:rsidRDefault="000C004A" w:rsidP="002E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D14C" w14:textId="77777777" w:rsidR="000C004A" w:rsidRDefault="000C004A" w:rsidP="002E3DFE">
      <w:pPr>
        <w:spacing w:after="0" w:line="240" w:lineRule="auto"/>
      </w:pPr>
      <w:r>
        <w:separator/>
      </w:r>
    </w:p>
  </w:footnote>
  <w:footnote w:type="continuationSeparator" w:id="0">
    <w:p w14:paraId="1AE75BD3" w14:textId="77777777" w:rsidR="000C004A" w:rsidRDefault="000C004A" w:rsidP="002E3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A746" w14:textId="77777777" w:rsidR="002E3DFE" w:rsidRDefault="002E3DF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5F43D1" wp14:editId="15B9817E">
          <wp:simplePos x="0" y="0"/>
          <wp:positionH relativeFrom="margin">
            <wp:align>left</wp:align>
          </wp:positionH>
          <wp:positionV relativeFrom="paragraph">
            <wp:posOffset>-212725</wp:posOffset>
          </wp:positionV>
          <wp:extent cx="446405" cy="4984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405" cy="49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8A98D14" wp14:editId="6B95E49F">
          <wp:simplePos x="0" y="0"/>
          <wp:positionH relativeFrom="margin">
            <wp:align>right</wp:align>
          </wp:positionH>
          <wp:positionV relativeFrom="margin">
            <wp:posOffset>-603968</wp:posOffset>
          </wp:positionV>
          <wp:extent cx="754988" cy="380011"/>
          <wp:effectExtent l="0" t="0" r="762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88" cy="380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5C5D"/>
    <w:multiLevelType w:val="hybridMultilevel"/>
    <w:tmpl w:val="60FADA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225F0"/>
    <w:multiLevelType w:val="hybridMultilevel"/>
    <w:tmpl w:val="1C540D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7D29"/>
    <w:multiLevelType w:val="hybridMultilevel"/>
    <w:tmpl w:val="C3C012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E1EA1"/>
    <w:multiLevelType w:val="hybridMultilevel"/>
    <w:tmpl w:val="7DE8C4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35B29"/>
    <w:multiLevelType w:val="hybridMultilevel"/>
    <w:tmpl w:val="976C8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42FBC"/>
    <w:multiLevelType w:val="hybridMultilevel"/>
    <w:tmpl w:val="37F411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A1D88"/>
    <w:multiLevelType w:val="hybridMultilevel"/>
    <w:tmpl w:val="C7AA3B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5734C"/>
    <w:multiLevelType w:val="hybridMultilevel"/>
    <w:tmpl w:val="0506E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D38B1"/>
    <w:multiLevelType w:val="hybridMultilevel"/>
    <w:tmpl w:val="188618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44E0A"/>
    <w:multiLevelType w:val="hybridMultilevel"/>
    <w:tmpl w:val="46EA00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B05FB"/>
    <w:multiLevelType w:val="hybridMultilevel"/>
    <w:tmpl w:val="438A72E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66049C"/>
    <w:multiLevelType w:val="hybridMultilevel"/>
    <w:tmpl w:val="16565C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816306">
    <w:abstractNumId w:val="5"/>
  </w:num>
  <w:num w:numId="2" w16cid:durableId="1428649987">
    <w:abstractNumId w:val="6"/>
  </w:num>
  <w:num w:numId="3" w16cid:durableId="1399203612">
    <w:abstractNumId w:val="0"/>
  </w:num>
  <w:num w:numId="4" w16cid:durableId="1905293350">
    <w:abstractNumId w:val="2"/>
  </w:num>
  <w:num w:numId="5" w16cid:durableId="1355111689">
    <w:abstractNumId w:val="7"/>
  </w:num>
  <w:num w:numId="6" w16cid:durableId="547648019">
    <w:abstractNumId w:val="11"/>
  </w:num>
  <w:num w:numId="7" w16cid:durableId="700208858">
    <w:abstractNumId w:val="3"/>
  </w:num>
  <w:num w:numId="8" w16cid:durableId="1399942854">
    <w:abstractNumId w:val="8"/>
  </w:num>
  <w:num w:numId="9" w16cid:durableId="1370687877">
    <w:abstractNumId w:val="9"/>
  </w:num>
  <w:num w:numId="10" w16cid:durableId="376516234">
    <w:abstractNumId w:val="1"/>
  </w:num>
  <w:num w:numId="11" w16cid:durableId="911281704">
    <w:abstractNumId w:val="4"/>
  </w:num>
  <w:num w:numId="12" w16cid:durableId="586702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4"/>
    <w:rsid w:val="00025B26"/>
    <w:rsid w:val="000B6511"/>
    <w:rsid w:val="000C004A"/>
    <w:rsid w:val="00282F19"/>
    <w:rsid w:val="002E3DFE"/>
    <w:rsid w:val="003B63E3"/>
    <w:rsid w:val="003F750C"/>
    <w:rsid w:val="00452688"/>
    <w:rsid w:val="0050286F"/>
    <w:rsid w:val="0059518F"/>
    <w:rsid w:val="006F703F"/>
    <w:rsid w:val="007E2ADD"/>
    <w:rsid w:val="008E2AB9"/>
    <w:rsid w:val="008F187A"/>
    <w:rsid w:val="00973F94"/>
    <w:rsid w:val="0098155D"/>
    <w:rsid w:val="00A51EB3"/>
    <w:rsid w:val="00B25BC0"/>
    <w:rsid w:val="00DE5776"/>
    <w:rsid w:val="00E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69F84"/>
  <w15:chartTrackingRefBased/>
  <w15:docId w15:val="{9AC1A846-9343-42D7-94B6-1493DB5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973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F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F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F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3A92-85F1-47B1-A2FF-B4EC925A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2022-10-28T06:27:00Z</dcterms:created>
  <dcterms:modified xsi:type="dcterms:W3CDTF">2022-10-28T09:29:00Z</dcterms:modified>
</cp:coreProperties>
</file>