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F1B" w:rsidRDefault="00936F1B" w:rsidP="00936F1B">
      <w:pPr>
        <w:jc w:val="center"/>
        <w:rPr>
          <w:rFonts w:ascii="NimbusSanL-Bold" w:hAnsi="NimbusSanL-Bold"/>
          <w:b/>
          <w:bCs/>
          <w:color w:val="000000"/>
          <w:sz w:val="38"/>
          <w:szCs w:val="38"/>
        </w:rPr>
      </w:pPr>
      <w:r>
        <w:rPr>
          <w:rFonts w:ascii="NimbusSanL-Bold" w:hAnsi="NimbusSanL-Bold"/>
          <w:b/>
          <w:bCs/>
          <w:color w:val="000000"/>
          <w:sz w:val="38"/>
          <w:szCs w:val="38"/>
        </w:rPr>
        <w:t>IXP++: Towards Securing IXPs</w:t>
      </w:r>
    </w:p>
    <w:p w:rsidR="00936F1B" w:rsidRPr="00936F1B" w:rsidRDefault="00376600" w:rsidP="00376600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376600">
        <w:rPr>
          <w:rFonts w:ascii="Times New Roman" w:hAnsi="Times New Roman" w:cs="Times New Roman"/>
          <w:i/>
          <w:sz w:val="24"/>
          <w:szCs w:val="24"/>
        </w:rPr>
        <w:t xml:space="preserve">Muhammad Muqsit Nawaz, Faizan Safdar Ali, Dr. Muhammad </w:t>
      </w:r>
      <w:proofErr w:type="spellStart"/>
      <w:r w:rsidRPr="00376600">
        <w:rPr>
          <w:rFonts w:ascii="Times New Roman" w:hAnsi="Times New Roman" w:cs="Times New Roman"/>
          <w:i/>
          <w:sz w:val="24"/>
          <w:szCs w:val="24"/>
        </w:rPr>
        <w:t>Fareed</w:t>
      </w:r>
      <w:proofErr w:type="spellEnd"/>
      <w:r w:rsidRPr="00376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76600">
        <w:rPr>
          <w:rFonts w:ascii="Times New Roman" w:hAnsi="Times New Roman" w:cs="Times New Roman"/>
          <w:i/>
          <w:sz w:val="24"/>
          <w:szCs w:val="24"/>
        </w:rPr>
        <w:t>Zaffar</w:t>
      </w:r>
      <w:proofErr w:type="spellEnd"/>
      <w:r w:rsidRPr="00376600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76600">
        <w:rPr>
          <w:rFonts w:ascii="Times New Roman" w:hAnsi="Times New Roman" w:cs="Times New Roman"/>
          <w:i/>
          <w:sz w:val="24"/>
          <w:szCs w:val="24"/>
        </w:rPr>
        <w:t>Waqar</w:t>
      </w:r>
      <w:proofErr w:type="spellEnd"/>
      <w:r w:rsidRPr="00376600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376600">
        <w:rPr>
          <w:rFonts w:ascii="Times New Roman" w:hAnsi="Times New Roman" w:cs="Times New Roman"/>
          <w:i/>
          <w:sz w:val="24"/>
          <w:szCs w:val="24"/>
        </w:rPr>
        <w:t>Aqeel</w:t>
      </w:r>
      <w:proofErr w:type="spellEnd"/>
      <w:r w:rsidRPr="00376600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376600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Usman </w:t>
      </w:r>
      <w:proofErr w:type="spellStart"/>
      <w:r w:rsidRPr="00376600">
        <w:rPr>
          <w:rFonts w:ascii="Times New Roman" w:hAnsi="Times New Roman" w:cs="Times New Roman"/>
          <w:i/>
          <w:color w:val="000000"/>
          <w:sz w:val="24"/>
          <w:szCs w:val="24"/>
        </w:rPr>
        <w:t>Nazir</w:t>
      </w:r>
      <w:proofErr w:type="spellEnd"/>
      <w:r w:rsidRPr="00376600">
        <w:rPr>
          <w:rFonts w:ascii="Times New Roman" w:hAnsi="Times New Roman" w:cs="Times New Roman"/>
          <w:i/>
          <w:color w:val="000000"/>
          <w:sz w:val="24"/>
          <w:szCs w:val="24"/>
        </w:rPr>
        <w:br/>
        <w:t>LUMS School of Science and Engineering Pakistan</w:t>
      </w:r>
    </w:p>
    <w:p w:rsidR="009545C3" w:rsidRPr="009545C3" w:rsidRDefault="009545C3" w:rsidP="009545C3">
      <w:pPr>
        <w:rPr>
          <w:rFonts w:ascii="Times New Roman" w:hAnsi="Times New Roman" w:cs="Times New Roman"/>
          <w:sz w:val="20"/>
          <w:szCs w:val="20"/>
        </w:rPr>
      </w:pPr>
      <w:r w:rsidRPr="009545C3">
        <w:rPr>
          <w:rFonts w:ascii="Times New Roman" w:hAnsi="Times New Roman" w:cs="Times New Roman"/>
          <w:sz w:val="20"/>
          <w:szCs w:val="20"/>
        </w:rPr>
        <w:t>During the last few years, thousands of medium-to-large Internet Exchange Points (IXP) have emerged around the world. They operate a route server and offer its use as a free value-added service to their members. Original</w:t>
      </w:r>
      <w:r w:rsidRPr="009545C3">
        <w:rPr>
          <w:rFonts w:ascii="Times New Roman" w:hAnsi="Times New Roman" w:cs="Times New Roman"/>
          <w:sz w:val="20"/>
          <w:szCs w:val="20"/>
        </w:rPr>
        <w:br/>
        <w:t>architects of IXPs and SDX (next generation Software Defined Exchange Points) paid less attention to accountability and security. Hence, this poses fundamental questions regarding the privacy concerns of confidential</w:t>
      </w:r>
      <w:r w:rsidRPr="009545C3">
        <w:rPr>
          <w:rFonts w:ascii="Times New Roman" w:hAnsi="Times New Roman" w:cs="Times New Roman"/>
          <w:sz w:val="20"/>
          <w:szCs w:val="20"/>
        </w:rPr>
        <w:br/>
        <w:t>business information that is exchanged between members and Route Server (RS) services. Due to such reasons</w:t>
      </w:r>
      <w:proofErr w:type="gramStart"/>
      <w:r w:rsidRPr="009545C3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Pr="009545C3">
        <w:rPr>
          <w:rFonts w:ascii="Times New Roman" w:hAnsi="Times New Roman" w:cs="Times New Roman"/>
          <w:sz w:val="20"/>
          <w:szCs w:val="20"/>
        </w:rPr>
        <w:br/>
        <w:t>Autonomous Systems (</w:t>
      </w:r>
      <w:proofErr w:type="spellStart"/>
      <w:r w:rsidRPr="009545C3">
        <w:rPr>
          <w:rFonts w:ascii="Times New Roman" w:hAnsi="Times New Roman" w:cs="Times New Roman"/>
          <w:sz w:val="20"/>
          <w:szCs w:val="20"/>
        </w:rPr>
        <w:t>ASes</w:t>
      </w:r>
      <w:proofErr w:type="spellEnd"/>
      <w:r w:rsidRPr="009545C3">
        <w:rPr>
          <w:rFonts w:ascii="Times New Roman" w:hAnsi="Times New Roman" w:cs="Times New Roman"/>
          <w:sz w:val="20"/>
          <w:szCs w:val="20"/>
        </w:rPr>
        <w:t>) deter from providing intra-domain routing information, consequently resulting in</w:t>
      </w:r>
      <w:r w:rsidRPr="009545C3">
        <w:rPr>
          <w:rFonts w:ascii="Times New Roman" w:hAnsi="Times New Roman" w:cs="Times New Roman"/>
          <w:sz w:val="20"/>
          <w:szCs w:val="20"/>
        </w:rPr>
        <w:br/>
        <w:t>an un-optimized traffic engineering. We have designed IXP++, a domain privacy-preserving security mechanism</w:t>
      </w:r>
      <w:r w:rsidRPr="009545C3">
        <w:rPr>
          <w:rFonts w:ascii="Times New Roman" w:hAnsi="Times New Roman" w:cs="Times New Roman"/>
          <w:sz w:val="20"/>
          <w:szCs w:val="20"/>
        </w:rPr>
        <w:br/>
        <w:t xml:space="preserve">that employs </w:t>
      </w:r>
      <w:proofErr w:type="spellStart"/>
      <w:r w:rsidRPr="009545C3">
        <w:rPr>
          <w:rFonts w:ascii="Times New Roman" w:hAnsi="Times New Roman" w:cs="Times New Roman"/>
          <w:sz w:val="20"/>
          <w:szCs w:val="20"/>
        </w:rPr>
        <w:t>homomorphic</w:t>
      </w:r>
      <w:proofErr w:type="spellEnd"/>
      <w:r w:rsidRPr="009545C3">
        <w:rPr>
          <w:rFonts w:ascii="Times New Roman" w:hAnsi="Times New Roman" w:cs="Times New Roman"/>
          <w:sz w:val="20"/>
          <w:szCs w:val="20"/>
        </w:rPr>
        <w:t xml:space="preserve"> encryption and private set intersection in complex networks with SDXs to prevent</w:t>
      </w:r>
      <w:r w:rsidRPr="009545C3">
        <w:rPr>
          <w:rFonts w:ascii="Times New Roman" w:hAnsi="Times New Roman" w:cs="Times New Roman"/>
          <w:sz w:val="20"/>
          <w:szCs w:val="20"/>
        </w:rPr>
        <w:br/>
        <w:t>leaking of crucial business information.</w:t>
      </w:r>
    </w:p>
    <w:p w:rsidR="009545C3" w:rsidRPr="009545C3" w:rsidRDefault="009545C3" w:rsidP="009545C3">
      <w:pPr>
        <w:rPr>
          <w:rFonts w:ascii="Times New Roman" w:hAnsi="Times New Roman" w:cs="Times New Roman"/>
          <w:sz w:val="20"/>
          <w:szCs w:val="20"/>
        </w:rPr>
      </w:pPr>
      <w:r w:rsidRPr="009545C3">
        <w:rPr>
          <w:rFonts w:ascii="Times New Roman" w:hAnsi="Times New Roman" w:cs="Times New Roman"/>
          <w:sz w:val="20"/>
          <w:szCs w:val="20"/>
        </w:rPr>
        <w:t>With newer Internet Exchange Points (IXPs) being established every day for mutual benefits of Autonomous Systems (</w:t>
      </w:r>
      <w:proofErr w:type="spellStart"/>
      <w:r w:rsidRPr="009545C3">
        <w:rPr>
          <w:rFonts w:ascii="Times New Roman" w:hAnsi="Times New Roman" w:cs="Times New Roman"/>
          <w:sz w:val="20"/>
          <w:szCs w:val="20"/>
        </w:rPr>
        <w:t>ASes</w:t>
      </w:r>
      <w:proofErr w:type="spellEnd"/>
      <w:r w:rsidRPr="009545C3">
        <w:rPr>
          <w:rFonts w:ascii="Times New Roman" w:hAnsi="Times New Roman" w:cs="Times New Roman"/>
          <w:sz w:val="20"/>
          <w:szCs w:val="20"/>
        </w:rPr>
        <w:t>) involved, new privacy concerns arise. There are currently some 350+ Internet Exchange Points (IXPs) worldwide, and some of the largest and most successful IXPs have more than 500-600 members and carry as much traffic as s</w:t>
      </w:r>
      <w:r w:rsidR="00A518C8">
        <w:rPr>
          <w:rFonts w:ascii="Times New Roman" w:hAnsi="Times New Roman" w:cs="Times New Roman"/>
          <w:sz w:val="20"/>
          <w:szCs w:val="20"/>
        </w:rPr>
        <w:t>ome of the global Tier-1ISPs</w:t>
      </w:r>
      <w:r w:rsidRPr="009545C3">
        <w:rPr>
          <w:rFonts w:ascii="Times New Roman" w:hAnsi="Times New Roman" w:cs="Times New Roman"/>
          <w:sz w:val="20"/>
          <w:szCs w:val="20"/>
        </w:rPr>
        <w:t>. Due to being densely connected physical components in today’s Internet, many of them have started to use route servers (</w:t>
      </w:r>
      <w:proofErr w:type="spellStart"/>
      <w:r w:rsidRPr="009545C3">
        <w:rPr>
          <w:rFonts w:ascii="Times New Roman" w:hAnsi="Times New Roman" w:cs="Times New Roman"/>
          <w:sz w:val="20"/>
          <w:szCs w:val="20"/>
        </w:rPr>
        <w:t>RSes</w:t>
      </w:r>
      <w:proofErr w:type="spellEnd"/>
      <w:r w:rsidRPr="009545C3">
        <w:rPr>
          <w:rFonts w:ascii="Times New Roman" w:hAnsi="Times New Roman" w:cs="Times New Roman"/>
          <w:sz w:val="20"/>
          <w:szCs w:val="20"/>
        </w:rPr>
        <w:t>) as a free valued-added service to their members. An RS greatly simplifies routing for its members, that is</w:t>
      </w:r>
      <w:proofErr w:type="gramStart"/>
      <w:r w:rsidRPr="009545C3">
        <w:rPr>
          <w:rFonts w:ascii="Times New Roman" w:hAnsi="Times New Roman" w:cs="Times New Roman"/>
          <w:sz w:val="20"/>
          <w:szCs w:val="20"/>
        </w:rPr>
        <w:t>,  most</w:t>
      </w:r>
      <w:proofErr w:type="gramEnd"/>
      <w:r w:rsidRPr="009545C3">
        <w:rPr>
          <w:rFonts w:ascii="Times New Roman" w:hAnsi="Times New Roman" w:cs="Times New Roman"/>
          <w:sz w:val="20"/>
          <w:szCs w:val="20"/>
        </w:rPr>
        <w:t xml:space="preserve"> members use an IXP’s RS to e</w:t>
      </w:r>
      <w:r>
        <w:rPr>
          <w:rFonts w:ascii="Times New Roman" w:hAnsi="Times New Roman" w:cs="Times New Roman"/>
          <w:sz w:val="20"/>
          <w:szCs w:val="20"/>
        </w:rPr>
        <w:t xml:space="preserve">stablish multi-lateral </w:t>
      </w:r>
      <w:proofErr w:type="spellStart"/>
      <w:r>
        <w:rPr>
          <w:rFonts w:ascii="Times New Roman" w:hAnsi="Times New Roman" w:cs="Times New Roman"/>
          <w:sz w:val="20"/>
          <w:szCs w:val="20"/>
        </w:rPr>
        <w:t>peerings</w:t>
      </w:r>
      <w:proofErr w:type="spellEnd"/>
      <w:r w:rsidRPr="009545C3">
        <w:rPr>
          <w:rFonts w:ascii="Times New Roman" w:hAnsi="Times New Roman" w:cs="Times New Roman"/>
          <w:sz w:val="20"/>
          <w:szCs w:val="20"/>
        </w:rPr>
        <w:t xml:space="preserve"> as co</w:t>
      </w:r>
      <w:r>
        <w:rPr>
          <w:rFonts w:ascii="Times New Roman" w:hAnsi="Times New Roman" w:cs="Times New Roman"/>
          <w:sz w:val="20"/>
          <w:szCs w:val="20"/>
        </w:rPr>
        <w:t xml:space="preserve">mpared to bi-lateral </w:t>
      </w:r>
      <w:proofErr w:type="spellStart"/>
      <w:r>
        <w:rPr>
          <w:rFonts w:ascii="Times New Roman" w:hAnsi="Times New Roman" w:cs="Times New Roman"/>
          <w:sz w:val="20"/>
          <w:szCs w:val="20"/>
        </w:rPr>
        <w:t>peerings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  <w:r w:rsidRPr="009545C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545C3" w:rsidRPr="009545C3" w:rsidRDefault="009545C3" w:rsidP="009545C3">
      <w:pPr>
        <w:rPr>
          <w:rFonts w:ascii="Times New Roman" w:hAnsi="Times New Roman" w:cs="Times New Roman"/>
          <w:sz w:val="20"/>
          <w:szCs w:val="20"/>
        </w:rPr>
      </w:pPr>
      <w:r w:rsidRPr="009545C3">
        <w:rPr>
          <w:rFonts w:ascii="Times New Roman" w:hAnsi="Times New Roman" w:cs="Times New Roman"/>
          <w:sz w:val="20"/>
          <w:szCs w:val="20"/>
        </w:rPr>
        <w:t>Our main aim is to answer the question of verifiability</w:t>
      </w:r>
      <w:r>
        <w:rPr>
          <w:rFonts w:ascii="Times New Roman" w:hAnsi="Times New Roman" w:cs="Times New Roman"/>
          <w:sz w:val="20"/>
          <w:szCs w:val="20"/>
        </w:rPr>
        <w:t xml:space="preserve"> i.e. the questions </w:t>
      </w:r>
      <w:r w:rsidRPr="009545C3">
        <w:rPr>
          <w:rFonts w:ascii="Times New Roman" w:hAnsi="Times New Roman" w:cs="Times New Roman"/>
          <w:sz w:val="20"/>
          <w:szCs w:val="20"/>
        </w:rPr>
        <w:t xml:space="preserve">for example, whether the chosen route was the best one available, or whether it was consistent with the networks </w:t>
      </w:r>
      <w:r>
        <w:rPr>
          <w:rFonts w:ascii="Times New Roman" w:hAnsi="Times New Roman" w:cs="Times New Roman"/>
          <w:sz w:val="20"/>
          <w:szCs w:val="20"/>
        </w:rPr>
        <w:t xml:space="preserve">peering agreements, </w:t>
      </w:r>
      <w:r w:rsidRPr="009545C3">
        <w:rPr>
          <w:rFonts w:ascii="Times New Roman" w:hAnsi="Times New Roman" w:cs="Times New Roman"/>
          <w:sz w:val="20"/>
          <w:szCs w:val="20"/>
        </w:rPr>
        <w:t>and privacy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45C3">
        <w:rPr>
          <w:rFonts w:ascii="Times New Roman" w:hAnsi="Times New Roman" w:cs="Times New Roman"/>
          <w:sz w:val="20"/>
          <w:szCs w:val="20"/>
        </w:rPr>
        <w:t>of crucial information (</w:t>
      </w:r>
      <w:r>
        <w:rPr>
          <w:rFonts w:ascii="Times New Roman" w:hAnsi="Times New Roman" w:cs="Times New Roman"/>
          <w:sz w:val="20"/>
          <w:szCs w:val="20"/>
        </w:rPr>
        <w:t xml:space="preserve">for example the route policies of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ASes</w:t>
      </w:r>
      <w:proofErr w:type="spellEnd"/>
      <w:r w:rsidRPr="009545C3">
        <w:rPr>
          <w:rFonts w:ascii="Times New Roman" w:hAnsi="Times New Roman" w:cs="Times New Roman"/>
          <w:sz w:val="20"/>
          <w:szCs w:val="20"/>
        </w:rPr>
        <w:t xml:space="preserve">) in </w:t>
      </w:r>
      <w:proofErr w:type="spellStart"/>
      <w:r w:rsidRPr="009545C3">
        <w:rPr>
          <w:rFonts w:ascii="Times New Roman" w:hAnsi="Times New Roman" w:cs="Times New Roman"/>
          <w:sz w:val="20"/>
          <w:szCs w:val="20"/>
        </w:rPr>
        <w:t>SDXes</w:t>
      </w:r>
      <w:proofErr w:type="spellEnd"/>
      <w:r w:rsidRPr="009545C3">
        <w:rPr>
          <w:rFonts w:ascii="Times New Roman" w:hAnsi="Times New Roman" w:cs="Times New Roman"/>
          <w:sz w:val="20"/>
          <w:szCs w:val="20"/>
        </w:rPr>
        <w:t xml:space="preserve">. Since more and more IXPs are moving towards </w:t>
      </w:r>
      <w:proofErr w:type="spellStart"/>
      <w:r w:rsidRPr="009545C3">
        <w:rPr>
          <w:rFonts w:ascii="Times New Roman" w:hAnsi="Times New Roman" w:cs="Times New Roman"/>
          <w:sz w:val="20"/>
          <w:szCs w:val="20"/>
        </w:rPr>
        <w:t>SDXes</w:t>
      </w:r>
      <w:proofErr w:type="spellEnd"/>
      <w:r w:rsidRPr="009545C3">
        <w:rPr>
          <w:rFonts w:ascii="Times New Roman" w:hAnsi="Times New Roman" w:cs="Times New Roman"/>
          <w:sz w:val="20"/>
          <w:szCs w:val="20"/>
        </w:rPr>
        <w:t xml:space="preserve">, we believe that implementing IXP++ in a software defined environment is the most viable option. </w:t>
      </w:r>
      <w:r>
        <w:rPr>
          <w:rFonts w:ascii="Times New Roman" w:hAnsi="Times New Roman" w:cs="Times New Roman"/>
          <w:sz w:val="20"/>
          <w:szCs w:val="20"/>
        </w:rPr>
        <w:t>W</w:t>
      </w:r>
      <w:r w:rsidRPr="009545C3">
        <w:rPr>
          <w:rFonts w:ascii="Times New Roman" w:hAnsi="Times New Roman" w:cs="Times New Roman"/>
          <w:sz w:val="20"/>
          <w:szCs w:val="20"/>
        </w:rPr>
        <w:t xml:space="preserve">hen we want to exchange intra-domain routing information for the purpose of verifiability and an optimized route selection, privacy concerns arise and some network administrators avoid it for precisely this reason. </w:t>
      </w:r>
      <w:r w:rsidR="00936F1B">
        <w:rPr>
          <w:rFonts w:ascii="Times New Roman" w:hAnsi="Times New Roman" w:cs="Times New Roman"/>
          <w:sz w:val="20"/>
          <w:szCs w:val="20"/>
        </w:rPr>
        <w:t>For example a couple of Internet providers</w:t>
      </w:r>
      <w:r w:rsidR="00936F1B" w:rsidRPr="00936F1B">
        <w:rPr>
          <w:rFonts w:ascii="Times New Roman" w:hAnsi="Times New Roman" w:cs="Times New Roman"/>
          <w:sz w:val="20"/>
          <w:szCs w:val="20"/>
        </w:rPr>
        <w:t xml:space="preserve"> in the Nairobi central business district offered to h</w:t>
      </w:r>
      <w:r w:rsidR="00936F1B">
        <w:rPr>
          <w:rFonts w:ascii="Times New Roman" w:hAnsi="Times New Roman" w:cs="Times New Roman"/>
          <w:sz w:val="20"/>
          <w:szCs w:val="20"/>
        </w:rPr>
        <w:t>ost the IXP. The challenges</w:t>
      </w:r>
      <w:r w:rsidR="00936F1B" w:rsidRPr="00936F1B">
        <w:rPr>
          <w:rFonts w:ascii="Times New Roman" w:hAnsi="Times New Roman" w:cs="Times New Roman"/>
          <w:sz w:val="20"/>
          <w:szCs w:val="20"/>
        </w:rPr>
        <w:t xml:space="preserve"> were (1) how to choose between the two ISPs and (2) the high levels of dissatisfaction expressed by the other ISPs about having to trust a competitor to handle the IXP without seeking for itself an undue advantage.</w:t>
      </w:r>
    </w:p>
    <w:p w:rsidR="009545C3" w:rsidRPr="009545C3" w:rsidRDefault="009545C3" w:rsidP="009545C3">
      <w:pPr>
        <w:rPr>
          <w:rFonts w:ascii="Times New Roman" w:hAnsi="Times New Roman" w:cs="Times New Roman"/>
          <w:sz w:val="20"/>
          <w:szCs w:val="20"/>
        </w:rPr>
      </w:pPr>
      <w:r w:rsidRPr="009545C3">
        <w:rPr>
          <w:rFonts w:ascii="Times New Roman" w:hAnsi="Times New Roman" w:cs="Times New Roman"/>
          <w:sz w:val="20"/>
          <w:szCs w:val="20"/>
        </w:rPr>
        <w:t>In this paper, we are trying to propose solution to how the Centralized Controller in SDXs (acting as a Route Server) can allow the ASs connected to it to verify a number of nontrivial properties about inter-domain routing decisions without leaking confidential information. If all the properties hold, the peers learn nothing beyond what the inter-domain routing protocol already reveals; if a property does not hold, at least one peer can detect this and prove the violation.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545C3">
        <w:rPr>
          <w:rFonts w:ascii="Times New Roman" w:hAnsi="Times New Roman" w:cs="Times New Roman"/>
          <w:sz w:val="20"/>
          <w:szCs w:val="20"/>
        </w:rPr>
        <w:t>Furthermore, since we are ensuring privacy the two ASs who have peering agreements can provide information about their intra-domain routing which will result in better traffic engineering.</w:t>
      </w:r>
      <w:bookmarkStart w:id="0" w:name="_GoBack"/>
      <w:bookmarkEnd w:id="0"/>
    </w:p>
    <w:sectPr w:rsidR="009545C3" w:rsidRPr="00954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SanL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73723"/>
    <w:multiLevelType w:val="hybridMultilevel"/>
    <w:tmpl w:val="565EEA82"/>
    <w:lvl w:ilvl="0" w:tplc="5E3E0586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4609A3"/>
    <w:multiLevelType w:val="hybridMultilevel"/>
    <w:tmpl w:val="E1F2A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C3"/>
    <w:rsid w:val="00376600"/>
    <w:rsid w:val="00881B74"/>
    <w:rsid w:val="00936F1B"/>
    <w:rsid w:val="009545C3"/>
    <w:rsid w:val="00990714"/>
    <w:rsid w:val="00A5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0ACF53-8BE1-43F5-AEF6-5C5F59D41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60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Faizi Ali</dc:creator>
  <cp:keywords/>
  <dc:description/>
  <cp:lastModifiedBy>Faizi Ali</cp:lastModifiedBy>
  <cp:revision>3</cp:revision>
  <cp:lastPrinted>2016-09-27T16:37:00Z</cp:lastPrinted>
  <dcterms:created xsi:type="dcterms:W3CDTF">2016-09-26T19:13:00Z</dcterms:created>
  <dcterms:modified xsi:type="dcterms:W3CDTF">2016-09-27T16:44:00Z</dcterms:modified>
</cp:coreProperties>
</file>