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20C3" w:rsidRDefault="009E20C3" w:rsidP="00B2520F">
      <w:pPr>
        <w:pStyle w:val="Heading1"/>
        <w:shd w:val="clear" w:color="auto" w:fill="FFFFFF"/>
        <w:spacing w:before="0" w:after="105" w:line="750" w:lineRule="atLeast"/>
        <w:rPr>
          <w:rFonts w:ascii="Arial" w:hAnsi="Arial" w:cs="Arial"/>
          <w:color w:val="000000" w:themeColor="text1"/>
          <w:sz w:val="62"/>
          <w:szCs w:val="62"/>
        </w:rPr>
      </w:pPr>
      <w:bookmarkStart w:id="0" w:name="_GoBack"/>
      <w:bookmarkEnd w:id="0"/>
      <w:r w:rsidRPr="009E20C3">
        <w:rPr>
          <w:rFonts w:ascii="Arial" w:hAnsi="Arial" w:cs="Arial"/>
          <w:b/>
          <w:bCs/>
          <w:color w:val="000000" w:themeColor="text1"/>
          <w:sz w:val="62"/>
          <w:szCs w:val="62"/>
        </w:rPr>
        <w:t>Configuration Management Data Base – CMDB</w:t>
      </w:r>
    </w:p>
    <w:p w:rsidR="00D8208F" w:rsidRDefault="00D8208F" w:rsidP="00D8208F"/>
    <w:p w:rsidR="00D8208F" w:rsidRPr="00D8208F" w:rsidRDefault="00D8208F" w:rsidP="00D8208F">
      <w:pPr>
        <w:rPr>
          <w:b/>
        </w:rPr>
      </w:pPr>
      <w:r w:rsidRPr="00D8208F">
        <w:rPr>
          <w:b/>
        </w:rPr>
        <w:t>Description</w:t>
      </w:r>
    </w:p>
    <w:p w:rsidR="00D8208F" w:rsidRDefault="00D8208F" w:rsidP="00D8208F">
      <w:r w:rsidRPr="00D8208F">
        <w:t>The Configuration Management process is the method for identifying, maintaining, controlling, and verifying IT assets and managing how they connect hierarchically to form business systems. The main goal of Configuration Management is to enable effective service delivery by having an accurate record of all Configuration Items (Cis) in the Configuration Management database (CMDB). The CMDB module on the Service Central platform is the preferred tool for IT Configuration Management in Lockheed Martin Enterprise IT (EIT</w:t>
      </w:r>
      <w:r>
        <w:t>)</w:t>
      </w:r>
    </w:p>
    <w:p w:rsidR="00D8208F" w:rsidRDefault="00D8208F" w:rsidP="00D8208F"/>
    <w:p w:rsidR="00D8208F" w:rsidRPr="00D8208F" w:rsidRDefault="00D8208F" w:rsidP="00D8208F">
      <w:r w:rsidRPr="00D8208F">
        <w:t xml:space="preserve">A Configuration Item (CI) is a component, service or asset that needs to be managed to provide an IT service. By providing relationships between the CIs, IT personnel can understand and thus make informed decisions based on the service(s) they underpin. Configuration Management also helps provide quicker resolution to Incidents by providing the right Cl information to support personnel. Relationships further help support personnel quickly identify potential root causes of a service outage. </w:t>
      </w:r>
    </w:p>
    <w:p w:rsidR="00D8208F" w:rsidRPr="00D8208F" w:rsidRDefault="00D8208F" w:rsidP="00D8208F">
      <w:r w:rsidRPr="00D8208F">
        <w:t xml:space="preserve">NOTE: All ITIL Users have the ability to view Configuration Item records in the CMDB. In order to modify a record in the CMDB, a user must already have the General ITSM user role (elevated SC access, backend, fulfiller, </w:t>
      </w:r>
      <w:proofErr w:type="spellStart"/>
      <w:r w:rsidRPr="00D8208F">
        <w:t>etc</w:t>
      </w:r>
      <w:proofErr w:type="spellEnd"/>
      <w:r w:rsidRPr="00D8208F">
        <w:t>) and have the CMDB Librarian role assigned to them</w:t>
      </w:r>
      <w:r>
        <w:t>.</w:t>
      </w:r>
    </w:p>
    <w:p w:rsidR="009E20C3" w:rsidRPr="009B2929" w:rsidRDefault="00B2520F" w:rsidP="009E20C3">
      <w:pPr>
        <w:pStyle w:val="Heading1"/>
        <w:shd w:val="clear" w:color="auto" w:fill="FFFFFF"/>
        <w:spacing w:before="0" w:after="105" w:line="750" w:lineRule="atLeast"/>
        <w:rPr>
          <w:rFonts w:ascii="Times New Roman" w:hAnsi="Times New Roman" w:cs="Times New Roman"/>
          <w:b/>
        </w:rPr>
      </w:pPr>
      <w:r w:rsidRPr="009E20C3">
        <w:rPr>
          <w:rFonts w:ascii="Times New Roman" w:eastAsia="Times New Roman" w:hAnsi="Times New Roman" w:cs="Times New Roman"/>
          <w:b/>
          <w:bCs/>
          <w:color w:val="auto"/>
          <w:sz w:val="27"/>
          <w:szCs w:val="27"/>
          <w:lang w:eastAsia="en-IN"/>
        </w:rPr>
        <w:t>CMDB Implementation Best Practices</w:t>
      </w:r>
      <w:r w:rsidR="009E20C3">
        <w:rPr>
          <w:rFonts w:ascii="Times New Roman" w:eastAsia="Times New Roman" w:hAnsi="Times New Roman" w:cs="Times New Roman"/>
          <w:b/>
          <w:bCs/>
          <w:color w:val="auto"/>
          <w:sz w:val="27"/>
          <w:szCs w:val="27"/>
          <w:lang w:eastAsia="en-IN"/>
        </w:rPr>
        <w:t xml:space="preserve"> and </w:t>
      </w:r>
      <w:r w:rsidR="009E20C3" w:rsidRPr="009E20C3">
        <w:rPr>
          <w:rFonts w:ascii="Times New Roman" w:eastAsia="Times New Roman" w:hAnsi="Times New Roman" w:cs="Times New Roman"/>
          <w:b/>
          <w:color w:val="auto"/>
          <w:sz w:val="27"/>
          <w:szCs w:val="27"/>
          <w:lang w:eastAsia="en-IN"/>
        </w:rPr>
        <w:t>CMDB CI Class Manager</w:t>
      </w:r>
    </w:p>
    <w:p w:rsidR="000D0088" w:rsidRDefault="000D0088"/>
    <w:p w:rsidR="000D0088" w:rsidRDefault="000D0088" w:rsidP="000D008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D0088">
        <w:rPr>
          <w:rFonts w:ascii="Times New Roman" w:eastAsia="Times New Roman" w:hAnsi="Times New Roman" w:cs="Times New Roman"/>
          <w:b/>
          <w:bCs/>
          <w:sz w:val="27"/>
          <w:szCs w:val="27"/>
          <w:lang w:eastAsia="en-IN"/>
        </w:rPr>
        <w:t>Step 1: Automated Hardware Discovery &amp; Inventory Management</w:t>
      </w:r>
    </w:p>
    <w:p w:rsidR="00D8208F" w:rsidRPr="000D0088" w:rsidRDefault="00D8208F" w:rsidP="000D008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0D0088" w:rsidRPr="00D8208F" w:rsidRDefault="000D0088" w:rsidP="00D8208F">
      <w:pPr>
        <w:pStyle w:val="ListParagraph"/>
        <w:numPr>
          <w:ilvl w:val="1"/>
          <w:numId w:val="45"/>
        </w:num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D8208F">
        <w:rPr>
          <w:rFonts w:ascii="Times New Roman" w:eastAsia="Times New Roman" w:hAnsi="Times New Roman" w:cs="Times New Roman"/>
          <w:b/>
          <w:bCs/>
          <w:sz w:val="24"/>
          <w:szCs w:val="24"/>
          <w:lang w:eastAsia="en-IN"/>
        </w:rPr>
        <w:t>Set Up Discovery Tools for Hardware Detection</w:t>
      </w:r>
    </w:p>
    <w:p w:rsidR="00D8208F" w:rsidRDefault="00D8208F" w:rsidP="00D8208F">
      <w:pPr>
        <w:pStyle w:val="ListParagraph"/>
        <w:spacing w:before="100" w:beforeAutospacing="1" w:after="100" w:afterAutospacing="1" w:line="240" w:lineRule="auto"/>
        <w:ind w:left="360"/>
        <w:outlineLvl w:val="3"/>
        <w:rPr>
          <w:rFonts w:ascii="Times New Roman" w:eastAsia="Times New Roman" w:hAnsi="Times New Roman" w:cs="Times New Roman"/>
          <w:b/>
          <w:bCs/>
          <w:sz w:val="24"/>
          <w:szCs w:val="24"/>
          <w:lang w:eastAsia="en-IN"/>
        </w:rPr>
      </w:pPr>
    </w:p>
    <w:p w:rsidR="00D8208F" w:rsidRPr="00D8208F" w:rsidRDefault="00D8208F" w:rsidP="00D8208F">
      <w:pPr>
        <w:pStyle w:val="ListParagraph"/>
        <w:spacing w:before="100" w:beforeAutospacing="1" w:after="100" w:afterAutospacing="1" w:line="240" w:lineRule="auto"/>
        <w:ind w:left="360"/>
        <w:outlineLvl w:val="3"/>
        <w:rPr>
          <w:rFonts w:ascii="Times New Roman" w:eastAsia="Times New Roman" w:hAnsi="Times New Roman" w:cs="Times New Roman"/>
          <w:b/>
          <w:bCs/>
          <w:sz w:val="24"/>
          <w:szCs w:val="24"/>
          <w:lang w:eastAsia="en-IN"/>
        </w:rPr>
      </w:pPr>
    </w:p>
    <w:p w:rsidR="000D0088" w:rsidRPr="000D0088" w:rsidRDefault="000D0088" w:rsidP="000D0088">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Objective</w:t>
      </w:r>
      <w:r w:rsidRPr="000D0088">
        <w:rPr>
          <w:rFonts w:ascii="Times New Roman" w:eastAsia="Times New Roman" w:hAnsi="Times New Roman" w:cs="Times New Roman"/>
          <w:sz w:val="24"/>
          <w:szCs w:val="24"/>
          <w:lang w:eastAsia="en-IN"/>
        </w:rPr>
        <w:t>: Automate hardware discovery and inventory management.</w:t>
      </w:r>
    </w:p>
    <w:p w:rsidR="000D0088" w:rsidRPr="000D0088" w:rsidRDefault="000D0088" w:rsidP="000D0088">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Actions</w:t>
      </w:r>
      <w:r w:rsidRPr="000D0088">
        <w:rPr>
          <w:rFonts w:ascii="Times New Roman" w:eastAsia="Times New Roman" w:hAnsi="Times New Roman" w:cs="Times New Roman"/>
          <w:sz w:val="24"/>
          <w:szCs w:val="24"/>
          <w:lang w:eastAsia="en-IN"/>
        </w:rPr>
        <w:t xml:space="preserve">: </w:t>
      </w:r>
    </w:p>
    <w:p w:rsidR="000D0088" w:rsidRPr="000D0088" w:rsidRDefault="000D0088" w:rsidP="000D0088">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 xml:space="preserve">Implement </w:t>
      </w:r>
      <w:r w:rsidRPr="000D0088">
        <w:rPr>
          <w:rFonts w:ascii="Times New Roman" w:eastAsia="Times New Roman" w:hAnsi="Times New Roman" w:cs="Times New Roman"/>
          <w:b/>
          <w:bCs/>
          <w:sz w:val="24"/>
          <w:szCs w:val="24"/>
          <w:lang w:eastAsia="en-IN"/>
        </w:rPr>
        <w:t>network discovery tools</w:t>
      </w:r>
      <w:r w:rsidRPr="000D0088">
        <w:rPr>
          <w:rFonts w:ascii="Times New Roman" w:eastAsia="Times New Roman" w:hAnsi="Times New Roman" w:cs="Times New Roman"/>
          <w:sz w:val="24"/>
          <w:szCs w:val="24"/>
          <w:lang w:eastAsia="en-IN"/>
        </w:rPr>
        <w:t xml:space="preserve"> (e.g., </w:t>
      </w:r>
      <w:proofErr w:type="spellStart"/>
      <w:r w:rsidRPr="000D0088">
        <w:rPr>
          <w:rFonts w:ascii="Times New Roman" w:eastAsia="Times New Roman" w:hAnsi="Times New Roman" w:cs="Times New Roman"/>
          <w:sz w:val="24"/>
          <w:szCs w:val="24"/>
          <w:lang w:eastAsia="en-IN"/>
        </w:rPr>
        <w:t>Nmap</w:t>
      </w:r>
      <w:proofErr w:type="spellEnd"/>
      <w:r w:rsidRPr="000D0088">
        <w:rPr>
          <w:rFonts w:ascii="Times New Roman" w:eastAsia="Times New Roman" w:hAnsi="Times New Roman" w:cs="Times New Roman"/>
          <w:sz w:val="24"/>
          <w:szCs w:val="24"/>
          <w:lang w:eastAsia="en-IN"/>
        </w:rPr>
        <w:t xml:space="preserve">, </w:t>
      </w:r>
      <w:proofErr w:type="spellStart"/>
      <w:r w:rsidRPr="000D0088">
        <w:rPr>
          <w:rFonts w:ascii="Times New Roman" w:eastAsia="Times New Roman" w:hAnsi="Times New Roman" w:cs="Times New Roman"/>
          <w:sz w:val="24"/>
          <w:szCs w:val="24"/>
          <w:lang w:eastAsia="en-IN"/>
        </w:rPr>
        <w:t>Lansweeper</w:t>
      </w:r>
      <w:proofErr w:type="spellEnd"/>
      <w:r w:rsidRPr="000D0088">
        <w:rPr>
          <w:rFonts w:ascii="Times New Roman" w:eastAsia="Times New Roman" w:hAnsi="Times New Roman" w:cs="Times New Roman"/>
          <w:sz w:val="24"/>
          <w:szCs w:val="24"/>
          <w:lang w:eastAsia="en-IN"/>
        </w:rPr>
        <w:t>, or custom scripts) that scan the network for new devices and identify active hardware (servers, switches, routers, workstations, etc.).</w:t>
      </w:r>
    </w:p>
    <w:p w:rsidR="000D0088" w:rsidRPr="000D0088" w:rsidRDefault="000D0088" w:rsidP="000D0088">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 xml:space="preserve">Integrate these tools with the </w:t>
      </w:r>
      <w:r w:rsidRPr="000D0088">
        <w:rPr>
          <w:rFonts w:ascii="Times New Roman" w:eastAsia="Times New Roman" w:hAnsi="Times New Roman" w:cs="Times New Roman"/>
          <w:b/>
          <w:bCs/>
          <w:sz w:val="24"/>
          <w:szCs w:val="24"/>
          <w:lang w:eastAsia="en-IN"/>
        </w:rPr>
        <w:t>Central Service</w:t>
      </w:r>
      <w:r w:rsidRPr="000D0088">
        <w:rPr>
          <w:rFonts w:ascii="Times New Roman" w:eastAsia="Times New Roman" w:hAnsi="Times New Roman" w:cs="Times New Roman"/>
          <w:sz w:val="24"/>
          <w:szCs w:val="24"/>
          <w:lang w:eastAsia="en-IN"/>
        </w:rPr>
        <w:t xml:space="preserve"> and </w:t>
      </w:r>
      <w:r w:rsidRPr="000D0088">
        <w:rPr>
          <w:rFonts w:ascii="Times New Roman" w:eastAsia="Times New Roman" w:hAnsi="Times New Roman" w:cs="Times New Roman"/>
          <w:b/>
          <w:bCs/>
          <w:sz w:val="24"/>
          <w:szCs w:val="24"/>
          <w:lang w:eastAsia="en-IN"/>
        </w:rPr>
        <w:t>ITSM</w:t>
      </w:r>
      <w:r w:rsidRPr="000D0088">
        <w:rPr>
          <w:rFonts w:ascii="Times New Roman" w:eastAsia="Times New Roman" w:hAnsi="Times New Roman" w:cs="Times New Roman"/>
          <w:sz w:val="24"/>
          <w:szCs w:val="24"/>
          <w:lang w:eastAsia="en-IN"/>
        </w:rPr>
        <w:t xml:space="preserve"> systems to ensure all new hardware is registered automatically as it is discovered.</w:t>
      </w:r>
    </w:p>
    <w:p w:rsidR="000D0088" w:rsidRPr="000D0088" w:rsidRDefault="000D0088" w:rsidP="000D0088">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0D0088">
        <w:rPr>
          <w:rFonts w:ascii="Times New Roman" w:eastAsia="Times New Roman" w:hAnsi="Times New Roman" w:cs="Times New Roman"/>
          <w:b/>
          <w:bCs/>
          <w:sz w:val="24"/>
          <w:szCs w:val="24"/>
          <w:lang w:eastAsia="en-IN"/>
        </w:rPr>
        <w:lastRenderedPageBreak/>
        <w:t>1.2 Integrate Discovery Tools with CMDB</w:t>
      </w:r>
    </w:p>
    <w:p w:rsidR="000D0088" w:rsidRPr="000D0088" w:rsidRDefault="000D0088" w:rsidP="000D008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Objective</w:t>
      </w:r>
      <w:r w:rsidRPr="000D0088">
        <w:rPr>
          <w:rFonts w:ascii="Times New Roman" w:eastAsia="Times New Roman" w:hAnsi="Times New Roman" w:cs="Times New Roman"/>
          <w:sz w:val="24"/>
          <w:szCs w:val="24"/>
          <w:lang w:eastAsia="en-IN"/>
        </w:rPr>
        <w:t>: Ensure that the discovered hardware is added to the CMDB.</w:t>
      </w:r>
    </w:p>
    <w:p w:rsidR="000D0088" w:rsidRPr="000D0088" w:rsidRDefault="000D0088" w:rsidP="000D008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Actions</w:t>
      </w:r>
      <w:r w:rsidRPr="000D0088">
        <w:rPr>
          <w:rFonts w:ascii="Times New Roman" w:eastAsia="Times New Roman" w:hAnsi="Times New Roman" w:cs="Times New Roman"/>
          <w:sz w:val="24"/>
          <w:szCs w:val="24"/>
          <w:lang w:eastAsia="en-IN"/>
        </w:rPr>
        <w:t xml:space="preserve">: </w:t>
      </w:r>
    </w:p>
    <w:p w:rsidR="000D0088" w:rsidRPr="000D0088" w:rsidRDefault="000D0088" w:rsidP="000D0088">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 xml:space="preserve">Develop a script or automation workflow that uses the </w:t>
      </w:r>
      <w:r w:rsidRPr="000D0088">
        <w:rPr>
          <w:rFonts w:ascii="Times New Roman" w:eastAsia="Times New Roman" w:hAnsi="Times New Roman" w:cs="Times New Roman"/>
          <w:b/>
          <w:bCs/>
          <w:sz w:val="24"/>
          <w:szCs w:val="24"/>
          <w:lang w:eastAsia="en-IN"/>
        </w:rPr>
        <w:t>API</w:t>
      </w:r>
      <w:r w:rsidRPr="000D0088">
        <w:rPr>
          <w:rFonts w:ascii="Times New Roman" w:eastAsia="Times New Roman" w:hAnsi="Times New Roman" w:cs="Times New Roman"/>
          <w:sz w:val="24"/>
          <w:szCs w:val="24"/>
          <w:lang w:eastAsia="en-IN"/>
        </w:rPr>
        <w:t xml:space="preserve"> of the discovery tool to push hardware data into the CMDB.</w:t>
      </w:r>
    </w:p>
    <w:p w:rsidR="000D0088" w:rsidRPr="000D0088" w:rsidRDefault="000D0088" w:rsidP="000D0088">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 xml:space="preserve">Ensure data fields in the CMDB are populated with the necessary details like </w:t>
      </w:r>
      <w:r w:rsidRPr="000D0088">
        <w:rPr>
          <w:rFonts w:ascii="Times New Roman" w:eastAsia="Times New Roman" w:hAnsi="Times New Roman" w:cs="Times New Roman"/>
          <w:b/>
          <w:bCs/>
          <w:sz w:val="24"/>
          <w:szCs w:val="24"/>
          <w:lang w:eastAsia="en-IN"/>
        </w:rPr>
        <w:t>hardware type, manufacturer, model, serial number, IP address, location, and owner</w:t>
      </w:r>
      <w:r w:rsidRPr="000D0088">
        <w:rPr>
          <w:rFonts w:ascii="Times New Roman" w:eastAsia="Times New Roman" w:hAnsi="Times New Roman" w:cs="Times New Roman"/>
          <w:sz w:val="24"/>
          <w:szCs w:val="24"/>
          <w:lang w:eastAsia="en-IN"/>
        </w:rPr>
        <w:t>.</w:t>
      </w:r>
    </w:p>
    <w:p w:rsidR="000D0088" w:rsidRPr="000D0088" w:rsidRDefault="000D0088" w:rsidP="000D0088">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If an asset is already in the CMDB, check for discrepancies or updates and make adjustments as needed.</w:t>
      </w:r>
    </w:p>
    <w:p w:rsidR="000D0088" w:rsidRPr="000D0088" w:rsidRDefault="000D0088" w:rsidP="000D0088">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0D0088">
        <w:rPr>
          <w:rFonts w:ascii="Times New Roman" w:eastAsia="Times New Roman" w:hAnsi="Times New Roman" w:cs="Times New Roman"/>
          <w:b/>
          <w:bCs/>
          <w:sz w:val="24"/>
          <w:szCs w:val="24"/>
          <w:lang w:eastAsia="en-IN"/>
        </w:rPr>
        <w:t>1.3 Automated Asset Registration Process</w:t>
      </w:r>
    </w:p>
    <w:p w:rsidR="000D0088" w:rsidRPr="000D0088" w:rsidRDefault="000D0088" w:rsidP="000D0088">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Objective</w:t>
      </w:r>
      <w:r w:rsidRPr="000D0088">
        <w:rPr>
          <w:rFonts w:ascii="Times New Roman" w:eastAsia="Times New Roman" w:hAnsi="Times New Roman" w:cs="Times New Roman"/>
          <w:sz w:val="24"/>
          <w:szCs w:val="24"/>
          <w:lang w:eastAsia="en-IN"/>
        </w:rPr>
        <w:t>: Automate asset registration and updates.</w:t>
      </w:r>
    </w:p>
    <w:p w:rsidR="000D0088" w:rsidRPr="000D0088" w:rsidRDefault="000D0088" w:rsidP="000D0088">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Actions</w:t>
      </w:r>
      <w:r w:rsidRPr="000D0088">
        <w:rPr>
          <w:rFonts w:ascii="Times New Roman" w:eastAsia="Times New Roman" w:hAnsi="Times New Roman" w:cs="Times New Roman"/>
          <w:sz w:val="24"/>
          <w:szCs w:val="24"/>
          <w:lang w:eastAsia="en-IN"/>
        </w:rPr>
        <w:t xml:space="preserve">: </w:t>
      </w:r>
    </w:p>
    <w:p w:rsidR="000D0088" w:rsidRPr="000D0088" w:rsidRDefault="000D0088" w:rsidP="000D0088">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 xml:space="preserve">When new hardware is discovered, create an automation rule that adds it to the </w:t>
      </w:r>
      <w:r w:rsidRPr="000D0088">
        <w:rPr>
          <w:rFonts w:ascii="Times New Roman" w:eastAsia="Times New Roman" w:hAnsi="Times New Roman" w:cs="Times New Roman"/>
          <w:b/>
          <w:bCs/>
          <w:sz w:val="24"/>
          <w:szCs w:val="24"/>
          <w:lang w:eastAsia="en-IN"/>
        </w:rPr>
        <w:t>ITSM system</w:t>
      </w:r>
      <w:r w:rsidRPr="000D0088">
        <w:rPr>
          <w:rFonts w:ascii="Times New Roman" w:eastAsia="Times New Roman" w:hAnsi="Times New Roman" w:cs="Times New Roman"/>
          <w:sz w:val="24"/>
          <w:szCs w:val="24"/>
          <w:lang w:eastAsia="en-IN"/>
        </w:rPr>
        <w:t xml:space="preserve"> and triggers an asset creation in the CMDB.</w:t>
      </w:r>
    </w:p>
    <w:p w:rsidR="000D0088" w:rsidRPr="000D0088" w:rsidRDefault="000D0088" w:rsidP="000D0088">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 xml:space="preserve">Use </w:t>
      </w:r>
      <w:r w:rsidRPr="000D0088">
        <w:rPr>
          <w:rFonts w:ascii="Times New Roman" w:eastAsia="Times New Roman" w:hAnsi="Times New Roman" w:cs="Times New Roman"/>
          <w:b/>
          <w:bCs/>
          <w:sz w:val="24"/>
          <w:szCs w:val="24"/>
          <w:lang w:eastAsia="en-IN"/>
        </w:rPr>
        <w:t>event-driven automation</w:t>
      </w:r>
      <w:r w:rsidRPr="000D0088">
        <w:rPr>
          <w:rFonts w:ascii="Times New Roman" w:eastAsia="Times New Roman" w:hAnsi="Times New Roman" w:cs="Times New Roman"/>
          <w:sz w:val="24"/>
          <w:szCs w:val="24"/>
          <w:lang w:eastAsia="en-IN"/>
        </w:rPr>
        <w:t xml:space="preserve"> that triggers the creation of an asset record when a new device joins the network.</w:t>
      </w:r>
    </w:p>
    <w:p w:rsidR="000D0088" w:rsidRPr="000D0088" w:rsidRDefault="000D0088" w:rsidP="000D0088">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 xml:space="preserve">Implement custom templates for asset creation to standardize the data entry in both the </w:t>
      </w:r>
      <w:r w:rsidRPr="000D0088">
        <w:rPr>
          <w:rFonts w:ascii="Times New Roman" w:eastAsia="Times New Roman" w:hAnsi="Times New Roman" w:cs="Times New Roman"/>
          <w:b/>
          <w:bCs/>
          <w:sz w:val="24"/>
          <w:szCs w:val="24"/>
          <w:lang w:eastAsia="en-IN"/>
        </w:rPr>
        <w:t>Central Service</w:t>
      </w:r>
      <w:r w:rsidRPr="000D0088">
        <w:rPr>
          <w:rFonts w:ascii="Times New Roman" w:eastAsia="Times New Roman" w:hAnsi="Times New Roman" w:cs="Times New Roman"/>
          <w:sz w:val="24"/>
          <w:szCs w:val="24"/>
          <w:lang w:eastAsia="en-IN"/>
        </w:rPr>
        <w:t xml:space="preserve"> and </w:t>
      </w:r>
      <w:r w:rsidRPr="000D0088">
        <w:rPr>
          <w:rFonts w:ascii="Times New Roman" w:eastAsia="Times New Roman" w:hAnsi="Times New Roman" w:cs="Times New Roman"/>
          <w:b/>
          <w:bCs/>
          <w:sz w:val="24"/>
          <w:szCs w:val="24"/>
          <w:lang w:eastAsia="en-IN"/>
        </w:rPr>
        <w:t>ITSM</w:t>
      </w:r>
      <w:r w:rsidRPr="000D0088">
        <w:rPr>
          <w:rFonts w:ascii="Times New Roman" w:eastAsia="Times New Roman" w:hAnsi="Times New Roman" w:cs="Times New Roman"/>
          <w:sz w:val="24"/>
          <w:szCs w:val="24"/>
          <w:lang w:eastAsia="en-IN"/>
        </w:rPr>
        <w:t>.</w:t>
      </w:r>
    </w:p>
    <w:p w:rsidR="000D0088" w:rsidRPr="000D0088" w:rsidRDefault="00BC783F" w:rsidP="000D008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0;height:1.5pt" o:hralign="center" o:hrstd="t" o:hr="t" fillcolor="#a0a0a0" stroked="f"/>
        </w:pict>
      </w:r>
    </w:p>
    <w:p w:rsidR="000D0088" w:rsidRPr="000D0088" w:rsidRDefault="000D0088" w:rsidP="000D008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D0088">
        <w:rPr>
          <w:rFonts w:ascii="Times New Roman" w:eastAsia="Times New Roman" w:hAnsi="Times New Roman" w:cs="Times New Roman"/>
          <w:b/>
          <w:bCs/>
          <w:sz w:val="27"/>
          <w:szCs w:val="27"/>
          <w:lang w:eastAsia="en-IN"/>
        </w:rPr>
        <w:t>Step 2: Data Validation and Standardization</w:t>
      </w:r>
    </w:p>
    <w:p w:rsidR="000D0088" w:rsidRPr="000D0088" w:rsidRDefault="000D0088" w:rsidP="000D0088">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0D0088">
        <w:rPr>
          <w:rFonts w:ascii="Times New Roman" w:eastAsia="Times New Roman" w:hAnsi="Times New Roman" w:cs="Times New Roman"/>
          <w:b/>
          <w:bCs/>
          <w:sz w:val="24"/>
          <w:szCs w:val="24"/>
          <w:lang w:eastAsia="en-IN"/>
        </w:rPr>
        <w:t>2.1 Data Validation Automation</w:t>
      </w:r>
    </w:p>
    <w:p w:rsidR="000D0088" w:rsidRPr="000D0088" w:rsidRDefault="000D0088" w:rsidP="000D0088">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Objective</w:t>
      </w:r>
      <w:r w:rsidRPr="000D0088">
        <w:rPr>
          <w:rFonts w:ascii="Times New Roman" w:eastAsia="Times New Roman" w:hAnsi="Times New Roman" w:cs="Times New Roman"/>
          <w:sz w:val="24"/>
          <w:szCs w:val="24"/>
          <w:lang w:eastAsia="en-IN"/>
        </w:rPr>
        <w:t>: Ensure the data in the CMDB is accurate and consistent.</w:t>
      </w:r>
    </w:p>
    <w:p w:rsidR="000D0088" w:rsidRPr="000D0088" w:rsidRDefault="000D0088" w:rsidP="000D0088">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Actions</w:t>
      </w:r>
      <w:r w:rsidRPr="000D0088">
        <w:rPr>
          <w:rFonts w:ascii="Times New Roman" w:eastAsia="Times New Roman" w:hAnsi="Times New Roman" w:cs="Times New Roman"/>
          <w:sz w:val="24"/>
          <w:szCs w:val="24"/>
          <w:lang w:eastAsia="en-IN"/>
        </w:rPr>
        <w:t xml:space="preserve">: </w:t>
      </w:r>
    </w:p>
    <w:p w:rsidR="000D0088" w:rsidRPr="000D0088" w:rsidRDefault="000D0088" w:rsidP="000D0088">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 xml:space="preserve">Develop validation rules using the </w:t>
      </w:r>
      <w:r w:rsidRPr="000D0088">
        <w:rPr>
          <w:rFonts w:ascii="Times New Roman" w:eastAsia="Times New Roman" w:hAnsi="Times New Roman" w:cs="Times New Roman"/>
          <w:b/>
          <w:bCs/>
          <w:sz w:val="24"/>
          <w:szCs w:val="24"/>
          <w:lang w:eastAsia="en-IN"/>
        </w:rPr>
        <w:t>API</w:t>
      </w:r>
      <w:r w:rsidRPr="000D0088">
        <w:rPr>
          <w:rFonts w:ascii="Times New Roman" w:eastAsia="Times New Roman" w:hAnsi="Times New Roman" w:cs="Times New Roman"/>
          <w:sz w:val="24"/>
          <w:szCs w:val="24"/>
          <w:lang w:eastAsia="en-IN"/>
        </w:rPr>
        <w:t xml:space="preserve"> of the CMDB to check for common data errors (e.g., missing serial numbers, duplicate entries, inconsistent naming conventions).</w:t>
      </w:r>
    </w:p>
    <w:p w:rsidR="000D0088" w:rsidRPr="000D0088" w:rsidRDefault="000D0088" w:rsidP="000D0088">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Automatically flag incomplete or erroneous data for review by the appropriate personnel.</w:t>
      </w:r>
    </w:p>
    <w:p w:rsidR="000D0088" w:rsidRPr="000D0088" w:rsidRDefault="000D0088" w:rsidP="000D0088">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Set up automated reports or dashboards that summarize any data discrepancies across hardware records for review.</w:t>
      </w:r>
    </w:p>
    <w:p w:rsidR="000D0088" w:rsidRPr="000D0088" w:rsidRDefault="000D0088" w:rsidP="000D0088">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0D0088">
        <w:rPr>
          <w:rFonts w:ascii="Times New Roman" w:eastAsia="Times New Roman" w:hAnsi="Times New Roman" w:cs="Times New Roman"/>
          <w:b/>
          <w:bCs/>
          <w:sz w:val="24"/>
          <w:szCs w:val="24"/>
          <w:lang w:eastAsia="en-IN"/>
        </w:rPr>
        <w:t>2.2 Automate Standardization</w:t>
      </w:r>
    </w:p>
    <w:p w:rsidR="000D0088" w:rsidRPr="000D0088" w:rsidRDefault="000D0088" w:rsidP="000D0088">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Objective</w:t>
      </w:r>
      <w:r w:rsidRPr="000D0088">
        <w:rPr>
          <w:rFonts w:ascii="Times New Roman" w:eastAsia="Times New Roman" w:hAnsi="Times New Roman" w:cs="Times New Roman"/>
          <w:sz w:val="24"/>
          <w:szCs w:val="24"/>
          <w:lang w:eastAsia="en-IN"/>
        </w:rPr>
        <w:t>: Enforce consistent naming conventions and data standards.</w:t>
      </w:r>
    </w:p>
    <w:p w:rsidR="000D0088" w:rsidRPr="000D0088" w:rsidRDefault="000D0088" w:rsidP="000D0088">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Actions</w:t>
      </w:r>
      <w:r w:rsidRPr="000D0088">
        <w:rPr>
          <w:rFonts w:ascii="Times New Roman" w:eastAsia="Times New Roman" w:hAnsi="Times New Roman" w:cs="Times New Roman"/>
          <w:sz w:val="24"/>
          <w:szCs w:val="24"/>
          <w:lang w:eastAsia="en-IN"/>
        </w:rPr>
        <w:t xml:space="preserve">: </w:t>
      </w:r>
    </w:p>
    <w:p w:rsidR="000D0088" w:rsidRPr="000D0088" w:rsidRDefault="000D0088" w:rsidP="000D0088">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 xml:space="preserve">Implement a centralized configuration that dictates standardized </w:t>
      </w:r>
      <w:r w:rsidRPr="000D0088">
        <w:rPr>
          <w:rFonts w:ascii="Times New Roman" w:eastAsia="Times New Roman" w:hAnsi="Times New Roman" w:cs="Times New Roman"/>
          <w:b/>
          <w:bCs/>
          <w:sz w:val="24"/>
          <w:szCs w:val="24"/>
          <w:lang w:eastAsia="en-IN"/>
        </w:rPr>
        <w:t>naming conventions</w:t>
      </w:r>
      <w:r w:rsidRPr="000D0088">
        <w:rPr>
          <w:rFonts w:ascii="Times New Roman" w:eastAsia="Times New Roman" w:hAnsi="Times New Roman" w:cs="Times New Roman"/>
          <w:sz w:val="24"/>
          <w:szCs w:val="24"/>
          <w:lang w:eastAsia="en-IN"/>
        </w:rPr>
        <w:t xml:space="preserve">, </w:t>
      </w:r>
      <w:r w:rsidRPr="000D0088">
        <w:rPr>
          <w:rFonts w:ascii="Times New Roman" w:eastAsia="Times New Roman" w:hAnsi="Times New Roman" w:cs="Times New Roman"/>
          <w:b/>
          <w:bCs/>
          <w:sz w:val="24"/>
          <w:szCs w:val="24"/>
          <w:lang w:eastAsia="en-IN"/>
        </w:rPr>
        <w:t>categories</w:t>
      </w:r>
      <w:r w:rsidRPr="000D0088">
        <w:rPr>
          <w:rFonts w:ascii="Times New Roman" w:eastAsia="Times New Roman" w:hAnsi="Times New Roman" w:cs="Times New Roman"/>
          <w:sz w:val="24"/>
          <w:szCs w:val="24"/>
          <w:lang w:eastAsia="en-IN"/>
        </w:rPr>
        <w:t xml:space="preserve">, and </w:t>
      </w:r>
      <w:r w:rsidRPr="000D0088">
        <w:rPr>
          <w:rFonts w:ascii="Times New Roman" w:eastAsia="Times New Roman" w:hAnsi="Times New Roman" w:cs="Times New Roman"/>
          <w:b/>
          <w:bCs/>
          <w:sz w:val="24"/>
          <w:szCs w:val="24"/>
          <w:lang w:eastAsia="en-IN"/>
        </w:rPr>
        <w:t>tags</w:t>
      </w:r>
      <w:r w:rsidRPr="000D0088">
        <w:rPr>
          <w:rFonts w:ascii="Times New Roman" w:eastAsia="Times New Roman" w:hAnsi="Times New Roman" w:cs="Times New Roman"/>
          <w:sz w:val="24"/>
          <w:szCs w:val="24"/>
          <w:lang w:eastAsia="en-IN"/>
        </w:rPr>
        <w:t xml:space="preserve"> for hardware assets.</w:t>
      </w:r>
    </w:p>
    <w:p w:rsidR="000D0088" w:rsidRPr="000D0088" w:rsidRDefault="000D0088" w:rsidP="000D0088">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Develop an automation script that checks asset entries and automatically applies standard naming conventions (e.g., asset type + location + serial number).</w:t>
      </w:r>
    </w:p>
    <w:p w:rsidR="000D0088" w:rsidRPr="000D0088" w:rsidRDefault="00BC783F" w:rsidP="000D008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6" style="width:0;height:1.5pt" o:hralign="center" o:hrstd="t" o:hr="t" fillcolor="#a0a0a0" stroked="f"/>
        </w:pict>
      </w:r>
    </w:p>
    <w:p w:rsidR="000D0088" w:rsidRPr="000D0088" w:rsidRDefault="000D0088" w:rsidP="000D008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D0088">
        <w:rPr>
          <w:rFonts w:ascii="Times New Roman" w:eastAsia="Times New Roman" w:hAnsi="Times New Roman" w:cs="Times New Roman"/>
          <w:b/>
          <w:bCs/>
          <w:sz w:val="27"/>
          <w:szCs w:val="27"/>
          <w:lang w:eastAsia="en-IN"/>
        </w:rPr>
        <w:lastRenderedPageBreak/>
        <w:t>Step 3: Real-Time Sync and Automated Updates</w:t>
      </w:r>
    </w:p>
    <w:p w:rsidR="000D0088" w:rsidRPr="000D0088" w:rsidRDefault="000D0088" w:rsidP="000D0088">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0D0088">
        <w:rPr>
          <w:rFonts w:ascii="Times New Roman" w:eastAsia="Times New Roman" w:hAnsi="Times New Roman" w:cs="Times New Roman"/>
          <w:b/>
          <w:bCs/>
          <w:sz w:val="24"/>
          <w:szCs w:val="24"/>
          <w:lang w:eastAsia="en-IN"/>
        </w:rPr>
        <w:t>3.1 Automated Syncing with ITSM and Central Service</w:t>
      </w:r>
    </w:p>
    <w:p w:rsidR="000D0088" w:rsidRPr="000D0088" w:rsidRDefault="000D0088" w:rsidP="000D0088">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Objective</w:t>
      </w:r>
      <w:r w:rsidRPr="000D0088">
        <w:rPr>
          <w:rFonts w:ascii="Times New Roman" w:eastAsia="Times New Roman" w:hAnsi="Times New Roman" w:cs="Times New Roman"/>
          <w:sz w:val="24"/>
          <w:szCs w:val="24"/>
          <w:lang w:eastAsia="en-IN"/>
        </w:rPr>
        <w:t>: Ensure the CMDB remains up-to-date by syncing with ITSM and Central Service tools.</w:t>
      </w:r>
    </w:p>
    <w:p w:rsidR="000D0088" w:rsidRPr="000D0088" w:rsidRDefault="000D0088" w:rsidP="000D0088">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Actions</w:t>
      </w:r>
      <w:r w:rsidRPr="000D0088">
        <w:rPr>
          <w:rFonts w:ascii="Times New Roman" w:eastAsia="Times New Roman" w:hAnsi="Times New Roman" w:cs="Times New Roman"/>
          <w:sz w:val="24"/>
          <w:szCs w:val="24"/>
          <w:lang w:eastAsia="en-IN"/>
        </w:rPr>
        <w:t xml:space="preserve">: </w:t>
      </w:r>
    </w:p>
    <w:p w:rsidR="000D0088" w:rsidRPr="000D0088" w:rsidRDefault="000D0088" w:rsidP="000D0088">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 xml:space="preserve">Integrate the CMDB with </w:t>
      </w:r>
      <w:r w:rsidRPr="000D0088">
        <w:rPr>
          <w:rFonts w:ascii="Times New Roman" w:eastAsia="Times New Roman" w:hAnsi="Times New Roman" w:cs="Times New Roman"/>
          <w:b/>
          <w:bCs/>
          <w:sz w:val="24"/>
          <w:szCs w:val="24"/>
          <w:lang w:eastAsia="en-IN"/>
        </w:rPr>
        <w:t>ITSM</w:t>
      </w:r>
      <w:r w:rsidRPr="000D0088">
        <w:rPr>
          <w:rFonts w:ascii="Times New Roman" w:eastAsia="Times New Roman" w:hAnsi="Times New Roman" w:cs="Times New Roman"/>
          <w:sz w:val="24"/>
          <w:szCs w:val="24"/>
          <w:lang w:eastAsia="en-IN"/>
        </w:rPr>
        <w:t xml:space="preserve"> and </w:t>
      </w:r>
      <w:r w:rsidRPr="000D0088">
        <w:rPr>
          <w:rFonts w:ascii="Times New Roman" w:eastAsia="Times New Roman" w:hAnsi="Times New Roman" w:cs="Times New Roman"/>
          <w:b/>
          <w:bCs/>
          <w:sz w:val="24"/>
          <w:szCs w:val="24"/>
          <w:lang w:eastAsia="en-IN"/>
        </w:rPr>
        <w:t>Central Service</w:t>
      </w:r>
      <w:r w:rsidRPr="000D0088">
        <w:rPr>
          <w:rFonts w:ascii="Times New Roman" w:eastAsia="Times New Roman" w:hAnsi="Times New Roman" w:cs="Times New Roman"/>
          <w:sz w:val="24"/>
          <w:szCs w:val="24"/>
          <w:lang w:eastAsia="en-IN"/>
        </w:rPr>
        <w:t xml:space="preserve"> systems using APIs.</w:t>
      </w:r>
    </w:p>
    <w:p w:rsidR="000D0088" w:rsidRPr="000D0088" w:rsidRDefault="000D0088" w:rsidP="000D0088">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 xml:space="preserve">Set up </w:t>
      </w:r>
      <w:r w:rsidRPr="000D0088">
        <w:rPr>
          <w:rFonts w:ascii="Times New Roman" w:eastAsia="Times New Roman" w:hAnsi="Times New Roman" w:cs="Times New Roman"/>
          <w:b/>
          <w:bCs/>
          <w:sz w:val="24"/>
          <w:szCs w:val="24"/>
          <w:lang w:eastAsia="en-IN"/>
        </w:rPr>
        <w:t>real-time synchronization</w:t>
      </w:r>
      <w:r w:rsidRPr="000D0088">
        <w:rPr>
          <w:rFonts w:ascii="Times New Roman" w:eastAsia="Times New Roman" w:hAnsi="Times New Roman" w:cs="Times New Roman"/>
          <w:sz w:val="24"/>
          <w:szCs w:val="24"/>
          <w:lang w:eastAsia="en-IN"/>
        </w:rPr>
        <w:t xml:space="preserve"> that automatically updates the CMDB whenever a change is made in the </w:t>
      </w:r>
      <w:r w:rsidRPr="000D0088">
        <w:rPr>
          <w:rFonts w:ascii="Times New Roman" w:eastAsia="Times New Roman" w:hAnsi="Times New Roman" w:cs="Times New Roman"/>
          <w:b/>
          <w:bCs/>
          <w:sz w:val="24"/>
          <w:szCs w:val="24"/>
          <w:lang w:eastAsia="en-IN"/>
        </w:rPr>
        <w:t>ITSM system</w:t>
      </w:r>
      <w:r w:rsidRPr="000D0088">
        <w:rPr>
          <w:rFonts w:ascii="Times New Roman" w:eastAsia="Times New Roman" w:hAnsi="Times New Roman" w:cs="Times New Roman"/>
          <w:sz w:val="24"/>
          <w:szCs w:val="24"/>
          <w:lang w:eastAsia="en-IN"/>
        </w:rPr>
        <w:t xml:space="preserve"> (e.g., when a hardware asset is decommissioned or updated in ITSM).</w:t>
      </w:r>
    </w:p>
    <w:p w:rsidR="000D0088" w:rsidRPr="000D0088" w:rsidRDefault="000D0088" w:rsidP="000D0088">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Implement event-based triggers to automatically pull in hardware updates from these tools (e.g., when an ITSM ticket is closed for a hardware asset, update the CMDB).</w:t>
      </w:r>
    </w:p>
    <w:p w:rsidR="000D0088" w:rsidRPr="000D0088" w:rsidRDefault="000D0088" w:rsidP="000D0088">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0D0088">
        <w:rPr>
          <w:rFonts w:ascii="Times New Roman" w:eastAsia="Times New Roman" w:hAnsi="Times New Roman" w:cs="Times New Roman"/>
          <w:b/>
          <w:bCs/>
          <w:sz w:val="24"/>
          <w:szCs w:val="24"/>
          <w:lang w:eastAsia="en-IN"/>
        </w:rPr>
        <w:t>3.2 Scheduled Synchronization for Continuous Updates</w:t>
      </w:r>
    </w:p>
    <w:p w:rsidR="000D0088" w:rsidRPr="000D0088" w:rsidRDefault="000D0088" w:rsidP="000D0088">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Objective</w:t>
      </w:r>
      <w:r w:rsidRPr="000D0088">
        <w:rPr>
          <w:rFonts w:ascii="Times New Roman" w:eastAsia="Times New Roman" w:hAnsi="Times New Roman" w:cs="Times New Roman"/>
          <w:sz w:val="24"/>
          <w:szCs w:val="24"/>
          <w:lang w:eastAsia="en-IN"/>
        </w:rPr>
        <w:t>: Regularly update the CMDB to reflect changes in hardware.</w:t>
      </w:r>
    </w:p>
    <w:p w:rsidR="000D0088" w:rsidRPr="000D0088" w:rsidRDefault="000D0088" w:rsidP="000D0088">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Actions</w:t>
      </w:r>
      <w:r w:rsidRPr="000D0088">
        <w:rPr>
          <w:rFonts w:ascii="Times New Roman" w:eastAsia="Times New Roman" w:hAnsi="Times New Roman" w:cs="Times New Roman"/>
          <w:sz w:val="24"/>
          <w:szCs w:val="24"/>
          <w:lang w:eastAsia="en-IN"/>
        </w:rPr>
        <w:t xml:space="preserve">: </w:t>
      </w:r>
    </w:p>
    <w:p w:rsidR="000D0088" w:rsidRPr="000D0088" w:rsidRDefault="000D0088" w:rsidP="000D0088">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 xml:space="preserve">Set up </w:t>
      </w:r>
      <w:r w:rsidRPr="000D0088">
        <w:rPr>
          <w:rFonts w:ascii="Times New Roman" w:eastAsia="Times New Roman" w:hAnsi="Times New Roman" w:cs="Times New Roman"/>
          <w:b/>
          <w:bCs/>
          <w:sz w:val="24"/>
          <w:szCs w:val="24"/>
          <w:lang w:eastAsia="en-IN"/>
        </w:rPr>
        <w:t>scheduled tasks</w:t>
      </w:r>
      <w:r w:rsidRPr="000D0088">
        <w:rPr>
          <w:rFonts w:ascii="Times New Roman" w:eastAsia="Times New Roman" w:hAnsi="Times New Roman" w:cs="Times New Roman"/>
          <w:sz w:val="24"/>
          <w:szCs w:val="24"/>
          <w:lang w:eastAsia="en-IN"/>
        </w:rPr>
        <w:t xml:space="preserve"> (e.g., daily, weekly) to pull new data from ITSM and Central Service into the CMDB.</w:t>
      </w:r>
    </w:p>
    <w:p w:rsidR="000D0088" w:rsidRPr="000D0088" w:rsidRDefault="000D0088" w:rsidP="000D0088">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 xml:space="preserve">Set up a </w:t>
      </w:r>
      <w:r w:rsidRPr="000D0088">
        <w:rPr>
          <w:rFonts w:ascii="Times New Roman" w:eastAsia="Times New Roman" w:hAnsi="Times New Roman" w:cs="Times New Roman"/>
          <w:b/>
          <w:bCs/>
          <w:sz w:val="24"/>
          <w:szCs w:val="24"/>
          <w:lang w:eastAsia="en-IN"/>
        </w:rPr>
        <w:t>reconciliation process</w:t>
      </w:r>
      <w:r w:rsidRPr="000D0088">
        <w:rPr>
          <w:rFonts w:ascii="Times New Roman" w:eastAsia="Times New Roman" w:hAnsi="Times New Roman" w:cs="Times New Roman"/>
          <w:sz w:val="24"/>
          <w:szCs w:val="24"/>
          <w:lang w:eastAsia="en-IN"/>
        </w:rPr>
        <w:t xml:space="preserve"> that compares CMDB data against ITSM records, correcting discrepancies and ensuring alignment between both systems.</w:t>
      </w:r>
    </w:p>
    <w:p w:rsidR="000D0088" w:rsidRPr="000D0088" w:rsidRDefault="00BC783F" w:rsidP="000D008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7" style="width:0;height:1.5pt" o:hralign="center" o:hrstd="t" o:hr="t" fillcolor="#a0a0a0" stroked="f"/>
        </w:pict>
      </w:r>
    </w:p>
    <w:p w:rsidR="000D0088" w:rsidRPr="000D0088" w:rsidRDefault="000D0088" w:rsidP="000D008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D0088">
        <w:rPr>
          <w:rFonts w:ascii="Times New Roman" w:eastAsia="Times New Roman" w:hAnsi="Times New Roman" w:cs="Times New Roman"/>
          <w:b/>
          <w:bCs/>
          <w:sz w:val="27"/>
          <w:szCs w:val="27"/>
          <w:lang w:eastAsia="en-IN"/>
        </w:rPr>
        <w:t>Step 4: Change Management Integration</w:t>
      </w:r>
    </w:p>
    <w:p w:rsidR="000D0088" w:rsidRPr="000D0088" w:rsidRDefault="000D0088" w:rsidP="000D0088">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0D0088">
        <w:rPr>
          <w:rFonts w:ascii="Times New Roman" w:eastAsia="Times New Roman" w:hAnsi="Times New Roman" w:cs="Times New Roman"/>
          <w:b/>
          <w:bCs/>
          <w:sz w:val="24"/>
          <w:szCs w:val="24"/>
          <w:lang w:eastAsia="en-IN"/>
        </w:rPr>
        <w:t>4.1 Integration with Change Management Processes</w:t>
      </w:r>
    </w:p>
    <w:p w:rsidR="000D0088" w:rsidRPr="000D0088" w:rsidRDefault="000D0088" w:rsidP="000D0088">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Objective</w:t>
      </w:r>
      <w:r w:rsidRPr="000D0088">
        <w:rPr>
          <w:rFonts w:ascii="Times New Roman" w:eastAsia="Times New Roman" w:hAnsi="Times New Roman" w:cs="Times New Roman"/>
          <w:sz w:val="24"/>
          <w:szCs w:val="24"/>
          <w:lang w:eastAsia="en-IN"/>
        </w:rPr>
        <w:t>: Automate hardware change processes to update the CMDB.</w:t>
      </w:r>
    </w:p>
    <w:p w:rsidR="000D0088" w:rsidRPr="000D0088" w:rsidRDefault="000D0088" w:rsidP="000D0088">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Actions</w:t>
      </w:r>
      <w:r w:rsidRPr="000D0088">
        <w:rPr>
          <w:rFonts w:ascii="Times New Roman" w:eastAsia="Times New Roman" w:hAnsi="Times New Roman" w:cs="Times New Roman"/>
          <w:sz w:val="24"/>
          <w:szCs w:val="24"/>
          <w:lang w:eastAsia="en-IN"/>
        </w:rPr>
        <w:t xml:space="preserve">: </w:t>
      </w:r>
    </w:p>
    <w:p w:rsidR="000D0088" w:rsidRPr="000D0088" w:rsidRDefault="000D0088" w:rsidP="000D0088">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 xml:space="preserve">Integrate CMDB with the </w:t>
      </w:r>
      <w:r w:rsidRPr="000D0088">
        <w:rPr>
          <w:rFonts w:ascii="Times New Roman" w:eastAsia="Times New Roman" w:hAnsi="Times New Roman" w:cs="Times New Roman"/>
          <w:b/>
          <w:bCs/>
          <w:sz w:val="24"/>
          <w:szCs w:val="24"/>
          <w:lang w:eastAsia="en-IN"/>
        </w:rPr>
        <w:t>Change Management</w:t>
      </w:r>
      <w:r w:rsidRPr="000D0088">
        <w:rPr>
          <w:rFonts w:ascii="Times New Roman" w:eastAsia="Times New Roman" w:hAnsi="Times New Roman" w:cs="Times New Roman"/>
          <w:sz w:val="24"/>
          <w:szCs w:val="24"/>
          <w:lang w:eastAsia="en-IN"/>
        </w:rPr>
        <w:t xml:space="preserve"> module of ITSM to automatically log any hardware changes, such as upgrades, replacements, or retirements.</w:t>
      </w:r>
    </w:p>
    <w:p w:rsidR="000D0088" w:rsidRPr="000D0088" w:rsidRDefault="000D0088" w:rsidP="000D0088">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When a change request for hardware (e.g., replacing a server or upgrading a router) is approved in ITSM, trigger an automation that updates the hardware record in the CMDB.</w:t>
      </w:r>
    </w:p>
    <w:p w:rsidR="000D0088" w:rsidRPr="000D0088" w:rsidRDefault="000D0088" w:rsidP="000D0088">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Use workflows to update asset statuses in real-time based on ITSM ticket resolution (e.g., hardware decommissioned).</w:t>
      </w:r>
    </w:p>
    <w:p w:rsidR="000D0088" w:rsidRPr="000D0088" w:rsidRDefault="000D0088" w:rsidP="000D0088">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0D0088">
        <w:rPr>
          <w:rFonts w:ascii="Times New Roman" w:eastAsia="Times New Roman" w:hAnsi="Times New Roman" w:cs="Times New Roman"/>
          <w:b/>
          <w:bCs/>
          <w:sz w:val="24"/>
          <w:szCs w:val="24"/>
          <w:lang w:eastAsia="en-IN"/>
        </w:rPr>
        <w:t>4.2 Automate Approval Workflows</w:t>
      </w:r>
    </w:p>
    <w:p w:rsidR="000D0088" w:rsidRPr="000D0088" w:rsidRDefault="000D0088" w:rsidP="000D0088">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Objective</w:t>
      </w:r>
      <w:r w:rsidRPr="000D0088">
        <w:rPr>
          <w:rFonts w:ascii="Times New Roman" w:eastAsia="Times New Roman" w:hAnsi="Times New Roman" w:cs="Times New Roman"/>
          <w:sz w:val="24"/>
          <w:szCs w:val="24"/>
          <w:lang w:eastAsia="en-IN"/>
        </w:rPr>
        <w:t>: Ensure hardware-related changes follow the formal process and are automatically reflected in the CMDB.</w:t>
      </w:r>
    </w:p>
    <w:p w:rsidR="000D0088" w:rsidRPr="000D0088" w:rsidRDefault="000D0088" w:rsidP="000D0088">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Actions</w:t>
      </w:r>
      <w:r w:rsidRPr="000D0088">
        <w:rPr>
          <w:rFonts w:ascii="Times New Roman" w:eastAsia="Times New Roman" w:hAnsi="Times New Roman" w:cs="Times New Roman"/>
          <w:sz w:val="24"/>
          <w:szCs w:val="24"/>
          <w:lang w:eastAsia="en-IN"/>
        </w:rPr>
        <w:t xml:space="preserve">: </w:t>
      </w:r>
    </w:p>
    <w:p w:rsidR="000D0088" w:rsidRPr="000D0088" w:rsidRDefault="000D0088" w:rsidP="000D0088">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 xml:space="preserve">Implement </w:t>
      </w:r>
      <w:r w:rsidRPr="000D0088">
        <w:rPr>
          <w:rFonts w:ascii="Times New Roman" w:eastAsia="Times New Roman" w:hAnsi="Times New Roman" w:cs="Times New Roman"/>
          <w:b/>
          <w:bCs/>
          <w:sz w:val="24"/>
          <w:szCs w:val="24"/>
          <w:lang w:eastAsia="en-IN"/>
        </w:rPr>
        <w:t>approval workflows</w:t>
      </w:r>
      <w:r w:rsidRPr="000D0088">
        <w:rPr>
          <w:rFonts w:ascii="Times New Roman" w:eastAsia="Times New Roman" w:hAnsi="Times New Roman" w:cs="Times New Roman"/>
          <w:sz w:val="24"/>
          <w:szCs w:val="24"/>
          <w:lang w:eastAsia="en-IN"/>
        </w:rPr>
        <w:t xml:space="preserve"> within ITSM for hardware changes (e.g., hardware upgrades or decommissioning).</w:t>
      </w:r>
    </w:p>
    <w:p w:rsidR="000D0088" w:rsidRPr="000D0088" w:rsidRDefault="000D0088" w:rsidP="000D0088">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lastRenderedPageBreak/>
        <w:t xml:space="preserve">Once approved, trigger an automation that updates the CMDB, marking the hardware as “decommissioned” or “upgraded,” and making the corresponding changes to asset attributes like </w:t>
      </w:r>
      <w:r w:rsidRPr="000D0088">
        <w:rPr>
          <w:rFonts w:ascii="Times New Roman" w:eastAsia="Times New Roman" w:hAnsi="Times New Roman" w:cs="Times New Roman"/>
          <w:b/>
          <w:bCs/>
          <w:sz w:val="24"/>
          <w:szCs w:val="24"/>
          <w:lang w:eastAsia="en-IN"/>
        </w:rPr>
        <w:t>location</w:t>
      </w:r>
      <w:r w:rsidRPr="000D0088">
        <w:rPr>
          <w:rFonts w:ascii="Times New Roman" w:eastAsia="Times New Roman" w:hAnsi="Times New Roman" w:cs="Times New Roman"/>
          <w:sz w:val="24"/>
          <w:szCs w:val="24"/>
          <w:lang w:eastAsia="en-IN"/>
        </w:rPr>
        <w:t xml:space="preserve"> or </w:t>
      </w:r>
      <w:r w:rsidRPr="000D0088">
        <w:rPr>
          <w:rFonts w:ascii="Times New Roman" w:eastAsia="Times New Roman" w:hAnsi="Times New Roman" w:cs="Times New Roman"/>
          <w:b/>
          <w:bCs/>
          <w:sz w:val="24"/>
          <w:szCs w:val="24"/>
          <w:lang w:eastAsia="en-IN"/>
        </w:rPr>
        <w:t>status</w:t>
      </w:r>
      <w:r w:rsidRPr="000D0088">
        <w:rPr>
          <w:rFonts w:ascii="Times New Roman" w:eastAsia="Times New Roman" w:hAnsi="Times New Roman" w:cs="Times New Roman"/>
          <w:sz w:val="24"/>
          <w:szCs w:val="24"/>
          <w:lang w:eastAsia="en-IN"/>
        </w:rPr>
        <w:t>.</w:t>
      </w:r>
    </w:p>
    <w:p w:rsidR="000D0088" w:rsidRPr="000D0088" w:rsidRDefault="00BC783F" w:rsidP="000D008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8" style="width:0;height:1.5pt" o:hralign="center" o:hrstd="t" o:hr="t" fillcolor="#a0a0a0" stroked="f"/>
        </w:pict>
      </w:r>
    </w:p>
    <w:p w:rsidR="000D0088" w:rsidRPr="000D0088" w:rsidRDefault="000D0088" w:rsidP="000D008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D0088">
        <w:rPr>
          <w:rFonts w:ascii="Times New Roman" w:eastAsia="Times New Roman" w:hAnsi="Times New Roman" w:cs="Times New Roman"/>
          <w:b/>
          <w:bCs/>
          <w:sz w:val="27"/>
          <w:szCs w:val="27"/>
          <w:lang w:eastAsia="en-IN"/>
        </w:rPr>
        <w:t>Step 5: Audit and Reporting Automation</w:t>
      </w:r>
    </w:p>
    <w:p w:rsidR="000D0088" w:rsidRPr="000D0088" w:rsidRDefault="000D0088" w:rsidP="000D0088">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0D0088">
        <w:rPr>
          <w:rFonts w:ascii="Times New Roman" w:eastAsia="Times New Roman" w:hAnsi="Times New Roman" w:cs="Times New Roman"/>
          <w:b/>
          <w:bCs/>
          <w:sz w:val="24"/>
          <w:szCs w:val="24"/>
          <w:lang w:eastAsia="en-IN"/>
        </w:rPr>
        <w:t>5.1 Automated Audits of Hardware Inventory</w:t>
      </w:r>
    </w:p>
    <w:p w:rsidR="000D0088" w:rsidRPr="000D0088" w:rsidRDefault="000D0088" w:rsidP="000D0088">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Objective</w:t>
      </w:r>
      <w:r w:rsidRPr="000D0088">
        <w:rPr>
          <w:rFonts w:ascii="Times New Roman" w:eastAsia="Times New Roman" w:hAnsi="Times New Roman" w:cs="Times New Roman"/>
          <w:sz w:val="24"/>
          <w:szCs w:val="24"/>
          <w:lang w:eastAsia="en-IN"/>
        </w:rPr>
        <w:t>: Ensure the CMDB is consistent with the actual hardware infrastructure.</w:t>
      </w:r>
    </w:p>
    <w:p w:rsidR="000D0088" w:rsidRPr="000D0088" w:rsidRDefault="000D0088" w:rsidP="000D0088">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Actions</w:t>
      </w:r>
      <w:r w:rsidRPr="000D0088">
        <w:rPr>
          <w:rFonts w:ascii="Times New Roman" w:eastAsia="Times New Roman" w:hAnsi="Times New Roman" w:cs="Times New Roman"/>
          <w:sz w:val="24"/>
          <w:szCs w:val="24"/>
          <w:lang w:eastAsia="en-IN"/>
        </w:rPr>
        <w:t xml:space="preserve">: </w:t>
      </w:r>
    </w:p>
    <w:p w:rsidR="000D0088" w:rsidRPr="000D0088" w:rsidRDefault="000D0088" w:rsidP="000D0088">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 xml:space="preserve">Schedule </w:t>
      </w:r>
      <w:r w:rsidRPr="000D0088">
        <w:rPr>
          <w:rFonts w:ascii="Times New Roman" w:eastAsia="Times New Roman" w:hAnsi="Times New Roman" w:cs="Times New Roman"/>
          <w:b/>
          <w:bCs/>
          <w:sz w:val="24"/>
          <w:szCs w:val="24"/>
          <w:lang w:eastAsia="en-IN"/>
        </w:rPr>
        <w:t>automated audits</w:t>
      </w:r>
      <w:r w:rsidRPr="000D0088">
        <w:rPr>
          <w:rFonts w:ascii="Times New Roman" w:eastAsia="Times New Roman" w:hAnsi="Times New Roman" w:cs="Times New Roman"/>
          <w:sz w:val="24"/>
          <w:szCs w:val="24"/>
          <w:lang w:eastAsia="en-IN"/>
        </w:rPr>
        <w:t xml:space="preserve"> that compare the CMDB records with actual hardware. For example, using </w:t>
      </w:r>
      <w:r w:rsidRPr="000D0088">
        <w:rPr>
          <w:rFonts w:ascii="Times New Roman" w:eastAsia="Times New Roman" w:hAnsi="Times New Roman" w:cs="Times New Roman"/>
          <w:b/>
          <w:bCs/>
          <w:sz w:val="24"/>
          <w:szCs w:val="24"/>
          <w:lang w:eastAsia="en-IN"/>
        </w:rPr>
        <w:t>agent-based or network discovery tools</w:t>
      </w:r>
      <w:r w:rsidRPr="000D0088">
        <w:rPr>
          <w:rFonts w:ascii="Times New Roman" w:eastAsia="Times New Roman" w:hAnsi="Times New Roman" w:cs="Times New Roman"/>
          <w:sz w:val="24"/>
          <w:szCs w:val="24"/>
          <w:lang w:eastAsia="en-IN"/>
        </w:rPr>
        <w:t xml:space="preserve"> to cross-reference what’s in the CMDB with what’s currently active on the network.</w:t>
      </w:r>
    </w:p>
    <w:p w:rsidR="000D0088" w:rsidRPr="000D0088" w:rsidRDefault="000D0088" w:rsidP="000D0088">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Set up notifications or alerts when discrepancies are detected, so that manual checks can be performed.</w:t>
      </w:r>
    </w:p>
    <w:p w:rsidR="000D0088" w:rsidRPr="000D0088" w:rsidRDefault="000D0088" w:rsidP="000D0088">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0D0088">
        <w:rPr>
          <w:rFonts w:ascii="Times New Roman" w:eastAsia="Times New Roman" w:hAnsi="Times New Roman" w:cs="Times New Roman"/>
          <w:b/>
          <w:bCs/>
          <w:sz w:val="24"/>
          <w:szCs w:val="24"/>
          <w:lang w:eastAsia="en-IN"/>
        </w:rPr>
        <w:t>5.2 Automated Reporting</w:t>
      </w:r>
    </w:p>
    <w:p w:rsidR="000D0088" w:rsidRPr="000D0088" w:rsidRDefault="000D0088" w:rsidP="000D0088">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Objective</w:t>
      </w:r>
      <w:r w:rsidRPr="000D0088">
        <w:rPr>
          <w:rFonts w:ascii="Times New Roman" w:eastAsia="Times New Roman" w:hAnsi="Times New Roman" w:cs="Times New Roman"/>
          <w:sz w:val="24"/>
          <w:szCs w:val="24"/>
          <w:lang w:eastAsia="en-IN"/>
        </w:rPr>
        <w:t>: Provide stakeholders with regular reports and insights.</w:t>
      </w:r>
    </w:p>
    <w:p w:rsidR="000D0088" w:rsidRPr="000D0088" w:rsidRDefault="000D0088" w:rsidP="000D0088">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Actions</w:t>
      </w:r>
      <w:r w:rsidRPr="000D0088">
        <w:rPr>
          <w:rFonts w:ascii="Times New Roman" w:eastAsia="Times New Roman" w:hAnsi="Times New Roman" w:cs="Times New Roman"/>
          <w:sz w:val="24"/>
          <w:szCs w:val="24"/>
          <w:lang w:eastAsia="en-IN"/>
        </w:rPr>
        <w:t xml:space="preserve">: </w:t>
      </w:r>
    </w:p>
    <w:p w:rsidR="000D0088" w:rsidRPr="000D0088" w:rsidRDefault="000D0088" w:rsidP="000D0088">
      <w:pPr>
        <w:numPr>
          <w:ilvl w:val="1"/>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Develop automated reports that summarize the state of hardware assets, including hardware inventory levels, lifecycle stages, and upcoming maintenance or replacement needs.</w:t>
      </w:r>
    </w:p>
    <w:p w:rsidR="000D0088" w:rsidRPr="000D0088" w:rsidRDefault="000D0088" w:rsidP="000D0088">
      <w:pPr>
        <w:numPr>
          <w:ilvl w:val="1"/>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 xml:space="preserve">Use </w:t>
      </w:r>
      <w:r w:rsidRPr="000D0088">
        <w:rPr>
          <w:rFonts w:ascii="Times New Roman" w:eastAsia="Times New Roman" w:hAnsi="Times New Roman" w:cs="Times New Roman"/>
          <w:b/>
          <w:bCs/>
          <w:sz w:val="24"/>
          <w:szCs w:val="24"/>
          <w:lang w:eastAsia="en-IN"/>
        </w:rPr>
        <w:t>reporting tools</w:t>
      </w:r>
      <w:r w:rsidRPr="000D0088">
        <w:rPr>
          <w:rFonts w:ascii="Times New Roman" w:eastAsia="Times New Roman" w:hAnsi="Times New Roman" w:cs="Times New Roman"/>
          <w:sz w:val="24"/>
          <w:szCs w:val="24"/>
          <w:lang w:eastAsia="en-IN"/>
        </w:rPr>
        <w:t xml:space="preserve"> integrated with the CMDB and ITSM to generate regular, scheduled reports (e.g., weekly, monthly) on hardware status, health, and upcoming changes.</w:t>
      </w:r>
    </w:p>
    <w:p w:rsidR="000D0088" w:rsidRPr="000D0088" w:rsidRDefault="00BC783F" w:rsidP="000D008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9" style="width:0;height:1.5pt" o:hralign="center" o:hrstd="t" o:hr="t" fillcolor="#a0a0a0" stroked="f"/>
        </w:pict>
      </w:r>
    </w:p>
    <w:p w:rsidR="000D0088" w:rsidRPr="000D0088" w:rsidRDefault="000D0088" w:rsidP="000D008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D0088">
        <w:rPr>
          <w:rFonts w:ascii="Times New Roman" w:eastAsia="Times New Roman" w:hAnsi="Times New Roman" w:cs="Times New Roman"/>
          <w:b/>
          <w:bCs/>
          <w:sz w:val="27"/>
          <w:szCs w:val="27"/>
          <w:lang w:eastAsia="en-IN"/>
        </w:rPr>
        <w:t>Step 6: Continuous Improvement and Monitoring</w:t>
      </w:r>
    </w:p>
    <w:p w:rsidR="000D0088" w:rsidRPr="000D0088" w:rsidRDefault="000D0088" w:rsidP="000D0088">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0D0088">
        <w:rPr>
          <w:rFonts w:ascii="Times New Roman" w:eastAsia="Times New Roman" w:hAnsi="Times New Roman" w:cs="Times New Roman"/>
          <w:b/>
          <w:bCs/>
          <w:sz w:val="24"/>
          <w:szCs w:val="24"/>
          <w:lang w:eastAsia="en-IN"/>
        </w:rPr>
        <w:t>6.1 Feedback Loop and Process Improvements</w:t>
      </w:r>
    </w:p>
    <w:p w:rsidR="000D0088" w:rsidRPr="000D0088" w:rsidRDefault="000D0088" w:rsidP="000D0088">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Objective</w:t>
      </w:r>
      <w:r w:rsidRPr="000D0088">
        <w:rPr>
          <w:rFonts w:ascii="Times New Roman" w:eastAsia="Times New Roman" w:hAnsi="Times New Roman" w:cs="Times New Roman"/>
          <w:sz w:val="24"/>
          <w:szCs w:val="24"/>
          <w:lang w:eastAsia="en-IN"/>
        </w:rPr>
        <w:t>: Continuously improve the automation process and system integrations.</w:t>
      </w:r>
    </w:p>
    <w:p w:rsidR="000D0088" w:rsidRPr="000D0088" w:rsidRDefault="000D0088" w:rsidP="000D0088">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Actions</w:t>
      </w:r>
      <w:r w:rsidRPr="000D0088">
        <w:rPr>
          <w:rFonts w:ascii="Times New Roman" w:eastAsia="Times New Roman" w:hAnsi="Times New Roman" w:cs="Times New Roman"/>
          <w:sz w:val="24"/>
          <w:szCs w:val="24"/>
          <w:lang w:eastAsia="en-IN"/>
        </w:rPr>
        <w:t xml:space="preserve">: </w:t>
      </w:r>
    </w:p>
    <w:p w:rsidR="000D0088" w:rsidRPr="000D0088" w:rsidRDefault="000D0088" w:rsidP="000D0088">
      <w:pPr>
        <w:numPr>
          <w:ilvl w:val="1"/>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Collect feedback from system users (e.g., asset managers, IT support teams) to identify pain points or areas for improvement.</w:t>
      </w:r>
    </w:p>
    <w:p w:rsidR="000D0088" w:rsidRPr="000D0088" w:rsidRDefault="000D0088" w:rsidP="000D0088">
      <w:pPr>
        <w:numPr>
          <w:ilvl w:val="1"/>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 xml:space="preserve">Use </w:t>
      </w:r>
      <w:r w:rsidRPr="000D0088">
        <w:rPr>
          <w:rFonts w:ascii="Times New Roman" w:eastAsia="Times New Roman" w:hAnsi="Times New Roman" w:cs="Times New Roman"/>
          <w:b/>
          <w:bCs/>
          <w:sz w:val="24"/>
          <w:szCs w:val="24"/>
          <w:lang w:eastAsia="en-IN"/>
        </w:rPr>
        <w:t>monitoring tools</w:t>
      </w:r>
      <w:r w:rsidRPr="000D0088">
        <w:rPr>
          <w:rFonts w:ascii="Times New Roman" w:eastAsia="Times New Roman" w:hAnsi="Times New Roman" w:cs="Times New Roman"/>
          <w:sz w:val="24"/>
          <w:szCs w:val="24"/>
          <w:lang w:eastAsia="en-IN"/>
        </w:rPr>
        <w:t xml:space="preserve"> to track the performance of the automation workflows and make adjustments based on failures or inefficiencies.</w:t>
      </w:r>
    </w:p>
    <w:p w:rsidR="000D0088" w:rsidRPr="000D0088" w:rsidRDefault="000D0088" w:rsidP="000D0088">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0D0088">
        <w:rPr>
          <w:rFonts w:ascii="Times New Roman" w:eastAsia="Times New Roman" w:hAnsi="Times New Roman" w:cs="Times New Roman"/>
          <w:b/>
          <w:bCs/>
          <w:sz w:val="24"/>
          <w:szCs w:val="24"/>
          <w:lang w:eastAsia="en-IN"/>
        </w:rPr>
        <w:t>6.2 Enhance and Scale Automation</w:t>
      </w:r>
    </w:p>
    <w:p w:rsidR="000D0088" w:rsidRPr="000D0088" w:rsidRDefault="000D0088" w:rsidP="000D0088">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Objective</w:t>
      </w:r>
      <w:r w:rsidRPr="000D0088">
        <w:rPr>
          <w:rFonts w:ascii="Times New Roman" w:eastAsia="Times New Roman" w:hAnsi="Times New Roman" w:cs="Times New Roman"/>
          <w:sz w:val="24"/>
          <w:szCs w:val="24"/>
          <w:lang w:eastAsia="en-IN"/>
        </w:rPr>
        <w:t>: Scale and improve automation as the infrastructure grows.</w:t>
      </w:r>
    </w:p>
    <w:p w:rsidR="000D0088" w:rsidRPr="000D0088" w:rsidRDefault="000D0088" w:rsidP="000D0088">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Actions</w:t>
      </w:r>
      <w:r w:rsidRPr="000D0088">
        <w:rPr>
          <w:rFonts w:ascii="Times New Roman" w:eastAsia="Times New Roman" w:hAnsi="Times New Roman" w:cs="Times New Roman"/>
          <w:sz w:val="24"/>
          <w:szCs w:val="24"/>
          <w:lang w:eastAsia="en-IN"/>
        </w:rPr>
        <w:t xml:space="preserve">: </w:t>
      </w:r>
    </w:p>
    <w:p w:rsidR="000D0088" w:rsidRPr="000D0088" w:rsidRDefault="000D0088" w:rsidP="000D0088">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t xml:space="preserve">Regularly evaluate new </w:t>
      </w:r>
      <w:r w:rsidRPr="000D0088">
        <w:rPr>
          <w:rFonts w:ascii="Times New Roman" w:eastAsia="Times New Roman" w:hAnsi="Times New Roman" w:cs="Times New Roman"/>
          <w:b/>
          <w:bCs/>
          <w:sz w:val="24"/>
          <w:szCs w:val="24"/>
          <w:lang w:eastAsia="en-IN"/>
        </w:rPr>
        <w:t>automation tools</w:t>
      </w:r>
      <w:r w:rsidRPr="000D0088">
        <w:rPr>
          <w:rFonts w:ascii="Times New Roman" w:eastAsia="Times New Roman" w:hAnsi="Times New Roman" w:cs="Times New Roman"/>
          <w:sz w:val="24"/>
          <w:szCs w:val="24"/>
          <w:lang w:eastAsia="en-IN"/>
        </w:rPr>
        <w:t xml:space="preserve"> or scripts that can enhance the process (e.g., more granular device discovery, better error detection, or improved integration with other internal systems).</w:t>
      </w:r>
    </w:p>
    <w:p w:rsidR="000D0088" w:rsidRDefault="000D0088" w:rsidP="000D0088">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sz w:val="24"/>
          <w:szCs w:val="24"/>
          <w:lang w:eastAsia="en-IN"/>
        </w:rPr>
        <w:lastRenderedPageBreak/>
        <w:t>Scale the automation process as the LMI infrastructure grows, ensuring that the CMDB and associated processes can handle increased volumes of hardware.</w:t>
      </w:r>
    </w:p>
    <w:p w:rsidR="000D0088" w:rsidRPr="00B2520F" w:rsidRDefault="000D0088" w:rsidP="000D0088">
      <w:pPr>
        <w:spacing w:before="100" w:beforeAutospacing="1" w:after="100" w:afterAutospacing="1" w:line="240" w:lineRule="auto"/>
        <w:rPr>
          <w:rFonts w:ascii="Times New Roman" w:eastAsia="Times New Roman" w:hAnsi="Times New Roman" w:cs="Times New Roman"/>
          <w:sz w:val="23"/>
          <w:szCs w:val="23"/>
          <w:lang w:eastAsia="en-IN"/>
        </w:rPr>
      </w:pPr>
    </w:p>
    <w:p w:rsidR="000D0088" w:rsidRPr="00B2520F" w:rsidRDefault="000D0088" w:rsidP="00B2520F">
      <w:pPr>
        <w:pStyle w:val="Heading2"/>
        <w:numPr>
          <w:ilvl w:val="0"/>
          <w:numId w:val="44"/>
        </w:numPr>
        <w:shd w:val="clear" w:color="auto" w:fill="FFFFFF"/>
        <w:spacing w:before="450" w:after="300" w:line="570" w:lineRule="atLeast"/>
        <w:rPr>
          <w:rFonts w:ascii="Times New Roman" w:eastAsia="Times New Roman" w:hAnsi="Times New Roman" w:cs="Times New Roman"/>
          <w:b/>
          <w:bCs/>
          <w:color w:val="auto"/>
          <w:sz w:val="23"/>
          <w:szCs w:val="23"/>
          <w:lang w:eastAsia="en-IN"/>
        </w:rPr>
      </w:pPr>
      <w:r w:rsidRPr="00B2520F">
        <w:rPr>
          <w:rFonts w:ascii="Times New Roman" w:eastAsia="Times New Roman" w:hAnsi="Times New Roman" w:cs="Times New Roman"/>
          <w:b/>
          <w:color w:val="auto"/>
          <w:sz w:val="23"/>
          <w:szCs w:val="23"/>
          <w:lang w:eastAsia="en-IN"/>
        </w:rPr>
        <w:t>CMDB Data View</w:t>
      </w:r>
    </w:p>
    <w:p w:rsidR="000D0088" w:rsidRPr="00B2520F" w:rsidRDefault="000D0088" w:rsidP="00B2520F">
      <w:pPr>
        <w:pStyle w:val="Heading3"/>
        <w:numPr>
          <w:ilvl w:val="0"/>
          <w:numId w:val="44"/>
        </w:numPr>
        <w:shd w:val="clear" w:color="auto" w:fill="FFFFFF"/>
        <w:spacing w:before="405" w:beforeAutospacing="0" w:after="255" w:afterAutospacing="0" w:line="450" w:lineRule="atLeast"/>
        <w:rPr>
          <w:b w:val="0"/>
          <w:bCs w:val="0"/>
          <w:sz w:val="23"/>
          <w:szCs w:val="23"/>
        </w:rPr>
      </w:pPr>
      <w:r w:rsidRPr="00B2520F">
        <w:rPr>
          <w:sz w:val="23"/>
          <w:szCs w:val="23"/>
        </w:rPr>
        <w:t>Change Traceable:</w:t>
      </w:r>
    </w:p>
    <w:p w:rsidR="000D0088" w:rsidRPr="00B2520F" w:rsidRDefault="000D0088" w:rsidP="00B2520F">
      <w:pPr>
        <w:pStyle w:val="NormalWeb"/>
        <w:numPr>
          <w:ilvl w:val="0"/>
          <w:numId w:val="44"/>
        </w:numPr>
        <w:shd w:val="clear" w:color="auto" w:fill="FFFFFF"/>
        <w:spacing w:before="0" w:beforeAutospacing="0" w:after="390" w:afterAutospacing="0"/>
        <w:rPr>
          <w:color w:val="222222"/>
          <w:sz w:val="23"/>
          <w:szCs w:val="23"/>
        </w:rPr>
      </w:pPr>
      <w:r w:rsidRPr="00B2520F">
        <w:rPr>
          <w:color w:val="222222"/>
          <w:sz w:val="23"/>
          <w:szCs w:val="23"/>
        </w:rPr>
        <w:t>Every change to CMDB data is fully traceable and logged by date and time.</w:t>
      </w:r>
    </w:p>
    <w:p w:rsidR="000D0088" w:rsidRPr="00B2520F" w:rsidRDefault="000D0088" w:rsidP="00B2520F">
      <w:pPr>
        <w:pStyle w:val="NormalWeb"/>
        <w:numPr>
          <w:ilvl w:val="0"/>
          <w:numId w:val="44"/>
        </w:numPr>
        <w:shd w:val="clear" w:color="auto" w:fill="FFFFFF"/>
        <w:spacing w:before="0" w:beforeAutospacing="0" w:after="390" w:afterAutospacing="0"/>
        <w:rPr>
          <w:color w:val="222222"/>
          <w:sz w:val="23"/>
          <w:szCs w:val="23"/>
        </w:rPr>
      </w:pPr>
      <w:r w:rsidRPr="00B2520F">
        <w:rPr>
          <w:color w:val="222222"/>
          <w:sz w:val="23"/>
          <w:szCs w:val="23"/>
        </w:rPr>
        <w:t>For example: Source of data such as Manual, Discovery, SCCM, any third party tool, user, etc., which includes the new and previous value.</w:t>
      </w:r>
    </w:p>
    <w:p w:rsidR="000D0088" w:rsidRPr="00B2520F" w:rsidRDefault="000D0088" w:rsidP="00B2520F">
      <w:pPr>
        <w:pStyle w:val="Heading2"/>
        <w:numPr>
          <w:ilvl w:val="0"/>
          <w:numId w:val="44"/>
        </w:numPr>
        <w:shd w:val="clear" w:color="auto" w:fill="FFFFFF"/>
        <w:spacing w:before="450" w:after="300" w:line="570" w:lineRule="atLeast"/>
        <w:rPr>
          <w:rFonts w:ascii="Times New Roman" w:eastAsia="Times New Roman" w:hAnsi="Times New Roman" w:cs="Times New Roman"/>
          <w:b/>
          <w:color w:val="auto"/>
          <w:sz w:val="23"/>
          <w:szCs w:val="23"/>
          <w:lang w:eastAsia="en-IN"/>
        </w:rPr>
      </w:pPr>
      <w:r w:rsidRPr="00B2520F">
        <w:rPr>
          <w:rFonts w:ascii="Times New Roman" w:eastAsia="Times New Roman" w:hAnsi="Times New Roman" w:cs="Times New Roman"/>
          <w:b/>
          <w:color w:val="auto"/>
          <w:sz w:val="23"/>
          <w:szCs w:val="23"/>
          <w:lang w:eastAsia="en-IN"/>
        </w:rPr>
        <w:t>Query Builder</w:t>
      </w:r>
    </w:p>
    <w:p w:rsidR="000D0088" w:rsidRPr="00B2520F" w:rsidRDefault="000D0088" w:rsidP="00B2520F">
      <w:pPr>
        <w:pStyle w:val="NormalWeb"/>
        <w:numPr>
          <w:ilvl w:val="0"/>
          <w:numId w:val="44"/>
        </w:numPr>
        <w:shd w:val="clear" w:color="auto" w:fill="FFFFFF"/>
        <w:spacing w:before="0" w:beforeAutospacing="0" w:after="390" w:afterAutospacing="0"/>
        <w:rPr>
          <w:color w:val="222222"/>
          <w:sz w:val="23"/>
          <w:szCs w:val="23"/>
        </w:rPr>
      </w:pPr>
      <w:r w:rsidRPr="00B2520F">
        <w:rPr>
          <w:color w:val="222222"/>
          <w:sz w:val="23"/>
          <w:szCs w:val="23"/>
        </w:rPr>
        <w:t>Query Builder feature provides a simple and intuitive way to query the CMDB for CIs and relationships across multiple CMDB tables</w:t>
      </w:r>
    </w:p>
    <w:p w:rsidR="000D0088" w:rsidRPr="00B2520F" w:rsidRDefault="000D0088" w:rsidP="00B2520F">
      <w:pPr>
        <w:pStyle w:val="Heading3"/>
        <w:numPr>
          <w:ilvl w:val="0"/>
          <w:numId w:val="44"/>
        </w:numPr>
        <w:shd w:val="clear" w:color="auto" w:fill="FFFFFF"/>
        <w:spacing w:before="405" w:beforeAutospacing="0" w:after="255" w:afterAutospacing="0" w:line="450" w:lineRule="atLeast"/>
        <w:rPr>
          <w:bCs w:val="0"/>
          <w:sz w:val="23"/>
          <w:szCs w:val="23"/>
        </w:rPr>
      </w:pPr>
      <w:r w:rsidRPr="00B2520F">
        <w:rPr>
          <w:sz w:val="23"/>
          <w:szCs w:val="23"/>
        </w:rPr>
        <w:t>CMDB Dashboard</w:t>
      </w:r>
    </w:p>
    <w:p w:rsidR="000D0088" w:rsidRPr="00B2520F" w:rsidRDefault="000D0088" w:rsidP="00B2520F">
      <w:pPr>
        <w:pStyle w:val="NormalWeb"/>
        <w:numPr>
          <w:ilvl w:val="0"/>
          <w:numId w:val="44"/>
        </w:numPr>
        <w:shd w:val="clear" w:color="auto" w:fill="FFFFFF"/>
        <w:spacing w:before="0" w:beforeAutospacing="0" w:after="390" w:afterAutospacing="0"/>
        <w:rPr>
          <w:color w:val="222222"/>
          <w:sz w:val="23"/>
          <w:szCs w:val="23"/>
        </w:rPr>
      </w:pPr>
      <w:r w:rsidRPr="00B2520F">
        <w:rPr>
          <w:color w:val="222222"/>
          <w:sz w:val="23"/>
          <w:szCs w:val="23"/>
        </w:rPr>
        <w:t>It provides a single view of the quality of data at the CMDB, CI class, and CI levels using completeness, correctness, and compliance scores.</w:t>
      </w:r>
    </w:p>
    <w:p w:rsidR="000D0088" w:rsidRPr="00B2520F" w:rsidRDefault="000D0088" w:rsidP="00B2520F">
      <w:pPr>
        <w:pStyle w:val="Heading2"/>
        <w:numPr>
          <w:ilvl w:val="0"/>
          <w:numId w:val="44"/>
        </w:numPr>
        <w:shd w:val="clear" w:color="auto" w:fill="FFFFFF"/>
        <w:spacing w:before="450" w:after="300" w:line="570" w:lineRule="atLeast"/>
        <w:rPr>
          <w:rFonts w:ascii="Times New Roman" w:eastAsia="Times New Roman" w:hAnsi="Times New Roman" w:cs="Times New Roman"/>
          <w:b/>
          <w:bCs/>
          <w:color w:val="auto"/>
          <w:sz w:val="27"/>
          <w:szCs w:val="27"/>
          <w:lang w:eastAsia="en-IN"/>
        </w:rPr>
      </w:pPr>
      <w:r w:rsidRPr="00B2520F">
        <w:rPr>
          <w:rFonts w:ascii="Times New Roman" w:eastAsia="Times New Roman" w:hAnsi="Times New Roman" w:cs="Times New Roman"/>
          <w:b/>
          <w:color w:val="auto"/>
          <w:sz w:val="27"/>
          <w:szCs w:val="27"/>
          <w:lang w:eastAsia="en-IN"/>
        </w:rPr>
        <w:t>Terminology which we use during Implementation</w:t>
      </w:r>
    </w:p>
    <w:p w:rsidR="000D0088" w:rsidRPr="00B2520F" w:rsidRDefault="000D0088" w:rsidP="00B2520F">
      <w:pPr>
        <w:pStyle w:val="NormalWeb"/>
        <w:numPr>
          <w:ilvl w:val="0"/>
          <w:numId w:val="44"/>
        </w:numPr>
        <w:shd w:val="clear" w:color="auto" w:fill="FFFFFF"/>
        <w:spacing w:before="0" w:beforeAutospacing="0" w:after="390" w:afterAutospacing="0"/>
        <w:rPr>
          <w:color w:val="222222"/>
          <w:sz w:val="23"/>
          <w:szCs w:val="23"/>
        </w:rPr>
      </w:pPr>
      <w:r w:rsidRPr="00B2520F">
        <w:rPr>
          <w:color w:val="222222"/>
          <w:sz w:val="23"/>
          <w:szCs w:val="23"/>
        </w:rPr>
        <w:t>We have to be familiar with some terminology, we will be talking about those all the time during CMDB implementation.</w:t>
      </w:r>
    </w:p>
    <w:p w:rsidR="000D0088" w:rsidRPr="00B2520F" w:rsidRDefault="000D0088" w:rsidP="00B2520F">
      <w:pPr>
        <w:numPr>
          <w:ilvl w:val="0"/>
          <w:numId w:val="44"/>
        </w:numPr>
        <w:shd w:val="clear" w:color="auto" w:fill="FFFFFF"/>
        <w:spacing w:before="100" w:beforeAutospacing="1" w:after="15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t>Configuration Item (CI): </w:t>
      </w:r>
      <w:r w:rsidRPr="00B2520F">
        <w:rPr>
          <w:rFonts w:ascii="Times New Roman" w:hAnsi="Times New Roman" w:cs="Times New Roman"/>
          <w:color w:val="222222"/>
          <w:sz w:val="23"/>
          <w:szCs w:val="23"/>
        </w:rPr>
        <w:t>A configuration item (CI) is any service component, infrastructure element, or other item that needs to be managed in order to ensure the successful delivery of services.</w:t>
      </w:r>
    </w:p>
    <w:p w:rsidR="000D0088" w:rsidRPr="00B2520F" w:rsidRDefault="000D0088" w:rsidP="00B2520F">
      <w:pPr>
        <w:numPr>
          <w:ilvl w:val="0"/>
          <w:numId w:val="44"/>
        </w:numPr>
        <w:shd w:val="clear" w:color="auto" w:fill="FFFFFF"/>
        <w:spacing w:before="100" w:beforeAutospacing="1" w:after="15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t>Attributes:</w:t>
      </w:r>
      <w:r w:rsidRPr="00B2520F">
        <w:rPr>
          <w:rFonts w:ascii="Times New Roman" w:hAnsi="Times New Roman" w:cs="Times New Roman"/>
          <w:color w:val="222222"/>
          <w:sz w:val="23"/>
          <w:szCs w:val="23"/>
        </w:rPr>
        <w:t> Information that further describes a CI such as a name, serial number, manufacturer, operating system etc.</w:t>
      </w:r>
    </w:p>
    <w:p w:rsidR="000D0088" w:rsidRPr="00B2520F" w:rsidRDefault="000D0088" w:rsidP="00B2520F">
      <w:pPr>
        <w:numPr>
          <w:ilvl w:val="0"/>
          <w:numId w:val="44"/>
        </w:numPr>
        <w:shd w:val="clear" w:color="auto" w:fill="FFFFFF"/>
        <w:spacing w:before="100" w:beforeAutospacing="1" w:after="15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t>Relationship: </w:t>
      </w:r>
      <w:r w:rsidRPr="00B2520F">
        <w:rPr>
          <w:rFonts w:ascii="Times New Roman" w:hAnsi="Times New Roman" w:cs="Times New Roman"/>
          <w:color w:val="222222"/>
          <w:sz w:val="23"/>
          <w:szCs w:val="23"/>
        </w:rPr>
        <w:t xml:space="preserve">Type: Relationship Types denotes the nature of relationship between a CI and another CI. It shows how the CIs are interconnected and interdependent with other CIs. For example, INSTALLED ON, </w:t>
      </w:r>
      <w:proofErr w:type="gramStart"/>
      <w:r w:rsidRPr="00B2520F">
        <w:rPr>
          <w:rFonts w:ascii="Times New Roman" w:hAnsi="Times New Roman" w:cs="Times New Roman"/>
          <w:color w:val="222222"/>
          <w:sz w:val="23"/>
          <w:szCs w:val="23"/>
        </w:rPr>
        <w:t>Runs::</w:t>
      </w:r>
      <w:proofErr w:type="gramEnd"/>
      <w:r w:rsidRPr="00B2520F">
        <w:rPr>
          <w:rFonts w:ascii="Times New Roman" w:hAnsi="Times New Roman" w:cs="Times New Roman"/>
          <w:color w:val="222222"/>
          <w:sz w:val="23"/>
          <w:szCs w:val="23"/>
        </w:rPr>
        <w:t>Runs On.</w:t>
      </w:r>
    </w:p>
    <w:p w:rsidR="000D0088" w:rsidRPr="00B2520F" w:rsidRDefault="000D0088" w:rsidP="00B2520F">
      <w:pPr>
        <w:numPr>
          <w:ilvl w:val="0"/>
          <w:numId w:val="44"/>
        </w:numPr>
        <w:shd w:val="clear" w:color="auto" w:fill="FFFFFF"/>
        <w:spacing w:before="100" w:beforeAutospacing="1" w:after="15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t>Class:</w:t>
      </w:r>
      <w:r w:rsidRPr="00B2520F">
        <w:rPr>
          <w:rFonts w:ascii="Times New Roman" w:hAnsi="Times New Roman" w:cs="Times New Roman"/>
          <w:color w:val="222222"/>
          <w:sz w:val="23"/>
          <w:szCs w:val="23"/>
        </w:rPr>
        <w:t> It is a table that contains and represents a specific type or group of CIs that share common attributes such as a Windows Server, Linux Server, Printer, Virtual Machine, Vehicle, and Animal etc.</w:t>
      </w:r>
    </w:p>
    <w:p w:rsidR="000D0088" w:rsidRPr="00B2520F" w:rsidRDefault="000D0088" w:rsidP="00B2520F">
      <w:pPr>
        <w:numPr>
          <w:ilvl w:val="0"/>
          <w:numId w:val="44"/>
        </w:numPr>
        <w:shd w:val="clear" w:color="auto" w:fill="FFFFFF"/>
        <w:spacing w:before="100" w:beforeAutospacing="1" w:after="15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lastRenderedPageBreak/>
        <w:t>Base Table:</w:t>
      </w:r>
      <w:r w:rsidRPr="00B2520F">
        <w:rPr>
          <w:rFonts w:ascii="Times New Roman" w:hAnsi="Times New Roman" w:cs="Times New Roman"/>
          <w:color w:val="222222"/>
          <w:sz w:val="23"/>
          <w:szCs w:val="23"/>
        </w:rPr>
        <w:t> The core Configuration Item </w:t>
      </w:r>
      <w:r w:rsidRPr="00B2520F">
        <w:rPr>
          <w:rStyle w:val="Strong"/>
          <w:rFonts w:ascii="Times New Roman" w:hAnsi="Times New Roman" w:cs="Times New Roman"/>
          <w:color w:val="222222"/>
          <w:sz w:val="23"/>
          <w:szCs w:val="23"/>
        </w:rPr>
        <w:t>(</w:t>
      </w:r>
      <w:proofErr w:type="spellStart"/>
      <w:r w:rsidRPr="00B2520F">
        <w:rPr>
          <w:rStyle w:val="Strong"/>
          <w:rFonts w:ascii="Times New Roman" w:hAnsi="Times New Roman" w:cs="Times New Roman"/>
          <w:color w:val="222222"/>
          <w:sz w:val="23"/>
          <w:szCs w:val="23"/>
        </w:rPr>
        <w:t>cmdb_ci</w:t>
      </w:r>
      <w:proofErr w:type="spellEnd"/>
      <w:r w:rsidRPr="00B2520F">
        <w:rPr>
          <w:rStyle w:val="Strong"/>
          <w:rFonts w:ascii="Times New Roman" w:hAnsi="Times New Roman" w:cs="Times New Roman"/>
          <w:color w:val="222222"/>
          <w:sz w:val="23"/>
          <w:szCs w:val="23"/>
        </w:rPr>
        <w:t>)</w:t>
      </w:r>
      <w:r w:rsidRPr="00B2520F">
        <w:rPr>
          <w:rFonts w:ascii="Times New Roman" w:hAnsi="Times New Roman" w:cs="Times New Roman"/>
          <w:color w:val="222222"/>
          <w:sz w:val="23"/>
          <w:szCs w:val="23"/>
        </w:rPr>
        <w:t> table, which stores the basic attributes of all the CIs. All configuration item classes extend from this table including all hardware and applications.</w:t>
      </w:r>
    </w:p>
    <w:p w:rsidR="000D0088" w:rsidRPr="00B2520F" w:rsidRDefault="000D0088" w:rsidP="00B2520F">
      <w:pPr>
        <w:numPr>
          <w:ilvl w:val="0"/>
          <w:numId w:val="44"/>
        </w:numPr>
        <w:shd w:val="clear" w:color="auto" w:fill="FFFFFF"/>
        <w:spacing w:before="100" w:beforeAutospacing="1" w:after="15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t>CI Classification:</w:t>
      </w:r>
      <w:r w:rsidRPr="00B2520F">
        <w:rPr>
          <w:rFonts w:ascii="Times New Roman" w:hAnsi="Times New Roman" w:cs="Times New Roman"/>
          <w:color w:val="222222"/>
          <w:sz w:val="23"/>
          <w:szCs w:val="23"/>
        </w:rPr>
        <w:t> CI classifications identify and characterize similar CI. Basically here we are classifying device type. If name start with “window” then it should go to </w:t>
      </w:r>
      <w:proofErr w:type="spellStart"/>
      <w:r w:rsidRPr="00B2520F">
        <w:rPr>
          <w:rStyle w:val="Strong"/>
          <w:rFonts w:ascii="Times New Roman" w:hAnsi="Times New Roman" w:cs="Times New Roman"/>
          <w:color w:val="222222"/>
          <w:sz w:val="23"/>
          <w:szCs w:val="23"/>
        </w:rPr>
        <w:t>cmdb_ci_win_server</w:t>
      </w:r>
      <w:proofErr w:type="spellEnd"/>
      <w:r w:rsidRPr="00B2520F">
        <w:rPr>
          <w:rFonts w:ascii="Times New Roman" w:hAnsi="Times New Roman" w:cs="Times New Roman"/>
          <w:color w:val="222222"/>
          <w:sz w:val="23"/>
          <w:szCs w:val="23"/>
        </w:rPr>
        <w:t> table and so on.</w:t>
      </w:r>
    </w:p>
    <w:p w:rsidR="000D0088" w:rsidRPr="00B2520F" w:rsidRDefault="000D0088" w:rsidP="00B2520F">
      <w:pPr>
        <w:numPr>
          <w:ilvl w:val="0"/>
          <w:numId w:val="44"/>
        </w:numPr>
        <w:shd w:val="clear" w:color="auto" w:fill="FFFFFF"/>
        <w:spacing w:before="100" w:beforeAutospacing="1" w:after="15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t>CI Reclassification</w:t>
      </w:r>
      <w:r w:rsidRPr="00B2520F">
        <w:rPr>
          <w:rFonts w:ascii="Times New Roman" w:hAnsi="Times New Roman" w:cs="Times New Roman"/>
          <w:color w:val="222222"/>
          <w:sz w:val="23"/>
          <w:szCs w:val="23"/>
        </w:rPr>
        <w:t>: Ii is a CI whose class has been upgraded, downgraded, or switched. </w:t>
      </w:r>
      <w:r w:rsidRPr="00B2520F">
        <w:rPr>
          <w:rStyle w:val="Strong"/>
          <w:rFonts w:ascii="Times New Roman" w:hAnsi="Times New Roman" w:cs="Times New Roman"/>
          <w:color w:val="222222"/>
          <w:sz w:val="23"/>
          <w:szCs w:val="23"/>
        </w:rPr>
        <w:t>For example,</w:t>
      </w:r>
      <w:r w:rsidRPr="00B2520F">
        <w:rPr>
          <w:rFonts w:ascii="Times New Roman" w:hAnsi="Times New Roman" w:cs="Times New Roman"/>
          <w:color w:val="222222"/>
          <w:sz w:val="23"/>
          <w:szCs w:val="23"/>
        </w:rPr>
        <w:t> a record upgraded from the </w:t>
      </w:r>
      <w:proofErr w:type="spellStart"/>
      <w:r w:rsidRPr="00B2520F">
        <w:rPr>
          <w:rStyle w:val="Strong"/>
          <w:rFonts w:ascii="Times New Roman" w:hAnsi="Times New Roman" w:cs="Times New Roman"/>
          <w:color w:val="222222"/>
          <w:sz w:val="23"/>
          <w:szCs w:val="23"/>
        </w:rPr>
        <w:t>cmdb_ci_server</w:t>
      </w:r>
      <w:proofErr w:type="spellEnd"/>
      <w:r w:rsidRPr="00B2520F">
        <w:rPr>
          <w:rFonts w:ascii="Times New Roman" w:hAnsi="Times New Roman" w:cs="Times New Roman"/>
          <w:color w:val="222222"/>
          <w:sz w:val="23"/>
          <w:szCs w:val="23"/>
        </w:rPr>
        <w:t> class to the Windows Server </w:t>
      </w:r>
      <w:proofErr w:type="spellStart"/>
      <w:r w:rsidRPr="00B2520F">
        <w:rPr>
          <w:rStyle w:val="Strong"/>
          <w:rFonts w:ascii="Times New Roman" w:hAnsi="Times New Roman" w:cs="Times New Roman"/>
          <w:color w:val="222222"/>
          <w:sz w:val="23"/>
          <w:szCs w:val="23"/>
        </w:rPr>
        <w:t>cmdb_ci_win_server</w:t>
      </w:r>
      <w:proofErr w:type="spellEnd"/>
      <w:r w:rsidRPr="00B2520F">
        <w:rPr>
          <w:rFonts w:ascii="Times New Roman" w:hAnsi="Times New Roman" w:cs="Times New Roman"/>
          <w:color w:val="222222"/>
          <w:sz w:val="23"/>
          <w:szCs w:val="23"/>
        </w:rPr>
        <w:t> class.</w:t>
      </w:r>
    </w:p>
    <w:p w:rsidR="000D0088" w:rsidRPr="00B2520F" w:rsidRDefault="000D0088" w:rsidP="00B2520F">
      <w:pPr>
        <w:numPr>
          <w:ilvl w:val="0"/>
          <w:numId w:val="44"/>
        </w:numPr>
        <w:shd w:val="clear" w:color="auto" w:fill="FFFFFF"/>
        <w:spacing w:before="100" w:beforeAutospacing="1" w:after="15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t>CI Class Upgrade:</w:t>
      </w:r>
      <w:r w:rsidRPr="00B2520F">
        <w:rPr>
          <w:rFonts w:ascii="Times New Roman" w:hAnsi="Times New Roman" w:cs="Times New Roman"/>
          <w:color w:val="222222"/>
          <w:sz w:val="23"/>
          <w:szCs w:val="23"/>
        </w:rPr>
        <w:t> The CI class is updated to a class that is less generic in the class hierarchy, and the newly assigned class has additional attributes. </w:t>
      </w:r>
      <w:r w:rsidRPr="00B2520F">
        <w:rPr>
          <w:rStyle w:val="Strong"/>
          <w:rFonts w:ascii="Times New Roman" w:hAnsi="Times New Roman" w:cs="Times New Roman"/>
          <w:color w:val="222222"/>
          <w:sz w:val="23"/>
          <w:szCs w:val="23"/>
        </w:rPr>
        <w:t>For example</w:t>
      </w:r>
      <w:r w:rsidRPr="00B2520F">
        <w:rPr>
          <w:rFonts w:ascii="Times New Roman" w:hAnsi="Times New Roman" w:cs="Times New Roman"/>
          <w:color w:val="222222"/>
          <w:sz w:val="23"/>
          <w:szCs w:val="23"/>
        </w:rPr>
        <w:t>, an upgrade occurs if a CI is moved from the Server </w:t>
      </w:r>
      <w:proofErr w:type="spellStart"/>
      <w:r w:rsidRPr="00B2520F">
        <w:rPr>
          <w:rStyle w:val="Strong"/>
          <w:rFonts w:ascii="Times New Roman" w:hAnsi="Times New Roman" w:cs="Times New Roman"/>
          <w:color w:val="222222"/>
          <w:sz w:val="23"/>
          <w:szCs w:val="23"/>
        </w:rPr>
        <w:t>cmdb_ci_server</w:t>
      </w:r>
      <w:proofErr w:type="spellEnd"/>
      <w:r w:rsidRPr="00B2520F">
        <w:rPr>
          <w:rFonts w:ascii="Times New Roman" w:hAnsi="Times New Roman" w:cs="Times New Roman"/>
          <w:color w:val="222222"/>
          <w:sz w:val="23"/>
          <w:szCs w:val="23"/>
        </w:rPr>
        <w:t> class to the Windows Server </w:t>
      </w:r>
      <w:proofErr w:type="spellStart"/>
      <w:r w:rsidRPr="00B2520F">
        <w:rPr>
          <w:rStyle w:val="Strong"/>
          <w:rFonts w:ascii="Times New Roman" w:hAnsi="Times New Roman" w:cs="Times New Roman"/>
          <w:color w:val="222222"/>
          <w:sz w:val="23"/>
          <w:szCs w:val="23"/>
        </w:rPr>
        <w:t>cmdb_ci_win_server</w:t>
      </w:r>
      <w:proofErr w:type="spellEnd"/>
      <w:r w:rsidRPr="00B2520F">
        <w:rPr>
          <w:rFonts w:ascii="Times New Roman" w:hAnsi="Times New Roman" w:cs="Times New Roman"/>
          <w:color w:val="222222"/>
          <w:sz w:val="23"/>
          <w:szCs w:val="23"/>
        </w:rPr>
        <w:t> class. In another words we can say CI moves from parent to child class.</w:t>
      </w:r>
    </w:p>
    <w:p w:rsidR="000D0088" w:rsidRPr="00B2520F" w:rsidRDefault="000D0088" w:rsidP="00B2520F">
      <w:pPr>
        <w:numPr>
          <w:ilvl w:val="0"/>
          <w:numId w:val="44"/>
        </w:numPr>
        <w:shd w:val="clear" w:color="auto" w:fill="FFFFFF"/>
        <w:spacing w:before="100" w:beforeAutospacing="1" w:after="15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t>CI Class Downgrade</w:t>
      </w:r>
      <w:r w:rsidRPr="00B2520F">
        <w:rPr>
          <w:rFonts w:ascii="Times New Roman" w:hAnsi="Times New Roman" w:cs="Times New Roman"/>
          <w:color w:val="222222"/>
          <w:sz w:val="23"/>
          <w:szCs w:val="23"/>
        </w:rPr>
        <w:t>: Just Opposite to point 8.</w:t>
      </w:r>
    </w:p>
    <w:p w:rsidR="000D0088" w:rsidRPr="00B2520F" w:rsidRDefault="000D0088" w:rsidP="00B2520F">
      <w:pPr>
        <w:numPr>
          <w:ilvl w:val="0"/>
          <w:numId w:val="44"/>
        </w:numPr>
        <w:shd w:val="clear" w:color="auto" w:fill="FFFFFF"/>
        <w:spacing w:before="100" w:beforeAutospacing="1" w:after="15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t>CI Class Switch:</w:t>
      </w:r>
      <w:r w:rsidRPr="00B2520F">
        <w:rPr>
          <w:rFonts w:ascii="Times New Roman" w:hAnsi="Times New Roman" w:cs="Times New Roman"/>
          <w:color w:val="222222"/>
          <w:sz w:val="23"/>
          <w:szCs w:val="23"/>
        </w:rPr>
        <w:t> If you are moving CI which has different branch. For Example: Moving Linux server to windows server.</w:t>
      </w:r>
    </w:p>
    <w:p w:rsidR="000D0088" w:rsidRPr="00B2520F" w:rsidRDefault="000D0088" w:rsidP="00B2520F">
      <w:pPr>
        <w:numPr>
          <w:ilvl w:val="0"/>
          <w:numId w:val="44"/>
        </w:numPr>
        <w:shd w:val="clear" w:color="auto" w:fill="FFFFFF"/>
        <w:spacing w:before="100" w:beforeAutospacing="1" w:after="15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t>Parent and Child Class</w:t>
      </w:r>
      <w:r w:rsidRPr="00B2520F">
        <w:rPr>
          <w:rFonts w:ascii="Times New Roman" w:hAnsi="Times New Roman" w:cs="Times New Roman"/>
          <w:color w:val="222222"/>
          <w:sz w:val="23"/>
          <w:szCs w:val="23"/>
        </w:rPr>
        <w:t>: A table that extends another table is called a child class, and the table it extends is the parent class. A table can be both a parent and child class both extending and providing extensions for other tables. For example, the Server table extends the Computer table and the Windows Server table extends the Server table, thus making the Server table both a Parent and Child class.</w:t>
      </w:r>
    </w:p>
    <w:p w:rsidR="000D0088" w:rsidRPr="00B2520F" w:rsidRDefault="000D0088" w:rsidP="00B2520F">
      <w:pPr>
        <w:numPr>
          <w:ilvl w:val="0"/>
          <w:numId w:val="44"/>
        </w:numPr>
        <w:shd w:val="clear" w:color="auto" w:fill="FFFFFF"/>
        <w:spacing w:before="100" w:beforeAutospacing="1" w:after="15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t>Asset Vs CI:</w:t>
      </w:r>
      <w:r w:rsidRPr="00B2520F">
        <w:rPr>
          <w:rFonts w:ascii="Times New Roman" w:hAnsi="Times New Roman" w:cs="Times New Roman"/>
          <w:color w:val="222222"/>
          <w:sz w:val="23"/>
          <w:szCs w:val="23"/>
        </w:rPr>
        <w:t> On the Now platform, when creating a hardware asset, a corresponding CI will be automatically created or when a CI is discovered for the first time and inserted into the CMDB, a corresponding asset record will be automatically created.</w:t>
      </w:r>
    </w:p>
    <w:p w:rsidR="000D0088" w:rsidRPr="00B2520F" w:rsidRDefault="000D0088" w:rsidP="00B2520F">
      <w:pPr>
        <w:numPr>
          <w:ilvl w:val="1"/>
          <w:numId w:val="44"/>
        </w:numPr>
        <w:shd w:val="clear" w:color="auto" w:fill="FFFFFF"/>
        <w:spacing w:before="100" w:beforeAutospacing="1" w:after="15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t>Asset:</w:t>
      </w:r>
      <w:r w:rsidRPr="00B2520F">
        <w:rPr>
          <w:rFonts w:ascii="Times New Roman" w:hAnsi="Times New Roman" w:cs="Times New Roman"/>
          <w:color w:val="222222"/>
          <w:sz w:val="23"/>
          <w:szCs w:val="23"/>
        </w:rPr>
        <w:t> Often starts during the procurement process, but may be created when a discovery tool finds the CI for the first time</w:t>
      </w:r>
    </w:p>
    <w:p w:rsidR="000D0088" w:rsidRPr="00B2520F" w:rsidRDefault="000D0088" w:rsidP="00B2520F">
      <w:pPr>
        <w:numPr>
          <w:ilvl w:val="2"/>
          <w:numId w:val="44"/>
        </w:numPr>
        <w:shd w:val="clear" w:color="auto" w:fill="FFFFFF"/>
        <w:spacing w:before="100" w:beforeAutospacing="1" w:after="0" w:line="240" w:lineRule="auto"/>
        <w:rPr>
          <w:rFonts w:ascii="Times New Roman" w:hAnsi="Times New Roman" w:cs="Times New Roman"/>
          <w:color w:val="222222"/>
          <w:sz w:val="23"/>
          <w:szCs w:val="23"/>
        </w:rPr>
      </w:pPr>
      <w:r w:rsidRPr="00B2520F">
        <w:rPr>
          <w:rFonts w:ascii="Times New Roman" w:hAnsi="Times New Roman" w:cs="Times New Roman"/>
          <w:color w:val="222222"/>
          <w:sz w:val="23"/>
          <w:szCs w:val="23"/>
        </w:rPr>
        <w:t>Is part of the financial lifecycle.</w:t>
      </w:r>
    </w:p>
    <w:p w:rsidR="000D0088" w:rsidRPr="00B2520F" w:rsidRDefault="000D0088" w:rsidP="00B2520F">
      <w:pPr>
        <w:numPr>
          <w:ilvl w:val="1"/>
          <w:numId w:val="44"/>
        </w:numPr>
        <w:shd w:val="clear" w:color="auto" w:fill="FFFFFF"/>
        <w:spacing w:before="100" w:beforeAutospacing="1" w:after="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t>Configuration Item (CI):</w:t>
      </w:r>
      <w:r w:rsidRPr="00B2520F">
        <w:rPr>
          <w:rFonts w:ascii="Times New Roman" w:hAnsi="Times New Roman" w:cs="Times New Roman"/>
          <w:color w:val="222222"/>
          <w:sz w:val="23"/>
          <w:szCs w:val="23"/>
        </w:rPr>
        <w:t xml:space="preserve"> Often starts when a discovery tool </w:t>
      </w:r>
      <w:proofErr w:type="gramStart"/>
      <w:r w:rsidRPr="00B2520F">
        <w:rPr>
          <w:rFonts w:ascii="Times New Roman" w:hAnsi="Times New Roman" w:cs="Times New Roman"/>
          <w:color w:val="222222"/>
          <w:sz w:val="23"/>
          <w:szCs w:val="23"/>
        </w:rPr>
        <w:t>find</w:t>
      </w:r>
      <w:proofErr w:type="gramEnd"/>
      <w:r w:rsidRPr="00B2520F">
        <w:rPr>
          <w:rFonts w:ascii="Times New Roman" w:hAnsi="Times New Roman" w:cs="Times New Roman"/>
          <w:color w:val="222222"/>
          <w:sz w:val="23"/>
          <w:szCs w:val="23"/>
        </w:rPr>
        <w:t xml:space="preserve"> the CI for the first time, but may be created during the procurement process.</w:t>
      </w:r>
    </w:p>
    <w:p w:rsidR="000D0088" w:rsidRPr="00B2520F" w:rsidRDefault="000D0088" w:rsidP="00B2520F">
      <w:pPr>
        <w:numPr>
          <w:ilvl w:val="2"/>
          <w:numId w:val="44"/>
        </w:numPr>
        <w:shd w:val="clear" w:color="auto" w:fill="FFFFFF"/>
        <w:spacing w:before="100" w:beforeAutospacing="1" w:after="0" w:line="240" w:lineRule="auto"/>
        <w:rPr>
          <w:rFonts w:ascii="Times New Roman" w:hAnsi="Times New Roman" w:cs="Times New Roman"/>
          <w:color w:val="222222"/>
          <w:sz w:val="23"/>
          <w:szCs w:val="23"/>
        </w:rPr>
      </w:pPr>
      <w:r w:rsidRPr="00B2520F">
        <w:rPr>
          <w:rFonts w:ascii="Times New Roman" w:hAnsi="Times New Roman" w:cs="Times New Roman"/>
          <w:color w:val="222222"/>
          <w:sz w:val="23"/>
          <w:szCs w:val="23"/>
        </w:rPr>
        <w:t>Is part of the technical operations.</w:t>
      </w:r>
    </w:p>
    <w:p w:rsidR="000D0088" w:rsidRPr="00B2520F" w:rsidRDefault="000D0088" w:rsidP="00B2520F">
      <w:pPr>
        <w:numPr>
          <w:ilvl w:val="0"/>
          <w:numId w:val="44"/>
        </w:numPr>
        <w:shd w:val="clear" w:color="auto" w:fill="FFFFFF"/>
        <w:spacing w:before="100" w:beforeAutospacing="1" w:after="15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t>Asset DB Vs CMDB:</w:t>
      </w:r>
    </w:p>
    <w:p w:rsidR="000D0088" w:rsidRPr="00B2520F" w:rsidRDefault="000D0088" w:rsidP="00B2520F">
      <w:pPr>
        <w:numPr>
          <w:ilvl w:val="1"/>
          <w:numId w:val="44"/>
        </w:numPr>
        <w:shd w:val="clear" w:color="auto" w:fill="FFFFFF"/>
        <w:spacing w:before="100" w:beforeAutospacing="1" w:after="150" w:line="240" w:lineRule="auto"/>
        <w:rPr>
          <w:rFonts w:ascii="Times New Roman" w:hAnsi="Times New Roman" w:cs="Times New Roman"/>
          <w:color w:val="222222"/>
          <w:sz w:val="23"/>
          <w:szCs w:val="23"/>
        </w:rPr>
      </w:pPr>
      <w:r w:rsidRPr="00B2520F">
        <w:rPr>
          <w:rFonts w:ascii="Times New Roman" w:hAnsi="Times New Roman" w:cs="Times New Roman"/>
          <w:color w:val="222222"/>
          <w:sz w:val="23"/>
          <w:szCs w:val="23"/>
        </w:rPr>
        <w:t>Asset DB is inventory + financial data</w:t>
      </w:r>
    </w:p>
    <w:p w:rsidR="000D0088" w:rsidRPr="00B2520F" w:rsidRDefault="000D0088" w:rsidP="00B2520F">
      <w:pPr>
        <w:numPr>
          <w:ilvl w:val="1"/>
          <w:numId w:val="44"/>
        </w:numPr>
        <w:shd w:val="clear" w:color="auto" w:fill="FFFFFF"/>
        <w:spacing w:before="100" w:beforeAutospacing="1" w:after="0" w:line="240" w:lineRule="auto"/>
        <w:rPr>
          <w:rFonts w:ascii="Times New Roman" w:hAnsi="Times New Roman" w:cs="Times New Roman"/>
          <w:color w:val="222222"/>
          <w:sz w:val="23"/>
          <w:szCs w:val="23"/>
        </w:rPr>
      </w:pPr>
      <w:r w:rsidRPr="00B2520F">
        <w:rPr>
          <w:rFonts w:ascii="Times New Roman" w:hAnsi="Times New Roman" w:cs="Times New Roman"/>
          <w:color w:val="222222"/>
          <w:sz w:val="23"/>
          <w:szCs w:val="23"/>
        </w:rPr>
        <w:t>CMDB is inventory + relationships</w:t>
      </w:r>
    </w:p>
    <w:p w:rsidR="000D0088" w:rsidRPr="00B2520F" w:rsidRDefault="000D0088" w:rsidP="00B2520F">
      <w:pPr>
        <w:numPr>
          <w:ilvl w:val="0"/>
          <w:numId w:val="44"/>
        </w:numPr>
        <w:shd w:val="clear" w:color="auto" w:fill="FFFFFF"/>
        <w:spacing w:before="100" w:beforeAutospacing="1" w:after="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t>Application Service:</w:t>
      </w:r>
      <w:r w:rsidRPr="00B2520F">
        <w:rPr>
          <w:rFonts w:ascii="Times New Roman" w:hAnsi="Times New Roman" w:cs="Times New Roman"/>
          <w:color w:val="222222"/>
          <w:sz w:val="23"/>
          <w:szCs w:val="23"/>
        </w:rPr>
        <w:t> A set of interconnected applications and hosts which are configured to offer a service to the organization. Application services can be internal, like an organization email system or customer-facing, like an organization website.</w:t>
      </w:r>
    </w:p>
    <w:p w:rsidR="000D0088" w:rsidRPr="00B2520F" w:rsidRDefault="000D0088" w:rsidP="009B2929">
      <w:pPr>
        <w:ind w:firstLine="80"/>
        <w:rPr>
          <w:rFonts w:ascii="Times New Roman" w:hAnsi="Times New Roman" w:cs="Times New Roman"/>
          <w:sz w:val="24"/>
          <w:szCs w:val="24"/>
        </w:rPr>
      </w:pPr>
    </w:p>
    <w:p w:rsidR="000D0088" w:rsidRPr="00B2520F" w:rsidRDefault="000D0088" w:rsidP="00B2520F">
      <w:pPr>
        <w:pStyle w:val="Heading2"/>
        <w:numPr>
          <w:ilvl w:val="0"/>
          <w:numId w:val="44"/>
        </w:numPr>
        <w:shd w:val="clear" w:color="auto" w:fill="FFFFFF"/>
        <w:spacing w:before="450" w:after="300" w:line="570" w:lineRule="atLeast"/>
        <w:rPr>
          <w:rFonts w:ascii="Times New Roman" w:eastAsia="Times New Roman" w:hAnsi="Times New Roman" w:cs="Times New Roman"/>
          <w:b/>
          <w:color w:val="auto"/>
          <w:sz w:val="27"/>
          <w:szCs w:val="27"/>
          <w:lang w:eastAsia="en-IN"/>
        </w:rPr>
      </w:pPr>
      <w:r w:rsidRPr="00B2520F">
        <w:rPr>
          <w:rFonts w:ascii="Times New Roman" w:eastAsia="Times New Roman" w:hAnsi="Times New Roman" w:cs="Times New Roman"/>
          <w:b/>
          <w:color w:val="auto"/>
          <w:sz w:val="27"/>
          <w:szCs w:val="27"/>
          <w:lang w:eastAsia="en-IN"/>
        </w:rPr>
        <w:t>CMDB Table and Required Attribute Details</w:t>
      </w:r>
    </w:p>
    <w:p w:rsidR="000D0088" w:rsidRPr="00B2520F" w:rsidRDefault="000D0088" w:rsidP="00B2520F">
      <w:pPr>
        <w:numPr>
          <w:ilvl w:val="0"/>
          <w:numId w:val="44"/>
        </w:numPr>
        <w:shd w:val="clear" w:color="auto" w:fill="FFFFFF"/>
        <w:spacing w:before="100" w:beforeAutospacing="1" w:after="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t>Hardware –</w:t>
      </w:r>
      <w:r w:rsidRPr="00B2520F">
        <w:rPr>
          <w:rFonts w:ascii="Times New Roman" w:hAnsi="Times New Roman" w:cs="Times New Roman"/>
          <w:color w:val="222222"/>
          <w:sz w:val="23"/>
          <w:szCs w:val="23"/>
        </w:rPr>
        <w:t> name, asset tag, installed date, status</w:t>
      </w:r>
    </w:p>
    <w:p w:rsidR="000D0088" w:rsidRPr="00B2520F" w:rsidRDefault="000D0088" w:rsidP="00B2520F">
      <w:pPr>
        <w:numPr>
          <w:ilvl w:val="0"/>
          <w:numId w:val="44"/>
        </w:numPr>
        <w:shd w:val="clear" w:color="auto" w:fill="FFFFFF"/>
        <w:spacing w:before="100" w:beforeAutospacing="1" w:after="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t>Computer –</w:t>
      </w:r>
      <w:r w:rsidRPr="00B2520F">
        <w:rPr>
          <w:rFonts w:ascii="Times New Roman" w:hAnsi="Times New Roman" w:cs="Times New Roman"/>
          <w:color w:val="222222"/>
          <w:sz w:val="23"/>
          <w:szCs w:val="23"/>
        </w:rPr>
        <w:t> </w:t>
      </w:r>
      <w:r w:rsidR="00B2520F" w:rsidRPr="00B2520F">
        <w:rPr>
          <w:rFonts w:ascii="Times New Roman" w:hAnsi="Times New Roman" w:cs="Times New Roman"/>
          <w:color w:val="222222"/>
          <w:sz w:val="23"/>
          <w:szCs w:val="23"/>
        </w:rPr>
        <w:t>serial number</w:t>
      </w:r>
      <w:r w:rsidRPr="00B2520F">
        <w:rPr>
          <w:rFonts w:ascii="Times New Roman" w:hAnsi="Times New Roman" w:cs="Times New Roman"/>
          <w:color w:val="222222"/>
          <w:sz w:val="23"/>
          <w:szCs w:val="23"/>
        </w:rPr>
        <w:t>, ip_address, mac_address, name, Model id</w:t>
      </w:r>
    </w:p>
    <w:p w:rsidR="000D0088" w:rsidRPr="00B2520F" w:rsidRDefault="000D0088" w:rsidP="00B2520F">
      <w:pPr>
        <w:numPr>
          <w:ilvl w:val="0"/>
          <w:numId w:val="44"/>
        </w:numPr>
        <w:shd w:val="clear" w:color="auto" w:fill="FFFFFF"/>
        <w:spacing w:before="100" w:beforeAutospacing="1" w:after="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lastRenderedPageBreak/>
        <w:t>Network Adapter-</w:t>
      </w:r>
      <w:r w:rsidR="00B2520F" w:rsidRPr="00B2520F">
        <w:rPr>
          <w:rFonts w:ascii="Times New Roman" w:hAnsi="Times New Roman" w:cs="Times New Roman"/>
          <w:color w:val="222222"/>
          <w:sz w:val="23"/>
          <w:szCs w:val="23"/>
        </w:rPr>
        <w:t>serial number</w:t>
      </w:r>
      <w:r w:rsidRPr="00B2520F">
        <w:rPr>
          <w:rFonts w:ascii="Times New Roman" w:hAnsi="Times New Roman" w:cs="Times New Roman"/>
          <w:color w:val="222222"/>
          <w:sz w:val="23"/>
          <w:szCs w:val="23"/>
        </w:rPr>
        <w:t>, ip_address, mac_address, name, status, configuration item</w:t>
      </w:r>
    </w:p>
    <w:p w:rsidR="000D0088" w:rsidRPr="00B2520F" w:rsidRDefault="000D0088" w:rsidP="00B2520F">
      <w:pPr>
        <w:numPr>
          <w:ilvl w:val="0"/>
          <w:numId w:val="44"/>
        </w:numPr>
        <w:shd w:val="clear" w:color="auto" w:fill="FFFFFF"/>
        <w:spacing w:before="100" w:beforeAutospacing="1" w:after="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t>Wireless Access Point</w:t>
      </w:r>
      <w:r w:rsidRPr="00B2520F">
        <w:rPr>
          <w:rFonts w:ascii="Times New Roman" w:hAnsi="Times New Roman" w:cs="Times New Roman"/>
          <w:color w:val="222222"/>
          <w:sz w:val="23"/>
          <w:szCs w:val="23"/>
        </w:rPr>
        <w:t xml:space="preserve">– </w:t>
      </w:r>
      <w:r w:rsidR="00B2520F" w:rsidRPr="00B2520F">
        <w:rPr>
          <w:rFonts w:ascii="Times New Roman" w:hAnsi="Times New Roman" w:cs="Times New Roman"/>
          <w:color w:val="222222"/>
          <w:sz w:val="23"/>
          <w:szCs w:val="23"/>
        </w:rPr>
        <w:t>serial number</w:t>
      </w:r>
      <w:r w:rsidRPr="00B2520F">
        <w:rPr>
          <w:rFonts w:ascii="Times New Roman" w:hAnsi="Times New Roman" w:cs="Times New Roman"/>
          <w:color w:val="222222"/>
          <w:sz w:val="23"/>
          <w:szCs w:val="23"/>
        </w:rPr>
        <w:t>, name, Model id</w:t>
      </w:r>
    </w:p>
    <w:p w:rsidR="000D0088" w:rsidRPr="00B2520F" w:rsidRDefault="000D0088" w:rsidP="00B2520F">
      <w:pPr>
        <w:numPr>
          <w:ilvl w:val="0"/>
          <w:numId w:val="44"/>
        </w:numPr>
        <w:shd w:val="clear" w:color="auto" w:fill="FFFFFF"/>
        <w:spacing w:before="100" w:beforeAutospacing="1" w:after="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t xml:space="preserve">Business </w:t>
      </w:r>
      <w:r w:rsidR="00B2520F" w:rsidRPr="00B2520F">
        <w:rPr>
          <w:rStyle w:val="Strong"/>
          <w:rFonts w:ascii="Times New Roman" w:hAnsi="Times New Roman" w:cs="Times New Roman"/>
          <w:color w:val="222222"/>
          <w:sz w:val="23"/>
          <w:szCs w:val="23"/>
        </w:rPr>
        <w:t>Service</w:t>
      </w:r>
      <w:r w:rsidRPr="00B2520F">
        <w:rPr>
          <w:rFonts w:ascii="Times New Roman" w:hAnsi="Times New Roman" w:cs="Times New Roman"/>
          <w:color w:val="222222"/>
          <w:sz w:val="23"/>
          <w:szCs w:val="23"/>
        </w:rPr>
        <w:t>-Name, Business criticality, used for, operational status, service classification</w:t>
      </w:r>
    </w:p>
    <w:p w:rsidR="000D0088" w:rsidRPr="00B2520F" w:rsidRDefault="00B2520F" w:rsidP="00B2520F">
      <w:pPr>
        <w:numPr>
          <w:ilvl w:val="0"/>
          <w:numId w:val="44"/>
        </w:numPr>
        <w:shd w:val="clear" w:color="auto" w:fill="FFFFFF"/>
        <w:spacing w:before="100" w:beforeAutospacing="1" w:after="0" w:line="240" w:lineRule="auto"/>
        <w:rPr>
          <w:rFonts w:ascii="Times New Roman" w:hAnsi="Times New Roman" w:cs="Times New Roman"/>
          <w:color w:val="222222"/>
          <w:sz w:val="23"/>
          <w:szCs w:val="23"/>
        </w:rPr>
      </w:pPr>
      <w:r>
        <w:rPr>
          <w:rStyle w:val="Strong"/>
          <w:rFonts w:ascii="Times New Roman" w:hAnsi="Times New Roman" w:cs="Times New Roman"/>
          <w:color w:val="222222"/>
          <w:sz w:val="23"/>
          <w:szCs w:val="23"/>
        </w:rPr>
        <w:t>IP</w:t>
      </w:r>
      <w:r w:rsidR="000D0088" w:rsidRPr="00B2520F">
        <w:rPr>
          <w:rStyle w:val="Strong"/>
          <w:rFonts w:ascii="Times New Roman" w:hAnsi="Times New Roman" w:cs="Times New Roman"/>
          <w:color w:val="222222"/>
          <w:sz w:val="23"/>
          <w:szCs w:val="23"/>
        </w:rPr>
        <w:t xml:space="preserve"> Switch-</w:t>
      </w:r>
      <w:r w:rsidRPr="00B2520F">
        <w:rPr>
          <w:rFonts w:ascii="Times New Roman" w:hAnsi="Times New Roman" w:cs="Times New Roman"/>
          <w:color w:val="222222"/>
          <w:sz w:val="23"/>
          <w:szCs w:val="23"/>
        </w:rPr>
        <w:t>serial number</w:t>
      </w:r>
      <w:r w:rsidR="000D0088" w:rsidRPr="00B2520F">
        <w:rPr>
          <w:rFonts w:ascii="Times New Roman" w:hAnsi="Times New Roman" w:cs="Times New Roman"/>
          <w:color w:val="222222"/>
          <w:sz w:val="23"/>
          <w:szCs w:val="23"/>
        </w:rPr>
        <w:t>, ip_address, mac_address, name, Model id</w:t>
      </w:r>
    </w:p>
    <w:p w:rsidR="000D0088" w:rsidRPr="00B2520F" w:rsidRDefault="00B2520F" w:rsidP="00B2520F">
      <w:pPr>
        <w:numPr>
          <w:ilvl w:val="0"/>
          <w:numId w:val="44"/>
        </w:numPr>
        <w:shd w:val="clear" w:color="auto" w:fill="FFFFFF"/>
        <w:spacing w:before="100" w:beforeAutospacing="1" w:after="0" w:line="240" w:lineRule="auto"/>
        <w:rPr>
          <w:rFonts w:ascii="Times New Roman" w:hAnsi="Times New Roman" w:cs="Times New Roman"/>
          <w:color w:val="222222"/>
          <w:sz w:val="23"/>
          <w:szCs w:val="23"/>
        </w:rPr>
      </w:pPr>
      <w:r>
        <w:rPr>
          <w:rStyle w:val="Strong"/>
          <w:rFonts w:ascii="Times New Roman" w:hAnsi="Times New Roman" w:cs="Times New Roman"/>
          <w:color w:val="222222"/>
          <w:sz w:val="23"/>
          <w:szCs w:val="23"/>
        </w:rPr>
        <w:t>IP</w:t>
      </w:r>
      <w:r w:rsidR="000D0088" w:rsidRPr="00B2520F">
        <w:rPr>
          <w:rStyle w:val="Strong"/>
          <w:rFonts w:ascii="Times New Roman" w:hAnsi="Times New Roman" w:cs="Times New Roman"/>
          <w:color w:val="222222"/>
          <w:sz w:val="23"/>
          <w:szCs w:val="23"/>
        </w:rPr>
        <w:t xml:space="preserve"> Router –</w:t>
      </w:r>
      <w:r w:rsidRPr="00B2520F">
        <w:rPr>
          <w:rFonts w:ascii="Times New Roman" w:hAnsi="Times New Roman" w:cs="Times New Roman"/>
          <w:color w:val="222222"/>
          <w:sz w:val="23"/>
          <w:szCs w:val="23"/>
        </w:rPr>
        <w:t>serial number</w:t>
      </w:r>
      <w:r w:rsidR="000D0088" w:rsidRPr="00B2520F">
        <w:rPr>
          <w:rFonts w:ascii="Times New Roman" w:hAnsi="Times New Roman" w:cs="Times New Roman"/>
          <w:color w:val="222222"/>
          <w:sz w:val="23"/>
          <w:szCs w:val="23"/>
        </w:rPr>
        <w:t>, ip_address, mac_address, name, Model id</w:t>
      </w:r>
    </w:p>
    <w:p w:rsidR="000D0088" w:rsidRPr="00B2520F" w:rsidRDefault="000D0088" w:rsidP="00B2520F">
      <w:pPr>
        <w:numPr>
          <w:ilvl w:val="0"/>
          <w:numId w:val="44"/>
        </w:numPr>
        <w:shd w:val="clear" w:color="auto" w:fill="FFFFFF"/>
        <w:spacing w:before="100" w:beforeAutospacing="1" w:after="15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t>Infrastructure Service-</w:t>
      </w:r>
      <w:r w:rsidRPr="00B2520F">
        <w:rPr>
          <w:rFonts w:ascii="Times New Roman" w:hAnsi="Times New Roman" w:cs="Times New Roman"/>
          <w:color w:val="222222"/>
          <w:sz w:val="23"/>
          <w:szCs w:val="23"/>
        </w:rPr>
        <w:t> Name, version, operational status</w:t>
      </w:r>
    </w:p>
    <w:p w:rsidR="000D0088" w:rsidRPr="00B2520F" w:rsidRDefault="000D0088" w:rsidP="00B2520F">
      <w:pPr>
        <w:numPr>
          <w:ilvl w:val="0"/>
          <w:numId w:val="44"/>
        </w:numPr>
        <w:shd w:val="clear" w:color="auto" w:fill="FFFFFF"/>
        <w:spacing w:before="100" w:beforeAutospacing="1" w:after="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t>Disk-</w:t>
      </w:r>
      <w:r w:rsidRPr="00B2520F">
        <w:rPr>
          <w:rFonts w:ascii="Times New Roman" w:hAnsi="Times New Roman" w:cs="Times New Roman"/>
          <w:color w:val="222222"/>
          <w:sz w:val="23"/>
          <w:szCs w:val="23"/>
        </w:rPr>
        <w:t xml:space="preserve"> Name, Storage type, </w:t>
      </w:r>
      <w:r w:rsidR="00B2520F" w:rsidRPr="00B2520F">
        <w:rPr>
          <w:rFonts w:ascii="Times New Roman" w:hAnsi="Times New Roman" w:cs="Times New Roman"/>
          <w:color w:val="222222"/>
          <w:sz w:val="23"/>
          <w:szCs w:val="23"/>
        </w:rPr>
        <w:t>serial number</w:t>
      </w:r>
      <w:r w:rsidRPr="00B2520F">
        <w:rPr>
          <w:rFonts w:ascii="Times New Roman" w:hAnsi="Times New Roman" w:cs="Times New Roman"/>
          <w:color w:val="222222"/>
          <w:sz w:val="23"/>
          <w:szCs w:val="23"/>
        </w:rPr>
        <w:t>, Model id</w:t>
      </w:r>
    </w:p>
    <w:p w:rsidR="000D0088" w:rsidRPr="00B2520F" w:rsidRDefault="000D0088" w:rsidP="00B2520F">
      <w:pPr>
        <w:numPr>
          <w:ilvl w:val="0"/>
          <w:numId w:val="44"/>
        </w:numPr>
        <w:shd w:val="clear" w:color="auto" w:fill="FFFFFF"/>
        <w:spacing w:before="100" w:beforeAutospacing="1" w:after="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t>Application-</w:t>
      </w:r>
      <w:r w:rsidRPr="00B2520F">
        <w:rPr>
          <w:rFonts w:ascii="Times New Roman" w:hAnsi="Times New Roman" w:cs="Times New Roman"/>
          <w:color w:val="222222"/>
          <w:sz w:val="23"/>
          <w:szCs w:val="23"/>
        </w:rPr>
        <w:t> Name, Operational status</w:t>
      </w:r>
    </w:p>
    <w:p w:rsidR="000D0088" w:rsidRPr="00B2520F" w:rsidRDefault="000D0088" w:rsidP="00B2520F">
      <w:pPr>
        <w:numPr>
          <w:ilvl w:val="0"/>
          <w:numId w:val="44"/>
        </w:numPr>
        <w:shd w:val="clear" w:color="auto" w:fill="FFFFFF"/>
        <w:spacing w:before="100" w:beforeAutospacing="1" w:after="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t>Software-</w:t>
      </w:r>
      <w:r w:rsidRPr="00B2520F">
        <w:rPr>
          <w:rFonts w:ascii="Times New Roman" w:hAnsi="Times New Roman" w:cs="Times New Roman"/>
          <w:color w:val="222222"/>
          <w:sz w:val="23"/>
          <w:szCs w:val="23"/>
        </w:rPr>
        <w:t xml:space="preserve">name, </w:t>
      </w:r>
      <w:r w:rsidR="00B2520F" w:rsidRPr="00B2520F">
        <w:rPr>
          <w:rFonts w:ascii="Times New Roman" w:hAnsi="Times New Roman" w:cs="Times New Roman"/>
          <w:color w:val="222222"/>
          <w:sz w:val="23"/>
          <w:szCs w:val="23"/>
        </w:rPr>
        <w:t>version</w:t>
      </w:r>
      <w:r w:rsidRPr="00B2520F">
        <w:rPr>
          <w:rFonts w:ascii="Times New Roman" w:hAnsi="Times New Roman" w:cs="Times New Roman"/>
          <w:color w:val="222222"/>
          <w:sz w:val="23"/>
          <w:szCs w:val="23"/>
        </w:rPr>
        <w:t xml:space="preserve">, </w:t>
      </w:r>
      <w:r w:rsidR="00B2520F" w:rsidRPr="00B2520F">
        <w:rPr>
          <w:rFonts w:ascii="Times New Roman" w:hAnsi="Times New Roman" w:cs="Times New Roman"/>
          <w:color w:val="222222"/>
          <w:sz w:val="23"/>
          <w:szCs w:val="23"/>
        </w:rPr>
        <w:t>manufacturer</w:t>
      </w:r>
    </w:p>
    <w:p w:rsidR="000D0088" w:rsidRDefault="000D0088" w:rsidP="00B2520F">
      <w:pPr>
        <w:pStyle w:val="Heading1"/>
        <w:numPr>
          <w:ilvl w:val="0"/>
          <w:numId w:val="44"/>
        </w:numPr>
        <w:shd w:val="clear" w:color="auto" w:fill="FFFFFF"/>
        <w:spacing w:before="0" w:after="105" w:line="750" w:lineRule="atLeast"/>
        <w:rPr>
          <w:rFonts w:ascii="Times New Roman" w:eastAsia="Times New Roman" w:hAnsi="Times New Roman" w:cs="Times New Roman"/>
          <w:b/>
          <w:color w:val="auto"/>
          <w:sz w:val="27"/>
          <w:szCs w:val="27"/>
          <w:lang w:eastAsia="en-IN"/>
        </w:rPr>
      </w:pPr>
      <w:r w:rsidRPr="00B2520F">
        <w:rPr>
          <w:rFonts w:ascii="Times New Roman" w:eastAsia="Times New Roman" w:hAnsi="Times New Roman" w:cs="Times New Roman"/>
          <w:b/>
          <w:color w:val="auto"/>
          <w:sz w:val="27"/>
          <w:szCs w:val="27"/>
          <w:lang w:eastAsia="en-IN"/>
        </w:rPr>
        <w:t>CMDB Implementation Best Practices</w:t>
      </w:r>
    </w:p>
    <w:p w:rsidR="00B2520F" w:rsidRPr="00B2520F" w:rsidRDefault="00B2520F" w:rsidP="00B2520F">
      <w:pPr>
        <w:rPr>
          <w:lang w:eastAsia="en-IN"/>
        </w:rPr>
      </w:pPr>
    </w:p>
    <w:p w:rsidR="000D0088" w:rsidRPr="000D0088" w:rsidRDefault="000D0088" w:rsidP="00B2520F">
      <w:pPr>
        <w:numPr>
          <w:ilvl w:val="0"/>
          <w:numId w:val="44"/>
        </w:numPr>
        <w:shd w:val="clear" w:color="auto" w:fill="FFFFFF"/>
        <w:spacing w:before="100" w:beforeAutospacing="1" w:after="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b/>
          <w:bCs/>
          <w:color w:val="222222"/>
          <w:sz w:val="23"/>
          <w:szCs w:val="23"/>
          <w:lang w:eastAsia="en-IN"/>
        </w:rPr>
        <w:t>Enable CMDB Health Dashboard: </w:t>
      </w:r>
      <w:r w:rsidRPr="000D0088">
        <w:rPr>
          <w:rFonts w:ascii="Times New Roman" w:eastAsia="Times New Roman" w:hAnsi="Times New Roman" w:cs="Times New Roman"/>
          <w:color w:val="222222"/>
          <w:sz w:val="23"/>
          <w:szCs w:val="23"/>
          <w:lang w:eastAsia="en-IN"/>
        </w:rPr>
        <w:t>By default, the CMDB Health Dashboard jobs are disabled. Need to enable it manually.</w:t>
      </w:r>
    </w:p>
    <w:p w:rsidR="000D0088" w:rsidRPr="00B2520F" w:rsidRDefault="000D0088" w:rsidP="00B2520F">
      <w:pPr>
        <w:pStyle w:val="ListParagraph"/>
        <w:numPr>
          <w:ilvl w:val="0"/>
          <w:numId w:val="44"/>
        </w:numPr>
        <w:shd w:val="clear" w:color="auto" w:fill="FFFFFF"/>
        <w:spacing w:after="39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color w:val="222222"/>
          <w:sz w:val="23"/>
          <w:szCs w:val="23"/>
          <w:lang w:eastAsia="en-IN"/>
        </w:rPr>
        <w:t>Health indicators such as duplicate CIs, required CI fields, and audits contribute to the calculation of overall health of the CMDB. </w:t>
      </w:r>
    </w:p>
    <w:p w:rsidR="000D0088" w:rsidRDefault="00BC783F" w:rsidP="00B2520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hyperlink r:id="rId5" w:history="1">
        <w:r w:rsidR="000D0088" w:rsidRPr="00B2520F">
          <w:rPr>
            <w:rFonts w:ascii="Times New Roman" w:eastAsia="Times New Roman" w:hAnsi="Times New Roman" w:cs="Times New Roman"/>
            <w:color w:val="0000FF"/>
            <w:sz w:val="24"/>
            <w:szCs w:val="24"/>
            <w:lang w:eastAsia="en-IN"/>
          </w:rPr>
          <w:br/>
        </w:r>
      </w:hyperlink>
      <w:r w:rsidR="000D0088" w:rsidRPr="00B2520F">
        <w:rPr>
          <w:rFonts w:ascii="Times New Roman" w:hAnsi="Times New Roman" w:cs="Times New Roman"/>
          <w:noProof/>
          <w:lang w:eastAsia="en-IN"/>
        </w:rPr>
        <mc:AlternateContent>
          <mc:Choice Requires="wps">
            <w:drawing>
              <wp:inline distT="0" distB="0" distL="0" distR="0">
                <wp:extent cx="306705" cy="306705"/>
                <wp:effectExtent l="0" t="0" r="0" b="0"/>
                <wp:docPr id="4" name="Rectangle 4" descr="https://i0.wp.com/servicenowhelpdesk.com/wp-content/uploads/2020/09/image-20.png?w=6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20CF34" id="Rectangle 4" o:spid="_x0000_s1026" alt="https://i0.wp.com/servicenowhelpdesk.com/wp-content/uploads/2020/09/image-20.png?w=69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" filled="f" stroked="f">
                <o:lock v:ext="edit" aspectratio="t"/>
                <w10:anchorlock/>
              </v:rect>
            </w:pict>
          </mc:Fallback>
        </mc:AlternateContent>
      </w:r>
      <w:r w:rsidR="000D0088" w:rsidRPr="00B2520F">
        <w:rPr>
          <w:rFonts w:ascii="Times New Roman" w:hAnsi="Times New Roman" w:cs="Times New Roman"/>
          <w:noProof/>
          <w:lang w:eastAsia="en-IN"/>
        </w:rPr>
        <w:drawing>
          <wp:inline distT="0" distB="0" distL="0" distR="0" wp14:anchorId="2FA86300" wp14:editId="51A18C9C">
            <wp:extent cx="5731510" cy="21932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93290"/>
                    </a:xfrm>
                    <a:prstGeom prst="rect">
                      <a:avLst/>
                    </a:prstGeom>
                  </pic:spPr>
                </pic:pic>
              </a:graphicData>
            </a:graphic>
          </wp:inline>
        </w:drawing>
      </w:r>
    </w:p>
    <w:p w:rsidR="00B2520F" w:rsidRPr="00B2520F" w:rsidRDefault="00B2520F" w:rsidP="00B2520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rsidR="009B2929" w:rsidRPr="00B2520F" w:rsidRDefault="009B2929" w:rsidP="00B2520F">
      <w:pPr>
        <w:pStyle w:val="ListParagraph"/>
        <w:numPr>
          <w:ilvl w:val="0"/>
          <w:numId w:val="44"/>
        </w:numPr>
        <w:shd w:val="clear" w:color="auto" w:fill="FFFFFF"/>
        <w:spacing w:after="39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b/>
          <w:bCs/>
          <w:color w:val="222222"/>
          <w:sz w:val="23"/>
          <w:szCs w:val="23"/>
          <w:lang w:eastAsia="en-IN"/>
        </w:rPr>
        <w:t>Utilize OOB CI Classes as much as possible: </w:t>
      </w:r>
      <w:r w:rsidRPr="00B2520F">
        <w:rPr>
          <w:rFonts w:ascii="Times New Roman" w:eastAsia="Times New Roman" w:hAnsi="Times New Roman" w:cs="Times New Roman"/>
          <w:color w:val="222222"/>
          <w:sz w:val="23"/>
          <w:szCs w:val="23"/>
          <w:lang w:eastAsia="en-IN"/>
        </w:rPr>
        <w:t xml:space="preserve">Utilize CI Classes that are provided as baseline with </w:t>
      </w:r>
      <w:r w:rsidR="00B2520F" w:rsidRPr="00B2520F">
        <w:rPr>
          <w:rFonts w:ascii="Times New Roman" w:eastAsia="Times New Roman" w:hAnsi="Times New Roman" w:cs="Times New Roman"/>
          <w:color w:val="222222"/>
          <w:sz w:val="23"/>
          <w:szCs w:val="23"/>
          <w:lang w:eastAsia="en-IN"/>
        </w:rPr>
        <w:t>Service Now</w:t>
      </w:r>
      <w:r w:rsidRPr="00B2520F">
        <w:rPr>
          <w:rFonts w:ascii="Times New Roman" w:eastAsia="Times New Roman" w:hAnsi="Times New Roman" w:cs="Times New Roman"/>
          <w:color w:val="222222"/>
          <w:sz w:val="23"/>
          <w:szCs w:val="23"/>
          <w:lang w:eastAsia="en-IN"/>
        </w:rPr>
        <w:t>.  It is also best practice to not extend off of CMDB_CI.</w:t>
      </w:r>
    </w:p>
    <w:p w:rsidR="009B2929" w:rsidRPr="009B2929" w:rsidRDefault="009B2929" w:rsidP="00B2520F">
      <w:pPr>
        <w:numPr>
          <w:ilvl w:val="0"/>
          <w:numId w:val="44"/>
        </w:numPr>
        <w:shd w:val="clear" w:color="auto" w:fill="FFFFFF"/>
        <w:spacing w:before="100" w:beforeAutospacing="1" w:after="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b/>
          <w:bCs/>
          <w:color w:val="222222"/>
          <w:sz w:val="23"/>
          <w:szCs w:val="23"/>
          <w:lang w:eastAsia="en-IN"/>
        </w:rPr>
        <w:t>CMDB attributes should be placed at the right level: </w:t>
      </w:r>
      <w:r w:rsidRPr="009B2929">
        <w:rPr>
          <w:rFonts w:ascii="Times New Roman" w:eastAsia="Times New Roman" w:hAnsi="Times New Roman" w:cs="Times New Roman"/>
          <w:color w:val="222222"/>
          <w:sz w:val="23"/>
          <w:szCs w:val="23"/>
          <w:lang w:eastAsia="en-IN"/>
        </w:rPr>
        <w:t>Suppose you want to create </w:t>
      </w:r>
      <w:r w:rsidRPr="00B2520F">
        <w:rPr>
          <w:rFonts w:ascii="Times New Roman" w:eastAsia="Times New Roman" w:hAnsi="Times New Roman" w:cs="Times New Roman"/>
          <w:b/>
          <w:bCs/>
          <w:color w:val="222222"/>
          <w:sz w:val="23"/>
          <w:szCs w:val="23"/>
          <w:lang w:eastAsia="en-IN"/>
        </w:rPr>
        <w:t>Bios Date</w:t>
      </w:r>
      <w:r w:rsidRPr="009B2929">
        <w:rPr>
          <w:rFonts w:ascii="Times New Roman" w:eastAsia="Times New Roman" w:hAnsi="Times New Roman" w:cs="Times New Roman"/>
          <w:color w:val="222222"/>
          <w:sz w:val="23"/>
          <w:szCs w:val="23"/>
          <w:lang w:eastAsia="en-IN"/>
        </w:rPr>
        <w:t> attributes on the Windows, Linux and UNIX class instead of defining the attributes in the Server class. Best Practice: You should create </w:t>
      </w:r>
      <w:r w:rsidRPr="00B2520F">
        <w:rPr>
          <w:rFonts w:ascii="Times New Roman" w:eastAsia="Times New Roman" w:hAnsi="Times New Roman" w:cs="Times New Roman"/>
          <w:b/>
          <w:bCs/>
          <w:color w:val="222222"/>
          <w:sz w:val="23"/>
          <w:szCs w:val="23"/>
          <w:lang w:eastAsia="en-IN"/>
        </w:rPr>
        <w:t>Bios Date</w:t>
      </w:r>
      <w:r w:rsidRPr="009B2929">
        <w:rPr>
          <w:rFonts w:ascii="Times New Roman" w:eastAsia="Times New Roman" w:hAnsi="Times New Roman" w:cs="Times New Roman"/>
          <w:color w:val="222222"/>
          <w:sz w:val="23"/>
          <w:szCs w:val="23"/>
          <w:lang w:eastAsia="en-IN"/>
        </w:rPr>
        <w:t> attributes in the Server class instead of creating three attribute on three different table.</w:t>
      </w:r>
    </w:p>
    <w:p w:rsidR="009B2929" w:rsidRPr="009B2929" w:rsidRDefault="009B2929" w:rsidP="00B2520F">
      <w:pPr>
        <w:numPr>
          <w:ilvl w:val="0"/>
          <w:numId w:val="44"/>
        </w:numPr>
        <w:shd w:val="clear" w:color="auto" w:fill="FFFFFF"/>
        <w:spacing w:before="100" w:beforeAutospacing="1" w:after="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b/>
          <w:bCs/>
          <w:color w:val="222222"/>
          <w:sz w:val="23"/>
          <w:szCs w:val="23"/>
          <w:lang w:eastAsia="en-IN"/>
        </w:rPr>
        <w:t>Try to use a tree picker wherever it possible: </w:t>
      </w:r>
      <w:r w:rsidRPr="009B2929">
        <w:rPr>
          <w:rFonts w:ascii="Times New Roman" w:eastAsia="Times New Roman" w:hAnsi="Times New Roman" w:cs="Times New Roman"/>
          <w:color w:val="222222"/>
          <w:sz w:val="23"/>
          <w:szCs w:val="23"/>
          <w:lang w:eastAsia="en-IN"/>
        </w:rPr>
        <w:t xml:space="preserve">For </w:t>
      </w:r>
      <w:r w:rsidR="00B2520F" w:rsidRPr="009B2929">
        <w:rPr>
          <w:rFonts w:ascii="Times New Roman" w:eastAsia="Times New Roman" w:hAnsi="Times New Roman" w:cs="Times New Roman"/>
          <w:color w:val="222222"/>
          <w:sz w:val="23"/>
          <w:szCs w:val="23"/>
          <w:lang w:eastAsia="en-IN"/>
        </w:rPr>
        <w:t>example,</w:t>
      </w:r>
      <w:r w:rsidRPr="009B2929">
        <w:rPr>
          <w:rFonts w:ascii="Times New Roman" w:eastAsia="Times New Roman" w:hAnsi="Times New Roman" w:cs="Times New Roman"/>
          <w:color w:val="222222"/>
          <w:sz w:val="23"/>
          <w:szCs w:val="23"/>
          <w:lang w:eastAsia="en-IN"/>
        </w:rPr>
        <w:t xml:space="preserve"> you can use tree picker for location attribute. Rather than have the end user type in potentially duplicate or misspelled Locations use a tree picker.</w:t>
      </w:r>
    </w:p>
    <w:p w:rsidR="009B2929" w:rsidRPr="009B2929" w:rsidRDefault="009B2929" w:rsidP="00B2520F">
      <w:pPr>
        <w:numPr>
          <w:ilvl w:val="0"/>
          <w:numId w:val="44"/>
        </w:numPr>
        <w:shd w:val="clear" w:color="auto" w:fill="FFFFFF"/>
        <w:spacing w:before="100" w:beforeAutospacing="1" w:after="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b/>
          <w:bCs/>
          <w:color w:val="222222"/>
          <w:sz w:val="23"/>
          <w:szCs w:val="23"/>
          <w:lang w:eastAsia="en-IN"/>
        </w:rPr>
        <w:t>Custom CMDB tables begin with “</w:t>
      </w:r>
      <w:proofErr w:type="spellStart"/>
      <w:r w:rsidRPr="00B2520F">
        <w:rPr>
          <w:rFonts w:ascii="Times New Roman" w:eastAsia="Times New Roman" w:hAnsi="Times New Roman" w:cs="Times New Roman"/>
          <w:b/>
          <w:bCs/>
          <w:color w:val="222222"/>
          <w:sz w:val="23"/>
          <w:szCs w:val="23"/>
          <w:lang w:eastAsia="en-IN"/>
        </w:rPr>
        <w:t>u_cmdb_ci</w:t>
      </w:r>
      <w:proofErr w:type="spellEnd"/>
      <w:r w:rsidRPr="00B2520F">
        <w:rPr>
          <w:rFonts w:ascii="Times New Roman" w:eastAsia="Times New Roman" w:hAnsi="Times New Roman" w:cs="Times New Roman"/>
          <w:b/>
          <w:bCs/>
          <w:color w:val="222222"/>
          <w:sz w:val="23"/>
          <w:szCs w:val="23"/>
          <w:lang w:eastAsia="en-IN"/>
        </w:rPr>
        <w:t>”: </w:t>
      </w:r>
      <w:r w:rsidRPr="009B2929">
        <w:rPr>
          <w:rFonts w:ascii="Times New Roman" w:eastAsia="Times New Roman" w:hAnsi="Times New Roman" w:cs="Times New Roman"/>
          <w:color w:val="222222"/>
          <w:sz w:val="23"/>
          <w:szCs w:val="23"/>
          <w:lang w:eastAsia="en-IN"/>
        </w:rPr>
        <w:t>While creating new classes (Tables), make sure the table name starts with “</w:t>
      </w:r>
      <w:proofErr w:type="spellStart"/>
      <w:r w:rsidRPr="009B2929">
        <w:rPr>
          <w:rFonts w:ascii="Times New Roman" w:eastAsia="Times New Roman" w:hAnsi="Times New Roman" w:cs="Times New Roman"/>
          <w:color w:val="222222"/>
          <w:sz w:val="23"/>
          <w:szCs w:val="23"/>
          <w:lang w:eastAsia="en-IN"/>
        </w:rPr>
        <w:t>u_cmdb_ci</w:t>
      </w:r>
      <w:proofErr w:type="spellEnd"/>
      <w:r w:rsidRPr="009B2929">
        <w:rPr>
          <w:rFonts w:ascii="Times New Roman" w:eastAsia="Times New Roman" w:hAnsi="Times New Roman" w:cs="Times New Roman"/>
          <w:color w:val="222222"/>
          <w:sz w:val="23"/>
          <w:szCs w:val="23"/>
          <w:lang w:eastAsia="en-IN"/>
        </w:rPr>
        <w:t>”.</w:t>
      </w:r>
    </w:p>
    <w:p w:rsidR="009B2929" w:rsidRPr="009B2929" w:rsidRDefault="009B2929" w:rsidP="00B2520F">
      <w:pPr>
        <w:numPr>
          <w:ilvl w:val="0"/>
          <w:numId w:val="44"/>
        </w:numPr>
        <w:shd w:val="clear" w:color="auto" w:fill="FFFFFF"/>
        <w:spacing w:before="100" w:beforeAutospacing="1" w:after="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b/>
          <w:bCs/>
          <w:color w:val="222222"/>
          <w:sz w:val="23"/>
          <w:szCs w:val="23"/>
          <w:lang w:eastAsia="en-IN"/>
        </w:rPr>
        <w:lastRenderedPageBreak/>
        <w:t>You should not alter Relationships: </w:t>
      </w:r>
      <w:r w:rsidRPr="009B2929">
        <w:rPr>
          <w:rFonts w:ascii="Times New Roman" w:eastAsia="Times New Roman" w:hAnsi="Times New Roman" w:cs="Times New Roman"/>
          <w:color w:val="222222"/>
          <w:sz w:val="23"/>
          <w:szCs w:val="23"/>
          <w:lang w:eastAsia="en-IN"/>
        </w:rPr>
        <w:t xml:space="preserve">Relationships (in the table </w:t>
      </w:r>
      <w:proofErr w:type="spellStart"/>
      <w:r w:rsidRPr="009B2929">
        <w:rPr>
          <w:rFonts w:ascii="Times New Roman" w:eastAsia="Times New Roman" w:hAnsi="Times New Roman" w:cs="Times New Roman"/>
          <w:color w:val="222222"/>
          <w:sz w:val="23"/>
          <w:szCs w:val="23"/>
          <w:lang w:eastAsia="en-IN"/>
        </w:rPr>
        <w:t>cmdb_rel_type</w:t>
      </w:r>
      <w:proofErr w:type="spellEnd"/>
      <w:r w:rsidRPr="009B2929">
        <w:rPr>
          <w:rFonts w:ascii="Times New Roman" w:eastAsia="Times New Roman" w:hAnsi="Times New Roman" w:cs="Times New Roman"/>
          <w:color w:val="222222"/>
          <w:sz w:val="23"/>
          <w:szCs w:val="23"/>
          <w:lang w:eastAsia="en-IN"/>
        </w:rPr>
        <w:t>) should remain baseline or out of box at all times. Changing them can break discovery and cause errors.</w:t>
      </w:r>
    </w:p>
    <w:p w:rsidR="009B2929" w:rsidRPr="009B2929" w:rsidRDefault="009B2929" w:rsidP="00B2520F">
      <w:pPr>
        <w:numPr>
          <w:ilvl w:val="0"/>
          <w:numId w:val="44"/>
        </w:numPr>
        <w:shd w:val="clear" w:color="auto" w:fill="FFFFFF"/>
        <w:spacing w:before="100" w:beforeAutospacing="1" w:after="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b/>
          <w:bCs/>
          <w:color w:val="222222"/>
          <w:sz w:val="23"/>
          <w:szCs w:val="23"/>
          <w:lang w:eastAsia="en-IN"/>
        </w:rPr>
        <w:t>Avoid customizations: </w:t>
      </w:r>
      <w:r w:rsidRPr="009B2929">
        <w:rPr>
          <w:rFonts w:ascii="Times New Roman" w:eastAsia="Times New Roman" w:hAnsi="Times New Roman" w:cs="Times New Roman"/>
          <w:color w:val="222222"/>
          <w:sz w:val="23"/>
          <w:szCs w:val="23"/>
          <w:lang w:eastAsia="en-IN"/>
        </w:rPr>
        <w:t>Attributes should leverage the out of the box attributes rather than recreating with custom attributes.</w:t>
      </w:r>
    </w:p>
    <w:p w:rsidR="009B2929" w:rsidRDefault="009B2929" w:rsidP="00B2520F">
      <w:pPr>
        <w:numPr>
          <w:ilvl w:val="0"/>
          <w:numId w:val="44"/>
        </w:numPr>
        <w:shd w:val="clear" w:color="auto" w:fill="FFFFFF"/>
        <w:spacing w:before="100" w:beforeAutospacing="1" w:after="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b/>
          <w:bCs/>
          <w:color w:val="222222"/>
          <w:sz w:val="23"/>
          <w:szCs w:val="23"/>
          <w:lang w:eastAsia="en-IN"/>
        </w:rPr>
        <w:t>Applications should have a Business Owner assigned: </w:t>
      </w:r>
      <w:r w:rsidRPr="009B2929">
        <w:rPr>
          <w:rFonts w:ascii="Times New Roman" w:eastAsia="Times New Roman" w:hAnsi="Times New Roman" w:cs="Times New Roman"/>
          <w:color w:val="222222"/>
          <w:sz w:val="23"/>
          <w:szCs w:val="23"/>
          <w:lang w:eastAsia="en-IN"/>
        </w:rPr>
        <w:t>Check to see that a Business Owner has been assigned to each Business Application.</w:t>
      </w:r>
    </w:p>
    <w:p w:rsidR="00B2520F" w:rsidRDefault="00B2520F" w:rsidP="00B2520F">
      <w:pPr>
        <w:shd w:val="clear" w:color="auto" w:fill="FFFFFF"/>
        <w:spacing w:before="100" w:beforeAutospacing="1" w:after="0" w:line="240" w:lineRule="auto"/>
        <w:rPr>
          <w:rFonts w:ascii="Times New Roman" w:eastAsia="Times New Roman" w:hAnsi="Times New Roman" w:cs="Times New Roman"/>
          <w:color w:val="222222"/>
          <w:sz w:val="23"/>
          <w:szCs w:val="23"/>
          <w:lang w:eastAsia="en-IN"/>
        </w:rPr>
      </w:pPr>
    </w:p>
    <w:p w:rsidR="00B2520F" w:rsidRDefault="00B2520F" w:rsidP="00B2520F">
      <w:pPr>
        <w:shd w:val="clear" w:color="auto" w:fill="FFFFFF"/>
        <w:spacing w:before="100" w:beforeAutospacing="1" w:after="0" w:line="240" w:lineRule="auto"/>
        <w:rPr>
          <w:rFonts w:ascii="Times New Roman" w:eastAsia="Times New Roman" w:hAnsi="Times New Roman" w:cs="Times New Roman"/>
          <w:color w:val="222222"/>
          <w:sz w:val="23"/>
          <w:szCs w:val="23"/>
          <w:lang w:eastAsia="en-IN"/>
        </w:rPr>
      </w:pPr>
    </w:p>
    <w:p w:rsidR="00B2520F" w:rsidRDefault="00B2520F" w:rsidP="00B2520F">
      <w:pPr>
        <w:shd w:val="clear" w:color="auto" w:fill="FFFFFF"/>
        <w:spacing w:before="100" w:beforeAutospacing="1" w:after="0" w:line="240" w:lineRule="auto"/>
        <w:rPr>
          <w:rFonts w:ascii="Times New Roman" w:eastAsia="Times New Roman" w:hAnsi="Times New Roman" w:cs="Times New Roman"/>
          <w:color w:val="222222"/>
          <w:sz w:val="23"/>
          <w:szCs w:val="23"/>
          <w:lang w:eastAsia="en-IN"/>
        </w:rPr>
      </w:pPr>
    </w:p>
    <w:p w:rsidR="00B2520F" w:rsidRDefault="00B2520F" w:rsidP="00B2520F">
      <w:pPr>
        <w:shd w:val="clear" w:color="auto" w:fill="FFFFFF"/>
        <w:spacing w:before="100" w:beforeAutospacing="1" w:after="0" w:line="240" w:lineRule="auto"/>
        <w:rPr>
          <w:rFonts w:ascii="Times New Roman" w:eastAsia="Times New Roman" w:hAnsi="Times New Roman" w:cs="Times New Roman"/>
          <w:color w:val="222222"/>
          <w:sz w:val="23"/>
          <w:szCs w:val="23"/>
          <w:lang w:eastAsia="en-IN"/>
        </w:rPr>
      </w:pPr>
    </w:p>
    <w:p w:rsidR="00B2520F" w:rsidRDefault="00B2520F" w:rsidP="00B2520F">
      <w:pPr>
        <w:shd w:val="clear" w:color="auto" w:fill="FFFFFF"/>
        <w:spacing w:before="100" w:beforeAutospacing="1" w:after="0" w:line="240" w:lineRule="auto"/>
        <w:rPr>
          <w:rFonts w:ascii="Times New Roman" w:eastAsia="Times New Roman" w:hAnsi="Times New Roman" w:cs="Times New Roman"/>
          <w:color w:val="222222"/>
          <w:sz w:val="23"/>
          <w:szCs w:val="23"/>
          <w:lang w:eastAsia="en-IN"/>
        </w:rPr>
      </w:pPr>
    </w:p>
    <w:p w:rsidR="00B2520F" w:rsidRDefault="00B2520F" w:rsidP="00B2520F">
      <w:pPr>
        <w:shd w:val="clear" w:color="auto" w:fill="FFFFFF"/>
        <w:spacing w:before="100" w:beforeAutospacing="1" w:after="0" w:line="240" w:lineRule="auto"/>
        <w:rPr>
          <w:rFonts w:ascii="Times New Roman" w:eastAsia="Times New Roman" w:hAnsi="Times New Roman" w:cs="Times New Roman"/>
          <w:color w:val="222222"/>
          <w:sz w:val="23"/>
          <w:szCs w:val="23"/>
          <w:lang w:eastAsia="en-IN"/>
        </w:rPr>
      </w:pPr>
    </w:p>
    <w:p w:rsidR="00B2520F" w:rsidRPr="009B2929" w:rsidRDefault="00B2520F" w:rsidP="009E20C3">
      <w:pPr>
        <w:pStyle w:val="Heading1"/>
        <w:shd w:val="clear" w:color="auto" w:fill="FFFFFF"/>
        <w:spacing w:before="0" w:after="105" w:line="750" w:lineRule="atLeast"/>
        <w:rPr>
          <w:rFonts w:ascii="Times New Roman" w:hAnsi="Times New Roman" w:cs="Times New Roman"/>
          <w:b/>
        </w:rPr>
      </w:pPr>
      <w:r w:rsidRPr="00B2520F">
        <w:rPr>
          <w:rFonts w:ascii="Times New Roman" w:hAnsi="Times New Roman" w:cs="Times New Roman"/>
          <w:bCs/>
        </w:rPr>
        <w:t xml:space="preserve">          </w:t>
      </w:r>
      <w:r w:rsidRPr="009E20C3">
        <w:rPr>
          <w:rFonts w:ascii="Times New Roman" w:eastAsia="Times New Roman" w:hAnsi="Times New Roman" w:cs="Times New Roman"/>
          <w:b/>
          <w:color w:val="auto"/>
          <w:sz w:val="27"/>
          <w:szCs w:val="27"/>
          <w:lang w:eastAsia="en-IN"/>
        </w:rPr>
        <w:t>CMDB CI Class Manager</w:t>
      </w:r>
    </w:p>
    <w:p w:rsidR="009B2929" w:rsidRPr="00B2520F" w:rsidRDefault="009B2929" w:rsidP="00B2520F">
      <w:pPr>
        <w:pStyle w:val="Heading2"/>
        <w:numPr>
          <w:ilvl w:val="0"/>
          <w:numId w:val="44"/>
        </w:numPr>
        <w:shd w:val="clear" w:color="auto" w:fill="FFFFFF"/>
        <w:spacing w:before="450" w:after="300" w:line="570" w:lineRule="atLeast"/>
        <w:rPr>
          <w:rFonts w:ascii="Times New Roman" w:eastAsia="Times New Roman" w:hAnsi="Times New Roman" w:cs="Times New Roman"/>
          <w:b/>
          <w:color w:val="auto"/>
          <w:sz w:val="27"/>
          <w:szCs w:val="27"/>
          <w:lang w:eastAsia="en-IN"/>
        </w:rPr>
      </w:pPr>
      <w:r w:rsidRPr="00B2520F">
        <w:rPr>
          <w:rFonts w:ascii="Times New Roman" w:eastAsia="Times New Roman" w:hAnsi="Times New Roman" w:cs="Times New Roman"/>
          <w:b/>
          <w:color w:val="auto"/>
          <w:sz w:val="27"/>
          <w:szCs w:val="27"/>
          <w:lang w:eastAsia="en-IN"/>
        </w:rPr>
        <w:t>Various sections and tabs of the CI Class Manager and their functionalities.</w:t>
      </w:r>
    </w:p>
    <w:p w:rsidR="009B2929" w:rsidRPr="00B2520F" w:rsidRDefault="009B2929" w:rsidP="00B2520F">
      <w:pPr>
        <w:numPr>
          <w:ilvl w:val="0"/>
          <w:numId w:val="44"/>
        </w:numPr>
        <w:shd w:val="clear" w:color="auto" w:fill="FFFFFF"/>
        <w:spacing w:before="100" w:beforeAutospacing="1" w:after="0" w:line="240" w:lineRule="auto"/>
        <w:rPr>
          <w:rFonts w:ascii="Times New Roman" w:hAnsi="Times New Roman" w:cs="Times New Roman"/>
          <w:color w:val="222222"/>
          <w:sz w:val="23"/>
          <w:szCs w:val="23"/>
        </w:rPr>
      </w:pPr>
      <w:r w:rsidRPr="00B2520F">
        <w:rPr>
          <w:rStyle w:val="Strong"/>
          <w:rFonts w:ascii="Times New Roman" w:hAnsi="Times New Roman" w:cs="Times New Roman"/>
          <w:color w:val="222222"/>
          <w:sz w:val="23"/>
          <w:szCs w:val="23"/>
        </w:rPr>
        <w:t xml:space="preserve">Basic </w:t>
      </w:r>
      <w:r w:rsidR="00B2520F" w:rsidRPr="00B2520F">
        <w:rPr>
          <w:rStyle w:val="Strong"/>
          <w:rFonts w:ascii="Times New Roman" w:hAnsi="Times New Roman" w:cs="Times New Roman"/>
          <w:color w:val="222222"/>
          <w:sz w:val="23"/>
          <w:szCs w:val="23"/>
        </w:rPr>
        <w:t>Info</w:t>
      </w:r>
      <w:r w:rsidR="00B2520F" w:rsidRPr="00B2520F">
        <w:rPr>
          <w:rFonts w:ascii="Times New Roman" w:hAnsi="Times New Roman" w:cs="Times New Roman"/>
          <w:color w:val="222222"/>
          <w:sz w:val="23"/>
          <w:szCs w:val="23"/>
        </w:rPr>
        <w:t>: The</w:t>
      </w:r>
      <w:r w:rsidRPr="00B2520F">
        <w:rPr>
          <w:rFonts w:ascii="Times New Roman" w:hAnsi="Times New Roman" w:cs="Times New Roman"/>
          <w:color w:val="222222"/>
          <w:sz w:val="23"/>
          <w:szCs w:val="23"/>
        </w:rPr>
        <w:t xml:space="preserve"> Basic Info tab provides a place to view or configure basic details such as a Display Name, Table Name, setting the Extensible flag, and associating an Icon to the class. </w:t>
      </w:r>
    </w:p>
    <w:p w:rsidR="009B2929" w:rsidRPr="00B2520F" w:rsidRDefault="00BC783F" w:rsidP="00B2520F">
      <w:pPr>
        <w:pStyle w:val="ListParagraph"/>
        <w:spacing w:before="100" w:beforeAutospacing="1" w:after="100" w:afterAutospacing="1" w:line="240" w:lineRule="auto"/>
        <w:rPr>
          <w:rFonts w:ascii="Times New Roman" w:hAnsi="Times New Roman" w:cs="Times New Roman"/>
        </w:rPr>
      </w:pPr>
      <w:hyperlink r:id="rId7" w:history="1">
        <w:r w:rsidR="009B2929" w:rsidRPr="00B2520F">
          <w:rPr>
            <w:rFonts w:ascii="Times New Roman" w:hAnsi="Times New Roman" w:cs="Times New Roman"/>
            <w:color w:val="0000FF"/>
          </w:rPr>
          <w:br/>
        </w:r>
      </w:hyperlink>
      <w:r w:rsidR="009B2929" w:rsidRPr="00B2520F">
        <w:rPr>
          <w:rFonts w:ascii="Times New Roman" w:hAnsi="Times New Roman" w:cs="Times New Roman"/>
          <w:noProof/>
          <w:lang w:eastAsia="en-IN"/>
        </w:rPr>
        <w:drawing>
          <wp:inline distT="0" distB="0" distL="0" distR="0" wp14:anchorId="5DD7A2CF" wp14:editId="6ECDDD88">
            <wp:extent cx="5731510" cy="33762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76295"/>
                    </a:xfrm>
                    <a:prstGeom prst="rect">
                      <a:avLst/>
                    </a:prstGeom>
                  </pic:spPr>
                </pic:pic>
              </a:graphicData>
            </a:graphic>
          </wp:inline>
        </w:drawing>
      </w:r>
    </w:p>
    <w:p w:rsidR="009B2929" w:rsidRPr="00B2520F" w:rsidRDefault="009B2929" w:rsidP="009B2929">
      <w:pPr>
        <w:spacing w:before="100" w:beforeAutospacing="1" w:after="100" w:afterAutospacing="1" w:line="240" w:lineRule="auto"/>
        <w:rPr>
          <w:rFonts w:ascii="Times New Roman" w:hAnsi="Times New Roman" w:cs="Times New Roman"/>
        </w:rPr>
      </w:pPr>
    </w:p>
    <w:p w:rsidR="009B2929" w:rsidRPr="009B2929" w:rsidRDefault="009B2929" w:rsidP="00B2520F">
      <w:pPr>
        <w:numPr>
          <w:ilvl w:val="0"/>
          <w:numId w:val="44"/>
        </w:numPr>
        <w:shd w:val="clear" w:color="auto" w:fill="FFFFFF"/>
        <w:spacing w:before="100" w:beforeAutospacing="1" w:after="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b/>
          <w:bCs/>
          <w:color w:val="222222"/>
          <w:sz w:val="23"/>
          <w:szCs w:val="23"/>
          <w:lang w:eastAsia="en-IN"/>
        </w:rPr>
        <w:t>Attributes: </w:t>
      </w:r>
      <w:r w:rsidRPr="009B2929">
        <w:rPr>
          <w:rFonts w:ascii="Times New Roman" w:eastAsia="Times New Roman" w:hAnsi="Times New Roman" w:cs="Times New Roman"/>
          <w:color w:val="222222"/>
          <w:sz w:val="23"/>
          <w:szCs w:val="23"/>
          <w:lang w:eastAsia="en-IN"/>
        </w:rPr>
        <w:t>It allows you to view or to create new class attributes. </w:t>
      </w:r>
    </w:p>
    <w:p w:rsidR="009B2929" w:rsidRPr="00B2520F" w:rsidRDefault="00BC783F" w:rsidP="00B2520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hyperlink r:id="rId9" w:history="1">
        <w:r w:rsidR="009B2929" w:rsidRPr="00B2520F">
          <w:rPr>
            <w:rFonts w:ascii="Times New Roman" w:eastAsia="Times New Roman" w:hAnsi="Times New Roman" w:cs="Times New Roman"/>
            <w:color w:val="0000FF"/>
            <w:sz w:val="24"/>
            <w:szCs w:val="24"/>
            <w:lang w:eastAsia="en-IN"/>
          </w:rPr>
          <w:br/>
        </w:r>
      </w:hyperlink>
      <w:r w:rsidR="009B2929" w:rsidRPr="00B2520F">
        <w:rPr>
          <w:rFonts w:ascii="Times New Roman" w:hAnsi="Times New Roman" w:cs="Times New Roman"/>
          <w:noProof/>
          <w:lang w:eastAsia="en-IN"/>
        </w:rPr>
        <w:drawing>
          <wp:inline distT="0" distB="0" distL="0" distR="0" wp14:anchorId="03298B6E" wp14:editId="02BE397D">
            <wp:extent cx="5731510" cy="29565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56560"/>
                    </a:xfrm>
                    <a:prstGeom prst="rect">
                      <a:avLst/>
                    </a:prstGeom>
                  </pic:spPr>
                </pic:pic>
              </a:graphicData>
            </a:graphic>
          </wp:inline>
        </w:drawing>
      </w:r>
    </w:p>
    <w:p w:rsidR="009B2929" w:rsidRPr="00B2520F" w:rsidRDefault="009B2929" w:rsidP="009B2929">
      <w:pPr>
        <w:spacing w:before="100" w:beforeAutospacing="1" w:after="100" w:afterAutospacing="1" w:line="240" w:lineRule="auto"/>
        <w:rPr>
          <w:rFonts w:ascii="Times New Roman" w:eastAsia="Times New Roman" w:hAnsi="Times New Roman" w:cs="Times New Roman"/>
          <w:sz w:val="24"/>
          <w:szCs w:val="24"/>
          <w:lang w:eastAsia="en-IN"/>
        </w:rPr>
      </w:pPr>
    </w:p>
    <w:p w:rsidR="009B2929" w:rsidRPr="009B2929" w:rsidRDefault="009B2929" w:rsidP="00B2520F">
      <w:pPr>
        <w:numPr>
          <w:ilvl w:val="0"/>
          <w:numId w:val="44"/>
        </w:numPr>
        <w:shd w:val="clear" w:color="auto" w:fill="FFFFFF"/>
        <w:spacing w:before="100" w:beforeAutospacing="1" w:after="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b/>
          <w:bCs/>
          <w:color w:val="222222"/>
          <w:sz w:val="23"/>
          <w:szCs w:val="23"/>
          <w:lang w:eastAsia="en-IN"/>
        </w:rPr>
        <w:t>Identification Rule: </w:t>
      </w:r>
      <w:r w:rsidRPr="009B2929">
        <w:rPr>
          <w:rFonts w:ascii="Times New Roman" w:eastAsia="Times New Roman" w:hAnsi="Times New Roman" w:cs="Times New Roman"/>
          <w:color w:val="222222"/>
          <w:sz w:val="23"/>
          <w:szCs w:val="23"/>
          <w:lang w:eastAsia="en-IN"/>
        </w:rPr>
        <w:t>It used in the identification and reconciliation process to uniquely identify CIs. This tab by default displays the derived identification rule from the parent class as well as any defined identification entries.  </w:t>
      </w:r>
    </w:p>
    <w:p w:rsidR="009B2929" w:rsidRPr="00B2520F" w:rsidRDefault="009B2929" w:rsidP="00B2520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sidRPr="00B2520F">
        <w:rPr>
          <w:rFonts w:ascii="Times New Roman" w:hAnsi="Times New Roman" w:cs="Times New Roman"/>
          <w:noProof/>
          <w:lang w:eastAsia="en-IN"/>
        </w:rPr>
        <w:lastRenderedPageBreak/>
        <w:drawing>
          <wp:inline distT="0" distB="0" distL="0" distR="0" wp14:anchorId="3D0E448F" wp14:editId="4D3AF679">
            <wp:extent cx="5731510" cy="29171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17190"/>
                    </a:xfrm>
                    <a:prstGeom prst="rect">
                      <a:avLst/>
                    </a:prstGeom>
                  </pic:spPr>
                </pic:pic>
              </a:graphicData>
            </a:graphic>
          </wp:inline>
        </w:drawing>
      </w:r>
    </w:p>
    <w:p w:rsidR="009B2929" w:rsidRPr="00B2520F" w:rsidRDefault="009B2929" w:rsidP="009B2929">
      <w:pPr>
        <w:spacing w:before="100" w:beforeAutospacing="1" w:after="100" w:afterAutospacing="1" w:line="240" w:lineRule="auto"/>
        <w:rPr>
          <w:rFonts w:ascii="Times New Roman" w:eastAsia="Times New Roman" w:hAnsi="Times New Roman" w:cs="Times New Roman"/>
          <w:sz w:val="24"/>
          <w:szCs w:val="24"/>
          <w:lang w:eastAsia="en-IN"/>
        </w:rPr>
      </w:pPr>
    </w:p>
    <w:p w:rsidR="009B2929" w:rsidRPr="009B2929" w:rsidRDefault="009B2929" w:rsidP="00B2520F">
      <w:pPr>
        <w:numPr>
          <w:ilvl w:val="0"/>
          <w:numId w:val="44"/>
        </w:numPr>
        <w:shd w:val="clear" w:color="auto" w:fill="FFFFFF"/>
        <w:spacing w:before="100" w:beforeAutospacing="1" w:after="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b/>
          <w:bCs/>
          <w:color w:val="222222"/>
          <w:sz w:val="23"/>
          <w:szCs w:val="23"/>
          <w:lang w:eastAsia="en-IN"/>
        </w:rPr>
        <w:t>Dependent Relationship:</w:t>
      </w:r>
      <w:r w:rsidRPr="009B2929">
        <w:rPr>
          <w:rFonts w:ascii="Times New Roman" w:eastAsia="Times New Roman" w:hAnsi="Times New Roman" w:cs="Times New Roman"/>
          <w:color w:val="222222"/>
          <w:sz w:val="23"/>
          <w:szCs w:val="23"/>
          <w:lang w:eastAsia="en-IN"/>
        </w:rPr>
        <w:t> Create hosting and dependent relationship rules for CI classes to help with correctly identifying dependent CIs during the discovery and service mapping process.</w:t>
      </w:r>
    </w:p>
    <w:p w:rsidR="009B2929" w:rsidRPr="00B2520F" w:rsidRDefault="009B2929" w:rsidP="009B2929">
      <w:pPr>
        <w:spacing w:before="100" w:beforeAutospacing="1" w:after="100" w:afterAutospacing="1" w:line="240" w:lineRule="auto"/>
        <w:rPr>
          <w:rFonts w:ascii="Times New Roman" w:eastAsia="Times New Roman" w:hAnsi="Times New Roman" w:cs="Times New Roman"/>
          <w:sz w:val="24"/>
          <w:szCs w:val="24"/>
          <w:lang w:eastAsia="en-IN"/>
        </w:rPr>
      </w:pPr>
    </w:p>
    <w:p w:rsidR="009B2929" w:rsidRPr="00B2520F" w:rsidRDefault="009B2929" w:rsidP="009B2929">
      <w:pPr>
        <w:spacing w:before="100" w:beforeAutospacing="1" w:after="100" w:afterAutospacing="1" w:line="240" w:lineRule="auto"/>
        <w:rPr>
          <w:rFonts w:ascii="Times New Roman" w:eastAsia="Times New Roman" w:hAnsi="Times New Roman" w:cs="Times New Roman"/>
          <w:sz w:val="24"/>
          <w:szCs w:val="24"/>
          <w:lang w:eastAsia="en-IN"/>
        </w:rPr>
      </w:pPr>
    </w:p>
    <w:p w:rsidR="009B2929" w:rsidRPr="00B2520F" w:rsidRDefault="009B2929" w:rsidP="00B2520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sidRPr="00B2520F">
        <w:rPr>
          <w:rFonts w:ascii="Times New Roman" w:hAnsi="Times New Roman" w:cs="Times New Roman"/>
          <w:noProof/>
          <w:lang w:eastAsia="en-IN"/>
        </w:rPr>
        <w:drawing>
          <wp:inline distT="0" distB="0" distL="0" distR="0" wp14:anchorId="77C572FA" wp14:editId="11C58230">
            <wp:extent cx="5731510" cy="27774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7490"/>
                    </a:xfrm>
                    <a:prstGeom prst="rect">
                      <a:avLst/>
                    </a:prstGeom>
                  </pic:spPr>
                </pic:pic>
              </a:graphicData>
            </a:graphic>
          </wp:inline>
        </w:drawing>
      </w:r>
    </w:p>
    <w:p w:rsidR="009B2929" w:rsidRPr="00B2520F" w:rsidRDefault="009B2929" w:rsidP="009B2929">
      <w:pPr>
        <w:spacing w:before="100" w:beforeAutospacing="1" w:after="100" w:afterAutospacing="1" w:line="240" w:lineRule="auto"/>
        <w:rPr>
          <w:rFonts w:ascii="Times New Roman" w:eastAsia="Times New Roman" w:hAnsi="Times New Roman" w:cs="Times New Roman"/>
          <w:sz w:val="24"/>
          <w:szCs w:val="24"/>
          <w:lang w:eastAsia="en-IN"/>
        </w:rPr>
      </w:pPr>
    </w:p>
    <w:p w:rsidR="009B2929" w:rsidRPr="009B2929" w:rsidRDefault="009B2929" w:rsidP="00B2520F">
      <w:pPr>
        <w:numPr>
          <w:ilvl w:val="0"/>
          <w:numId w:val="44"/>
        </w:numPr>
        <w:shd w:val="clear" w:color="auto" w:fill="FFFFFF"/>
        <w:spacing w:before="100" w:beforeAutospacing="1" w:after="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b/>
          <w:bCs/>
          <w:color w:val="222222"/>
          <w:sz w:val="23"/>
          <w:szCs w:val="23"/>
          <w:lang w:eastAsia="en-IN"/>
        </w:rPr>
        <w:t>Reconciliation Rule:</w:t>
      </w:r>
      <w:r w:rsidRPr="009B2929">
        <w:rPr>
          <w:rFonts w:ascii="Times New Roman" w:eastAsia="Times New Roman" w:hAnsi="Times New Roman" w:cs="Times New Roman"/>
          <w:color w:val="222222"/>
          <w:sz w:val="23"/>
          <w:szCs w:val="23"/>
          <w:lang w:eastAsia="en-IN"/>
        </w:rPr>
        <w:t> It is a process of reconciling CIs and CI attributes by allowing only designated authoritative data sources the ability to update the CMDB at the CI table and attribute level</w:t>
      </w:r>
    </w:p>
    <w:p w:rsidR="009B2929" w:rsidRPr="00B2520F" w:rsidRDefault="009B2929" w:rsidP="009B2929">
      <w:pPr>
        <w:spacing w:before="100" w:beforeAutospacing="1" w:after="100" w:afterAutospacing="1" w:line="240" w:lineRule="auto"/>
        <w:rPr>
          <w:rFonts w:ascii="Times New Roman" w:eastAsia="Times New Roman" w:hAnsi="Times New Roman" w:cs="Times New Roman"/>
          <w:sz w:val="24"/>
          <w:szCs w:val="24"/>
          <w:lang w:eastAsia="en-IN"/>
        </w:rPr>
      </w:pPr>
    </w:p>
    <w:p w:rsidR="009B2929" w:rsidRPr="00B2520F" w:rsidRDefault="009B2929" w:rsidP="00B2520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sidRPr="00B2520F">
        <w:rPr>
          <w:rFonts w:ascii="Times New Roman" w:hAnsi="Times New Roman" w:cs="Times New Roman"/>
          <w:noProof/>
          <w:lang w:eastAsia="en-IN"/>
        </w:rPr>
        <w:drawing>
          <wp:inline distT="0" distB="0" distL="0" distR="0" wp14:anchorId="3FE5D77D" wp14:editId="26E2DE83">
            <wp:extent cx="5731510" cy="2959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59100"/>
                    </a:xfrm>
                    <a:prstGeom prst="rect">
                      <a:avLst/>
                    </a:prstGeom>
                  </pic:spPr>
                </pic:pic>
              </a:graphicData>
            </a:graphic>
          </wp:inline>
        </w:drawing>
      </w:r>
    </w:p>
    <w:p w:rsidR="009B2929" w:rsidRPr="00B2520F" w:rsidRDefault="009B2929" w:rsidP="009B2929">
      <w:pPr>
        <w:spacing w:before="100" w:beforeAutospacing="1" w:after="100" w:afterAutospacing="1" w:line="240" w:lineRule="auto"/>
        <w:rPr>
          <w:rFonts w:ascii="Times New Roman" w:eastAsia="Times New Roman" w:hAnsi="Times New Roman" w:cs="Times New Roman"/>
          <w:sz w:val="24"/>
          <w:szCs w:val="24"/>
          <w:lang w:eastAsia="en-IN"/>
        </w:rPr>
      </w:pPr>
    </w:p>
    <w:p w:rsidR="009B2929" w:rsidRPr="00B2520F" w:rsidRDefault="009B2929" w:rsidP="00B2520F">
      <w:pPr>
        <w:pStyle w:val="ListParagraph"/>
        <w:numPr>
          <w:ilvl w:val="0"/>
          <w:numId w:val="44"/>
        </w:numPr>
        <w:shd w:val="clear" w:color="auto" w:fill="FFFFFF"/>
        <w:spacing w:after="39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color w:val="222222"/>
          <w:sz w:val="23"/>
          <w:szCs w:val="23"/>
          <w:lang w:eastAsia="en-IN"/>
        </w:rPr>
        <w:t>Provides the components for specifying the data sources that are authorized to update CI attributes. If there is more than one authorized data source, users will also create a data precedence rule.</w:t>
      </w:r>
    </w:p>
    <w:p w:rsidR="009B2929" w:rsidRPr="00B2520F" w:rsidRDefault="009B2929" w:rsidP="00B2520F">
      <w:pPr>
        <w:pStyle w:val="ListParagraph"/>
        <w:numPr>
          <w:ilvl w:val="0"/>
          <w:numId w:val="44"/>
        </w:numPr>
        <w:shd w:val="clear" w:color="auto" w:fill="FFFFFF"/>
        <w:spacing w:after="39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b/>
          <w:bCs/>
          <w:color w:val="222222"/>
          <w:sz w:val="23"/>
          <w:szCs w:val="23"/>
          <w:lang w:eastAsia="en-IN"/>
        </w:rPr>
        <w:t>Note:</w:t>
      </w:r>
      <w:r w:rsidRPr="00B2520F">
        <w:rPr>
          <w:rFonts w:ascii="Times New Roman" w:eastAsia="Times New Roman" w:hAnsi="Times New Roman" w:cs="Times New Roman"/>
          <w:color w:val="222222"/>
          <w:sz w:val="23"/>
          <w:szCs w:val="23"/>
          <w:lang w:eastAsia="en-IN"/>
        </w:rPr>
        <w:t> reconciliation rules do not apply to the creation of records as any data source can create a CMDB record.</w:t>
      </w:r>
    </w:p>
    <w:p w:rsidR="009B2929" w:rsidRPr="00B2520F" w:rsidRDefault="009B2929" w:rsidP="00B2520F">
      <w:pPr>
        <w:pStyle w:val="ListParagraph"/>
        <w:numPr>
          <w:ilvl w:val="0"/>
          <w:numId w:val="44"/>
        </w:numPr>
        <w:shd w:val="clear" w:color="auto" w:fill="FFFFFF"/>
        <w:spacing w:after="39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color w:val="222222"/>
          <w:sz w:val="23"/>
          <w:szCs w:val="23"/>
          <w:lang w:eastAsia="en-IN"/>
        </w:rPr>
        <w:t>Setting reconciliation rules prevents the flip flopping of various data sources updating each other’s values.</w:t>
      </w:r>
    </w:p>
    <w:p w:rsidR="009B2929" w:rsidRPr="00B2520F" w:rsidRDefault="009B2929" w:rsidP="00B2520F">
      <w:pPr>
        <w:pStyle w:val="ListParagraph"/>
        <w:numPr>
          <w:ilvl w:val="0"/>
          <w:numId w:val="44"/>
        </w:numPr>
        <w:shd w:val="clear" w:color="auto" w:fill="FFFFFF"/>
        <w:spacing w:after="39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b/>
          <w:bCs/>
          <w:color w:val="222222"/>
          <w:sz w:val="23"/>
          <w:szCs w:val="23"/>
          <w:lang w:eastAsia="en-IN"/>
        </w:rPr>
        <w:t>Data Precedence Rules:</w:t>
      </w:r>
      <w:r w:rsidRPr="00B2520F">
        <w:rPr>
          <w:rFonts w:ascii="Times New Roman" w:eastAsia="Times New Roman" w:hAnsi="Times New Roman" w:cs="Times New Roman"/>
          <w:color w:val="222222"/>
          <w:sz w:val="23"/>
          <w:szCs w:val="23"/>
          <w:lang w:eastAsia="en-IN"/>
        </w:rPr>
        <w:t> Defines the priority across multiple data sources if more than one is authorized to edit the same CI attributes.</w:t>
      </w:r>
    </w:p>
    <w:p w:rsidR="009B2929" w:rsidRPr="00B2520F" w:rsidRDefault="009B2929" w:rsidP="00B2520F">
      <w:pPr>
        <w:pStyle w:val="ListParagraph"/>
        <w:numPr>
          <w:ilvl w:val="0"/>
          <w:numId w:val="44"/>
        </w:numPr>
        <w:shd w:val="clear" w:color="auto" w:fill="FFFFFF"/>
        <w:spacing w:after="39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b/>
          <w:bCs/>
          <w:color w:val="222222"/>
          <w:sz w:val="23"/>
          <w:szCs w:val="23"/>
          <w:lang w:eastAsia="en-IN"/>
        </w:rPr>
        <w:t>Data Refresh Rules: </w:t>
      </w:r>
      <w:r w:rsidRPr="00B2520F">
        <w:rPr>
          <w:rFonts w:ascii="Times New Roman" w:eastAsia="Times New Roman" w:hAnsi="Times New Roman" w:cs="Times New Roman"/>
          <w:color w:val="222222"/>
          <w:sz w:val="23"/>
          <w:szCs w:val="23"/>
          <w:lang w:eastAsia="en-IN"/>
        </w:rPr>
        <w:t>Defines the frequency that authorized data sources should update CI attributes.</w:t>
      </w:r>
    </w:p>
    <w:p w:rsidR="009B2929" w:rsidRPr="009B2929" w:rsidRDefault="009B2929" w:rsidP="00B2520F">
      <w:pPr>
        <w:numPr>
          <w:ilvl w:val="0"/>
          <w:numId w:val="44"/>
        </w:numPr>
        <w:shd w:val="clear" w:color="auto" w:fill="FFFFFF"/>
        <w:spacing w:before="100" w:beforeAutospacing="1" w:after="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b/>
          <w:bCs/>
          <w:color w:val="222222"/>
          <w:sz w:val="23"/>
          <w:szCs w:val="23"/>
          <w:lang w:eastAsia="en-IN"/>
        </w:rPr>
        <w:t>Suggested Relationship: </w:t>
      </w:r>
      <w:r w:rsidRPr="009B2929">
        <w:rPr>
          <w:rFonts w:ascii="Times New Roman" w:eastAsia="Times New Roman" w:hAnsi="Times New Roman" w:cs="Times New Roman"/>
          <w:color w:val="222222"/>
          <w:sz w:val="23"/>
          <w:szCs w:val="23"/>
          <w:lang w:eastAsia="en-IN"/>
        </w:rPr>
        <w:t>Suggested relationships are built to help the user decide which relationships are reasonable when building relationships for the class being defined.</w:t>
      </w:r>
    </w:p>
    <w:p w:rsidR="009B2929" w:rsidRPr="00B2520F" w:rsidRDefault="009B2929" w:rsidP="00B2520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sidRPr="00B2520F">
        <w:rPr>
          <w:rFonts w:ascii="Times New Roman" w:hAnsi="Times New Roman" w:cs="Times New Roman"/>
          <w:noProof/>
          <w:lang w:eastAsia="en-IN"/>
        </w:rPr>
        <w:lastRenderedPageBreak/>
        <w:drawing>
          <wp:inline distT="0" distB="0" distL="0" distR="0" wp14:anchorId="0A7CD67E" wp14:editId="12091A90">
            <wp:extent cx="5731510" cy="31229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22930"/>
                    </a:xfrm>
                    <a:prstGeom prst="rect">
                      <a:avLst/>
                    </a:prstGeom>
                  </pic:spPr>
                </pic:pic>
              </a:graphicData>
            </a:graphic>
          </wp:inline>
        </w:drawing>
      </w:r>
    </w:p>
    <w:p w:rsidR="009B2929" w:rsidRPr="00B2520F" w:rsidRDefault="009B2929" w:rsidP="009B2929">
      <w:pPr>
        <w:spacing w:before="100" w:beforeAutospacing="1" w:after="100" w:afterAutospacing="1" w:line="240" w:lineRule="auto"/>
        <w:rPr>
          <w:rFonts w:ascii="Times New Roman" w:eastAsia="Times New Roman" w:hAnsi="Times New Roman" w:cs="Times New Roman"/>
          <w:sz w:val="24"/>
          <w:szCs w:val="24"/>
          <w:lang w:eastAsia="en-IN"/>
        </w:rPr>
      </w:pPr>
    </w:p>
    <w:p w:rsidR="009B2929" w:rsidRPr="00B2520F" w:rsidRDefault="009B2929" w:rsidP="00B2520F">
      <w:pPr>
        <w:pStyle w:val="ListParagraph"/>
        <w:numPr>
          <w:ilvl w:val="0"/>
          <w:numId w:val="44"/>
        </w:numPr>
        <w:shd w:val="clear" w:color="auto" w:fill="FFFFFF"/>
        <w:spacing w:after="39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color w:val="222222"/>
          <w:sz w:val="23"/>
          <w:szCs w:val="23"/>
          <w:lang w:eastAsia="en-IN"/>
        </w:rPr>
        <w:t>Take an Example:</w:t>
      </w:r>
    </w:p>
    <w:p w:rsidR="009B2929" w:rsidRPr="00B2520F" w:rsidRDefault="009B2929" w:rsidP="00B2520F">
      <w:pPr>
        <w:pStyle w:val="ListParagraph"/>
        <w:numPr>
          <w:ilvl w:val="0"/>
          <w:numId w:val="44"/>
        </w:numPr>
        <w:shd w:val="clear" w:color="auto" w:fill="FFFFFF"/>
        <w:spacing w:after="39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color w:val="222222"/>
          <w:sz w:val="23"/>
          <w:szCs w:val="23"/>
          <w:lang w:eastAsia="en-IN"/>
        </w:rPr>
        <w:t>Allocated from: Allocated to</w:t>
      </w:r>
    </w:p>
    <w:p w:rsidR="009B2929" w:rsidRPr="00B2520F" w:rsidRDefault="009B2929" w:rsidP="00B2520F">
      <w:pPr>
        <w:pStyle w:val="ListParagraph"/>
        <w:numPr>
          <w:ilvl w:val="0"/>
          <w:numId w:val="44"/>
        </w:numPr>
        <w:shd w:val="clear" w:color="auto" w:fill="FFFFFF"/>
        <w:spacing w:after="39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color w:val="222222"/>
          <w:sz w:val="23"/>
          <w:szCs w:val="23"/>
          <w:lang w:eastAsia="en-IN"/>
        </w:rPr>
        <w:t>Exports to: Imports from</w:t>
      </w:r>
    </w:p>
    <w:p w:rsidR="009B2929" w:rsidRPr="009B2929" w:rsidRDefault="009B2929" w:rsidP="00B2520F">
      <w:pPr>
        <w:numPr>
          <w:ilvl w:val="0"/>
          <w:numId w:val="44"/>
        </w:numPr>
        <w:shd w:val="clear" w:color="auto" w:fill="FFFFFF"/>
        <w:spacing w:before="100" w:beforeAutospacing="1" w:after="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b/>
          <w:bCs/>
          <w:color w:val="222222"/>
          <w:sz w:val="23"/>
          <w:szCs w:val="23"/>
          <w:lang w:eastAsia="en-IN"/>
        </w:rPr>
        <w:t>Health:</w:t>
      </w:r>
      <w:r w:rsidRPr="009B2929">
        <w:rPr>
          <w:rFonts w:ascii="Times New Roman" w:eastAsia="Times New Roman" w:hAnsi="Times New Roman" w:cs="Times New Roman"/>
          <w:color w:val="222222"/>
          <w:sz w:val="23"/>
          <w:szCs w:val="23"/>
          <w:lang w:eastAsia="en-IN"/>
        </w:rPr>
        <w:t> Health metrics such as duplicate CIs, required CI fields, and audits contribute to the calculation of the overall health scorecards at the specific CI class or base CMDB level.</w:t>
      </w:r>
    </w:p>
    <w:p w:rsidR="009B2929" w:rsidRPr="00B2520F" w:rsidRDefault="009B2929" w:rsidP="00B2520F">
      <w:pPr>
        <w:pStyle w:val="ListParagraph"/>
        <w:numPr>
          <w:ilvl w:val="0"/>
          <w:numId w:val="44"/>
        </w:numPr>
        <w:shd w:val="clear" w:color="auto" w:fill="FFFFFF"/>
        <w:spacing w:after="39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color w:val="222222"/>
          <w:sz w:val="23"/>
          <w:szCs w:val="23"/>
          <w:lang w:eastAsia="en-IN"/>
        </w:rPr>
        <w:t>The health of the CMDB data is monitored and reported for the following KPIs,</w:t>
      </w:r>
    </w:p>
    <w:p w:rsidR="009B2929" w:rsidRPr="009B2929" w:rsidRDefault="009B2929" w:rsidP="00B2520F">
      <w:pPr>
        <w:numPr>
          <w:ilvl w:val="0"/>
          <w:numId w:val="44"/>
        </w:numPr>
        <w:shd w:val="clear" w:color="auto" w:fill="FFFFFF"/>
        <w:spacing w:before="100" w:beforeAutospacing="1" w:after="15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b/>
          <w:bCs/>
          <w:color w:val="222222"/>
          <w:sz w:val="23"/>
          <w:szCs w:val="23"/>
          <w:lang w:eastAsia="en-IN"/>
        </w:rPr>
        <w:t>Completeness</w:t>
      </w:r>
      <w:r w:rsidRPr="009B2929">
        <w:rPr>
          <w:rFonts w:ascii="Times New Roman" w:eastAsia="Times New Roman" w:hAnsi="Times New Roman" w:cs="Times New Roman"/>
          <w:color w:val="222222"/>
          <w:sz w:val="23"/>
          <w:szCs w:val="23"/>
          <w:lang w:eastAsia="en-IN"/>
        </w:rPr>
        <w:t>: CIs are tested for required and recommended fields that are not populated.</w:t>
      </w:r>
    </w:p>
    <w:p w:rsidR="009B2929" w:rsidRPr="009B2929" w:rsidRDefault="009B2929" w:rsidP="00B2520F">
      <w:pPr>
        <w:numPr>
          <w:ilvl w:val="0"/>
          <w:numId w:val="44"/>
        </w:numPr>
        <w:shd w:val="clear" w:color="auto" w:fill="FFFFFF"/>
        <w:spacing w:before="100" w:beforeAutospacing="1" w:after="15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b/>
          <w:bCs/>
          <w:color w:val="222222"/>
          <w:sz w:val="23"/>
          <w:szCs w:val="23"/>
          <w:lang w:eastAsia="en-IN"/>
        </w:rPr>
        <w:t>Compliance:</w:t>
      </w:r>
      <w:r w:rsidRPr="009B2929">
        <w:rPr>
          <w:rFonts w:ascii="Times New Roman" w:eastAsia="Times New Roman" w:hAnsi="Times New Roman" w:cs="Times New Roman"/>
          <w:color w:val="222222"/>
          <w:sz w:val="23"/>
          <w:szCs w:val="23"/>
          <w:lang w:eastAsia="en-IN"/>
        </w:rPr>
        <w:t> The CMDB data is audited for adherence to pre-defined certificates.</w:t>
      </w:r>
    </w:p>
    <w:p w:rsidR="009B2929" w:rsidRPr="009B2929" w:rsidRDefault="009B2929" w:rsidP="00B2520F">
      <w:pPr>
        <w:numPr>
          <w:ilvl w:val="0"/>
          <w:numId w:val="44"/>
        </w:numPr>
        <w:shd w:val="clear" w:color="auto" w:fill="FFFFFF"/>
        <w:spacing w:before="100" w:beforeAutospacing="1" w:after="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b/>
          <w:bCs/>
          <w:color w:val="222222"/>
          <w:sz w:val="23"/>
          <w:szCs w:val="23"/>
          <w:lang w:eastAsia="en-IN"/>
        </w:rPr>
        <w:t>Correctness:</w:t>
      </w:r>
      <w:r w:rsidRPr="009B2929">
        <w:rPr>
          <w:rFonts w:ascii="Times New Roman" w:eastAsia="Times New Roman" w:hAnsi="Times New Roman" w:cs="Times New Roman"/>
          <w:color w:val="222222"/>
          <w:sz w:val="23"/>
          <w:szCs w:val="23"/>
          <w:lang w:eastAsia="en-IN"/>
        </w:rPr>
        <w:t> CIs are tested against pre-defined data integrity rules such as identification rules (to detect duplicate CIs), orphan CI rules, and stale CI rules.</w:t>
      </w:r>
    </w:p>
    <w:p w:rsidR="009B2929" w:rsidRPr="009B2929" w:rsidRDefault="009B2929" w:rsidP="00B2520F">
      <w:pPr>
        <w:numPr>
          <w:ilvl w:val="0"/>
          <w:numId w:val="44"/>
        </w:numPr>
        <w:shd w:val="clear" w:color="auto" w:fill="FFFFFF"/>
        <w:spacing w:before="100" w:beforeAutospacing="1" w:after="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b/>
          <w:bCs/>
          <w:color w:val="222222"/>
          <w:sz w:val="23"/>
          <w:szCs w:val="23"/>
          <w:lang w:eastAsia="en-IN"/>
        </w:rPr>
        <w:t>CI List: </w:t>
      </w:r>
      <w:r w:rsidRPr="009B2929">
        <w:rPr>
          <w:rFonts w:ascii="Times New Roman" w:eastAsia="Times New Roman" w:hAnsi="Times New Roman" w:cs="Times New Roman"/>
          <w:color w:val="222222"/>
          <w:sz w:val="23"/>
          <w:szCs w:val="23"/>
          <w:lang w:eastAsia="en-IN"/>
        </w:rPr>
        <w:t>The CI list displays all defined CIs for the selected class.</w:t>
      </w:r>
    </w:p>
    <w:p w:rsidR="009B2929" w:rsidRPr="009B2929" w:rsidRDefault="009B2929" w:rsidP="00B2520F">
      <w:pPr>
        <w:numPr>
          <w:ilvl w:val="0"/>
          <w:numId w:val="44"/>
        </w:numPr>
        <w:shd w:val="clear" w:color="auto" w:fill="FFFFFF"/>
        <w:spacing w:before="100" w:beforeAutospacing="1" w:after="0" w:line="240" w:lineRule="auto"/>
        <w:rPr>
          <w:rFonts w:ascii="Times New Roman" w:eastAsia="Times New Roman" w:hAnsi="Times New Roman" w:cs="Times New Roman"/>
          <w:color w:val="222222"/>
          <w:sz w:val="23"/>
          <w:szCs w:val="23"/>
          <w:lang w:eastAsia="en-IN"/>
        </w:rPr>
      </w:pPr>
      <w:r w:rsidRPr="00B2520F">
        <w:rPr>
          <w:rFonts w:ascii="Times New Roman" w:eastAsia="Times New Roman" w:hAnsi="Times New Roman" w:cs="Times New Roman"/>
          <w:b/>
          <w:bCs/>
          <w:color w:val="222222"/>
          <w:sz w:val="23"/>
          <w:szCs w:val="23"/>
          <w:lang w:eastAsia="en-IN"/>
        </w:rPr>
        <w:t>Pinned Class:</w:t>
      </w:r>
      <w:r w:rsidRPr="009B2929">
        <w:rPr>
          <w:rFonts w:ascii="Times New Roman" w:eastAsia="Times New Roman" w:hAnsi="Times New Roman" w:cs="Times New Roman"/>
          <w:color w:val="222222"/>
          <w:sz w:val="23"/>
          <w:szCs w:val="23"/>
          <w:lang w:eastAsia="en-IN"/>
        </w:rPr>
        <w:t> Pinning classes provide an easy way to navigate to the classes you use the most.  Clicking on the “Pin” displays the pinned classes.  Clicking on any of the displayed classes takes you to the settings for that class.</w:t>
      </w:r>
    </w:p>
    <w:p w:rsidR="000D0088" w:rsidRDefault="000D0088" w:rsidP="00B2520F">
      <w:pPr>
        <w:pStyle w:val="ListParagraph"/>
        <w:spacing w:after="0" w:line="240" w:lineRule="auto"/>
        <w:rPr>
          <w:rFonts w:ascii="Times New Roman" w:eastAsia="Times New Roman" w:hAnsi="Times New Roman" w:cs="Times New Roman"/>
          <w:sz w:val="24"/>
          <w:szCs w:val="24"/>
          <w:lang w:eastAsia="en-IN"/>
        </w:rPr>
      </w:pPr>
    </w:p>
    <w:p w:rsidR="00B2520F" w:rsidRDefault="00B2520F" w:rsidP="00B2520F">
      <w:pPr>
        <w:pStyle w:val="ListParagraph"/>
        <w:spacing w:after="0" w:line="240" w:lineRule="auto"/>
        <w:rPr>
          <w:rFonts w:ascii="Times New Roman" w:eastAsia="Times New Roman" w:hAnsi="Times New Roman" w:cs="Times New Roman"/>
          <w:sz w:val="24"/>
          <w:szCs w:val="24"/>
          <w:lang w:eastAsia="en-IN"/>
        </w:rPr>
      </w:pPr>
    </w:p>
    <w:p w:rsidR="00B2520F" w:rsidRDefault="00B2520F" w:rsidP="00B2520F">
      <w:pPr>
        <w:pStyle w:val="ListParagraph"/>
        <w:spacing w:after="0" w:line="240" w:lineRule="auto"/>
        <w:rPr>
          <w:rFonts w:ascii="Times New Roman" w:eastAsia="Times New Roman" w:hAnsi="Times New Roman" w:cs="Times New Roman"/>
          <w:sz w:val="24"/>
          <w:szCs w:val="24"/>
          <w:lang w:eastAsia="en-IN"/>
        </w:rPr>
      </w:pPr>
    </w:p>
    <w:p w:rsidR="00B2520F" w:rsidRPr="009B2929" w:rsidRDefault="00B2520F" w:rsidP="00B2520F">
      <w:pPr>
        <w:pStyle w:val="ListParagraph"/>
        <w:spacing w:after="0" w:line="240" w:lineRule="auto"/>
        <w:rPr>
          <w:rFonts w:ascii="Times New Roman" w:eastAsia="Times New Roman" w:hAnsi="Times New Roman" w:cs="Times New Roman"/>
          <w:sz w:val="24"/>
          <w:szCs w:val="24"/>
          <w:lang w:eastAsia="en-IN"/>
        </w:rPr>
      </w:pPr>
    </w:p>
    <w:p w:rsidR="000D0088" w:rsidRPr="009B2929" w:rsidRDefault="000D0088" w:rsidP="00B2520F">
      <w:pPr>
        <w:pStyle w:val="ListParagraph"/>
        <w:numPr>
          <w:ilvl w:val="0"/>
          <w:numId w:val="44"/>
        </w:num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B2929">
        <w:rPr>
          <w:rFonts w:ascii="Times New Roman" w:eastAsia="Times New Roman" w:hAnsi="Times New Roman" w:cs="Times New Roman"/>
          <w:b/>
          <w:bCs/>
          <w:sz w:val="27"/>
          <w:szCs w:val="27"/>
          <w:lang w:eastAsia="en-IN"/>
        </w:rPr>
        <w:t>Summary of Automation Tools and Integrations</w:t>
      </w:r>
    </w:p>
    <w:p w:rsidR="000D0088" w:rsidRPr="000D0088" w:rsidRDefault="000D0088" w:rsidP="00B2520F">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Discovery Tools</w:t>
      </w:r>
      <w:r w:rsidRPr="000D0088">
        <w:rPr>
          <w:rFonts w:ascii="Times New Roman" w:eastAsia="Times New Roman" w:hAnsi="Times New Roman" w:cs="Times New Roman"/>
          <w:sz w:val="24"/>
          <w:szCs w:val="24"/>
          <w:lang w:eastAsia="en-IN"/>
        </w:rPr>
        <w:t xml:space="preserve">: Network scanners (e.g., </w:t>
      </w:r>
      <w:proofErr w:type="spellStart"/>
      <w:r w:rsidRPr="000D0088">
        <w:rPr>
          <w:rFonts w:ascii="Times New Roman" w:eastAsia="Times New Roman" w:hAnsi="Times New Roman" w:cs="Times New Roman"/>
          <w:sz w:val="24"/>
          <w:szCs w:val="24"/>
          <w:lang w:eastAsia="en-IN"/>
        </w:rPr>
        <w:t>Nmap</w:t>
      </w:r>
      <w:proofErr w:type="spellEnd"/>
      <w:r w:rsidRPr="000D0088">
        <w:rPr>
          <w:rFonts w:ascii="Times New Roman" w:eastAsia="Times New Roman" w:hAnsi="Times New Roman" w:cs="Times New Roman"/>
          <w:sz w:val="24"/>
          <w:szCs w:val="24"/>
          <w:lang w:eastAsia="en-IN"/>
        </w:rPr>
        <w:t xml:space="preserve">, </w:t>
      </w:r>
      <w:proofErr w:type="spellStart"/>
      <w:r w:rsidRPr="000D0088">
        <w:rPr>
          <w:rFonts w:ascii="Times New Roman" w:eastAsia="Times New Roman" w:hAnsi="Times New Roman" w:cs="Times New Roman"/>
          <w:sz w:val="24"/>
          <w:szCs w:val="24"/>
          <w:lang w:eastAsia="en-IN"/>
        </w:rPr>
        <w:t>Lansweeper</w:t>
      </w:r>
      <w:proofErr w:type="spellEnd"/>
      <w:r w:rsidRPr="000D0088">
        <w:rPr>
          <w:rFonts w:ascii="Times New Roman" w:eastAsia="Times New Roman" w:hAnsi="Times New Roman" w:cs="Times New Roman"/>
          <w:sz w:val="24"/>
          <w:szCs w:val="24"/>
          <w:lang w:eastAsia="en-IN"/>
        </w:rPr>
        <w:t>) for automatic detection.</w:t>
      </w:r>
    </w:p>
    <w:p w:rsidR="000D0088" w:rsidRPr="000D0088" w:rsidRDefault="000D0088" w:rsidP="00B2520F">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Integration Points</w:t>
      </w:r>
      <w:r w:rsidRPr="000D0088">
        <w:rPr>
          <w:rFonts w:ascii="Times New Roman" w:eastAsia="Times New Roman" w:hAnsi="Times New Roman" w:cs="Times New Roman"/>
          <w:sz w:val="24"/>
          <w:szCs w:val="24"/>
          <w:lang w:eastAsia="en-IN"/>
        </w:rPr>
        <w:t xml:space="preserve">: </w:t>
      </w:r>
    </w:p>
    <w:p w:rsidR="000D0088" w:rsidRPr="000D0088" w:rsidRDefault="000D0088" w:rsidP="00B2520F">
      <w:pPr>
        <w:numPr>
          <w:ilvl w:val="1"/>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CMDB</w:t>
      </w:r>
      <w:r w:rsidRPr="000D0088">
        <w:rPr>
          <w:rFonts w:ascii="Times New Roman" w:eastAsia="Times New Roman" w:hAnsi="Times New Roman" w:cs="Times New Roman"/>
          <w:sz w:val="24"/>
          <w:szCs w:val="24"/>
          <w:lang w:eastAsia="en-IN"/>
        </w:rPr>
        <w:t xml:space="preserve">: Integration with tools like </w:t>
      </w:r>
      <w:proofErr w:type="spellStart"/>
      <w:r w:rsidRPr="000D0088">
        <w:rPr>
          <w:rFonts w:ascii="Times New Roman" w:eastAsia="Times New Roman" w:hAnsi="Times New Roman" w:cs="Times New Roman"/>
          <w:sz w:val="24"/>
          <w:szCs w:val="24"/>
          <w:lang w:eastAsia="en-IN"/>
        </w:rPr>
        <w:t>ServiceNow</w:t>
      </w:r>
      <w:proofErr w:type="spellEnd"/>
      <w:r w:rsidRPr="000D0088">
        <w:rPr>
          <w:rFonts w:ascii="Times New Roman" w:eastAsia="Times New Roman" w:hAnsi="Times New Roman" w:cs="Times New Roman"/>
          <w:sz w:val="24"/>
          <w:szCs w:val="24"/>
          <w:lang w:eastAsia="en-IN"/>
        </w:rPr>
        <w:t>, BMC Helix, etc.</w:t>
      </w:r>
    </w:p>
    <w:p w:rsidR="000D0088" w:rsidRPr="000D0088" w:rsidRDefault="000D0088" w:rsidP="00B2520F">
      <w:pPr>
        <w:numPr>
          <w:ilvl w:val="1"/>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lastRenderedPageBreak/>
        <w:t>ITSM</w:t>
      </w:r>
      <w:r w:rsidRPr="000D0088">
        <w:rPr>
          <w:rFonts w:ascii="Times New Roman" w:eastAsia="Times New Roman" w:hAnsi="Times New Roman" w:cs="Times New Roman"/>
          <w:sz w:val="24"/>
          <w:szCs w:val="24"/>
          <w:lang w:eastAsia="en-IN"/>
        </w:rPr>
        <w:t>: Integration with change management and incident management tools to track and update asset records.</w:t>
      </w:r>
    </w:p>
    <w:p w:rsidR="000D0088" w:rsidRPr="000D0088" w:rsidRDefault="000D0088" w:rsidP="00B2520F">
      <w:pPr>
        <w:numPr>
          <w:ilvl w:val="1"/>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0D0088">
        <w:rPr>
          <w:rFonts w:ascii="Times New Roman" w:eastAsia="Times New Roman" w:hAnsi="Times New Roman" w:cs="Times New Roman"/>
          <w:b/>
          <w:bCs/>
          <w:sz w:val="24"/>
          <w:szCs w:val="24"/>
          <w:lang w:eastAsia="en-IN"/>
        </w:rPr>
        <w:t>Central Service</w:t>
      </w:r>
      <w:r w:rsidRPr="000D0088">
        <w:rPr>
          <w:rFonts w:ascii="Times New Roman" w:eastAsia="Times New Roman" w:hAnsi="Times New Roman" w:cs="Times New Roman"/>
          <w:sz w:val="24"/>
          <w:szCs w:val="24"/>
          <w:lang w:eastAsia="en-IN"/>
        </w:rPr>
        <w:t>: Syncing with internal asset management tools for centralized visibility.</w:t>
      </w:r>
    </w:p>
    <w:p w:rsidR="000D0088" w:rsidRDefault="000D0088"/>
    <w:sectPr w:rsidR="000D00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33EE"/>
    <w:multiLevelType w:val="multilevel"/>
    <w:tmpl w:val="FA900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7288F"/>
    <w:multiLevelType w:val="multilevel"/>
    <w:tmpl w:val="5FD86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17560"/>
    <w:multiLevelType w:val="multilevel"/>
    <w:tmpl w:val="8A3A5402"/>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 w15:restartNumberingAfterBreak="0">
    <w:nsid w:val="097E6083"/>
    <w:multiLevelType w:val="multilevel"/>
    <w:tmpl w:val="BAEC9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71213"/>
    <w:multiLevelType w:val="multilevel"/>
    <w:tmpl w:val="1436A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231723"/>
    <w:multiLevelType w:val="multilevel"/>
    <w:tmpl w:val="A934C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770D5A"/>
    <w:multiLevelType w:val="multilevel"/>
    <w:tmpl w:val="BD701BF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7" w15:restartNumberingAfterBreak="0">
    <w:nsid w:val="11CD0E0F"/>
    <w:multiLevelType w:val="multilevel"/>
    <w:tmpl w:val="2CC0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462BD5"/>
    <w:multiLevelType w:val="multilevel"/>
    <w:tmpl w:val="AFBC6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807844"/>
    <w:multiLevelType w:val="multilevel"/>
    <w:tmpl w:val="443AE24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0" w15:restartNumberingAfterBreak="0">
    <w:nsid w:val="12E51F13"/>
    <w:multiLevelType w:val="multilevel"/>
    <w:tmpl w:val="9B941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2D26D0"/>
    <w:multiLevelType w:val="multilevel"/>
    <w:tmpl w:val="75FA5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2C3047"/>
    <w:multiLevelType w:val="multilevel"/>
    <w:tmpl w:val="BD865DC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3" w15:restartNumberingAfterBreak="0">
    <w:nsid w:val="19575897"/>
    <w:multiLevelType w:val="multilevel"/>
    <w:tmpl w:val="C382D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374424"/>
    <w:multiLevelType w:val="multilevel"/>
    <w:tmpl w:val="B3B81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8A3A28"/>
    <w:multiLevelType w:val="multilevel"/>
    <w:tmpl w:val="C2A85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C56AFA"/>
    <w:multiLevelType w:val="multilevel"/>
    <w:tmpl w:val="B1B29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013492"/>
    <w:multiLevelType w:val="multilevel"/>
    <w:tmpl w:val="E69A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7624FD"/>
    <w:multiLevelType w:val="multilevel"/>
    <w:tmpl w:val="693A6596"/>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9" w15:restartNumberingAfterBreak="0">
    <w:nsid w:val="34586194"/>
    <w:multiLevelType w:val="multilevel"/>
    <w:tmpl w:val="6BE24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4E102C"/>
    <w:multiLevelType w:val="multilevel"/>
    <w:tmpl w:val="199E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706072"/>
    <w:multiLevelType w:val="multilevel"/>
    <w:tmpl w:val="7BC80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0E15F9"/>
    <w:multiLevelType w:val="multilevel"/>
    <w:tmpl w:val="72A22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477A44"/>
    <w:multiLevelType w:val="multilevel"/>
    <w:tmpl w:val="C6E2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F1629F"/>
    <w:multiLevelType w:val="multilevel"/>
    <w:tmpl w:val="5218F16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5" w15:restartNumberingAfterBreak="0">
    <w:nsid w:val="50593A2D"/>
    <w:multiLevelType w:val="multilevel"/>
    <w:tmpl w:val="183654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58C28E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E63468"/>
    <w:multiLevelType w:val="multilevel"/>
    <w:tmpl w:val="6B6C6B48"/>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8" w15:restartNumberingAfterBreak="0">
    <w:nsid w:val="59014404"/>
    <w:multiLevelType w:val="multilevel"/>
    <w:tmpl w:val="35FEE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BA753D"/>
    <w:multiLevelType w:val="multilevel"/>
    <w:tmpl w:val="0BCAC890"/>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0" w15:restartNumberingAfterBreak="0">
    <w:nsid w:val="5A745C7C"/>
    <w:multiLevelType w:val="multilevel"/>
    <w:tmpl w:val="BBC64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303543"/>
    <w:multiLevelType w:val="multilevel"/>
    <w:tmpl w:val="04185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A1718D"/>
    <w:multiLevelType w:val="multilevel"/>
    <w:tmpl w:val="DB5E2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FB52E6"/>
    <w:multiLevelType w:val="multilevel"/>
    <w:tmpl w:val="F020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251731"/>
    <w:multiLevelType w:val="multilevel"/>
    <w:tmpl w:val="D2520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6918AB"/>
    <w:multiLevelType w:val="multilevel"/>
    <w:tmpl w:val="1D2A5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7A3E73"/>
    <w:multiLevelType w:val="multilevel"/>
    <w:tmpl w:val="E09C80D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7" w15:restartNumberingAfterBreak="0">
    <w:nsid w:val="71953FCB"/>
    <w:multiLevelType w:val="multilevel"/>
    <w:tmpl w:val="33DE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B67699"/>
    <w:multiLevelType w:val="multilevel"/>
    <w:tmpl w:val="31145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2B690D"/>
    <w:multiLevelType w:val="multilevel"/>
    <w:tmpl w:val="A7B2C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5B76DD"/>
    <w:multiLevelType w:val="multilevel"/>
    <w:tmpl w:val="8B0CE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4C02CA"/>
    <w:multiLevelType w:val="multilevel"/>
    <w:tmpl w:val="3E1C0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935B72"/>
    <w:multiLevelType w:val="multilevel"/>
    <w:tmpl w:val="BAEC9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E94144"/>
    <w:multiLevelType w:val="multilevel"/>
    <w:tmpl w:val="427AA0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0D0934"/>
    <w:multiLevelType w:val="multilevel"/>
    <w:tmpl w:val="60E81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35"/>
  </w:num>
  <w:num w:numId="3">
    <w:abstractNumId w:val="34"/>
  </w:num>
  <w:num w:numId="4">
    <w:abstractNumId w:val="38"/>
  </w:num>
  <w:num w:numId="5">
    <w:abstractNumId w:val="30"/>
  </w:num>
  <w:num w:numId="6">
    <w:abstractNumId w:val="19"/>
  </w:num>
  <w:num w:numId="7">
    <w:abstractNumId w:val="15"/>
  </w:num>
  <w:num w:numId="8">
    <w:abstractNumId w:val="4"/>
  </w:num>
  <w:num w:numId="9">
    <w:abstractNumId w:val="32"/>
  </w:num>
  <w:num w:numId="10">
    <w:abstractNumId w:val="13"/>
  </w:num>
  <w:num w:numId="11">
    <w:abstractNumId w:val="40"/>
  </w:num>
  <w:num w:numId="12">
    <w:abstractNumId w:val="31"/>
  </w:num>
  <w:num w:numId="13">
    <w:abstractNumId w:val="10"/>
  </w:num>
  <w:num w:numId="14">
    <w:abstractNumId w:val="28"/>
  </w:num>
  <w:num w:numId="15">
    <w:abstractNumId w:val="43"/>
  </w:num>
  <w:num w:numId="16">
    <w:abstractNumId w:val="29"/>
  </w:num>
  <w:num w:numId="17">
    <w:abstractNumId w:val="27"/>
  </w:num>
  <w:num w:numId="18">
    <w:abstractNumId w:val="9"/>
  </w:num>
  <w:num w:numId="19">
    <w:abstractNumId w:val="12"/>
  </w:num>
  <w:num w:numId="20">
    <w:abstractNumId w:val="37"/>
  </w:num>
  <w:num w:numId="21">
    <w:abstractNumId w:val="17"/>
  </w:num>
  <w:num w:numId="22">
    <w:abstractNumId w:val="7"/>
  </w:num>
  <w:num w:numId="23">
    <w:abstractNumId w:val="8"/>
  </w:num>
  <w:num w:numId="24">
    <w:abstractNumId w:val="16"/>
  </w:num>
  <w:num w:numId="25">
    <w:abstractNumId w:val="23"/>
  </w:num>
  <w:num w:numId="26">
    <w:abstractNumId w:val="1"/>
  </w:num>
  <w:num w:numId="27">
    <w:abstractNumId w:val="2"/>
  </w:num>
  <w:num w:numId="28">
    <w:abstractNumId w:val="14"/>
  </w:num>
  <w:num w:numId="29">
    <w:abstractNumId w:val="18"/>
  </w:num>
  <w:num w:numId="30">
    <w:abstractNumId w:val="24"/>
  </w:num>
  <w:num w:numId="31">
    <w:abstractNumId w:val="6"/>
  </w:num>
  <w:num w:numId="32">
    <w:abstractNumId w:val="36"/>
  </w:num>
  <w:num w:numId="33">
    <w:abstractNumId w:val="0"/>
  </w:num>
  <w:num w:numId="34">
    <w:abstractNumId w:val="5"/>
  </w:num>
  <w:num w:numId="35">
    <w:abstractNumId w:val="21"/>
  </w:num>
  <w:num w:numId="36">
    <w:abstractNumId w:val="33"/>
  </w:num>
  <w:num w:numId="37">
    <w:abstractNumId w:val="22"/>
  </w:num>
  <w:num w:numId="38">
    <w:abstractNumId w:val="11"/>
  </w:num>
  <w:num w:numId="39">
    <w:abstractNumId w:val="44"/>
  </w:num>
  <w:num w:numId="40">
    <w:abstractNumId w:val="41"/>
  </w:num>
  <w:num w:numId="41">
    <w:abstractNumId w:val="39"/>
  </w:num>
  <w:num w:numId="42">
    <w:abstractNumId w:val="20"/>
  </w:num>
  <w:num w:numId="43">
    <w:abstractNumId w:val="26"/>
  </w:num>
  <w:num w:numId="44">
    <w:abstractNumId w:val="42"/>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088"/>
    <w:rsid w:val="000462C9"/>
    <w:rsid w:val="000D0088"/>
    <w:rsid w:val="003B273E"/>
    <w:rsid w:val="009B2929"/>
    <w:rsid w:val="009E20C3"/>
    <w:rsid w:val="00B2520F"/>
    <w:rsid w:val="00BC783F"/>
    <w:rsid w:val="00D820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CF3AC8-B2FA-4BA9-A3DE-B3F2F0E00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D00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D00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D008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0D008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D0088"/>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0D0088"/>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0D0088"/>
    <w:rPr>
      <w:b/>
      <w:bCs/>
    </w:rPr>
  </w:style>
  <w:style w:type="character" w:customStyle="1" w:styleId="Heading2Char">
    <w:name w:val="Heading 2 Char"/>
    <w:basedOn w:val="DefaultParagraphFont"/>
    <w:link w:val="Heading2"/>
    <w:uiPriority w:val="9"/>
    <w:semiHidden/>
    <w:rsid w:val="000D0088"/>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0D00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D0088"/>
    <w:rPr>
      <w:rFonts w:asciiTheme="majorHAnsi" w:eastAsiaTheme="majorEastAsia" w:hAnsiTheme="majorHAnsi" w:cstheme="majorBidi"/>
      <w:color w:val="2E74B5" w:themeColor="accent1" w:themeShade="BF"/>
      <w:sz w:val="32"/>
      <w:szCs w:val="32"/>
    </w:rPr>
  </w:style>
  <w:style w:type="paragraph" w:customStyle="1" w:styleId="has-text-align-left">
    <w:name w:val="has-text-align-left"/>
    <w:basedOn w:val="Normal"/>
    <w:rsid w:val="009B292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B29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00617">
      <w:bodyDiv w:val="1"/>
      <w:marLeft w:val="0"/>
      <w:marRight w:val="0"/>
      <w:marTop w:val="0"/>
      <w:marBottom w:val="0"/>
      <w:divBdr>
        <w:top w:val="none" w:sz="0" w:space="0" w:color="auto"/>
        <w:left w:val="none" w:sz="0" w:space="0" w:color="auto"/>
        <w:bottom w:val="none" w:sz="0" w:space="0" w:color="auto"/>
        <w:right w:val="none" w:sz="0" w:space="0" w:color="auto"/>
      </w:divBdr>
    </w:div>
    <w:div w:id="80611625">
      <w:bodyDiv w:val="1"/>
      <w:marLeft w:val="0"/>
      <w:marRight w:val="0"/>
      <w:marTop w:val="0"/>
      <w:marBottom w:val="0"/>
      <w:divBdr>
        <w:top w:val="none" w:sz="0" w:space="0" w:color="auto"/>
        <w:left w:val="none" w:sz="0" w:space="0" w:color="auto"/>
        <w:bottom w:val="none" w:sz="0" w:space="0" w:color="auto"/>
        <w:right w:val="none" w:sz="0" w:space="0" w:color="auto"/>
      </w:divBdr>
    </w:div>
    <w:div w:id="93866436">
      <w:bodyDiv w:val="1"/>
      <w:marLeft w:val="0"/>
      <w:marRight w:val="0"/>
      <w:marTop w:val="0"/>
      <w:marBottom w:val="0"/>
      <w:divBdr>
        <w:top w:val="none" w:sz="0" w:space="0" w:color="auto"/>
        <w:left w:val="none" w:sz="0" w:space="0" w:color="auto"/>
        <w:bottom w:val="none" w:sz="0" w:space="0" w:color="auto"/>
        <w:right w:val="none" w:sz="0" w:space="0" w:color="auto"/>
      </w:divBdr>
    </w:div>
    <w:div w:id="197550676">
      <w:bodyDiv w:val="1"/>
      <w:marLeft w:val="0"/>
      <w:marRight w:val="0"/>
      <w:marTop w:val="0"/>
      <w:marBottom w:val="0"/>
      <w:divBdr>
        <w:top w:val="none" w:sz="0" w:space="0" w:color="auto"/>
        <w:left w:val="none" w:sz="0" w:space="0" w:color="auto"/>
        <w:bottom w:val="none" w:sz="0" w:space="0" w:color="auto"/>
        <w:right w:val="none" w:sz="0" w:space="0" w:color="auto"/>
      </w:divBdr>
    </w:div>
    <w:div w:id="342635123">
      <w:bodyDiv w:val="1"/>
      <w:marLeft w:val="0"/>
      <w:marRight w:val="0"/>
      <w:marTop w:val="0"/>
      <w:marBottom w:val="0"/>
      <w:divBdr>
        <w:top w:val="none" w:sz="0" w:space="0" w:color="auto"/>
        <w:left w:val="none" w:sz="0" w:space="0" w:color="auto"/>
        <w:bottom w:val="none" w:sz="0" w:space="0" w:color="auto"/>
        <w:right w:val="none" w:sz="0" w:space="0" w:color="auto"/>
      </w:divBdr>
    </w:div>
    <w:div w:id="485897493">
      <w:bodyDiv w:val="1"/>
      <w:marLeft w:val="0"/>
      <w:marRight w:val="0"/>
      <w:marTop w:val="0"/>
      <w:marBottom w:val="0"/>
      <w:divBdr>
        <w:top w:val="none" w:sz="0" w:space="0" w:color="auto"/>
        <w:left w:val="none" w:sz="0" w:space="0" w:color="auto"/>
        <w:bottom w:val="none" w:sz="0" w:space="0" w:color="auto"/>
        <w:right w:val="none" w:sz="0" w:space="0" w:color="auto"/>
      </w:divBdr>
    </w:div>
    <w:div w:id="507910594">
      <w:bodyDiv w:val="1"/>
      <w:marLeft w:val="0"/>
      <w:marRight w:val="0"/>
      <w:marTop w:val="0"/>
      <w:marBottom w:val="0"/>
      <w:divBdr>
        <w:top w:val="none" w:sz="0" w:space="0" w:color="auto"/>
        <w:left w:val="none" w:sz="0" w:space="0" w:color="auto"/>
        <w:bottom w:val="none" w:sz="0" w:space="0" w:color="auto"/>
        <w:right w:val="none" w:sz="0" w:space="0" w:color="auto"/>
      </w:divBdr>
    </w:div>
    <w:div w:id="548347024">
      <w:bodyDiv w:val="1"/>
      <w:marLeft w:val="0"/>
      <w:marRight w:val="0"/>
      <w:marTop w:val="0"/>
      <w:marBottom w:val="0"/>
      <w:divBdr>
        <w:top w:val="none" w:sz="0" w:space="0" w:color="auto"/>
        <w:left w:val="none" w:sz="0" w:space="0" w:color="auto"/>
        <w:bottom w:val="none" w:sz="0" w:space="0" w:color="auto"/>
        <w:right w:val="none" w:sz="0" w:space="0" w:color="auto"/>
      </w:divBdr>
    </w:div>
    <w:div w:id="725376230">
      <w:bodyDiv w:val="1"/>
      <w:marLeft w:val="0"/>
      <w:marRight w:val="0"/>
      <w:marTop w:val="0"/>
      <w:marBottom w:val="0"/>
      <w:divBdr>
        <w:top w:val="none" w:sz="0" w:space="0" w:color="auto"/>
        <w:left w:val="none" w:sz="0" w:space="0" w:color="auto"/>
        <w:bottom w:val="none" w:sz="0" w:space="0" w:color="auto"/>
        <w:right w:val="none" w:sz="0" w:space="0" w:color="auto"/>
      </w:divBdr>
    </w:div>
    <w:div w:id="1012027231">
      <w:bodyDiv w:val="1"/>
      <w:marLeft w:val="0"/>
      <w:marRight w:val="0"/>
      <w:marTop w:val="0"/>
      <w:marBottom w:val="0"/>
      <w:divBdr>
        <w:top w:val="none" w:sz="0" w:space="0" w:color="auto"/>
        <w:left w:val="none" w:sz="0" w:space="0" w:color="auto"/>
        <w:bottom w:val="none" w:sz="0" w:space="0" w:color="auto"/>
        <w:right w:val="none" w:sz="0" w:space="0" w:color="auto"/>
      </w:divBdr>
    </w:div>
    <w:div w:id="1385640853">
      <w:bodyDiv w:val="1"/>
      <w:marLeft w:val="0"/>
      <w:marRight w:val="0"/>
      <w:marTop w:val="0"/>
      <w:marBottom w:val="0"/>
      <w:divBdr>
        <w:top w:val="none" w:sz="0" w:space="0" w:color="auto"/>
        <w:left w:val="none" w:sz="0" w:space="0" w:color="auto"/>
        <w:bottom w:val="none" w:sz="0" w:space="0" w:color="auto"/>
        <w:right w:val="none" w:sz="0" w:space="0" w:color="auto"/>
      </w:divBdr>
    </w:div>
    <w:div w:id="1573659339">
      <w:bodyDiv w:val="1"/>
      <w:marLeft w:val="0"/>
      <w:marRight w:val="0"/>
      <w:marTop w:val="0"/>
      <w:marBottom w:val="0"/>
      <w:divBdr>
        <w:top w:val="none" w:sz="0" w:space="0" w:color="auto"/>
        <w:left w:val="none" w:sz="0" w:space="0" w:color="auto"/>
        <w:bottom w:val="none" w:sz="0" w:space="0" w:color="auto"/>
        <w:right w:val="none" w:sz="0" w:space="0" w:color="auto"/>
      </w:divBdr>
    </w:div>
    <w:div w:id="1838033382">
      <w:bodyDiv w:val="1"/>
      <w:marLeft w:val="0"/>
      <w:marRight w:val="0"/>
      <w:marTop w:val="0"/>
      <w:marBottom w:val="0"/>
      <w:divBdr>
        <w:top w:val="none" w:sz="0" w:space="0" w:color="auto"/>
        <w:left w:val="none" w:sz="0" w:space="0" w:color="auto"/>
        <w:bottom w:val="none" w:sz="0" w:space="0" w:color="auto"/>
        <w:right w:val="none" w:sz="0" w:space="0" w:color="auto"/>
      </w:divBdr>
    </w:div>
    <w:div w:id="1849245125">
      <w:bodyDiv w:val="1"/>
      <w:marLeft w:val="0"/>
      <w:marRight w:val="0"/>
      <w:marTop w:val="0"/>
      <w:marBottom w:val="0"/>
      <w:divBdr>
        <w:top w:val="none" w:sz="0" w:space="0" w:color="auto"/>
        <w:left w:val="none" w:sz="0" w:space="0" w:color="auto"/>
        <w:bottom w:val="none" w:sz="0" w:space="0" w:color="auto"/>
        <w:right w:val="none" w:sz="0" w:space="0" w:color="auto"/>
      </w:divBdr>
    </w:div>
    <w:div w:id="1883249045">
      <w:bodyDiv w:val="1"/>
      <w:marLeft w:val="0"/>
      <w:marRight w:val="0"/>
      <w:marTop w:val="0"/>
      <w:marBottom w:val="0"/>
      <w:divBdr>
        <w:top w:val="none" w:sz="0" w:space="0" w:color="auto"/>
        <w:left w:val="none" w:sz="0" w:space="0" w:color="auto"/>
        <w:bottom w:val="none" w:sz="0" w:space="0" w:color="auto"/>
        <w:right w:val="none" w:sz="0" w:space="0" w:color="auto"/>
      </w:divBdr>
    </w:div>
    <w:div w:id="203629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i0.wp.com/servicenowhelpdesk.com/wp-content/uploads/2020/09/image-14.png?w=696"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i0.wp.com/servicenowhelpdesk.com/wp-content/uploads/2020/09/image-20.png?w=696"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i0.wp.com/servicenowhelpdesk.com/wp-content/uploads/2020/09/image-15.png?w=696"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2604</Words>
  <Characters>14843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Faiyaz Mohammad</dc:creator>
  <cp:keywords/>
  <dc:description/>
  <cp:lastModifiedBy>Faiyaz Mohammad</cp:lastModifiedBy>
  <cp:revision>2</cp:revision>
  <dcterms:created xsi:type="dcterms:W3CDTF">2025-03-19T11:06:00Z</dcterms:created>
  <dcterms:modified xsi:type="dcterms:W3CDTF">2025-03-19T11:06:00Z</dcterms:modified>
</cp:coreProperties>
</file>