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[Secarang-Allianz] To Allow and Display Allianz in Secarang Including Logo and Wording</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Version 0.1</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p>
          <w:p>
            <w:pPr>
              <w:spacing w:after="0" w:before="0"/>
            </w:pPr>
          </w:p>
        </w:tc>
        <w:tc>
          <w:tcPr>
            <w:tcW w:type="dxa" w:w="4058"/>
            <w:tcMar>
              <w:top w:type="dxa" w:w="80"/>
              <w:left w:type="dxa" w:w="120"/>
              <w:bottom w:type="dxa" w:w="80"/>
              <w:right w:type="dxa" w:w="120"/>
            </w:tcMar>
            <w:vAlign w:val="top"/>
          </w:tcPr>
          <w:p>
            <w:pPr>
              <w:spacing w:after="0" w:before="0"/>
            </w:pPr>
          </w:p>
          <w:p>
            <w:pPr>
              <w:spacing w:after="0" w:before="0"/>
            </w:pPr>
          </w:p>
        </w:tc>
        <w:tc>
          <w:tcPr>
            <w:tcW w:type="dxa" w:w="9000"/>
            <w:tcMar>
              <w:top w:type="dxa" w:w="80"/>
              <w:left w:type="dxa" w:w="120"/>
              <w:bottom w:type="dxa" w:w="80"/>
              <w:right w:type="dxa" w:w="120"/>
            </w:tcMar>
            <w:vAlign w:val="top"/>
          </w:tcPr>
          <w:p>
            <w:pPr>
              <w:spacing w:after="0" w:before="0"/>
            </w:pP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[Secarang-Allianz]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https://mfservices.atlassian.net/browse/EAINT-12406</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CCB-992 — ESI |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https://mfservices.atlassian.net/browse/CCB-992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ESI-361 — To allow Allianz in Secarang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https://mfservices.atlassian.net/browse/ESI-361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 — Secarang About Us &amp; Support Pages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Mock Up_EAINT-12406_Secarang_20260929.html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Screen mockup for Allianz name in Our partnership and Allianz contact section</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 back in Secarang production using existing Allianz flow, with updated insurer sequence and Allianz name on About Us and Support pages.</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Offers customers 1 more insurer choice in Secarang, in line with Management direction to grow Serba Sentral.</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pP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To allow and display Allianz in Secarang, including logo and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Based on direction from Management to grow Serba Sentral</w:t>
            </w:r>
          </w:p>
          <w:p>
            <w:pPr>
              <w:spacing w:after="0" w:before="0" w:line="276"/>
              <w:jc w:val="left"/>
            </w:pPr>
            <w:r>
              <w:rPr>
                <w:rFonts w:ascii="Roboto" w:cs="Roboto" w:eastAsia="Roboto" w:hAnsi="Roboto"/>
                <w:sz w:val="24"/>
                <w:szCs w:val="24"/>
              </w:rPr>
              <w:t xml:space="preserve">Insurer sequence and display locations confirmed with Shamini on 29 Sep 2026</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Allianz is available in Secarang but disabled in production.</w:t>
            </w:r>
          </w:p>
          <w:p>
            <w:pPr>
              <w:spacing w:after="0" w:before="0"/>
            </w:pPr>
          </w:p>
          <w:p>
            <w:pPr>
              <w:spacing w:after="0" w:before="0" w:line="276"/>
              <w:jc w:val="left"/>
            </w:pPr>
            <w:r>
              <w:rPr>
                <w:rFonts w:ascii="Roboto" w:cs="Roboto" w:eastAsia="Roboto" w:hAnsi="Roboto"/>
                <w:sz w:val="24"/>
                <w:szCs w:val="24"/>
              </w:rPr>
              <w:t xml:space="preserve">b. Only Lonpac Insurance Bhd and Tokio Marine Insurans (Malaysia) Berhad are displayed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sz w:val="24"/>
                <w:szCs w:val="24"/>
              </w:rPr>
              <w:t xml:space="preserve">ii. Support &gt; Need to contact insurance company?</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Enable Allianz back in Secarang production.</w:t>
            </w:r>
          </w:p>
          <w:p>
            <w:pPr>
              <w:spacing w:after="0" w:before="0"/>
            </w:pPr>
          </w:p>
          <w:p>
            <w:pPr>
              <w:spacing w:after="0" w:before="0" w:line="276"/>
              <w:jc w:val="left"/>
            </w:pPr>
            <w:r>
              <w:rPr>
                <w:rFonts w:ascii="Roboto" w:cs="Roboto" w:eastAsia="Roboto" w:hAnsi="Roboto"/>
                <w:sz w:val="24"/>
                <w:szCs w:val="24"/>
              </w:rPr>
              <w:t xml:space="preserve">b. Existing Allianz flow remains unchanged. No new handling needed.</w:t>
            </w:r>
          </w:p>
          <w:p>
            <w:pPr>
              <w:spacing w:after="0" w:before="0"/>
            </w:pPr>
          </w:p>
          <w:p>
            <w:pPr>
              <w:spacing w:after="0" w:before="0" w:line="276"/>
              <w:jc w:val="left"/>
            </w:pPr>
            <w:r>
              <w:rPr>
                <w:rFonts w:ascii="Roboto" w:cs="Roboto" w:eastAsia="Roboto" w:hAnsi="Roboto"/>
                <w:sz w:val="24"/>
                <w:szCs w:val="24"/>
              </w:rPr>
              <w:t xml:space="preserve">c. Display only available Allianz quotations.</w:t>
            </w:r>
          </w:p>
          <w:p>
            <w:pPr>
              <w:spacing w:after="0" w:before="0"/>
            </w:pPr>
          </w:p>
          <w:p>
            <w:pPr>
              <w:spacing w:after="0" w:before="0" w:line="276"/>
              <w:jc w:val="left"/>
            </w:pPr>
            <w:r>
              <w:rPr>
                <w:rFonts w:ascii="Roboto" w:cs="Roboto" w:eastAsia="Roboto" w:hAnsi="Roboto"/>
                <w:sz w:val="24"/>
                <w:szCs w:val="24"/>
              </w:rPr>
              <w:t xml:space="preserve">d. Insurer sequence in Secarang: Lonpac &gt; Allianz &gt; Tokio Marine.</w:t>
            </w:r>
          </w:p>
          <w:p>
            <w:pPr>
              <w:spacing w:after="0" w:before="0"/>
            </w:pPr>
          </w:p>
          <w:p>
            <w:pPr>
              <w:spacing w:after="0" w:before="0" w:line="276"/>
              <w:jc w:val="left"/>
            </w:pPr>
            <w:r>
              <w:rPr>
                <w:rFonts w:ascii="Roboto" w:cs="Roboto" w:eastAsia="Roboto" w:hAnsi="Roboto"/>
                <w:sz w:val="24"/>
                <w:szCs w:val="24"/>
              </w:rPr>
              <w:t xml:space="preserve">e. Display Allianz logo in Secarang.</w:t>
            </w:r>
          </w:p>
          <w:p>
            <w:pPr>
              <w:spacing w:after="0" w:before="0"/>
            </w:pPr>
          </w:p>
          <w:p>
            <w:pPr>
              <w:spacing w:after="0" w:before="0" w:line="276"/>
              <w:jc w:val="left"/>
            </w:pPr>
            <w:r>
              <w:rPr>
                <w:rFonts w:ascii="Roboto" w:cs="Roboto" w:eastAsia="Roboto" w:hAnsi="Roboto"/>
                <w:sz w:val="24"/>
                <w:szCs w:val="24"/>
              </w:rPr>
              <w:t xml:space="preserve">f. Display Allianz name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sz w:val="24"/>
                <w:szCs w:val="24"/>
              </w:rPr>
              <w:t xml:space="preserve">ii. Support &gt; Need to contact insurance company?</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Quotation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enabled back; insurer sequence.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About Us &gt; Our partnership</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name added to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Support &gt; Need to contact insurance company?</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New Allianz contact section.</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Quotation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Allianz is available in Secarang but disabled in production.</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Enable Allianz back in Secarang production.</w:t>
            </w:r>
          </w:p>
          <w:p>
            <w:pPr>
              <w:spacing w:after="0" w:before="0" w:line="276"/>
              <w:jc w:val="left"/>
            </w:pPr>
            <w:r>
              <w:rPr>
                <w:rFonts w:ascii="Roboto" w:cs="Roboto" w:eastAsia="Roboto" w:hAnsi="Roboto"/>
                <w:sz w:val="24"/>
                <w:szCs w:val="24"/>
              </w:rPr>
              <w:t xml:space="preserve">b. Existing Allianz flow and options remain unchanged. No new handling needed.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Allianz returns a quotation</w:t>
            </w:r>
          </w:p>
          <w:p>
            <w:pPr>
              <w:spacing w:after="0" w:before="0" w:line="276"/>
              <w:jc w:val="left"/>
            </w:pPr>
            <w:r>
              <w:rPr>
                <w:rFonts w:ascii="Roboto" w:cs="Roboto" w:eastAsia="Roboto" w:hAnsi="Roboto"/>
                <w:sz w:val="24"/>
                <w:szCs w:val="24"/>
              </w:rPr>
              <w:t xml:space="preserve">a. Allianz quotation is displayed.</w:t>
            </w:r>
          </w:p>
          <w:p>
            <w:pPr>
              <w:spacing w:after="0" w:before="0" w:line="276"/>
              <w:jc w:val="left"/>
            </w:pPr>
            <w:r>
              <w:rPr>
                <w:rFonts w:ascii="Roboto" w:cs="Roboto" w:eastAsia="Roboto" w:hAnsi="Roboto"/>
                <w:sz w:val="24"/>
                <w:szCs w:val="24"/>
              </w:rPr>
              <w:t xml:space="preserve">b. Customer can complete purchase using existing Allianz flow.</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Available Quotation Only</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is displayed only when Allianz returns a quotation.</w:t>
            </w:r>
          </w:p>
          <w:p>
            <w:pPr>
              <w:spacing w:after="0" w:before="0"/>
            </w:pPr>
          </w:p>
          <w:p>
            <w:pPr>
              <w:spacing w:after="0" w:before="0" w:line="276"/>
              <w:jc w:val="left"/>
            </w:pPr>
            <w:r>
              <w:rPr>
                <w:rFonts w:ascii="Roboto" w:cs="Roboto" w:eastAsia="Roboto" w:hAnsi="Roboto"/>
                <w:sz w:val="24"/>
                <w:szCs w:val="24"/>
              </w:rPr>
              <w:t xml:space="preserve">Other insurers are not affected when Allianz has no quotation.</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Allianz quotation available</w:t>
            </w:r>
          </w:p>
          <w:p>
            <w:pPr>
              <w:spacing w:after="0" w:before="0" w:line="276"/>
              <w:jc w:val="left"/>
            </w:pPr>
            <w:r>
              <w:rPr>
                <w:rFonts w:ascii="Roboto" w:cs="Roboto" w:eastAsia="Roboto" w:hAnsi="Roboto"/>
                <w:sz w:val="24"/>
                <w:szCs w:val="24"/>
              </w:rPr>
              <w:t xml:space="preserve">a. Allianz quotation is displayed.</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Allianz quotation not available</w:t>
            </w:r>
          </w:p>
          <w:p>
            <w:pPr>
              <w:spacing w:after="0" w:before="0" w:line="276"/>
              <w:jc w:val="left"/>
            </w:pPr>
            <w:r>
              <w:rPr>
                <w:rFonts w:ascii="Roboto" w:cs="Roboto" w:eastAsia="Roboto" w:hAnsi="Roboto"/>
                <w:sz w:val="24"/>
                <w:szCs w:val="24"/>
              </w:rPr>
              <w:t xml:space="preserve">a. Allianz is not displayed.</w:t>
            </w:r>
          </w:p>
          <w:p>
            <w:pPr>
              <w:spacing w:after="0" w:before="0" w:line="276"/>
              <w:jc w:val="left"/>
            </w:pPr>
            <w:r>
              <w:rPr>
                <w:rFonts w:ascii="Roboto" w:cs="Roboto" w:eastAsia="Roboto" w:hAnsi="Roboto"/>
                <w:sz w:val="24"/>
                <w:szCs w:val="24"/>
              </w:rPr>
              <w:t xml:space="preserve">b. Other available insurer quotations are displayed as usual.</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Insurer Sequence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Lonpac &gt;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Lonpac &gt; Allianz &gt; Tokio Marine</w:t>
            </w:r>
          </w:p>
          <w:p>
            <w:pPr>
              <w:spacing w:after="0" w:before="0"/>
            </w:pPr>
          </w:p>
          <w:p>
            <w:pPr>
              <w:spacing w:after="0" w:before="0" w:line="276"/>
              <w:jc w:val="left"/>
            </w:pPr>
            <w:r>
              <w:rPr>
                <w:rFonts w:ascii="Roboto" w:cs="Roboto" w:eastAsia="Roboto" w:hAnsi="Roboto"/>
                <w:sz w:val="24"/>
                <w:szCs w:val="24"/>
              </w:rPr>
              <w:t xml:space="preserve">Insurer without available quotation is skipped; the rest keep the same order.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 3 insurers available</w:t>
            </w:r>
          </w:p>
          <w:p>
            <w:pPr>
              <w:spacing w:after="0" w:before="0" w:line="276"/>
              <w:jc w:val="left"/>
            </w:pPr>
            <w:r>
              <w:rPr>
                <w:rFonts w:ascii="Roboto" w:cs="Roboto" w:eastAsia="Roboto" w:hAnsi="Roboto"/>
                <w:sz w:val="24"/>
                <w:szCs w:val="24"/>
              </w:rPr>
              <w:t xml:space="preserve">a.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Lonpac not available</w:t>
            </w:r>
          </w:p>
          <w:p>
            <w:pPr>
              <w:spacing w:after="0" w:before="0" w:line="276"/>
              <w:jc w:val="left"/>
            </w:pPr>
            <w:r>
              <w:rPr>
                <w:rFonts w:ascii="Roboto" w:cs="Roboto" w:eastAsia="Roboto" w:hAnsi="Roboto"/>
                <w:sz w:val="24"/>
                <w:szCs w:val="24"/>
              </w:rPr>
              <w:t xml:space="preserve">a. Displayed as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Allianz not available</w:t>
            </w:r>
          </w:p>
          <w:p>
            <w:pPr>
              <w:spacing w:after="0" w:before="0" w:line="276"/>
              <w:jc w:val="left"/>
            </w:pPr>
            <w:r>
              <w:rPr>
                <w:rFonts w:ascii="Roboto" w:cs="Roboto" w:eastAsia="Roboto" w:hAnsi="Roboto"/>
                <w:sz w:val="24"/>
                <w:szCs w:val="24"/>
              </w:rPr>
              <w:t xml:space="preserve">a. Displayed as Lonpac,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4: </w:t>
            </w:r>
            <w:r>
              <w:rPr>
                <w:rFonts w:ascii="Roboto" w:cs="Roboto" w:eastAsia="Roboto" w:hAnsi="Roboto"/>
                <w:sz w:val="24"/>
                <w:szCs w:val="24"/>
              </w:rPr>
              <w:t xml:space="preserve">Tokio Marine not available</w:t>
            </w:r>
          </w:p>
          <w:p>
            <w:pPr>
              <w:spacing w:after="0" w:before="0" w:line="276"/>
              <w:jc w:val="left"/>
            </w:pPr>
            <w:r>
              <w:rPr>
                <w:rFonts w:ascii="Roboto" w:cs="Roboto" w:eastAsia="Roboto" w:hAnsi="Roboto"/>
                <w:sz w:val="24"/>
                <w:szCs w:val="24"/>
              </w:rPr>
              <w:t xml:space="preserve">a. Displayed as Lonpac, 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existing Allianz logo on Allianz quotation, same as before it was disabled.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Allianz quotation displayed</w:t>
            </w:r>
          </w:p>
          <w:p>
            <w:pPr>
              <w:spacing w:after="0" w:before="0" w:line="276"/>
              <w:jc w:val="left"/>
            </w:pPr>
            <w:r>
              <w:rPr>
                <w:rFonts w:ascii="Roboto" w:cs="Roboto" w:eastAsia="Roboto" w:hAnsi="Roboto"/>
                <w:sz w:val="24"/>
                <w:szCs w:val="24"/>
              </w:rPr>
              <w:t xml:space="preserve">a. Allianz logo is shown on Allianz quotation.</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About Us — Our Partnership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Partnership Wording</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"...products from several key insurers, including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"...products from several key insurers, including Lonpac Insurance Bhd, </w:t>
            </w:r>
            <w:r>
              <w:rPr>
                <w:rFonts w:ascii="Roboto" w:cs="Roboto" w:eastAsia="Roboto" w:hAnsi="Roboto"/>
                <w:b w:val="false"/>
                <w:bCs w:val="false"/>
                <w:i w:val="false"/>
                <w:iCs w:val="false"/>
                <w:sz w:val="24"/>
                <w:szCs w:val="24"/>
                <w:highlight w:val="yellow"/>
                <w:highlightCs w:val="yellow"/>
              </w:rPr>
              <w:t xml:space="preserve">Allianz General Insurance Company (Malaysia) Berhad</w:t>
            </w:r>
            <w:r>
              <w:rPr>
                <w:rFonts w:ascii="Roboto" w:cs="Roboto" w:eastAsia="Roboto" w:hAnsi="Roboto"/>
                <w:sz w:val="24"/>
                <w:szCs w:val="24"/>
              </w:rPr>
              <w:t xml:space="preserve"> and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Allianz full name to be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About Us &gt; Our partnership</w:t>
            </w:r>
          </w:p>
          <w:p>
            <w:pPr>
              <w:spacing w:after="0" w:before="0" w:line="276"/>
              <w:jc w:val="left"/>
            </w:pPr>
            <w:r>
              <w:rPr>
                <w:rFonts w:ascii="Roboto" w:cs="Roboto" w:eastAsia="Roboto" w:hAnsi="Roboto"/>
                <w:sz w:val="24"/>
                <w:szCs w:val="24"/>
              </w:rPr>
              <w:t xml:space="preserve">a. Wording lists Lonpac, Allianz and Tokio Marine, in this order.</w:t>
            </w:r>
          </w:p>
          <w:p>
            <w:pPr>
              <w:spacing w:after="0" w:before="0" w:line="276"/>
              <w:jc w:val="left"/>
            </w:pPr>
            <w:r>
              <w:rPr>
                <w:rFonts w:ascii="Roboto" w:cs="Roboto" w:eastAsia="Roboto" w:hAnsi="Roboto"/>
                <w:sz w:val="24"/>
                <w:szCs w:val="24"/>
              </w:rPr>
              <w:t xml:space="preserve">b. Rest of the paragraph remains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Support — Need to Contact Insurance Company?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Contact Section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Contact sections shown for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Add Allianz contact section between Lonpac and Tokio Marine.</w:t>
            </w:r>
          </w:p>
          <w:p>
            <w:pPr>
              <w:spacing w:after="0" w:before="0" w:line="276"/>
              <w:jc w:val="left"/>
            </w:pPr>
            <w:r>
              <w:rPr>
                <w:rFonts w:ascii="Roboto" w:cs="Roboto" w:eastAsia="Roboto" w:hAnsi="Roboto"/>
                <w:sz w:val="24"/>
                <w:szCs w:val="24"/>
              </w:rPr>
              <w:t xml:space="preserve">b. Same format as existing insurers: insurer name header with expand / collapse, contact details listed below.</w:t>
            </w:r>
          </w:p>
          <w:p>
            <w:pPr>
              <w:spacing w:after="0" w:before="0"/>
            </w:pPr>
          </w:p>
          <w:p>
            <w:pPr>
              <w:spacing w:after="0" w:before="0" w:line="276"/>
              <w:jc w:val="left"/>
            </w:pPr>
            <w:r>
              <w:rPr>
                <w:rFonts w:ascii="Roboto" w:cs="Roboto" w:eastAsia="Roboto" w:hAnsi="Roboto"/>
                <w:sz w:val="24"/>
                <w:szCs w:val="24"/>
              </w:rPr>
              <w:t xml:space="preserve">Allianz contact details:</w:t>
            </w:r>
          </w:p>
          <w:p>
            <w:pPr>
              <w:spacing w:after="0" w:before="0"/>
            </w:pPr>
          </w:p>
          <w:p>
            <w:pPr>
              <w:spacing w:after="0" w:before="0" w:line="276"/>
              <w:ind w:left="720" w:hanging="360"/>
            </w:pPr>
            <w:r>
              <w:rPr>
                <w:rFonts w:ascii="Roboto" w:cs="Roboto" w:eastAsia="Roboto" w:hAnsi="Roboto"/>
                <w:sz w:val="24"/>
                <w:szCs w:val="24"/>
              </w:rPr>
              <w:t xml:space="preserve">1. Road Assistance Hotline (24 Hours): </w:t>
            </w:r>
            <w:r>
              <w:rPr>
                <w:rFonts w:ascii="Roboto" w:cs="Roboto" w:eastAsia="Roboto" w:hAnsi="Roboto"/>
                <w:b w:val="false"/>
                <w:bCs w:val="false"/>
                <w:i w:val="false"/>
                <w:iCs w:val="false"/>
                <w:sz w:val="24"/>
                <w:szCs w:val="24"/>
                <w:highlight w:val="yellow"/>
                <w:highlightCs w:val="yellow"/>
              </w:rPr>
              <w:t xml:space="preserve">to be confirmed</w:t>
            </w:r>
          </w:p>
          <w:p>
            <w:pPr>
              <w:spacing w:after="0" w:before="0" w:line="276"/>
              <w:ind w:left="720" w:hanging="360"/>
            </w:pPr>
            <w:r>
              <w:rPr>
                <w:rFonts w:ascii="Roboto" w:cs="Roboto" w:eastAsia="Roboto" w:hAnsi="Roboto"/>
                <w:sz w:val="24"/>
                <w:szCs w:val="24"/>
              </w:rPr>
              <w:t xml:space="preserve">2. Customer Service: </w:t>
            </w:r>
            <w:r>
              <w:rPr>
                <w:rFonts w:ascii="Roboto" w:cs="Roboto" w:eastAsia="Roboto" w:hAnsi="Roboto"/>
                <w:b w:val="false"/>
                <w:bCs w:val="false"/>
                <w:i w:val="false"/>
                <w:iCs w:val="false"/>
                <w:sz w:val="24"/>
                <w:szCs w:val="24"/>
                <w:highlight w:val="yellow"/>
                <w:highlightCs w:val="yellow"/>
              </w:rPr>
              <w:t xml:space="preserve">to be confirmed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Allianz display name and any other contact line (e.g. General Line) to be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Support &gt; Need to contact insurance company?</w:t>
            </w:r>
          </w:p>
          <w:p>
            <w:pPr>
              <w:spacing w:after="0" w:before="0" w:line="276"/>
              <w:jc w:val="left"/>
            </w:pPr>
            <w:r>
              <w:rPr>
                <w:rFonts w:ascii="Roboto" w:cs="Roboto" w:eastAsia="Roboto" w:hAnsi="Roboto"/>
                <w:sz w:val="24"/>
                <w:szCs w:val="24"/>
              </w:rPr>
              <w:t xml:space="preserve">a. Sections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Customer expands Allianz section</w:t>
            </w:r>
          </w:p>
          <w:p>
            <w:pPr>
              <w:spacing w:after="0" w:before="0" w:line="276"/>
              <w:jc w:val="left"/>
            </w:pPr>
            <w:r>
              <w:rPr>
                <w:rFonts w:ascii="Roboto" w:cs="Roboto" w:eastAsia="Roboto" w:hAnsi="Roboto"/>
                <w:sz w:val="24"/>
                <w:szCs w:val="24"/>
              </w:rPr>
              <w:t xml:space="preserve">a. Allianz contact details are displayed.</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Customer collapses Allianz section</w:t>
            </w:r>
          </w:p>
          <w:p>
            <w:pPr>
              <w:spacing w:after="0" w:before="0" w:line="276"/>
              <w:jc w:val="left"/>
            </w:pPr>
            <w:r>
              <w:rPr>
                <w:rFonts w:ascii="Roboto" w:cs="Roboto" w:eastAsia="Roboto" w:hAnsi="Roboto"/>
                <w:sz w:val="24"/>
                <w:szCs w:val="24"/>
              </w:rPr>
              <w:t xml:space="preserve">a. Allianz contact details are hidden, same as other insurers.</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2026-09-29T05:09:09.367Z</dcterms:created>
  <dcterms:modified xsi:type="dcterms:W3CDTF">2026-09-29T05:09:09.376Z</dcterms:modified>
</cp:coreProperties>
</file>

<file path=docProps/custom.xml><?xml version="1.0" encoding="utf-8"?>
<Properties xmlns="http://schemas.openxmlformats.org/officeDocument/2006/custom-properties" xmlns:vt="http://schemas.openxmlformats.org/officeDocument/2006/docPropsVTypes"/>
</file>