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730AF" w:rsidRPr="00A730AF" w14:paraId="3D7348CE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61E3F6" w14:textId="77777777" w:rsidR="00A730AF" w:rsidRPr="00A730AF" w:rsidRDefault="00A730AF" w:rsidP="00A730AF">
            <w:pPr>
              <w:rPr>
                <w:b/>
                <w:bCs/>
              </w:rPr>
            </w:pPr>
            <w:r w:rsidRPr="00A730AF">
              <w:rPr>
                <w:b/>
                <w:bCs/>
              </w:rPr>
              <w:t>우리 조직과 결이 맞는 인재를 선발하려면?</w:t>
            </w:r>
          </w:p>
        </w:tc>
      </w:tr>
      <w:tr w:rsidR="00A730AF" w:rsidRPr="00A730AF" w14:paraId="0C90CCAD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BCEB05" w14:textId="77777777" w:rsidR="00A730AF" w:rsidRPr="00A730AF" w:rsidRDefault="00A730AF" w:rsidP="00A730AF">
            <w:r w:rsidRPr="00A730AF">
              <w:t>#CPI™ 인성검사 #채용 #조직 적합성</w:t>
            </w:r>
          </w:p>
        </w:tc>
      </w:tr>
      <w:tr w:rsidR="00A730AF" w:rsidRPr="00A730AF" w14:paraId="2D1F02F6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750" w:type="dxa"/>
              <w:right w:w="0" w:type="dxa"/>
            </w:tcMar>
            <w:vAlign w:val="center"/>
            <w:hideMark/>
          </w:tcPr>
          <w:p w14:paraId="2A08C29E" w14:textId="4422190E" w:rsidR="00A730AF" w:rsidRPr="00A730AF" w:rsidRDefault="00A730AF" w:rsidP="00A730AF">
            <w:r w:rsidRPr="00A730AF">
              <w:t>정주영 스타님은 누군가와 ‘결이 비슷하다’고 느껴본 적 있나요? 세삼이는 최근 결이 맞는 분을 만났어요.</w:t>
            </w:r>
            <w:r w:rsidRPr="00A730AF">
              <w:drawing>
                <wp:inline distT="0" distB="0" distL="0" distR="0" wp14:anchorId="7EBFBC3A" wp14:editId="6934F44B">
                  <wp:extent cx="171450" cy="171450"/>
                  <wp:effectExtent l="0" t="0" r="0" b="0"/>
                  <wp:docPr id="1894748972" name="그림 26" descr="미소, 노랑, 스마일리, 이모티콘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48972" name="그림 26" descr="미소, 노랑, 스마일리, 이모티콘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t> 생각의 흐름이나 지향점이 비슷해서 별다른 노력 없이도 빠르게 친해졌죠! 개인과 개인 사이 결이 맞을 때 편안한 것처럼, 개인과 팀/조직의 결이 비슷할 때에도 긍정적인 관계가 형성될 수 있는데요. 이 경우는 어떻게 서로의 결을 확인할까요?</w:t>
            </w:r>
            <w:r w:rsidRPr="00A730AF">
              <w:drawing>
                <wp:inline distT="0" distB="0" distL="0" distR="0" wp14:anchorId="1CA4F927" wp14:editId="4B0DBDBE">
                  <wp:extent cx="171450" cy="171450"/>
                  <wp:effectExtent l="0" t="0" r="0" b="0"/>
                  <wp:docPr id="883600225" name="그림 25" descr="노랑, 만화 영화, 미소, 스마일리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600225" name="그림 25" descr="노랑, 만화 영화, 미소, 스마일리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t> 누군가가 집단에 잘 맞는지 빠르게 알 수 있는 방법이 있을까요?</w:t>
            </w:r>
          </w:p>
        </w:tc>
      </w:tr>
      <w:tr w:rsidR="00A730AF" w:rsidRPr="00A730AF" w14:paraId="2CED1241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19C16FDC" w14:textId="70DF4C43" w:rsidR="00A730AF" w:rsidRPr="00A730AF" w:rsidRDefault="00A730AF" w:rsidP="00A730AF">
            <w:pPr>
              <w:rPr>
                <w:b/>
                <w:bCs/>
              </w:rPr>
            </w:pPr>
            <w:r w:rsidRPr="00A730AF">
              <w:rPr>
                <w:b/>
                <w:bCs/>
              </w:rPr>
              <w:drawing>
                <wp:inline distT="0" distB="0" distL="0" distR="0" wp14:anchorId="7FF71F36" wp14:editId="492A2521">
                  <wp:extent cx="457200" cy="552450"/>
                  <wp:effectExtent l="0" t="0" r="0" b="0"/>
                  <wp:docPr id="1381897703" name="그림 24" descr="성장포인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성장포인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rPr>
                <w:b/>
                <w:bCs/>
              </w:rPr>
              <w:t>오늘의 성장 포인트</w:t>
            </w:r>
          </w:p>
        </w:tc>
      </w:tr>
      <w:tr w:rsidR="00A730AF" w:rsidRPr="00A730AF" w14:paraId="3D9EE953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50" w:type="dxa"/>
              <w:right w:w="0" w:type="dxa"/>
            </w:tcMar>
            <w:vAlign w:val="center"/>
            <w:hideMark/>
          </w:tcPr>
          <w:p w14:paraId="1DE21E75" w14:textId="77777777" w:rsidR="00A730AF" w:rsidRPr="00A730AF" w:rsidRDefault="00A730AF" w:rsidP="00A730AF">
            <w:pPr>
              <w:numPr>
                <w:ilvl w:val="0"/>
                <w:numId w:val="1"/>
              </w:numPr>
            </w:pPr>
            <w:r w:rsidRPr="00A730AF">
              <w:t>얼어붙은 채용 시장과 조기 퇴사의 러쉬 속, 직원 선발에 더욱 중요해진 ‘조직 적합성’!</w:t>
            </w:r>
          </w:p>
          <w:p w14:paraId="06B735FD" w14:textId="77777777" w:rsidR="00A730AF" w:rsidRPr="00A730AF" w:rsidRDefault="00A730AF" w:rsidP="00A730AF">
            <w:pPr>
              <w:numPr>
                <w:ilvl w:val="0"/>
                <w:numId w:val="1"/>
              </w:numPr>
            </w:pPr>
            <w:r w:rsidRPr="00A730AF">
              <w:t>보다 쉽고 빠르게 지원자의 적합도를 파악하는 방법을 확인해보세요.</w:t>
            </w:r>
          </w:p>
        </w:tc>
      </w:tr>
      <w:tr w:rsidR="00A730AF" w:rsidRPr="00A730AF" w14:paraId="40C5A3A4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1469FAC2" w14:textId="2356E18F" w:rsidR="00A730AF" w:rsidRPr="00A730AF" w:rsidRDefault="00A730AF" w:rsidP="00A730AF">
            <w:pPr>
              <w:rPr>
                <w:b/>
                <w:bCs/>
              </w:rPr>
            </w:pPr>
            <w:r w:rsidRPr="00A730AF">
              <w:rPr>
                <w:b/>
                <w:bCs/>
              </w:rPr>
              <w:drawing>
                <wp:inline distT="0" distB="0" distL="0" distR="0" wp14:anchorId="467556D9" wp14:editId="2683A4D2">
                  <wp:extent cx="457200" cy="552450"/>
                  <wp:effectExtent l="0" t="0" r="0" b="0"/>
                  <wp:docPr id="125297642" name="그림 23" descr="마음에 씨 뿌리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마음에 씨 뿌리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rPr>
                <w:b/>
                <w:bCs/>
              </w:rPr>
              <w:t>마음에 씨 뿌리기</w:t>
            </w:r>
          </w:p>
        </w:tc>
      </w:tr>
      <w:tr w:rsidR="00A730AF" w:rsidRPr="00A730AF" w14:paraId="681C8665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923A922" w14:textId="58EB1898" w:rsidR="00A730AF" w:rsidRPr="00A730AF" w:rsidRDefault="00A730AF" w:rsidP="00A730AF">
            <w:r w:rsidRPr="00A730AF">
              <w:lastRenderedPageBreak/>
              <w:drawing>
                <wp:inline distT="0" distB="0" distL="0" distR="0" wp14:anchorId="1E91A2F8" wp14:editId="493D8A2F">
                  <wp:extent cx="5715000" cy="3848100"/>
                  <wp:effectExtent l="0" t="0" r="0" b="0"/>
                  <wp:docPr id="422261548" name="그림 22" descr="이미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이미지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0AF" w:rsidRPr="00A730AF" w14:paraId="644EA655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95CB313" w14:textId="77777777" w:rsidR="00A730AF" w:rsidRPr="00A730AF" w:rsidRDefault="00A730AF" w:rsidP="00A730AF">
            <w:r w:rsidRPr="00A730AF">
              <w:t xml:space="preserve">이미지 </w:t>
            </w:r>
            <w:proofErr w:type="gramStart"/>
            <w:r w:rsidRPr="00A730AF">
              <w:t>출처 :</w:t>
            </w:r>
            <w:proofErr w:type="gramEnd"/>
            <w:r w:rsidRPr="00A730AF">
              <w:t xml:space="preserve"> 유튜브 </w:t>
            </w:r>
            <w:proofErr w:type="spellStart"/>
            <w:r w:rsidRPr="00A730AF">
              <w:t>MBCentertainment</w:t>
            </w:r>
            <w:proofErr w:type="spellEnd"/>
          </w:p>
        </w:tc>
      </w:tr>
      <w:tr w:rsidR="00A730AF" w:rsidRPr="00A730AF" w14:paraId="704A875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38500131" w14:textId="77777777" w:rsidR="00A730AF" w:rsidRPr="00A730AF" w:rsidRDefault="00A730AF" w:rsidP="00A730AF">
            <w:r w:rsidRPr="00A730AF">
              <w:t>정주영 스타님은 ‘</w:t>
            </w:r>
            <w:proofErr w:type="spellStart"/>
            <w:r w:rsidRPr="00A730AF">
              <w:t>컬처핏</w:t>
            </w:r>
            <w:proofErr w:type="spellEnd"/>
            <w:r w:rsidRPr="00A730AF">
              <w:t>(Culture Fit) 면접’</w:t>
            </w:r>
            <w:proofErr w:type="spellStart"/>
            <w:r w:rsidRPr="00A730AF">
              <w:t>에</w:t>
            </w:r>
            <w:proofErr w:type="spellEnd"/>
            <w:r w:rsidRPr="00A730AF">
              <w:t xml:space="preserve"> 대해 알고 </w:t>
            </w:r>
            <w:proofErr w:type="spellStart"/>
            <w:r w:rsidRPr="00A730AF">
              <w:t>계신가요</w:t>
            </w:r>
            <w:proofErr w:type="spellEnd"/>
            <w:r w:rsidRPr="00A730AF">
              <w:t xml:space="preserve">? 이는 지원자가 우리 조직의 문화와 잘 맞는지 확인하는 면접을 의미하는데요. 이제는 단순히 업무 역량만 보는 것이 아니라, ‘오랫동안 같이 즐겁게 일할 수 있고, 성과도 낼 수 있겠네!’ 싶은 사람을 </w:t>
            </w:r>
            <w:proofErr w:type="spellStart"/>
            <w:r w:rsidRPr="00A730AF">
              <w:t>찾는거죠</w:t>
            </w:r>
            <w:proofErr w:type="spellEnd"/>
            <w:r w:rsidRPr="00A730AF">
              <w:t>.</w:t>
            </w:r>
          </w:p>
        </w:tc>
      </w:tr>
      <w:tr w:rsidR="00A730AF" w:rsidRPr="00A730AF" w14:paraId="635B805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763827CB" w14:textId="3E3FD8FF" w:rsidR="00A730AF" w:rsidRPr="00A730AF" w:rsidRDefault="00A730AF" w:rsidP="00A730AF">
            <w:r w:rsidRPr="00A730AF">
              <w:t xml:space="preserve">하지만 </w:t>
            </w:r>
            <w:proofErr w:type="spellStart"/>
            <w:r w:rsidRPr="00A730AF">
              <w:t>컬처핏</w:t>
            </w:r>
            <w:proofErr w:type="spellEnd"/>
            <w:r w:rsidRPr="00A730AF">
              <w:t xml:space="preserve"> 면접을 진행해도 결정이 쉽지 않을 수 있어요.</w:t>
            </w:r>
            <w:r w:rsidRPr="00A730AF">
              <w:drawing>
                <wp:inline distT="0" distB="0" distL="0" distR="0" wp14:anchorId="5425B94B" wp14:editId="01EF0E8C">
                  <wp:extent cx="171450" cy="171450"/>
                  <wp:effectExtent l="0" t="0" r="0" b="0"/>
                  <wp:docPr id="1905958070" name="그림 21" descr="미소, 만화 영화, 스마일리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958070" name="그림 21" descr="미소, 만화 영화, 스마일리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t> 1-2번 정도의 인터뷰로는 지원자를 잘 알기 어렵고, 진정성 있는 답변을 했는지 확신하기도 힘들거든요. 이 때, CPI 인성검사 결과를 활용한다면 지원자의 조직 적합성을 보다 체계적이고 심층적으로 확인할 수 있어요.</w:t>
            </w:r>
          </w:p>
        </w:tc>
      </w:tr>
      <w:tr w:rsidR="00A730AF" w:rsidRPr="00A730AF" w14:paraId="3E6E6D8F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4856A115" w14:textId="2713FCE8" w:rsidR="00A730AF" w:rsidRPr="00A730AF" w:rsidRDefault="00A730AF" w:rsidP="00A730AF">
            <w:r w:rsidRPr="00A730AF">
              <w:rPr>
                <w:b/>
                <w:bCs/>
              </w:rPr>
              <w:t>CPI(California Psychological Inventory) 인성검사</w:t>
            </w:r>
            <w:r w:rsidRPr="00A730AF">
              <w:t>는 지원자가 특정 조직 문화에 적합한지를 확인할 수 있는 검사 도구로, </w:t>
            </w:r>
            <w:r w:rsidRPr="00A730AF">
              <w:rPr>
                <w:b/>
                <w:bCs/>
              </w:rPr>
              <w:t>30가지 요인</w:t>
            </w:r>
            <w:r w:rsidRPr="00A730AF">
              <w:t>을 포함하는 </w:t>
            </w:r>
            <w:r w:rsidRPr="00A730AF">
              <w:rPr>
                <w:b/>
                <w:bCs/>
              </w:rPr>
              <w:t>434개의 문항</w:t>
            </w:r>
            <w:r w:rsidRPr="00A730AF">
              <w:t>으로 구성되어 있어요. 이를 통해 일상과 업무 현장에서 나타나는 전반적인 행동/성격 특성을 파악할 수 있답니다! 특히 434개 문항 내에 </w:t>
            </w:r>
            <w:r w:rsidRPr="00A730AF">
              <w:rPr>
                <w:b/>
                <w:bCs/>
              </w:rPr>
              <w:t>‘타당도 척도’, 즉 응답 결과를 얼마나 믿을 수 있는지 측정</w:t>
            </w:r>
            <w:r w:rsidRPr="00A730AF">
              <w:t>하는 척도가 포함되어 있어, 검사 결과를 안심하고 활용할 수 있어요.</w:t>
            </w:r>
            <w:r w:rsidRPr="00A730AF">
              <w:drawing>
                <wp:inline distT="0" distB="0" distL="0" distR="0" wp14:anchorId="46424ABD" wp14:editId="4EA097DE">
                  <wp:extent cx="171450" cy="171450"/>
                  <wp:effectExtent l="0" t="0" r="0" b="0"/>
                  <wp:docPr id="1112953477" name="그림 20" descr="미소, 노랑, 스마일리, 이모티콘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53477" name="그림 20" descr="미소, 노랑, 스마일리, 이모티콘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t> CPI 척도는 다음과 같이 구성되어 있답니다.</w:t>
            </w:r>
          </w:p>
        </w:tc>
      </w:tr>
      <w:tr w:rsidR="00A730AF" w:rsidRPr="00A730AF" w14:paraId="69448ED9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2D6DD301" w14:textId="5FA04EB3" w:rsidR="00A730AF" w:rsidRPr="00A730AF" w:rsidRDefault="00A730AF" w:rsidP="00A730AF">
            <w:r w:rsidRPr="00A730AF">
              <w:lastRenderedPageBreak/>
              <w:drawing>
                <wp:inline distT="0" distB="0" distL="0" distR="0" wp14:anchorId="7839FBFD" wp14:editId="135FDCA5">
                  <wp:extent cx="5715000" cy="3381375"/>
                  <wp:effectExtent l="0" t="0" r="0" b="9525"/>
                  <wp:docPr id="726131961" name="그림 19" descr="이미지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이미지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0AF" w:rsidRPr="00A730AF" w14:paraId="7094CA3C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06291199" w14:textId="171990E8" w:rsidR="00A730AF" w:rsidRPr="00A730AF" w:rsidRDefault="00A730AF" w:rsidP="00A730AF">
            <w:r w:rsidRPr="00A730AF">
              <w:t>측정 요인이 30가지에 질문도 434개라니! 문항이 많아 보이지만, 예/</w:t>
            </w:r>
            <w:proofErr w:type="spellStart"/>
            <w:r w:rsidRPr="00A730AF">
              <w:t>아니오</w:t>
            </w:r>
            <w:proofErr w:type="spellEnd"/>
            <w:r w:rsidRPr="00A730AF">
              <w:t xml:space="preserve"> 형태로 답변하기 때문에 응답 시간은 그리 길지 않아요. 오히려 다양한 척도를 포함하고 있어, 2개 이상의 척도를 조합하는 등 풍부하고 심층적인 해석이 가능하답니다. 또 우리 조직의 핵심 특성 요인에 초점을 맞춘 기업 맞춤형 프로파일을 받아 볼 수도 있다고 하니, 꽤나 솔깃하죠?</w:t>
            </w:r>
            <w:r w:rsidRPr="00A730AF">
              <w:drawing>
                <wp:inline distT="0" distB="0" distL="0" distR="0" wp14:anchorId="6385161D" wp14:editId="427CF3C5">
                  <wp:extent cx="171450" cy="171450"/>
                  <wp:effectExtent l="0" t="0" r="0" b="0"/>
                  <wp:docPr id="1530250205" name="그림 18" descr="미소, 스마일리, 이모티콘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250205" name="그림 18" descr="미소, 스마일리, 이모티콘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0AF" w:rsidRPr="00A730AF" w14:paraId="26F5514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1050" w:type="dxa"/>
              <w:right w:w="0" w:type="dxa"/>
            </w:tcMar>
            <w:vAlign w:val="center"/>
            <w:hideMark/>
          </w:tcPr>
          <w:p w14:paraId="171F4DB8" w14:textId="77777777" w:rsidR="00A730AF" w:rsidRPr="00A730AF" w:rsidRDefault="00A730AF" w:rsidP="00A730AF">
            <w:r w:rsidRPr="00A730AF">
              <w:t>[CPI™ 인성검사 자격교육]을 통해 CPI 검사의 척도 구성과 프로파일 해석 방법을 이해하고, 개인 및 조직 등 다양한 장면에 효과적으로 적용하는 방법을 배워보세요!</w:t>
            </w:r>
          </w:p>
        </w:tc>
      </w:tr>
      <w:tr w:rsidR="00A730AF" w:rsidRPr="00A730AF" w14:paraId="36541404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2C3CDF6D" w14:textId="392FB398" w:rsidR="00A730AF" w:rsidRPr="00A730AF" w:rsidRDefault="00A730AF" w:rsidP="00A730AF">
            <w:pPr>
              <w:rPr>
                <w:b/>
                <w:bCs/>
              </w:rPr>
            </w:pPr>
            <w:r w:rsidRPr="00A730AF">
              <w:rPr>
                <w:b/>
                <w:bCs/>
              </w:rPr>
              <w:drawing>
                <wp:inline distT="0" distB="0" distL="0" distR="0" wp14:anchorId="03AE4475" wp14:editId="1C746ABE">
                  <wp:extent cx="457200" cy="552450"/>
                  <wp:effectExtent l="0" t="0" r="0" b="0"/>
                  <wp:docPr id="1614386119" name="그림 17" descr="마음에 씨 뿌리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마음에 씨 뿌리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rPr>
                <w:b/>
                <w:bCs/>
              </w:rPr>
              <w:t>마음에 물 주기</w:t>
            </w:r>
          </w:p>
        </w:tc>
      </w:tr>
      <w:tr w:rsidR="00A730AF" w:rsidRPr="00A730AF" w14:paraId="1510E734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5290B8DD" w14:textId="0422AB8A" w:rsidR="00A730AF" w:rsidRPr="00A730AF" w:rsidRDefault="00A730AF" w:rsidP="00A730AF">
            <w:r w:rsidRPr="00A730AF">
              <w:lastRenderedPageBreak/>
              <w:drawing>
                <wp:inline distT="0" distB="0" distL="0" distR="0" wp14:anchorId="4F8501E3" wp14:editId="73F11E41">
                  <wp:extent cx="5731510" cy="2741295"/>
                  <wp:effectExtent l="0" t="0" r="2540" b="1905"/>
                  <wp:docPr id="1702446935" name="그림 16" descr="교육배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교육배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4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0AF" w:rsidRPr="00A730AF" w14:paraId="5E46FC52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828577" w14:textId="2D1D8D25" w:rsidR="00A730AF" w:rsidRPr="00A730AF" w:rsidRDefault="00A730AF" w:rsidP="00A730AF">
            <w:pPr>
              <w:rPr>
                <w:b/>
                <w:bCs/>
              </w:rPr>
            </w:pPr>
            <w:r w:rsidRPr="00A730AF">
              <w:rPr>
                <w:b/>
                <w:bCs/>
              </w:rPr>
              <w:drawing>
                <wp:inline distT="0" distB="0" distL="0" distR="0" wp14:anchorId="3CA642F2" wp14:editId="4BEC476D">
                  <wp:extent cx="171450" cy="171450"/>
                  <wp:effectExtent l="0" t="0" r="0" b="0"/>
                  <wp:docPr id="1361087749" name="그림 15" descr="미소, 스마일리, 이모티콘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087749" name="그림 15" descr="미소, 스마일리, 이모티콘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rPr>
                <w:b/>
                <w:bCs/>
              </w:rPr>
              <w:t> 무엇을 배우는 교육일까? </w:t>
            </w:r>
            <w:hyperlink r:id="rId15" w:tgtFrame="_blank" w:history="1">
              <w:r w:rsidRPr="00A730AF">
                <w:rPr>
                  <w:rStyle w:val="aa"/>
                </w:rPr>
                <w:t>CPI 인성검사 자세히 보기</w:t>
              </w:r>
            </w:hyperlink>
          </w:p>
        </w:tc>
      </w:tr>
      <w:tr w:rsidR="00A730AF" w:rsidRPr="00A730AF" w14:paraId="244E367A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644ACAAD" w14:textId="77777777" w:rsidR="00A730AF" w:rsidRPr="00A730AF" w:rsidRDefault="00A730AF" w:rsidP="00A730AF">
            <w:r w:rsidRPr="00A730AF">
              <w:t xml:space="preserve">개인의 행동/성격 특성을 측정하는 CPI(California Psychological Inventory) 인성검사의 구성을 이해하고, 사례 공유 및 해석 실습을 통해 프로파일을 올바르게 해석하는 방법을 </w:t>
            </w:r>
            <w:proofErr w:type="spellStart"/>
            <w:r w:rsidRPr="00A730AF">
              <w:t>배워요</w:t>
            </w:r>
            <w:proofErr w:type="spellEnd"/>
            <w:r w:rsidRPr="00A730AF">
              <w:t>.</w:t>
            </w:r>
          </w:p>
        </w:tc>
      </w:tr>
      <w:tr w:rsidR="00A730AF" w:rsidRPr="00A730AF" w14:paraId="19288AF2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8CA1D0" w14:textId="3C75036A" w:rsidR="00A730AF" w:rsidRPr="00A730AF" w:rsidRDefault="00A730AF" w:rsidP="00A730AF">
            <w:pPr>
              <w:rPr>
                <w:b/>
                <w:bCs/>
              </w:rPr>
            </w:pPr>
            <w:r w:rsidRPr="00A730AF">
              <w:rPr>
                <w:b/>
                <w:bCs/>
              </w:rPr>
              <w:drawing>
                <wp:inline distT="0" distB="0" distL="0" distR="0" wp14:anchorId="516323D1" wp14:editId="598B3139">
                  <wp:extent cx="171450" cy="171450"/>
                  <wp:effectExtent l="0" t="0" r="0" b="0"/>
                  <wp:docPr id="884935416" name="그림 14" descr="인간의 얼굴, 만화 영화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935416" name="그림 14" descr="인간의 얼굴, 만화 영화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0AF">
              <w:rPr>
                <w:b/>
                <w:bCs/>
              </w:rPr>
              <w:t> 어떻게 적용할 수 있을까?</w:t>
            </w:r>
          </w:p>
        </w:tc>
      </w:tr>
      <w:tr w:rsidR="00A730AF" w:rsidRPr="00A730AF" w14:paraId="681D2247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43672C59" w14:textId="77777777" w:rsidR="00A730AF" w:rsidRPr="00A730AF" w:rsidRDefault="00A730AF" w:rsidP="00A730AF">
            <w:r w:rsidRPr="00A730AF">
              <w:t>CPI 검사 결과를 개인의 리더십 개발·코칭·상담 등에 적용할 수 있고,</w:t>
            </w:r>
            <w:r w:rsidRPr="00A730AF">
              <w:br/>
              <w:t>조직의 채용·승진·배치 등에 활용해 볼 수 있어요.</w:t>
            </w:r>
          </w:p>
        </w:tc>
      </w:tr>
      <w:tr w:rsidR="00A730AF" w:rsidRPr="00A730AF" w14:paraId="09FBAA2B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B8F6BA" w14:textId="77777777" w:rsidR="00A730AF" w:rsidRPr="00A730AF" w:rsidRDefault="00A730AF" w:rsidP="00A730AF">
            <w:pPr>
              <w:numPr>
                <w:ilvl w:val="0"/>
                <w:numId w:val="2"/>
              </w:numPr>
            </w:pPr>
            <w:r w:rsidRPr="00A730AF">
              <w:rPr>
                <w:b/>
                <w:bCs/>
              </w:rPr>
              <w:t>일시</w:t>
            </w:r>
            <w:r w:rsidRPr="00A730AF">
              <w:t> 2025년 3월 14일(금)~15일(토), 09:30~17:30 (총 2일, 14시간)</w:t>
            </w:r>
          </w:p>
          <w:p w14:paraId="12DE1DDB" w14:textId="77777777" w:rsidR="00A730AF" w:rsidRPr="00A730AF" w:rsidRDefault="00A730AF" w:rsidP="00A730AF">
            <w:pPr>
              <w:numPr>
                <w:ilvl w:val="0"/>
                <w:numId w:val="2"/>
              </w:numPr>
            </w:pPr>
            <w:r w:rsidRPr="00A730AF">
              <w:rPr>
                <w:b/>
                <w:bCs/>
              </w:rPr>
              <w:t>장소</w:t>
            </w:r>
            <w:r w:rsidRPr="00A730AF">
              <w:t> (오프라인) 어세스타 서울본사 </w:t>
            </w:r>
            <w:hyperlink r:id="rId17" w:tgtFrame="_blank" w:history="1">
              <w:r w:rsidRPr="00A730AF">
                <w:rPr>
                  <w:rStyle w:val="aa"/>
                </w:rPr>
                <w:t>장소안내</w:t>
              </w:r>
            </w:hyperlink>
            <w:r w:rsidRPr="00A730AF">
              <w:t>, (온라인) Zoom</w:t>
            </w:r>
          </w:p>
          <w:p w14:paraId="6E2C1DB1" w14:textId="77777777" w:rsidR="00A730AF" w:rsidRPr="00A730AF" w:rsidRDefault="00A730AF" w:rsidP="00A730AF">
            <w:pPr>
              <w:numPr>
                <w:ilvl w:val="0"/>
                <w:numId w:val="2"/>
              </w:numPr>
            </w:pPr>
            <w:r w:rsidRPr="00A730AF">
              <w:rPr>
                <w:b/>
                <w:bCs/>
              </w:rPr>
              <w:t>대상</w:t>
            </w:r>
            <w:r w:rsidRPr="00A730AF">
              <w:br/>
              <w:t>- 기업/기관 인사·채용·교육 담당자 및 관리자</w:t>
            </w:r>
            <w:r w:rsidRPr="00A730AF">
              <w:br/>
              <w:t>- 코칭 분야 종사자</w:t>
            </w:r>
            <w:r w:rsidRPr="00A730AF">
              <w:br/>
              <w:t>- 리더십 및 커리어 컨설턴트</w:t>
            </w:r>
          </w:p>
          <w:p w14:paraId="2D7C05EA" w14:textId="77777777" w:rsidR="00A730AF" w:rsidRPr="00A730AF" w:rsidRDefault="00A730AF" w:rsidP="00A730AF">
            <w:pPr>
              <w:numPr>
                <w:ilvl w:val="0"/>
                <w:numId w:val="2"/>
              </w:numPr>
            </w:pPr>
            <w:r w:rsidRPr="00A730AF">
              <w:rPr>
                <w:b/>
                <w:bCs/>
              </w:rPr>
              <w:t>비용</w:t>
            </w:r>
            <w:r w:rsidRPr="00A730AF">
              <w:t> 35만 원</w:t>
            </w:r>
          </w:p>
        </w:tc>
      </w:tr>
      <w:tr w:rsidR="00A730AF" w:rsidRPr="00A730AF" w14:paraId="4127A10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16BBE407" w14:textId="77777777" w:rsidR="00A730AF" w:rsidRPr="00A730AF" w:rsidRDefault="00A730AF" w:rsidP="00A730AF">
            <w:r w:rsidRPr="00A730AF">
              <w:t xml:space="preserve">* 기본 </w:t>
            </w:r>
            <w:proofErr w:type="gramStart"/>
            <w:r w:rsidRPr="00A730AF">
              <w:t>제공 :</w:t>
            </w:r>
            <w:proofErr w:type="gramEnd"/>
            <w:r w:rsidRPr="00A730AF">
              <w:t xml:space="preserve"> 교재, 점심식사</w:t>
            </w:r>
            <w:r w:rsidRPr="00A730AF">
              <w:br/>
              <w:t xml:space="preserve">* 할인 </w:t>
            </w:r>
            <w:proofErr w:type="gramStart"/>
            <w:r w:rsidRPr="00A730AF">
              <w:t>혜택 :</w:t>
            </w:r>
            <w:proofErr w:type="gramEnd"/>
            <w:r w:rsidRPr="00A730AF">
              <w:t xml:space="preserve"> 동일 조직에서 2인 이상 등록 시 10% 할인</w:t>
            </w:r>
          </w:p>
        </w:tc>
      </w:tr>
    </w:tbl>
    <w:p w14:paraId="42AD5BCE" w14:textId="77777777" w:rsidR="007A0805" w:rsidRPr="00A730AF" w:rsidRDefault="007A0805"/>
    <w:sectPr w:rsidR="007A0805" w:rsidRPr="00A730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45B22"/>
    <w:multiLevelType w:val="multilevel"/>
    <w:tmpl w:val="C3E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934E5"/>
    <w:multiLevelType w:val="multilevel"/>
    <w:tmpl w:val="F8E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17312">
    <w:abstractNumId w:val="0"/>
  </w:num>
  <w:num w:numId="2" w16cid:durableId="205469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05"/>
    <w:rsid w:val="007A0805"/>
    <w:rsid w:val="00A015E5"/>
    <w:rsid w:val="00A730AF"/>
    <w:rsid w:val="00A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EA536-EA78-4A3F-A552-BF2E68D3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8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08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8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8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8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8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8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8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8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08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08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08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8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8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8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8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8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8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8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8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8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8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8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8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80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730A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3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hundermail.assesta.com/response/response.do?method=MC31549&amp;MMD=Mjk0Ng==&amp;SDD=MQ==&amp;MGD=MQ==&amp;SND=MTY0NTU4&amp;TGD=MjI5NA==&amp;EMA=anV5b25nMDIwMkBnbWFpbC5jb20=&amp;LKT=MQ==&amp;LKD=NDU0MTA=&amp;URL=https%3A%2F%2Fimg.assesta.com%2Fmail%2Fplace%2Fassesta-TrainingCenterGuide0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hundermail.assesta.com/response/response.do?method=MC31549&amp;MMD=Mjk0Ng==&amp;SDD=MQ==&amp;MGD=MQ==&amp;SND=MTY0NTU4&amp;TGD=MjI5NA==&amp;EMA=anV5b25nMDIwMkBnbWFpbC5jb20=&amp;LKT=MQ==&amp;LKD=NDU0MDk=&amp;URL=https%3A%2F%2Fwww.career4u.net%2Ftester%2Fcpi_intro.asp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어세스타 그룹8</dc:creator>
  <cp:keywords/>
  <dc:description/>
  <cp:lastModifiedBy>어세스타 그룹8</cp:lastModifiedBy>
  <cp:revision>3</cp:revision>
  <dcterms:created xsi:type="dcterms:W3CDTF">2025-10-15T05:00:00Z</dcterms:created>
  <dcterms:modified xsi:type="dcterms:W3CDTF">2025-10-15T06:09:00Z</dcterms:modified>
</cp:coreProperties>
</file>