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99" w:rsidRDefault="00F46E99" w:rsidP="00F46E99">
      <w:pPr>
        <w:spacing w:after="0"/>
        <w:rPr>
          <w:lang w:val="en-ID"/>
        </w:rPr>
      </w:pPr>
    </w:p>
    <w:p w:rsidR="00F46E99" w:rsidRDefault="00CC2D0A" w:rsidP="00F46E99">
      <w:pPr>
        <w:spacing w:after="0"/>
        <w:rPr>
          <w:lang w:val="en-ID"/>
        </w:rPr>
      </w:pPr>
      <w:r>
        <w:rPr>
          <w:lang w:val="en-ID"/>
        </w:rPr>
        <w:t>ADHD</w:t>
      </w:r>
    </w:p>
    <w:p w:rsidR="00294789" w:rsidRPr="00294789" w:rsidRDefault="00294789" w:rsidP="00294789">
      <w:pPr>
        <w:pStyle w:val="ListParagraph"/>
        <w:numPr>
          <w:ilvl w:val="0"/>
          <w:numId w:val="24"/>
        </w:numPr>
        <w:spacing w:after="0"/>
        <w:rPr>
          <w:lang w:val="en-ID"/>
        </w:rPr>
      </w:pPr>
      <w:proofErr w:type="spellStart"/>
      <w:r>
        <w:rPr>
          <w:lang w:val="en-ID"/>
        </w:rPr>
        <w:t>Floortime</w:t>
      </w:r>
      <w:proofErr w:type="spellEnd"/>
      <w:r>
        <w:rPr>
          <w:lang w:val="en-ID"/>
        </w:rPr>
        <w:t xml:space="preserve"> Play Therapy</w:t>
      </w:r>
      <w:r w:rsidR="000D58F0">
        <w:rPr>
          <w:lang w:val="en-ID"/>
        </w:rPr>
        <w:fldChar w:fldCharType="begin" w:fldLock="1"/>
      </w:r>
      <w:r w:rsidR="000D58F0">
        <w:rPr>
          <w:lang w:val="en-ID"/>
        </w:rPr>
        <w:instrText>ADDIN CSL_CITATION {"citationItems":[{"id":"ITEM-1","itemData":{"DOI":"10.1371/journal.pone.0160558","ISBN":"1261400097","ISSN":"19326203","PMID":"27529693","abstract":"There is a need for effective interventions to address the social difficulties of children with ADHD. This randomised controlled trial examined the effectiveness of a play-based intervention for improving the social play skills of children with ADHD in peer-To-peer interactions. Children with ADHD (5 to 11 years) were randomised to an intervention-first (n = 15) or waitlist control-first group (n = 14). Participants allocated to the control-first group received the intervention after a 10-week wait period. Children invited a typically-developing playmate and parents of children with ADHD participated. The intervention involved: six clinic play-sessions, weekly home-modules and a one-month home follow up. The Test of Playfulness (ToP) was scored by a blinded rater. Parent reported treatment adherence was used to assess treatment fidelity. Between group statistics were used to compare the change of the intervention-first (10-week intervention period) and control-first (10-week wait period) groups. Once all children had received the intervention, repeated measures ANOVA, post hoc Least Significance Difference tests and Cohen's-d were used to measure effect. Changes in ToP social items were analysed using Friedman's ANOVA. Linear regression analyses were used to identify variables that predicted change. The control-first group did not change during the wait period. The change in the intervention-first group was significantly greater than the change in the control-first group (during the wait period). When the data from the two groups were combined, the mean ToP scores of the children with ADHD (n = 29) improved significantly following the intervention, with a large effect from pre to post intervention and from pre intervention to follow up. Children maintained treatment gains at follow up. All ToP social items improved significantly following the intervention. The findings support the use of play involving parent and peer mediated components to enhance the social play skills of children with ADHD.","author":[{"dropping-particle":"","family":"Wilkes-Gillan","given":"Sarah","non-dropping-particle":"","parse-names":false,"suffix":""},{"dropping-particle":"","family":"Bundy","given":"Anita","non-dropping-particle":"","parse-names":false,"suffix":""},{"dropping-particle":"","family":"Cordier","given":"Reinie","non-dropping-particle":"","parse-names":false,"suffix":""},{"dropping-particle":"","family":"Lincoln","given":"Michelle","non-dropping-particle":"","parse-names":false,"suffix":""},{"dropping-particle":"","family":"Chen","given":"Yu Wei","non-dropping-particle":"","parse-names":false,"suffix":""}],"container-title":"PLoS ONE","id":"ITEM-1","issue":"8","issued":{"date-parts":[["2016"]]},"page":"1-22","title":"A randomised controlled trial of a play-based intervention to improve the social play skills of children with attention deficit hyperactivity disorder (ADHD)","type":"article-journal","volume":"11"},"uris":["http://www.mendeley.com/documents/?uuid=1c25caca-a1b4-46db-b602-2f9db268ed22"]},{"id":"ITEM-2","itemData":{"author":[{"dropping-particle":"","family":"Ghanbari","given":"Bahram Ali","non-dropping-particle":"","parse-names":false,"suffix":""}],"id":"ITEM-2","issue":"9","issued":{"date-parts":[["2021"]]},"page":"12-23","title":"The Effectiveness of Flortime Play Therapy on Improving the Attitude and Adaptive Behavior of Children with Attention Deficit / Hyperactivity Disorder ( ADHD )","type":"article-journal","volume":"3"},"uris":["http://www.mendeley.com/documents/?uuid=bbdc1e4b-195b-46a0-b93d-c1e443341119"]}],"mendeley":{"formattedCitation":"(1,2)","plainTextFormattedCitation":"(1,2)"},"properties":{"noteIndex":0},"schema":"https://github.com/citation-style-language/schema/raw/master/csl-citation.json"}</w:instrText>
      </w:r>
      <w:r w:rsidR="000D58F0">
        <w:rPr>
          <w:lang w:val="en-ID"/>
        </w:rPr>
        <w:fldChar w:fldCharType="separate"/>
      </w:r>
      <w:r w:rsidR="000D58F0" w:rsidRPr="000D58F0">
        <w:rPr>
          <w:noProof/>
          <w:lang w:val="en-ID"/>
        </w:rPr>
        <w:t>(1,2)</w:t>
      </w:r>
      <w:r w:rsidR="000D58F0">
        <w:rPr>
          <w:lang w:val="en-ID"/>
        </w:rPr>
        <w:fldChar w:fldCharType="end"/>
      </w:r>
    </w:p>
    <w:p w:rsidR="00942B8B" w:rsidRDefault="00CC2D0A" w:rsidP="00AF68B1">
      <w:pPr>
        <w:pStyle w:val="ListParagraph"/>
        <w:numPr>
          <w:ilvl w:val="0"/>
          <w:numId w:val="25"/>
        </w:numPr>
        <w:spacing w:after="0"/>
        <w:rPr>
          <w:lang w:val="en-ID"/>
        </w:rPr>
      </w:pPr>
      <w:proofErr w:type="spellStart"/>
      <w:r w:rsidRPr="00AF68B1">
        <w:rPr>
          <w:lang w:val="en-ID"/>
        </w:rPr>
        <w:t>Manfaat</w:t>
      </w:r>
      <w:proofErr w:type="spellEnd"/>
      <w:r w:rsidRPr="00AF68B1">
        <w:rPr>
          <w:lang w:val="en-ID"/>
        </w:rPr>
        <w:t xml:space="preserve">: </w:t>
      </w:r>
      <w:r w:rsidR="002A4636">
        <w:rPr>
          <w:color w:val="000000"/>
        </w:rPr>
        <w:t>M</w:t>
      </w:r>
      <w:r w:rsidR="002A4636" w:rsidRPr="006D4BEB">
        <w:rPr>
          <w:color w:val="000000"/>
        </w:rPr>
        <w:t>elatih konsentrasi, menjalin em</w:t>
      </w:r>
      <w:bookmarkStart w:id="0" w:name="_GoBack"/>
      <w:bookmarkEnd w:id="0"/>
      <w:r w:rsidR="002A4636" w:rsidRPr="006D4BEB">
        <w:rPr>
          <w:color w:val="000000"/>
        </w:rPr>
        <w:t>osi antara orangtua dan anak, serta</w:t>
      </w:r>
      <w:r w:rsidR="002A4636">
        <w:rPr>
          <w:color w:val="000000"/>
        </w:rPr>
        <w:t xml:space="preserve"> menciptakan komunikasi terbuka sehingga anak dapat belajar untuk berinteraksi dengan orang lain.</w:t>
      </w:r>
    </w:p>
    <w:p w:rsidR="00AF68B1" w:rsidRDefault="00AF68B1" w:rsidP="00AF68B1">
      <w:pPr>
        <w:pStyle w:val="ListParagraph"/>
        <w:numPr>
          <w:ilvl w:val="0"/>
          <w:numId w:val="25"/>
        </w:numPr>
        <w:spacing w:after="0"/>
        <w:rPr>
          <w:lang w:val="en-ID"/>
        </w:rPr>
      </w:pPr>
      <w:proofErr w:type="spellStart"/>
      <w:r>
        <w:rPr>
          <w:lang w:val="en-ID"/>
        </w:rPr>
        <w:t>Bahan</w:t>
      </w:r>
      <w:proofErr w:type="spellEnd"/>
      <w:r>
        <w:rPr>
          <w:lang w:val="en-ID"/>
        </w:rPr>
        <w:t>:</w:t>
      </w:r>
    </w:p>
    <w:p w:rsidR="00AF68B1" w:rsidRDefault="00AF68B1" w:rsidP="00AF68B1">
      <w:pPr>
        <w:pStyle w:val="ListParagraph"/>
        <w:numPr>
          <w:ilvl w:val="1"/>
          <w:numId w:val="25"/>
        </w:numPr>
        <w:spacing w:after="0"/>
        <w:rPr>
          <w:lang w:val="en-ID"/>
        </w:rPr>
      </w:pPr>
      <w:proofErr w:type="spellStart"/>
      <w:r>
        <w:rPr>
          <w:lang w:val="en-ID"/>
        </w:rPr>
        <w:t>Mainan</w:t>
      </w:r>
      <w:proofErr w:type="spellEnd"/>
      <w:r>
        <w:rPr>
          <w:lang w:val="en-ID"/>
        </w:rPr>
        <w:t xml:space="preserve"> </w:t>
      </w:r>
      <w:proofErr w:type="spellStart"/>
      <w:r>
        <w:rPr>
          <w:lang w:val="en-ID"/>
        </w:rPr>
        <w:t>anak</w:t>
      </w:r>
      <w:proofErr w:type="spellEnd"/>
    </w:p>
    <w:p w:rsidR="00AF68B1" w:rsidRDefault="004F6E4F" w:rsidP="00AF68B1">
      <w:pPr>
        <w:pStyle w:val="ListParagraph"/>
        <w:numPr>
          <w:ilvl w:val="0"/>
          <w:numId w:val="25"/>
        </w:numPr>
        <w:spacing w:after="0"/>
        <w:rPr>
          <w:lang w:val="en-ID"/>
        </w:rPr>
      </w:pPr>
      <w:proofErr w:type="spellStart"/>
      <w:r>
        <w:rPr>
          <w:lang w:val="en-ID"/>
        </w:rPr>
        <w:t>Tipe</w:t>
      </w:r>
      <w:proofErr w:type="spellEnd"/>
      <w:r>
        <w:rPr>
          <w:lang w:val="en-ID"/>
        </w:rPr>
        <w:t xml:space="preserve"> </w:t>
      </w:r>
      <w:proofErr w:type="spellStart"/>
      <w:r>
        <w:rPr>
          <w:lang w:val="en-ID"/>
        </w:rPr>
        <w:t>Lingkungan</w:t>
      </w:r>
      <w:proofErr w:type="spellEnd"/>
      <w:r>
        <w:rPr>
          <w:lang w:val="en-ID"/>
        </w:rPr>
        <w:t xml:space="preserve">: </w:t>
      </w:r>
      <w:proofErr w:type="spellStart"/>
      <w:r>
        <w:rPr>
          <w:lang w:val="en-ID"/>
        </w:rPr>
        <w:t>dimana</w:t>
      </w:r>
      <w:proofErr w:type="spellEnd"/>
      <w:r>
        <w:rPr>
          <w:lang w:val="en-ID"/>
        </w:rPr>
        <w:t xml:space="preserve"> </w:t>
      </w:r>
      <w:proofErr w:type="spellStart"/>
      <w:r>
        <w:rPr>
          <w:lang w:val="en-ID"/>
        </w:rPr>
        <w:t>saja</w:t>
      </w:r>
      <w:proofErr w:type="spellEnd"/>
      <w:r>
        <w:rPr>
          <w:lang w:val="en-ID"/>
        </w:rPr>
        <w:t xml:space="preserve">, </w:t>
      </w:r>
      <w:proofErr w:type="spellStart"/>
      <w:r>
        <w:rPr>
          <w:lang w:val="en-ID"/>
        </w:rPr>
        <w:t>suasana</w:t>
      </w:r>
      <w:proofErr w:type="spellEnd"/>
      <w:r>
        <w:rPr>
          <w:lang w:val="en-ID"/>
        </w:rPr>
        <w:t xml:space="preserve"> </w:t>
      </w:r>
      <w:proofErr w:type="spellStart"/>
      <w:r>
        <w:rPr>
          <w:lang w:val="en-ID"/>
        </w:rPr>
        <w:t>kondusif</w:t>
      </w:r>
      <w:proofErr w:type="spellEnd"/>
    </w:p>
    <w:p w:rsidR="000A7A1A" w:rsidRDefault="000A7A1A" w:rsidP="00AF68B1">
      <w:pPr>
        <w:pStyle w:val="ListParagraph"/>
        <w:numPr>
          <w:ilvl w:val="0"/>
          <w:numId w:val="25"/>
        </w:numPr>
        <w:spacing w:after="0"/>
        <w:rPr>
          <w:lang w:val="en-ID"/>
        </w:rPr>
      </w:pPr>
      <w:proofErr w:type="spellStart"/>
      <w:r>
        <w:rPr>
          <w:lang w:val="en-ID"/>
        </w:rPr>
        <w:t>Partisipan</w:t>
      </w:r>
      <w:proofErr w:type="spellEnd"/>
      <w:r>
        <w:rPr>
          <w:lang w:val="en-ID"/>
        </w:rPr>
        <w:t xml:space="preserve">: </w:t>
      </w:r>
      <w:proofErr w:type="spellStart"/>
      <w:r>
        <w:rPr>
          <w:lang w:val="en-ID"/>
        </w:rPr>
        <w:t>anak</w:t>
      </w:r>
      <w:proofErr w:type="spellEnd"/>
      <w:r>
        <w:rPr>
          <w:lang w:val="en-ID"/>
        </w:rPr>
        <w:t xml:space="preserve">, orang </w:t>
      </w:r>
      <w:proofErr w:type="spellStart"/>
      <w:r>
        <w:rPr>
          <w:lang w:val="en-ID"/>
        </w:rPr>
        <w:t>tua</w:t>
      </w:r>
      <w:proofErr w:type="spellEnd"/>
      <w:r>
        <w:rPr>
          <w:lang w:val="en-ID"/>
        </w:rPr>
        <w:t xml:space="preserve">, </w:t>
      </w:r>
      <w:proofErr w:type="spellStart"/>
      <w:r>
        <w:rPr>
          <w:lang w:val="en-ID"/>
        </w:rPr>
        <w:t>kakak</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pengasuh</w:t>
      </w:r>
      <w:proofErr w:type="spellEnd"/>
    </w:p>
    <w:p w:rsidR="000A7A1A" w:rsidRDefault="000A7A1A" w:rsidP="000A7A1A">
      <w:pPr>
        <w:pStyle w:val="ListParagraph"/>
        <w:numPr>
          <w:ilvl w:val="0"/>
          <w:numId w:val="25"/>
        </w:numPr>
        <w:spacing w:after="0"/>
        <w:rPr>
          <w:lang w:val="en-ID"/>
        </w:rPr>
      </w:pPr>
      <w:proofErr w:type="spellStart"/>
      <w:r>
        <w:rPr>
          <w:lang w:val="en-ID"/>
        </w:rPr>
        <w:t>Prinsip</w:t>
      </w:r>
      <w:proofErr w:type="spellEnd"/>
      <w:r>
        <w:rPr>
          <w:lang w:val="en-ID"/>
        </w:rPr>
        <w:t xml:space="preserve">: </w:t>
      </w:r>
    </w:p>
    <w:p w:rsidR="00247A55" w:rsidRDefault="000A7A1A" w:rsidP="00B51B33">
      <w:pPr>
        <w:pStyle w:val="ListParagraph"/>
        <w:numPr>
          <w:ilvl w:val="2"/>
          <w:numId w:val="27"/>
        </w:numPr>
        <w:spacing w:after="0"/>
        <w:ind w:left="2127"/>
        <w:rPr>
          <w:color w:val="000000"/>
        </w:rPr>
      </w:pPr>
      <w:r w:rsidRPr="007A06BA">
        <w:rPr>
          <w:color w:val="000000"/>
        </w:rPr>
        <w:t>mengembangkan h</w:t>
      </w:r>
      <w:r w:rsidR="00247A55">
        <w:rPr>
          <w:color w:val="000000"/>
        </w:rPr>
        <w:t>ubungan yang bersahabat</w:t>
      </w:r>
    </w:p>
    <w:p w:rsidR="00247A55" w:rsidRDefault="00247A55" w:rsidP="00B51B33">
      <w:pPr>
        <w:pStyle w:val="ListParagraph"/>
        <w:numPr>
          <w:ilvl w:val="2"/>
          <w:numId w:val="27"/>
        </w:numPr>
        <w:spacing w:after="0"/>
        <w:ind w:left="2127"/>
        <w:rPr>
          <w:color w:val="000000"/>
        </w:rPr>
      </w:pPr>
      <w:r>
        <w:rPr>
          <w:color w:val="000000"/>
        </w:rPr>
        <w:t>menerima anak tanpa pertanyaan</w:t>
      </w:r>
    </w:p>
    <w:p w:rsidR="00247A55" w:rsidRDefault="000A7A1A" w:rsidP="00B51B33">
      <w:pPr>
        <w:pStyle w:val="ListParagraph"/>
        <w:numPr>
          <w:ilvl w:val="2"/>
          <w:numId w:val="27"/>
        </w:numPr>
        <w:spacing w:after="0"/>
        <w:ind w:left="2127"/>
        <w:rPr>
          <w:color w:val="000000"/>
        </w:rPr>
      </w:pPr>
      <w:r w:rsidRPr="007A06BA">
        <w:rPr>
          <w:color w:val="000000"/>
        </w:rPr>
        <w:t>menjalin hubungan secara permisif sehingga anak dapat dengan b</w:t>
      </w:r>
      <w:r w:rsidR="00247A55">
        <w:rPr>
          <w:color w:val="000000"/>
        </w:rPr>
        <w:t>ebas mengungkapkan perasaannya</w:t>
      </w:r>
    </w:p>
    <w:p w:rsidR="00247A55" w:rsidRDefault="000A7A1A" w:rsidP="00B51B33">
      <w:pPr>
        <w:pStyle w:val="ListParagraph"/>
        <w:numPr>
          <w:ilvl w:val="2"/>
          <w:numId w:val="27"/>
        </w:numPr>
        <w:spacing w:after="0"/>
        <w:ind w:left="2127"/>
        <w:rPr>
          <w:color w:val="000000"/>
        </w:rPr>
      </w:pPr>
      <w:r w:rsidRPr="007A06BA">
        <w:rPr>
          <w:color w:val="000000"/>
        </w:rPr>
        <w:t xml:space="preserve">mengenali </w:t>
      </w:r>
      <w:r w:rsidR="00247A55">
        <w:rPr>
          <w:color w:val="000000"/>
        </w:rPr>
        <w:t>dan mencerminkan perasaan anak</w:t>
      </w:r>
    </w:p>
    <w:p w:rsidR="00247A55" w:rsidRDefault="000A7A1A" w:rsidP="00B51B33">
      <w:pPr>
        <w:pStyle w:val="ListParagraph"/>
        <w:numPr>
          <w:ilvl w:val="2"/>
          <w:numId w:val="27"/>
        </w:numPr>
        <w:spacing w:after="0"/>
        <w:ind w:left="2127"/>
        <w:rPr>
          <w:color w:val="000000"/>
        </w:rPr>
      </w:pPr>
      <w:r w:rsidRPr="007A06BA">
        <w:rPr>
          <w:color w:val="000000"/>
        </w:rPr>
        <w:t>menjaga rasa hormat terhadap masalah anak. keteramp</w:t>
      </w:r>
      <w:r w:rsidR="00247A55">
        <w:rPr>
          <w:color w:val="000000"/>
        </w:rPr>
        <w:t>ilan memecahkan</w:t>
      </w:r>
    </w:p>
    <w:p w:rsidR="00247A55" w:rsidRDefault="000A7A1A" w:rsidP="00B51B33">
      <w:pPr>
        <w:pStyle w:val="ListParagraph"/>
        <w:numPr>
          <w:ilvl w:val="2"/>
          <w:numId w:val="27"/>
        </w:numPr>
        <w:spacing w:after="0"/>
        <w:ind w:left="2127"/>
        <w:rPr>
          <w:color w:val="000000"/>
        </w:rPr>
      </w:pPr>
      <w:r w:rsidRPr="007A06BA">
        <w:rPr>
          <w:color w:val="000000"/>
        </w:rPr>
        <w:t>biarkan anak memimpin da</w:t>
      </w:r>
      <w:r w:rsidR="00247A55">
        <w:rPr>
          <w:color w:val="000000"/>
        </w:rPr>
        <w:t>n menghindari mengarahkan anak</w:t>
      </w:r>
    </w:p>
    <w:p w:rsidR="00247A55" w:rsidRDefault="000A7A1A" w:rsidP="00B51B33">
      <w:pPr>
        <w:pStyle w:val="ListParagraph"/>
        <w:numPr>
          <w:ilvl w:val="2"/>
          <w:numId w:val="27"/>
        </w:numPr>
        <w:spacing w:after="0"/>
        <w:ind w:left="2127"/>
        <w:rPr>
          <w:color w:val="000000"/>
        </w:rPr>
      </w:pPr>
      <w:r w:rsidRPr="007A06BA">
        <w:rPr>
          <w:color w:val="000000"/>
        </w:rPr>
        <w:t xml:space="preserve">biarkan sesi berlangsung </w:t>
      </w:r>
      <w:r w:rsidR="00247A55">
        <w:rPr>
          <w:color w:val="000000"/>
        </w:rPr>
        <w:t>secara alami, tanpa agenda</w:t>
      </w:r>
    </w:p>
    <w:p w:rsidR="000A7A1A" w:rsidRPr="000A7A1A" w:rsidRDefault="000A7A1A" w:rsidP="00B51B33">
      <w:pPr>
        <w:pStyle w:val="ListParagraph"/>
        <w:numPr>
          <w:ilvl w:val="2"/>
          <w:numId w:val="27"/>
        </w:numPr>
        <w:spacing w:after="0"/>
        <w:ind w:left="2127"/>
        <w:rPr>
          <w:lang w:val="en-ID"/>
        </w:rPr>
      </w:pPr>
      <w:r w:rsidRPr="007A06BA">
        <w:rPr>
          <w:color w:val="000000"/>
        </w:rPr>
        <w:t>hanya membuat batasan yang diperlukan</w:t>
      </w:r>
      <w:r>
        <w:rPr>
          <w:color w:val="000000"/>
        </w:rPr>
        <w:t xml:space="preserve"> jika memang dirasa berbahaya untuk anak</w:t>
      </w:r>
    </w:p>
    <w:p w:rsidR="00FF1B37" w:rsidRDefault="00FF1B37" w:rsidP="00B43C6A">
      <w:pPr>
        <w:pStyle w:val="ListParagraph"/>
        <w:numPr>
          <w:ilvl w:val="0"/>
          <w:numId w:val="25"/>
        </w:numPr>
        <w:spacing w:after="0"/>
        <w:rPr>
          <w:lang w:val="en-ID"/>
        </w:rPr>
      </w:pPr>
      <w:r>
        <w:rPr>
          <w:lang w:val="en-ID"/>
        </w:rPr>
        <w:t xml:space="preserve">Cara </w:t>
      </w:r>
      <w:proofErr w:type="spellStart"/>
      <w:r>
        <w:rPr>
          <w:lang w:val="en-ID"/>
        </w:rPr>
        <w:t>Kerja</w:t>
      </w:r>
      <w:proofErr w:type="spellEnd"/>
      <w:r>
        <w:rPr>
          <w:lang w:val="en-ID"/>
        </w:rPr>
        <w:t xml:space="preserve">: </w:t>
      </w:r>
    </w:p>
    <w:p w:rsidR="00080C63" w:rsidRDefault="00B43C6A" w:rsidP="00D74098">
      <w:pPr>
        <w:pStyle w:val="ListParagraph"/>
        <w:numPr>
          <w:ilvl w:val="0"/>
          <w:numId w:val="28"/>
        </w:numPr>
        <w:spacing w:after="0"/>
        <w:rPr>
          <w:lang w:val="en-ID"/>
        </w:rPr>
      </w:pPr>
      <w:proofErr w:type="spellStart"/>
      <w:r>
        <w:rPr>
          <w:lang w:val="en-ID"/>
        </w:rPr>
        <w:t>Saat</w:t>
      </w:r>
      <w:proofErr w:type="spellEnd"/>
      <w:r>
        <w:rPr>
          <w:lang w:val="en-ID"/>
        </w:rPr>
        <w:t xml:space="preserve"> </w:t>
      </w:r>
      <w:proofErr w:type="spellStart"/>
      <w:r w:rsidR="00080C63">
        <w:rPr>
          <w:lang w:val="en-ID"/>
        </w:rPr>
        <w:t>panggilan</w:t>
      </w:r>
      <w:proofErr w:type="spellEnd"/>
      <w:r>
        <w:rPr>
          <w:lang w:val="en-ID"/>
        </w:rPr>
        <w:t xml:space="preserve"> </w:t>
      </w:r>
      <w:proofErr w:type="spellStart"/>
      <w:r>
        <w:rPr>
          <w:lang w:val="en-ID"/>
        </w:rPr>
        <w:t>sedang</w:t>
      </w:r>
      <w:proofErr w:type="spellEnd"/>
      <w:r>
        <w:rPr>
          <w:lang w:val="en-ID"/>
        </w:rPr>
        <w:t xml:space="preserve"> </w:t>
      </w:r>
      <w:proofErr w:type="spellStart"/>
      <w:r>
        <w:rPr>
          <w:lang w:val="en-ID"/>
        </w:rPr>
        <w:t>bermain</w:t>
      </w:r>
      <w:proofErr w:type="spellEnd"/>
      <w:r>
        <w:rPr>
          <w:lang w:val="en-ID"/>
        </w:rPr>
        <w:t xml:space="preserve">, </w:t>
      </w:r>
      <w:proofErr w:type="spellStart"/>
      <w:r>
        <w:rPr>
          <w:lang w:val="en-ID"/>
        </w:rPr>
        <w:t>coba</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ikut</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permainannya</w:t>
      </w:r>
      <w:proofErr w:type="spellEnd"/>
      <w:r>
        <w:rPr>
          <w:lang w:val="en-ID"/>
        </w:rPr>
        <w:t xml:space="preserve">. </w:t>
      </w:r>
    </w:p>
    <w:p w:rsidR="00080C63" w:rsidRDefault="00B43C6A" w:rsidP="00D74098">
      <w:pPr>
        <w:pStyle w:val="ListParagraph"/>
        <w:numPr>
          <w:ilvl w:val="0"/>
          <w:numId w:val="28"/>
        </w:numPr>
        <w:spacing w:after="0"/>
        <w:rPr>
          <w:lang w:val="en-ID"/>
        </w:rPr>
      </w:pPr>
      <w:proofErr w:type="spellStart"/>
      <w:r>
        <w:rPr>
          <w:lang w:val="en-ID"/>
        </w:rPr>
        <w:t>Jangan</w:t>
      </w:r>
      <w:proofErr w:type="spellEnd"/>
      <w:r>
        <w:rPr>
          <w:lang w:val="en-ID"/>
        </w:rPr>
        <w:t xml:space="preserve"> </w:t>
      </w:r>
      <w:proofErr w:type="spellStart"/>
      <w:r w:rsidR="00070C87">
        <w:rPr>
          <w:lang w:val="en-ID"/>
        </w:rPr>
        <w:t>memaksa</w:t>
      </w:r>
      <w:proofErr w:type="spellEnd"/>
      <w:r w:rsidR="00070C87">
        <w:rPr>
          <w:lang w:val="en-ID"/>
        </w:rPr>
        <w:t xml:space="preserve"> </w:t>
      </w:r>
      <w:proofErr w:type="spellStart"/>
      <w:r w:rsidR="00070C87">
        <w:rPr>
          <w:lang w:val="en-ID"/>
        </w:rPr>
        <w:t>jika</w:t>
      </w:r>
      <w:proofErr w:type="spellEnd"/>
      <w:r w:rsidR="00070C87">
        <w:rPr>
          <w:lang w:val="en-ID"/>
        </w:rPr>
        <w:t xml:space="preserve"> </w:t>
      </w:r>
      <w:proofErr w:type="spellStart"/>
      <w:r w:rsidR="00080C63">
        <w:rPr>
          <w:lang w:val="en-ID"/>
        </w:rPr>
        <w:t>panggilan</w:t>
      </w:r>
      <w:proofErr w:type="spellEnd"/>
      <w:r w:rsidR="00070C87">
        <w:rPr>
          <w:lang w:val="en-ID"/>
        </w:rPr>
        <w:t xml:space="preserve"> </w:t>
      </w:r>
      <w:proofErr w:type="spellStart"/>
      <w:r w:rsidR="00070C87">
        <w:rPr>
          <w:lang w:val="en-ID"/>
        </w:rPr>
        <w:t>tidak</w:t>
      </w:r>
      <w:proofErr w:type="spellEnd"/>
      <w:r w:rsidR="00070C87">
        <w:rPr>
          <w:lang w:val="en-ID"/>
        </w:rPr>
        <w:t xml:space="preserve"> </w:t>
      </w:r>
      <w:proofErr w:type="spellStart"/>
      <w:r w:rsidR="00070C87">
        <w:rPr>
          <w:lang w:val="en-ID"/>
        </w:rPr>
        <w:t>mau</w:t>
      </w:r>
      <w:proofErr w:type="spellEnd"/>
      <w:r w:rsidR="00070C87">
        <w:rPr>
          <w:lang w:val="en-ID"/>
        </w:rPr>
        <w:t xml:space="preserve">, </w:t>
      </w:r>
      <w:proofErr w:type="spellStart"/>
      <w:r w:rsidR="00070C87">
        <w:rPr>
          <w:lang w:val="en-ID"/>
        </w:rPr>
        <w:t>cukup</w:t>
      </w:r>
      <w:proofErr w:type="spellEnd"/>
      <w:r w:rsidR="00070C87">
        <w:rPr>
          <w:lang w:val="en-ID"/>
        </w:rPr>
        <w:t xml:space="preserve"> </w:t>
      </w:r>
      <w:proofErr w:type="spellStart"/>
      <w:r w:rsidR="00070C87">
        <w:rPr>
          <w:lang w:val="en-ID"/>
        </w:rPr>
        <w:t>observas</w:t>
      </w:r>
      <w:r w:rsidR="00125520">
        <w:rPr>
          <w:lang w:val="en-ID"/>
        </w:rPr>
        <w:t>i</w:t>
      </w:r>
      <w:proofErr w:type="spellEnd"/>
      <w:r w:rsidR="00125520">
        <w:rPr>
          <w:lang w:val="en-ID"/>
        </w:rPr>
        <w:t xml:space="preserve"> </w:t>
      </w:r>
      <w:proofErr w:type="spellStart"/>
      <w:r w:rsidR="00125520">
        <w:rPr>
          <w:lang w:val="en-ID"/>
        </w:rPr>
        <w:t>dan</w:t>
      </w:r>
      <w:proofErr w:type="spellEnd"/>
      <w:r w:rsidR="00125520">
        <w:rPr>
          <w:lang w:val="en-ID"/>
        </w:rPr>
        <w:t xml:space="preserve"> </w:t>
      </w:r>
      <w:proofErr w:type="spellStart"/>
      <w:r w:rsidR="00125520">
        <w:rPr>
          <w:lang w:val="en-ID"/>
        </w:rPr>
        <w:t>menemani</w:t>
      </w:r>
      <w:proofErr w:type="spellEnd"/>
      <w:r w:rsidR="00125520">
        <w:rPr>
          <w:lang w:val="en-ID"/>
        </w:rPr>
        <w:t xml:space="preserve"> </w:t>
      </w:r>
      <w:proofErr w:type="spellStart"/>
      <w:r w:rsidR="00125520">
        <w:rPr>
          <w:lang w:val="en-ID"/>
        </w:rPr>
        <w:t>saat</w:t>
      </w:r>
      <w:proofErr w:type="spellEnd"/>
      <w:r w:rsidR="00125520">
        <w:rPr>
          <w:lang w:val="en-ID"/>
        </w:rPr>
        <w:t xml:space="preserve"> </w:t>
      </w:r>
      <w:proofErr w:type="spellStart"/>
      <w:r w:rsidR="00125520">
        <w:rPr>
          <w:lang w:val="en-ID"/>
        </w:rPr>
        <w:t>dia</w:t>
      </w:r>
      <w:proofErr w:type="spellEnd"/>
      <w:r w:rsidR="00125520">
        <w:rPr>
          <w:lang w:val="en-ID"/>
        </w:rPr>
        <w:t xml:space="preserve"> main. </w:t>
      </w:r>
    </w:p>
    <w:p w:rsidR="00080C63" w:rsidRDefault="00125520" w:rsidP="00D74098">
      <w:pPr>
        <w:pStyle w:val="ListParagraph"/>
        <w:numPr>
          <w:ilvl w:val="0"/>
          <w:numId w:val="28"/>
        </w:numPr>
        <w:spacing w:after="0"/>
        <w:rPr>
          <w:lang w:val="en-ID"/>
        </w:rPr>
      </w:pPr>
      <w:proofErr w:type="spellStart"/>
      <w:r>
        <w:rPr>
          <w:lang w:val="en-ID"/>
        </w:rPr>
        <w:t>Setelah</w:t>
      </w:r>
      <w:proofErr w:type="spellEnd"/>
      <w:r>
        <w:rPr>
          <w:lang w:val="en-ID"/>
        </w:rPr>
        <w:t xml:space="preserve"> </w:t>
      </w:r>
      <w:proofErr w:type="spellStart"/>
      <w:r>
        <w:rPr>
          <w:lang w:val="en-ID"/>
        </w:rPr>
        <w:t>beberapa</w:t>
      </w:r>
      <w:proofErr w:type="spellEnd"/>
      <w:r>
        <w:rPr>
          <w:lang w:val="en-ID"/>
        </w:rPr>
        <w:t xml:space="preserve"> lama, </w:t>
      </w:r>
      <w:proofErr w:type="spellStart"/>
      <w:r>
        <w:rPr>
          <w:lang w:val="en-ID"/>
        </w:rPr>
        <w:t>coba</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ikut</w:t>
      </w:r>
      <w:proofErr w:type="spellEnd"/>
      <w:r>
        <w:rPr>
          <w:lang w:val="en-ID"/>
        </w:rPr>
        <w:t xml:space="preserve"> </w:t>
      </w:r>
      <w:proofErr w:type="spellStart"/>
      <w:r w:rsidR="00080C63">
        <w:rPr>
          <w:lang w:val="en-ID"/>
        </w:rPr>
        <w:t>bermain</w:t>
      </w:r>
      <w:proofErr w:type="spellEnd"/>
      <w:r w:rsidR="00080C63">
        <w:rPr>
          <w:lang w:val="en-ID"/>
        </w:rPr>
        <w:t xml:space="preserve"> </w:t>
      </w:r>
      <w:proofErr w:type="spellStart"/>
      <w:r w:rsidR="00080C63">
        <w:rPr>
          <w:lang w:val="en-ID"/>
        </w:rPr>
        <w:t>kembali</w:t>
      </w:r>
      <w:proofErr w:type="spellEnd"/>
      <w:r w:rsidR="00080C63">
        <w:rPr>
          <w:lang w:val="en-ID"/>
        </w:rPr>
        <w:t xml:space="preserve">. </w:t>
      </w:r>
    </w:p>
    <w:p w:rsidR="000D7F5A" w:rsidRDefault="00080C63" w:rsidP="00D74098">
      <w:pPr>
        <w:pStyle w:val="ListParagraph"/>
        <w:numPr>
          <w:ilvl w:val="0"/>
          <w:numId w:val="28"/>
        </w:numPr>
        <w:spacing w:after="0"/>
        <w:rPr>
          <w:lang w:val="en-ID"/>
        </w:rPr>
      </w:pPr>
      <w:proofErr w:type="spellStart"/>
      <w:r>
        <w:rPr>
          <w:lang w:val="en-ID"/>
        </w:rPr>
        <w:t>Jika</w:t>
      </w:r>
      <w:proofErr w:type="spellEnd"/>
      <w:r>
        <w:rPr>
          <w:lang w:val="en-ID"/>
        </w:rPr>
        <w:t xml:space="preserve"> </w:t>
      </w:r>
      <w:proofErr w:type="spellStart"/>
      <w:r>
        <w:rPr>
          <w:lang w:val="en-ID"/>
        </w:rPr>
        <w:t>diiyakan</w:t>
      </w:r>
      <w:proofErr w:type="spellEnd"/>
      <w:r>
        <w:rPr>
          <w:lang w:val="en-ID"/>
        </w:rPr>
        <w:t xml:space="preserve">, </w:t>
      </w:r>
      <w:proofErr w:type="spellStart"/>
      <w:r>
        <w:rPr>
          <w:lang w:val="en-ID"/>
        </w:rPr>
        <w:t>ikuti</w:t>
      </w:r>
      <w:proofErr w:type="spellEnd"/>
      <w:r>
        <w:rPr>
          <w:lang w:val="en-ID"/>
        </w:rPr>
        <w:t xml:space="preserve"> </w:t>
      </w:r>
      <w:proofErr w:type="spellStart"/>
      <w:r>
        <w:rPr>
          <w:lang w:val="en-ID"/>
        </w:rPr>
        <w:t>perma</w:t>
      </w:r>
      <w:r w:rsidR="000D7F5A">
        <w:rPr>
          <w:lang w:val="en-ID"/>
        </w:rPr>
        <w:t>inannya</w:t>
      </w:r>
      <w:proofErr w:type="spellEnd"/>
      <w:r w:rsidR="000D7F5A">
        <w:rPr>
          <w:lang w:val="en-ID"/>
        </w:rPr>
        <w:t xml:space="preserve"> </w:t>
      </w:r>
      <w:proofErr w:type="spellStart"/>
      <w:r w:rsidR="000D7F5A">
        <w:rPr>
          <w:lang w:val="en-ID"/>
        </w:rPr>
        <w:t>tanpa</w:t>
      </w:r>
      <w:proofErr w:type="spellEnd"/>
      <w:r w:rsidR="000D7F5A">
        <w:rPr>
          <w:lang w:val="en-ID"/>
        </w:rPr>
        <w:t xml:space="preserve"> </w:t>
      </w:r>
      <w:proofErr w:type="spellStart"/>
      <w:r w:rsidR="000D7F5A">
        <w:rPr>
          <w:lang w:val="en-ID"/>
        </w:rPr>
        <w:t>memberi</w:t>
      </w:r>
      <w:proofErr w:type="spellEnd"/>
      <w:r w:rsidR="000D7F5A">
        <w:rPr>
          <w:lang w:val="en-ID"/>
        </w:rPr>
        <w:t xml:space="preserve"> </w:t>
      </w:r>
      <w:proofErr w:type="spellStart"/>
      <w:r w:rsidR="000D7F5A">
        <w:rPr>
          <w:lang w:val="en-ID"/>
        </w:rPr>
        <w:t>intruksi</w:t>
      </w:r>
      <w:proofErr w:type="spellEnd"/>
      <w:r w:rsidR="000D7F5A">
        <w:rPr>
          <w:lang w:val="en-ID"/>
        </w:rPr>
        <w:t xml:space="preserve"> </w:t>
      </w:r>
      <w:proofErr w:type="spellStart"/>
      <w:r w:rsidR="000D7F5A">
        <w:rPr>
          <w:lang w:val="en-ID"/>
        </w:rPr>
        <w:t>apapun</w:t>
      </w:r>
      <w:proofErr w:type="spellEnd"/>
    </w:p>
    <w:p w:rsidR="00C77180" w:rsidRDefault="00C77180" w:rsidP="00D74098">
      <w:pPr>
        <w:pStyle w:val="ListParagraph"/>
        <w:numPr>
          <w:ilvl w:val="0"/>
          <w:numId w:val="28"/>
        </w:numPr>
        <w:spacing w:after="0"/>
        <w:rPr>
          <w:lang w:val="en-ID"/>
        </w:rPr>
      </w:pPr>
      <w:proofErr w:type="spellStart"/>
      <w:r>
        <w:rPr>
          <w:lang w:val="en-ID"/>
        </w:rPr>
        <w:t>Ajak</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mengobrol</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bertanya</w:t>
      </w:r>
      <w:proofErr w:type="spellEnd"/>
      <w:r>
        <w:rPr>
          <w:lang w:val="en-ID"/>
        </w:rPr>
        <w:t xml:space="preserve"> </w:t>
      </w:r>
      <w:proofErr w:type="spellStart"/>
      <w:r>
        <w:rPr>
          <w:lang w:val="en-ID"/>
        </w:rPr>
        <w:t>terkait</w:t>
      </w:r>
      <w:proofErr w:type="spellEnd"/>
      <w:r>
        <w:rPr>
          <w:lang w:val="en-ID"/>
        </w:rPr>
        <w:t xml:space="preserve"> </w:t>
      </w:r>
      <w:proofErr w:type="spellStart"/>
      <w:r>
        <w:rPr>
          <w:lang w:val="en-ID"/>
        </w:rPr>
        <w:t>permainan</w:t>
      </w:r>
      <w:proofErr w:type="spellEnd"/>
    </w:p>
    <w:p w:rsidR="00B43C6A" w:rsidRPr="00B43C6A" w:rsidRDefault="00080C63" w:rsidP="00B43C6A">
      <w:pPr>
        <w:pStyle w:val="ListParagraph"/>
        <w:spacing w:after="0"/>
        <w:ind w:left="1440"/>
        <w:rPr>
          <w:lang w:val="en-ID"/>
        </w:rPr>
      </w:pPr>
      <w:r>
        <w:rPr>
          <w:lang w:val="en-ID"/>
        </w:rPr>
        <w:t xml:space="preserve"> </w:t>
      </w:r>
    </w:p>
    <w:p w:rsidR="00AF68B1" w:rsidRDefault="00A479F7" w:rsidP="00E806E5">
      <w:pPr>
        <w:pStyle w:val="ListParagraph"/>
        <w:numPr>
          <w:ilvl w:val="0"/>
          <w:numId w:val="24"/>
        </w:numPr>
        <w:spacing w:after="0"/>
        <w:rPr>
          <w:lang w:val="en-ID"/>
        </w:rPr>
      </w:pPr>
      <w:proofErr w:type="spellStart"/>
      <w:r>
        <w:rPr>
          <w:lang w:val="en-ID"/>
        </w:rPr>
        <w:t>Kepala</w:t>
      </w:r>
      <w:proofErr w:type="spellEnd"/>
      <w:r>
        <w:rPr>
          <w:lang w:val="en-ID"/>
        </w:rPr>
        <w:t xml:space="preserve">, </w:t>
      </w:r>
      <w:proofErr w:type="spellStart"/>
      <w:r>
        <w:rPr>
          <w:lang w:val="en-ID"/>
        </w:rPr>
        <w:t>Pundak</w:t>
      </w:r>
      <w:proofErr w:type="spellEnd"/>
      <w:r>
        <w:rPr>
          <w:lang w:val="en-ID"/>
        </w:rPr>
        <w:t xml:space="preserve">, </w:t>
      </w:r>
      <w:proofErr w:type="spellStart"/>
      <w:r>
        <w:rPr>
          <w:lang w:val="en-ID"/>
        </w:rPr>
        <w:t>Lutut</w:t>
      </w:r>
      <w:proofErr w:type="spellEnd"/>
      <w:r>
        <w:rPr>
          <w:lang w:val="en-ID"/>
        </w:rPr>
        <w:t>, Kaki</w:t>
      </w:r>
    </w:p>
    <w:p w:rsidR="00A479F7" w:rsidRDefault="00A479F7" w:rsidP="00A479F7">
      <w:pPr>
        <w:pStyle w:val="ListParagraph"/>
        <w:numPr>
          <w:ilvl w:val="0"/>
          <w:numId w:val="25"/>
        </w:numPr>
        <w:spacing w:after="0"/>
        <w:rPr>
          <w:lang w:val="en-ID"/>
        </w:rPr>
      </w:pPr>
      <w:proofErr w:type="spellStart"/>
      <w:r>
        <w:rPr>
          <w:lang w:val="en-ID"/>
        </w:rPr>
        <w:t>Manfaat</w:t>
      </w:r>
      <w:proofErr w:type="spellEnd"/>
      <w:r>
        <w:rPr>
          <w:lang w:val="en-ID"/>
        </w:rPr>
        <w:t xml:space="preserve">: </w:t>
      </w:r>
      <w:proofErr w:type="spellStart"/>
      <w:r>
        <w:rPr>
          <w:lang w:val="en-ID"/>
        </w:rPr>
        <w:t>Melatih</w:t>
      </w:r>
      <w:proofErr w:type="spellEnd"/>
      <w:r>
        <w:rPr>
          <w:lang w:val="en-ID"/>
        </w:rPr>
        <w:t xml:space="preserve"> </w:t>
      </w:r>
      <w:proofErr w:type="spellStart"/>
      <w:r>
        <w:rPr>
          <w:lang w:val="en-ID"/>
        </w:rPr>
        <w:t>kemampuan</w:t>
      </w:r>
      <w:proofErr w:type="spellEnd"/>
      <w:r>
        <w:rPr>
          <w:lang w:val="en-ID"/>
        </w:rPr>
        <w:t xml:space="preserve"> </w:t>
      </w:r>
      <w:proofErr w:type="spellStart"/>
      <w:r>
        <w:rPr>
          <w:lang w:val="en-ID"/>
        </w:rPr>
        <w:t>fokus</w:t>
      </w:r>
      <w:proofErr w:type="spellEnd"/>
      <w:r>
        <w:rPr>
          <w:lang w:val="en-ID"/>
        </w:rPr>
        <w:t xml:space="preserve">, </w:t>
      </w:r>
      <w:proofErr w:type="spellStart"/>
      <w:r>
        <w:rPr>
          <w:lang w:val="en-ID"/>
        </w:rPr>
        <w:t>ingatan</w:t>
      </w:r>
      <w:proofErr w:type="spellEnd"/>
      <w:r>
        <w:rPr>
          <w:lang w:val="en-ID"/>
        </w:rPr>
        <w:t xml:space="preserve">, </w:t>
      </w:r>
      <w:proofErr w:type="spellStart"/>
      <w:r>
        <w:rPr>
          <w:lang w:val="en-ID"/>
        </w:rPr>
        <w:t>kontrol</w:t>
      </w:r>
      <w:proofErr w:type="spellEnd"/>
      <w:r>
        <w:rPr>
          <w:lang w:val="en-ID"/>
        </w:rPr>
        <w:t xml:space="preserve"> </w:t>
      </w:r>
      <w:proofErr w:type="spellStart"/>
      <w:r>
        <w:rPr>
          <w:lang w:val="en-ID"/>
        </w:rPr>
        <w:t>menahan</w:t>
      </w:r>
      <w:proofErr w:type="spellEnd"/>
      <w:r>
        <w:rPr>
          <w:lang w:val="en-ID"/>
        </w:rPr>
        <w:t xml:space="preserve"> </w:t>
      </w:r>
      <w:proofErr w:type="spellStart"/>
      <w:r>
        <w:rPr>
          <w:lang w:val="en-ID"/>
        </w:rPr>
        <w:t>diri</w:t>
      </w:r>
      <w:proofErr w:type="spellEnd"/>
    </w:p>
    <w:p w:rsidR="00A479F7" w:rsidRDefault="00A479F7" w:rsidP="00A479F7">
      <w:pPr>
        <w:pStyle w:val="ListParagraph"/>
        <w:numPr>
          <w:ilvl w:val="0"/>
          <w:numId w:val="25"/>
        </w:numPr>
        <w:spacing w:after="0"/>
        <w:rPr>
          <w:lang w:val="en-ID"/>
        </w:rPr>
      </w:pPr>
      <w:r>
        <w:rPr>
          <w:lang w:val="en-ID"/>
        </w:rPr>
        <w:lastRenderedPageBreak/>
        <w:t xml:space="preserve">Cara </w:t>
      </w:r>
      <w:proofErr w:type="spellStart"/>
      <w:r>
        <w:rPr>
          <w:lang w:val="en-ID"/>
        </w:rPr>
        <w:t>Kerja</w:t>
      </w:r>
      <w:proofErr w:type="spellEnd"/>
    </w:p>
    <w:p w:rsidR="00A479F7" w:rsidRDefault="007A1675" w:rsidP="00A479F7">
      <w:pPr>
        <w:pStyle w:val="ListParagraph"/>
        <w:numPr>
          <w:ilvl w:val="1"/>
          <w:numId w:val="25"/>
        </w:numPr>
        <w:spacing w:after="0"/>
        <w:rPr>
          <w:lang w:val="en-ID"/>
        </w:rPr>
      </w:pPr>
      <w:proofErr w:type="spellStart"/>
      <w:r>
        <w:rPr>
          <w:lang w:val="en-ID"/>
        </w:rPr>
        <w:t>Minta</w:t>
      </w:r>
      <w:proofErr w:type="spellEnd"/>
      <w:r>
        <w:rPr>
          <w:lang w:val="en-ID"/>
        </w:rPr>
        <w:t xml:space="preserve"> </w:t>
      </w:r>
      <w:proofErr w:type="spellStart"/>
      <w:r>
        <w:rPr>
          <w:lang w:val="en-ID"/>
        </w:rPr>
        <w:t>anak</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berdiri</w:t>
      </w:r>
      <w:proofErr w:type="spellEnd"/>
    </w:p>
    <w:p w:rsidR="007A1675" w:rsidRDefault="007A1675" w:rsidP="00A479F7">
      <w:pPr>
        <w:pStyle w:val="ListParagraph"/>
        <w:numPr>
          <w:ilvl w:val="1"/>
          <w:numId w:val="25"/>
        </w:numPr>
        <w:spacing w:after="0"/>
        <w:rPr>
          <w:lang w:val="en-ID"/>
        </w:rPr>
      </w:pPr>
      <w:proofErr w:type="spellStart"/>
      <w:r>
        <w:rPr>
          <w:lang w:val="en-ID"/>
        </w:rPr>
        <w:t>Kemudian</w:t>
      </w:r>
      <w:proofErr w:type="spellEnd"/>
      <w:r>
        <w:rPr>
          <w:lang w:val="en-ID"/>
        </w:rPr>
        <w:t xml:space="preserve"> </w:t>
      </w:r>
      <w:proofErr w:type="spellStart"/>
      <w:r>
        <w:rPr>
          <w:lang w:val="en-ID"/>
        </w:rPr>
        <w:t>buat</w:t>
      </w:r>
      <w:proofErr w:type="spellEnd"/>
      <w:r>
        <w:rPr>
          <w:lang w:val="en-ID"/>
        </w:rPr>
        <w:t xml:space="preserve"> </w:t>
      </w:r>
      <w:proofErr w:type="spellStart"/>
      <w:r>
        <w:rPr>
          <w:lang w:val="en-ID"/>
        </w:rPr>
        <w:t>perjanjian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permainan</w:t>
      </w:r>
      <w:proofErr w:type="spellEnd"/>
      <w:r>
        <w:rPr>
          <w:lang w:val="en-ID"/>
        </w:rPr>
        <w:t xml:space="preserve">. </w:t>
      </w:r>
      <w:proofErr w:type="spellStart"/>
      <w:r>
        <w:rPr>
          <w:lang w:val="en-ID"/>
        </w:rPr>
        <w:t>Contohnya</w:t>
      </w:r>
      <w:proofErr w:type="spellEnd"/>
      <w:r>
        <w:rPr>
          <w:lang w:val="en-ID"/>
        </w:rPr>
        <w:t xml:space="preserve"> </w:t>
      </w:r>
      <w:proofErr w:type="spellStart"/>
      <w:r>
        <w:rPr>
          <w:lang w:val="en-ID"/>
        </w:rPr>
        <w:t>kepala</w:t>
      </w:r>
      <w:proofErr w:type="spellEnd"/>
      <w:r>
        <w:rPr>
          <w:lang w:val="en-ID"/>
        </w:rPr>
        <w:t xml:space="preserve"> = </w:t>
      </w:r>
      <w:proofErr w:type="spellStart"/>
      <w:r>
        <w:rPr>
          <w:lang w:val="en-ID"/>
        </w:rPr>
        <w:t>lutut</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pundak</w:t>
      </w:r>
      <w:proofErr w:type="spellEnd"/>
      <w:r>
        <w:rPr>
          <w:lang w:val="en-ID"/>
        </w:rPr>
        <w:t xml:space="preserve"> = kaki</w:t>
      </w:r>
    </w:p>
    <w:p w:rsidR="00B0161B" w:rsidRDefault="00B0161B" w:rsidP="00A479F7">
      <w:pPr>
        <w:pStyle w:val="ListParagraph"/>
        <w:numPr>
          <w:ilvl w:val="1"/>
          <w:numId w:val="25"/>
        </w:numPr>
        <w:spacing w:after="0"/>
        <w:rPr>
          <w:lang w:val="en-ID"/>
        </w:rPr>
      </w:pPr>
      <w:proofErr w:type="spellStart"/>
      <w:r>
        <w:rPr>
          <w:lang w:val="en-ID"/>
        </w:rPr>
        <w:t>Lalu</w:t>
      </w:r>
      <w:proofErr w:type="spellEnd"/>
      <w:r>
        <w:rPr>
          <w:lang w:val="en-ID"/>
        </w:rPr>
        <w:t xml:space="preserve"> </w:t>
      </w:r>
      <w:proofErr w:type="spellStart"/>
      <w:r>
        <w:rPr>
          <w:lang w:val="en-ID"/>
        </w:rPr>
        <w:t>mulai</w:t>
      </w:r>
      <w:proofErr w:type="spellEnd"/>
      <w:r>
        <w:rPr>
          <w:lang w:val="en-ID"/>
        </w:rPr>
        <w:t xml:space="preserve"> </w:t>
      </w:r>
      <w:proofErr w:type="spellStart"/>
      <w:r>
        <w:rPr>
          <w:lang w:val="en-ID"/>
        </w:rPr>
        <w:t>permainan</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menyebutkan</w:t>
      </w:r>
      <w:proofErr w:type="spellEnd"/>
      <w:r>
        <w:rPr>
          <w:lang w:val="en-ID"/>
        </w:rPr>
        <w:t xml:space="preserve"> </w:t>
      </w:r>
      <w:proofErr w:type="spellStart"/>
      <w:r>
        <w:rPr>
          <w:lang w:val="en-ID"/>
        </w:rPr>
        <w:t>kepala</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anak</w:t>
      </w:r>
      <w:proofErr w:type="spellEnd"/>
      <w:r>
        <w:rPr>
          <w:lang w:val="en-ID"/>
        </w:rPr>
        <w:t xml:space="preserve"> </w:t>
      </w:r>
      <w:proofErr w:type="spellStart"/>
      <w:r>
        <w:rPr>
          <w:lang w:val="en-ID"/>
        </w:rPr>
        <w:t>harus</w:t>
      </w:r>
      <w:proofErr w:type="spellEnd"/>
      <w:r>
        <w:rPr>
          <w:lang w:val="en-ID"/>
        </w:rPr>
        <w:t xml:space="preserve"> </w:t>
      </w:r>
      <w:proofErr w:type="spellStart"/>
      <w:r>
        <w:rPr>
          <w:lang w:val="en-ID"/>
        </w:rPr>
        <w:t>memegang</w:t>
      </w:r>
      <w:proofErr w:type="spellEnd"/>
      <w:r>
        <w:rPr>
          <w:lang w:val="en-ID"/>
        </w:rPr>
        <w:t xml:space="preserve"> </w:t>
      </w:r>
      <w:proofErr w:type="spellStart"/>
      <w:r>
        <w:rPr>
          <w:lang w:val="en-ID"/>
        </w:rPr>
        <w:t>lututnya</w:t>
      </w:r>
      <w:proofErr w:type="spellEnd"/>
    </w:p>
    <w:p w:rsidR="00B0161B" w:rsidRDefault="00B0161B" w:rsidP="004F4B27">
      <w:pPr>
        <w:spacing w:after="0"/>
        <w:rPr>
          <w:lang w:val="en-ID"/>
        </w:rPr>
      </w:pPr>
    </w:p>
    <w:p w:rsidR="004F4B27" w:rsidRDefault="00DB152D" w:rsidP="004F4B27">
      <w:pPr>
        <w:pStyle w:val="ListParagraph"/>
        <w:numPr>
          <w:ilvl w:val="0"/>
          <w:numId w:val="24"/>
        </w:numPr>
        <w:spacing w:after="0"/>
        <w:rPr>
          <w:lang w:val="en-ID"/>
        </w:rPr>
      </w:pPr>
      <w:proofErr w:type="spellStart"/>
      <w:r>
        <w:rPr>
          <w:lang w:val="en-ID"/>
        </w:rPr>
        <w:t>Bermain</w:t>
      </w:r>
      <w:proofErr w:type="spellEnd"/>
      <w:r>
        <w:rPr>
          <w:lang w:val="en-ID"/>
        </w:rPr>
        <w:t xml:space="preserve"> </w:t>
      </w:r>
      <w:proofErr w:type="spellStart"/>
      <w:r>
        <w:rPr>
          <w:lang w:val="en-ID"/>
        </w:rPr>
        <w:t>dengan</w:t>
      </w:r>
      <w:proofErr w:type="spellEnd"/>
      <w:r>
        <w:rPr>
          <w:lang w:val="en-ID"/>
        </w:rPr>
        <w:t xml:space="preserve"> bubble wrap</w:t>
      </w:r>
    </w:p>
    <w:p w:rsidR="00DB152D" w:rsidRDefault="00DB152D" w:rsidP="00DB152D">
      <w:pPr>
        <w:pStyle w:val="ListParagraph"/>
        <w:numPr>
          <w:ilvl w:val="1"/>
          <w:numId w:val="24"/>
        </w:numPr>
        <w:spacing w:after="0"/>
        <w:rPr>
          <w:lang w:val="en-ID"/>
        </w:rPr>
      </w:pPr>
      <w:proofErr w:type="spellStart"/>
      <w:r>
        <w:rPr>
          <w:lang w:val="en-ID"/>
        </w:rPr>
        <w:t>Manfaat</w:t>
      </w:r>
      <w:proofErr w:type="spellEnd"/>
      <w:r>
        <w:rPr>
          <w:lang w:val="en-ID"/>
        </w:rPr>
        <w:t xml:space="preserve">: </w:t>
      </w:r>
      <w:proofErr w:type="spellStart"/>
      <w:r w:rsidR="00F033E8">
        <w:rPr>
          <w:lang w:val="en-ID"/>
        </w:rPr>
        <w:t>Memenuhi</w:t>
      </w:r>
      <w:proofErr w:type="spellEnd"/>
      <w:r w:rsidR="00F033E8">
        <w:rPr>
          <w:lang w:val="en-ID"/>
        </w:rPr>
        <w:t xml:space="preserve"> </w:t>
      </w:r>
      <w:proofErr w:type="spellStart"/>
      <w:r w:rsidR="00F033E8">
        <w:rPr>
          <w:lang w:val="en-ID"/>
        </w:rPr>
        <w:t>kebutuhan</w:t>
      </w:r>
      <w:proofErr w:type="spellEnd"/>
      <w:r w:rsidR="00F033E8">
        <w:rPr>
          <w:lang w:val="en-ID"/>
        </w:rPr>
        <w:t xml:space="preserve"> </w:t>
      </w:r>
      <w:proofErr w:type="spellStart"/>
      <w:r w:rsidR="00F033E8">
        <w:rPr>
          <w:lang w:val="en-ID"/>
        </w:rPr>
        <w:t>sensori</w:t>
      </w:r>
      <w:proofErr w:type="spellEnd"/>
      <w:r w:rsidR="00F033E8">
        <w:rPr>
          <w:lang w:val="en-ID"/>
        </w:rPr>
        <w:t xml:space="preserve"> </w:t>
      </w:r>
      <w:proofErr w:type="spellStart"/>
      <w:r w:rsidR="00F033E8">
        <w:rPr>
          <w:lang w:val="en-ID"/>
        </w:rPr>
        <w:t>panggilan</w:t>
      </w:r>
      <w:proofErr w:type="spellEnd"/>
    </w:p>
    <w:p w:rsidR="00D76101" w:rsidRDefault="00F033E8" w:rsidP="00F033E8">
      <w:pPr>
        <w:pStyle w:val="ListParagraph"/>
        <w:numPr>
          <w:ilvl w:val="1"/>
          <w:numId w:val="24"/>
        </w:numPr>
        <w:spacing w:after="0"/>
        <w:rPr>
          <w:lang w:val="en-ID"/>
        </w:rPr>
      </w:pPr>
      <w:r>
        <w:rPr>
          <w:lang w:val="en-ID"/>
        </w:rPr>
        <w:t xml:space="preserve">Cara </w:t>
      </w:r>
      <w:proofErr w:type="spellStart"/>
      <w:r>
        <w:rPr>
          <w:lang w:val="en-ID"/>
        </w:rPr>
        <w:t>Kerja</w:t>
      </w:r>
      <w:proofErr w:type="spellEnd"/>
      <w:r>
        <w:rPr>
          <w:lang w:val="en-ID"/>
        </w:rPr>
        <w:t xml:space="preserve">: </w:t>
      </w:r>
    </w:p>
    <w:p w:rsidR="00D76101" w:rsidRDefault="00D76101" w:rsidP="00D76101">
      <w:pPr>
        <w:pStyle w:val="ListParagraph"/>
        <w:numPr>
          <w:ilvl w:val="2"/>
          <w:numId w:val="24"/>
        </w:numPr>
        <w:spacing w:after="0"/>
        <w:rPr>
          <w:lang w:val="en-ID"/>
        </w:rPr>
      </w:pPr>
      <w:proofErr w:type="spellStart"/>
      <w:r>
        <w:rPr>
          <w:lang w:val="en-ID"/>
        </w:rPr>
        <w:t>Minta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berjalan</w:t>
      </w:r>
      <w:proofErr w:type="spellEnd"/>
      <w:r>
        <w:rPr>
          <w:lang w:val="en-ID"/>
        </w:rPr>
        <w:t xml:space="preserve"> di </w:t>
      </w:r>
      <w:proofErr w:type="spellStart"/>
      <w:r>
        <w:rPr>
          <w:lang w:val="en-ID"/>
        </w:rPr>
        <w:t>atas</w:t>
      </w:r>
      <w:proofErr w:type="spellEnd"/>
      <w:r>
        <w:rPr>
          <w:lang w:val="en-ID"/>
        </w:rPr>
        <w:t xml:space="preserve"> bubble wrap.</w:t>
      </w:r>
    </w:p>
    <w:p w:rsidR="00241650" w:rsidRDefault="00D76101" w:rsidP="00D76101">
      <w:pPr>
        <w:pStyle w:val="ListParagraph"/>
        <w:numPr>
          <w:ilvl w:val="2"/>
          <w:numId w:val="24"/>
        </w:numPr>
        <w:spacing w:after="0"/>
        <w:rPr>
          <w:lang w:val="en-ID"/>
        </w:rPr>
      </w:pPr>
      <w:proofErr w:type="spellStart"/>
      <w:r>
        <w:rPr>
          <w:lang w:val="en-ID"/>
        </w:rPr>
        <w:t>Atau</w:t>
      </w:r>
      <w:proofErr w:type="spellEnd"/>
      <w:r>
        <w:rPr>
          <w:lang w:val="en-ID"/>
        </w:rPr>
        <w:t xml:space="preserve"> </w:t>
      </w:r>
      <w:proofErr w:type="spellStart"/>
      <w:r>
        <w:rPr>
          <w:lang w:val="en-ID"/>
        </w:rPr>
        <w:t>gunakan</w:t>
      </w:r>
      <w:proofErr w:type="spellEnd"/>
      <w:r>
        <w:rPr>
          <w:lang w:val="en-ID"/>
        </w:rPr>
        <w:t xml:space="preserve"> </w:t>
      </w:r>
      <w:proofErr w:type="spellStart"/>
      <w:r>
        <w:rPr>
          <w:lang w:val="en-ID"/>
        </w:rPr>
        <w:t>spidol</w:t>
      </w:r>
      <w:proofErr w:type="spellEnd"/>
      <w:r>
        <w:rPr>
          <w:lang w:val="en-ID"/>
        </w:rPr>
        <w:t xml:space="preserve"> </w:t>
      </w:r>
      <w:proofErr w:type="spellStart"/>
      <w:r>
        <w:rPr>
          <w:lang w:val="en-ID"/>
        </w:rPr>
        <w:t>permanen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menulis</w:t>
      </w:r>
      <w:proofErr w:type="spellEnd"/>
      <w:r>
        <w:rPr>
          <w:lang w:val="en-ID"/>
        </w:rPr>
        <w:t xml:space="preserve"> </w:t>
      </w:r>
      <w:proofErr w:type="spellStart"/>
      <w:r>
        <w:rPr>
          <w:lang w:val="en-ID"/>
        </w:rPr>
        <w:t>huruf</w:t>
      </w:r>
      <w:proofErr w:type="spellEnd"/>
      <w:r>
        <w:rPr>
          <w:lang w:val="en-ID"/>
        </w:rPr>
        <w:t xml:space="preserve"> di bubble wrap </w:t>
      </w:r>
      <w:proofErr w:type="spellStart"/>
      <w:r>
        <w:rPr>
          <w:lang w:val="en-ID"/>
        </w:rPr>
        <w:t>dan</w:t>
      </w:r>
      <w:proofErr w:type="spellEnd"/>
      <w:r>
        <w:rPr>
          <w:lang w:val="en-ID"/>
        </w:rPr>
        <w:t xml:space="preserve"> </w:t>
      </w:r>
      <w:proofErr w:type="spellStart"/>
      <w:r>
        <w:rPr>
          <w:lang w:val="en-ID"/>
        </w:rPr>
        <w:t>minta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sidR="00241650">
        <w:rPr>
          <w:lang w:val="en-ID"/>
        </w:rPr>
        <w:t>memecahkan</w:t>
      </w:r>
      <w:proofErr w:type="spellEnd"/>
      <w:r w:rsidR="00241650">
        <w:rPr>
          <w:lang w:val="en-ID"/>
        </w:rPr>
        <w:t xml:space="preserve"> bubble wrap yang </w:t>
      </w:r>
      <w:proofErr w:type="spellStart"/>
      <w:r w:rsidR="00241650">
        <w:rPr>
          <w:lang w:val="en-ID"/>
        </w:rPr>
        <w:t>membentuk</w:t>
      </w:r>
      <w:proofErr w:type="spellEnd"/>
      <w:r w:rsidR="00241650">
        <w:rPr>
          <w:lang w:val="en-ID"/>
        </w:rPr>
        <w:t xml:space="preserve"> </w:t>
      </w:r>
      <w:proofErr w:type="spellStart"/>
      <w:r w:rsidR="00241650">
        <w:rPr>
          <w:lang w:val="en-ID"/>
        </w:rPr>
        <w:t>huruf</w:t>
      </w:r>
      <w:proofErr w:type="spellEnd"/>
      <w:r w:rsidR="00241650">
        <w:rPr>
          <w:lang w:val="en-ID"/>
        </w:rPr>
        <w:t xml:space="preserve">. </w:t>
      </w:r>
    </w:p>
    <w:p w:rsidR="00F033E8" w:rsidRDefault="00E3284E" w:rsidP="00365E7A">
      <w:pPr>
        <w:pStyle w:val="ListParagraph"/>
        <w:numPr>
          <w:ilvl w:val="0"/>
          <w:numId w:val="24"/>
        </w:numPr>
        <w:spacing w:after="0"/>
        <w:rPr>
          <w:lang w:val="en-ID"/>
        </w:rPr>
      </w:pPr>
      <w:proofErr w:type="spellStart"/>
      <w:r>
        <w:rPr>
          <w:lang w:val="en-ID"/>
        </w:rPr>
        <w:t>Berenang</w:t>
      </w:r>
      <w:proofErr w:type="spellEnd"/>
    </w:p>
    <w:p w:rsidR="00E3284E" w:rsidRDefault="00E3284E" w:rsidP="00E3284E">
      <w:pPr>
        <w:pStyle w:val="ListParagraph"/>
        <w:numPr>
          <w:ilvl w:val="0"/>
          <w:numId w:val="29"/>
        </w:numPr>
        <w:spacing w:after="0"/>
        <w:rPr>
          <w:lang w:val="en-ID"/>
        </w:rPr>
      </w:pPr>
      <w:proofErr w:type="spellStart"/>
      <w:r>
        <w:rPr>
          <w:lang w:val="en-ID"/>
        </w:rPr>
        <w:t>Manfaat</w:t>
      </w:r>
      <w:proofErr w:type="spellEnd"/>
      <w:r>
        <w:rPr>
          <w:lang w:val="en-ID"/>
        </w:rPr>
        <w:t xml:space="preserve">: </w:t>
      </w:r>
      <w:proofErr w:type="spellStart"/>
      <w:r w:rsidRPr="00E3284E">
        <w:rPr>
          <w:lang w:val="en-ID"/>
        </w:rPr>
        <w:t>Ini</w:t>
      </w:r>
      <w:proofErr w:type="spellEnd"/>
      <w:r w:rsidRPr="00E3284E">
        <w:rPr>
          <w:lang w:val="en-ID"/>
        </w:rPr>
        <w:t xml:space="preserve"> </w:t>
      </w:r>
      <w:proofErr w:type="spellStart"/>
      <w:r w:rsidRPr="00E3284E">
        <w:rPr>
          <w:lang w:val="en-ID"/>
        </w:rPr>
        <w:t>dapat</w:t>
      </w:r>
      <w:proofErr w:type="spellEnd"/>
      <w:r w:rsidRPr="00E3284E">
        <w:rPr>
          <w:lang w:val="en-ID"/>
        </w:rPr>
        <w:t xml:space="preserve"> </w:t>
      </w:r>
      <w:proofErr w:type="spellStart"/>
      <w:r w:rsidRPr="00E3284E">
        <w:rPr>
          <w:lang w:val="en-ID"/>
        </w:rPr>
        <w:t>membantu</w:t>
      </w:r>
      <w:proofErr w:type="spellEnd"/>
      <w:r w:rsidRPr="00E3284E">
        <w:rPr>
          <w:lang w:val="en-ID"/>
        </w:rPr>
        <w:t xml:space="preserve"> </w:t>
      </w:r>
      <w:proofErr w:type="spellStart"/>
      <w:r w:rsidRPr="00E3284E">
        <w:rPr>
          <w:lang w:val="en-ID"/>
        </w:rPr>
        <w:t>menjaga</w:t>
      </w:r>
      <w:proofErr w:type="spellEnd"/>
      <w:r w:rsidRPr="00E3284E">
        <w:rPr>
          <w:lang w:val="en-ID"/>
        </w:rPr>
        <w:t xml:space="preserve"> </w:t>
      </w:r>
      <w:proofErr w:type="spellStart"/>
      <w:r>
        <w:rPr>
          <w:lang w:val="en-ID"/>
        </w:rPr>
        <w:t>panggilan</w:t>
      </w:r>
      <w:proofErr w:type="spellEnd"/>
      <w:r w:rsidRPr="00E3284E">
        <w:rPr>
          <w:lang w:val="en-ID"/>
        </w:rPr>
        <w:t xml:space="preserve"> </w:t>
      </w:r>
      <w:proofErr w:type="spellStart"/>
      <w:r w:rsidRPr="00E3284E">
        <w:rPr>
          <w:lang w:val="en-ID"/>
        </w:rPr>
        <w:t>dari</w:t>
      </w:r>
      <w:proofErr w:type="spellEnd"/>
      <w:r w:rsidRPr="00E3284E">
        <w:rPr>
          <w:lang w:val="en-ID"/>
        </w:rPr>
        <w:t xml:space="preserve"> </w:t>
      </w:r>
      <w:proofErr w:type="spellStart"/>
      <w:r w:rsidRPr="00E3284E">
        <w:rPr>
          <w:lang w:val="en-ID"/>
        </w:rPr>
        <w:t>menyalurkan</w:t>
      </w:r>
      <w:proofErr w:type="spellEnd"/>
      <w:r w:rsidRPr="00E3284E">
        <w:rPr>
          <w:lang w:val="en-ID"/>
        </w:rPr>
        <w:t xml:space="preserve"> </w:t>
      </w:r>
      <w:proofErr w:type="spellStart"/>
      <w:r w:rsidRPr="00E3284E">
        <w:rPr>
          <w:lang w:val="en-ID"/>
        </w:rPr>
        <w:t>kelebihan</w:t>
      </w:r>
      <w:proofErr w:type="spellEnd"/>
      <w:r w:rsidRPr="00E3284E">
        <w:rPr>
          <w:lang w:val="en-ID"/>
        </w:rPr>
        <w:t xml:space="preserve"> </w:t>
      </w:r>
      <w:proofErr w:type="spellStart"/>
      <w:r w:rsidRPr="00E3284E">
        <w:rPr>
          <w:lang w:val="en-ID"/>
        </w:rPr>
        <w:t>energi</w:t>
      </w:r>
      <w:proofErr w:type="spellEnd"/>
      <w:r w:rsidRPr="00E3284E">
        <w:rPr>
          <w:lang w:val="en-ID"/>
        </w:rPr>
        <w:t xml:space="preserve"> </w:t>
      </w:r>
      <w:proofErr w:type="spellStart"/>
      <w:r w:rsidRPr="00E3284E">
        <w:rPr>
          <w:lang w:val="en-ID"/>
        </w:rPr>
        <w:t>mereka</w:t>
      </w:r>
      <w:proofErr w:type="spellEnd"/>
      <w:r w:rsidRPr="00E3284E">
        <w:rPr>
          <w:lang w:val="en-ID"/>
        </w:rPr>
        <w:t xml:space="preserve"> </w:t>
      </w:r>
      <w:proofErr w:type="spellStart"/>
      <w:r w:rsidRPr="00E3284E">
        <w:rPr>
          <w:lang w:val="en-ID"/>
        </w:rPr>
        <w:t>ke</w:t>
      </w:r>
      <w:proofErr w:type="spellEnd"/>
      <w:r w:rsidRPr="00E3284E">
        <w:rPr>
          <w:lang w:val="en-ID"/>
        </w:rPr>
        <w:t xml:space="preserve"> </w:t>
      </w:r>
      <w:proofErr w:type="spellStart"/>
      <w:r w:rsidRPr="00E3284E">
        <w:rPr>
          <w:lang w:val="en-ID"/>
        </w:rPr>
        <w:t>dalam</w:t>
      </w:r>
      <w:proofErr w:type="spellEnd"/>
      <w:r w:rsidRPr="00E3284E">
        <w:rPr>
          <w:lang w:val="en-ID"/>
        </w:rPr>
        <w:t xml:space="preserve"> </w:t>
      </w:r>
      <w:proofErr w:type="spellStart"/>
      <w:r w:rsidRPr="00E3284E">
        <w:rPr>
          <w:lang w:val="en-ID"/>
        </w:rPr>
        <w:t>tindakan</w:t>
      </w:r>
      <w:proofErr w:type="spellEnd"/>
      <w:r w:rsidRPr="00E3284E">
        <w:rPr>
          <w:lang w:val="en-ID"/>
        </w:rPr>
        <w:t xml:space="preserve"> </w:t>
      </w:r>
      <w:proofErr w:type="spellStart"/>
      <w:r w:rsidRPr="00E3284E">
        <w:rPr>
          <w:lang w:val="en-ID"/>
        </w:rPr>
        <w:t>sosial</w:t>
      </w:r>
      <w:proofErr w:type="spellEnd"/>
      <w:r w:rsidRPr="00E3284E">
        <w:rPr>
          <w:lang w:val="en-ID"/>
        </w:rPr>
        <w:t xml:space="preserve"> yang </w:t>
      </w:r>
      <w:proofErr w:type="spellStart"/>
      <w:r w:rsidRPr="00E3284E">
        <w:rPr>
          <w:lang w:val="en-ID"/>
        </w:rPr>
        <w:t>tidak</w:t>
      </w:r>
      <w:proofErr w:type="spellEnd"/>
      <w:r w:rsidRPr="00E3284E">
        <w:rPr>
          <w:lang w:val="en-ID"/>
        </w:rPr>
        <w:t xml:space="preserve"> </w:t>
      </w:r>
      <w:proofErr w:type="spellStart"/>
      <w:r w:rsidRPr="00E3284E">
        <w:rPr>
          <w:lang w:val="en-ID"/>
        </w:rPr>
        <w:t>pantas</w:t>
      </w:r>
      <w:proofErr w:type="spellEnd"/>
      <w:r w:rsidRPr="00E3284E">
        <w:rPr>
          <w:lang w:val="en-ID"/>
        </w:rPr>
        <w:t xml:space="preserve"> </w:t>
      </w:r>
      <w:proofErr w:type="spellStart"/>
      <w:r w:rsidRPr="00E3284E">
        <w:rPr>
          <w:lang w:val="en-ID"/>
        </w:rPr>
        <w:t>seperti</w:t>
      </w:r>
      <w:proofErr w:type="spellEnd"/>
      <w:r w:rsidRPr="00E3284E">
        <w:rPr>
          <w:lang w:val="en-ID"/>
        </w:rPr>
        <w:t xml:space="preserve"> </w:t>
      </w:r>
      <w:proofErr w:type="spellStart"/>
      <w:r w:rsidRPr="00E3284E">
        <w:rPr>
          <w:lang w:val="en-ID"/>
        </w:rPr>
        <w:t>berteriak</w:t>
      </w:r>
      <w:proofErr w:type="spellEnd"/>
      <w:r w:rsidRPr="00E3284E">
        <w:rPr>
          <w:lang w:val="en-ID"/>
        </w:rPr>
        <w:t xml:space="preserve"> </w:t>
      </w:r>
      <w:proofErr w:type="spellStart"/>
      <w:r w:rsidRPr="00E3284E">
        <w:rPr>
          <w:lang w:val="en-ID"/>
        </w:rPr>
        <w:t>dan</w:t>
      </w:r>
      <w:proofErr w:type="spellEnd"/>
      <w:r w:rsidRPr="00E3284E">
        <w:rPr>
          <w:lang w:val="en-ID"/>
        </w:rPr>
        <w:t xml:space="preserve"> </w:t>
      </w:r>
      <w:proofErr w:type="spellStart"/>
      <w:r w:rsidRPr="00E3284E">
        <w:rPr>
          <w:lang w:val="en-ID"/>
        </w:rPr>
        <w:t>kasar</w:t>
      </w:r>
      <w:proofErr w:type="spellEnd"/>
      <w:r w:rsidRPr="00E3284E">
        <w:rPr>
          <w:lang w:val="en-ID"/>
        </w:rPr>
        <w:t>.</w:t>
      </w:r>
    </w:p>
    <w:p w:rsidR="00E3284E" w:rsidRDefault="00E3284E" w:rsidP="00E3284E">
      <w:pPr>
        <w:pStyle w:val="ListParagraph"/>
        <w:spacing w:after="0"/>
        <w:ind w:left="1440"/>
        <w:rPr>
          <w:lang w:val="en-ID"/>
        </w:rPr>
      </w:pPr>
    </w:p>
    <w:p w:rsidR="00E3284E" w:rsidRDefault="0015422D" w:rsidP="00E3284E">
      <w:pPr>
        <w:pStyle w:val="ListParagraph"/>
        <w:numPr>
          <w:ilvl w:val="0"/>
          <w:numId w:val="24"/>
        </w:numPr>
        <w:spacing w:after="0"/>
        <w:rPr>
          <w:lang w:val="en-ID"/>
        </w:rPr>
      </w:pPr>
      <w:proofErr w:type="spellStart"/>
      <w:r>
        <w:rPr>
          <w:lang w:val="en-ID"/>
        </w:rPr>
        <w:t>Menari</w:t>
      </w:r>
      <w:proofErr w:type="spellEnd"/>
    </w:p>
    <w:p w:rsidR="0015422D" w:rsidRDefault="0015422D" w:rsidP="0015422D">
      <w:pPr>
        <w:pStyle w:val="ListParagraph"/>
        <w:numPr>
          <w:ilvl w:val="0"/>
          <w:numId w:val="29"/>
        </w:numPr>
        <w:spacing w:after="0"/>
        <w:rPr>
          <w:lang w:val="en-ID"/>
        </w:rPr>
      </w:pPr>
      <w:proofErr w:type="spellStart"/>
      <w:r>
        <w:rPr>
          <w:lang w:val="en-ID"/>
        </w:rPr>
        <w:t>Manfaat</w:t>
      </w:r>
      <w:proofErr w:type="spellEnd"/>
      <w:r>
        <w:rPr>
          <w:lang w:val="en-ID"/>
        </w:rPr>
        <w:t xml:space="preserve">: </w:t>
      </w:r>
      <w:proofErr w:type="spellStart"/>
      <w:r w:rsidR="00203FBB">
        <w:rPr>
          <w:lang w:val="en-ID"/>
        </w:rPr>
        <w:t>D</w:t>
      </w:r>
      <w:r w:rsidRPr="0015422D">
        <w:rPr>
          <w:lang w:val="en-ID"/>
        </w:rPr>
        <w:t>apat</w:t>
      </w:r>
      <w:proofErr w:type="spellEnd"/>
      <w:r w:rsidRPr="0015422D">
        <w:rPr>
          <w:lang w:val="en-ID"/>
        </w:rPr>
        <w:t xml:space="preserve"> </w:t>
      </w:r>
      <w:proofErr w:type="spellStart"/>
      <w:r w:rsidRPr="0015422D">
        <w:rPr>
          <w:lang w:val="en-ID"/>
        </w:rPr>
        <w:t>membantu</w:t>
      </w:r>
      <w:proofErr w:type="spellEnd"/>
      <w:r w:rsidRPr="0015422D">
        <w:rPr>
          <w:lang w:val="en-ID"/>
        </w:rPr>
        <w:t xml:space="preserve"> </w:t>
      </w:r>
      <w:proofErr w:type="spellStart"/>
      <w:r w:rsidR="00203FBB">
        <w:rPr>
          <w:lang w:val="en-ID"/>
        </w:rPr>
        <w:t>panggilan</w:t>
      </w:r>
      <w:proofErr w:type="spellEnd"/>
      <w:r w:rsidR="009B32CD">
        <w:rPr>
          <w:lang w:val="en-ID"/>
        </w:rPr>
        <w:t xml:space="preserve"> </w:t>
      </w:r>
      <w:proofErr w:type="spellStart"/>
      <w:r w:rsidR="009B32CD">
        <w:rPr>
          <w:lang w:val="en-ID"/>
        </w:rPr>
        <w:t>memusatkan</w:t>
      </w:r>
      <w:proofErr w:type="spellEnd"/>
      <w:r w:rsidR="009B32CD">
        <w:rPr>
          <w:lang w:val="en-ID"/>
        </w:rPr>
        <w:t xml:space="preserve"> </w:t>
      </w:r>
      <w:proofErr w:type="spellStart"/>
      <w:r w:rsidRPr="0015422D">
        <w:rPr>
          <w:lang w:val="en-ID"/>
        </w:rPr>
        <w:t>perhatian</w:t>
      </w:r>
      <w:proofErr w:type="spellEnd"/>
      <w:r w:rsidRPr="0015422D">
        <w:rPr>
          <w:lang w:val="en-ID"/>
        </w:rPr>
        <w:t xml:space="preserve"> </w:t>
      </w:r>
      <w:proofErr w:type="spellStart"/>
      <w:r w:rsidRPr="0015422D">
        <w:rPr>
          <w:lang w:val="en-ID"/>
        </w:rPr>
        <w:t>mereka</w:t>
      </w:r>
      <w:proofErr w:type="spellEnd"/>
      <w:r w:rsidRPr="0015422D">
        <w:rPr>
          <w:lang w:val="en-ID"/>
        </w:rPr>
        <w:t xml:space="preserve"> </w:t>
      </w:r>
      <w:proofErr w:type="spellStart"/>
      <w:r w:rsidRPr="0015422D">
        <w:rPr>
          <w:lang w:val="en-ID"/>
        </w:rPr>
        <w:t>dan</w:t>
      </w:r>
      <w:proofErr w:type="spellEnd"/>
      <w:r w:rsidRPr="0015422D">
        <w:rPr>
          <w:lang w:val="en-ID"/>
        </w:rPr>
        <w:t xml:space="preserve"> </w:t>
      </w:r>
      <w:proofErr w:type="spellStart"/>
      <w:r w:rsidRPr="0015422D">
        <w:rPr>
          <w:lang w:val="en-ID"/>
        </w:rPr>
        <w:t>belajar</w:t>
      </w:r>
      <w:proofErr w:type="spellEnd"/>
      <w:r w:rsidRPr="0015422D">
        <w:rPr>
          <w:lang w:val="en-ID"/>
        </w:rPr>
        <w:t xml:space="preserve"> </w:t>
      </w:r>
      <w:proofErr w:type="spellStart"/>
      <w:r w:rsidRPr="0015422D">
        <w:rPr>
          <w:lang w:val="en-ID"/>
        </w:rPr>
        <w:t>bagaimana</w:t>
      </w:r>
      <w:proofErr w:type="spellEnd"/>
      <w:r w:rsidRPr="0015422D">
        <w:rPr>
          <w:lang w:val="en-ID"/>
        </w:rPr>
        <w:t xml:space="preserve"> </w:t>
      </w:r>
      <w:proofErr w:type="spellStart"/>
      <w:r w:rsidRPr="0015422D">
        <w:rPr>
          <w:lang w:val="en-ID"/>
        </w:rPr>
        <w:t>memusatkan</w:t>
      </w:r>
      <w:proofErr w:type="spellEnd"/>
      <w:r w:rsidRPr="0015422D">
        <w:rPr>
          <w:lang w:val="en-ID"/>
        </w:rPr>
        <w:t xml:space="preserve"> </w:t>
      </w:r>
      <w:proofErr w:type="spellStart"/>
      <w:r w:rsidRPr="0015422D">
        <w:rPr>
          <w:lang w:val="en-ID"/>
        </w:rPr>
        <w:t>perhatian</w:t>
      </w:r>
      <w:proofErr w:type="spellEnd"/>
      <w:r w:rsidRPr="0015422D">
        <w:rPr>
          <w:lang w:val="en-ID"/>
        </w:rPr>
        <w:t xml:space="preserve"> </w:t>
      </w:r>
      <w:proofErr w:type="spellStart"/>
      <w:r w:rsidRPr="0015422D">
        <w:rPr>
          <w:lang w:val="en-ID"/>
        </w:rPr>
        <w:t>pada</w:t>
      </w:r>
      <w:proofErr w:type="spellEnd"/>
      <w:r w:rsidRPr="0015422D">
        <w:rPr>
          <w:lang w:val="en-ID"/>
        </w:rPr>
        <w:t xml:space="preserve"> </w:t>
      </w:r>
      <w:proofErr w:type="spellStart"/>
      <w:r w:rsidRPr="0015422D">
        <w:rPr>
          <w:lang w:val="en-ID"/>
        </w:rPr>
        <w:t>kegiatan-kegiatan</w:t>
      </w:r>
      <w:proofErr w:type="spellEnd"/>
      <w:r w:rsidRPr="0015422D">
        <w:rPr>
          <w:lang w:val="en-ID"/>
        </w:rPr>
        <w:t xml:space="preserve"> </w:t>
      </w:r>
      <w:proofErr w:type="spellStart"/>
      <w:r w:rsidRPr="0015422D">
        <w:rPr>
          <w:lang w:val="en-ID"/>
        </w:rPr>
        <w:t>positif</w:t>
      </w:r>
      <w:proofErr w:type="spellEnd"/>
      <w:r w:rsidRPr="0015422D">
        <w:rPr>
          <w:lang w:val="en-ID"/>
        </w:rPr>
        <w:t>.</w:t>
      </w:r>
    </w:p>
    <w:p w:rsidR="009B32CD" w:rsidRDefault="009B32CD" w:rsidP="0015422D">
      <w:pPr>
        <w:pStyle w:val="ListParagraph"/>
        <w:numPr>
          <w:ilvl w:val="0"/>
          <w:numId w:val="29"/>
        </w:numPr>
        <w:spacing w:after="0"/>
        <w:rPr>
          <w:lang w:val="en-ID"/>
        </w:rPr>
      </w:pPr>
      <w:r>
        <w:rPr>
          <w:lang w:val="en-ID"/>
        </w:rPr>
        <w:t xml:space="preserve">Cara </w:t>
      </w:r>
      <w:proofErr w:type="spellStart"/>
      <w:r>
        <w:rPr>
          <w:lang w:val="en-ID"/>
        </w:rPr>
        <w:t>Kerja</w:t>
      </w:r>
      <w:proofErr w:type="spellEnd"/>
      <w:r>
        <w:rPr>
          <w:lang w:val="en-ID"/>
        </w:rPr>
        <w:t xml:space="preserve">: </w:t>
      </w:r>
      <w:proofErr w:type="spellStart"/>
      <w:r w:rsidR="00672E05">
        <w:rPr>
          <w:lang w:val="en-ID"/>
        </w:rPr>
        <w:t>Ajak</w:t>
      </w:r>
      <w:proofErr w:type="spellEnd"/>
      <w:r w:rsidR="00672E05">
        <w:rPr>
          <w:lang w:val="en-ID"/>
        </w:rPr>
        <w:t xml:space="preserve"> </w:t>
      </w:r>
      <w:proofErr w:type="spellStart"/>
      <w:r w:rsidR="00672E05">
        <w:rPr>
          <w:lang w:val="en-ID"/>
        </w:rPr>
        <w:t>panggilan</w:t>
      </w:r>
      <w:proofErr w:type="spellEnd"/>
      <w:r w:rsidR="005657D5">
        <w:rPr>
          <w:lang w:val="en-ID"/>
        </w:rPr>
        <w:t xml:space="preserve"> </w:t>
      </w:r>
      <w:proofErr w:type="spellStart"/>
      <w:r w:rsidR="005657D5">
        <w:rPr>
          <w:lang w:val="en-ID"/>
        </w:rPr>
        <w:t>menari</w:t>
      </w:r>
      <w:proofErr w:type="spellEnd"/>
      <w:r w:rsidR="005657D5">
        <w:rPr>
          <w:lang w:val="en-ID"/>
        </w:rPr>
        <w:t xml:space="preserve"> </w:t>
      </w:r>
      <w:proofErr w:type="spellStart"/>
      <w:r w:rsidR="005657D5">
        <w:rPr>
          <w:lang w:val="en-ID"/>
        </w:rPr>
        <w:t>dengan</w:t>
      </w:r>
      <w:proofErr w:type="spellEnd"/>
      <w:r w:rsidR="005657D5">
        <w:rPr>
          <w:lang w:val="en-ID"/>
        </w:rPr>
        <w:t xml:space="preserve"> </w:t>
      </w:r>
      <w:proofErr w:type="spellStart"/>
      <w:r w:rsidR="005657D5">
        <w:rPr>
          <w:lang w:val="en-ID"/>
        </w:rPr>
        <w:t>musik</w:t>
      </w:r>
      <w:proofErr w:type="spellEnd"/>
      <w:r w:rsidR="005657D5">
        <w:rPr>
          <w:lang w:val="en-ID"/>
        </w:rPr>
        <w:t xml:space="preserve"> yang </w:t>
      </w:r>
      <w:proofErr w:type="spellStart"/>
      <w:r w:rsidR="005657D5">
        <w:rPr>
          <w:lang w:val="en-ID"/>
        </w:rPr>
        <w:t>dia</w:t>
      </w:r>
      <w:proofErr w:type="spellEnd"/>
      <w:r w:rsidR="005657D5">
        <w:rPr>
          <w:lang w:val="en-ID"/>
        </w:rPr>
        <w:t xml:space="preserve"> </w:t>
      </w:r>
      <w:proofErr w:type="spellStart"/>
      <w:r w:rsidR="005657D5">
        <w:rPr>
          <w:lang w:val="en-ID"/>
        </w:rPr>
        <w:t>mau</w:t>
      </w:r>
      <w:proofErr w:type="spellEnd"/>
    </w:p>
    <w:p w:rsidR="005657D5" w:rsidRDefault="005657D5" w:rsidP="005657D5">
      <w:pPr>
        <w:spacing w:after="0"/>
        <w:rPr>
          <w:lang w:val="en-ID"/>
        </w:rPr>
      </w:pPr>
    </w:p>
    <w:p w:rsidR="005657D5" w:rsidRDefault="00777510" w:rsidP="005657D5">
      <w:pPr>
        <w:pStyle w:val="ListParagraph"/>
        <w:numPr>
          <w:ilvl w:val="0"/>
          <w:numId w:val="24"/>
        </w:numPr>
        <w:spacing w:after="0"/>
        <w:rPr>
          <w:lang w:val="en-ID"/>
        </w:rPr>
      </w:pPr>
      <w:r>
        <w:rPr>
          <w:lang w:val="en-ID"/>
        </w:rPr>
        <w:t>Jogging</w:t>
      </w:r>
    </w:p>
    <w:p w:rsidR="00777510" w:rsidRDefault="00777510" w:rsidP="00943BA5">
      <w:pPr>
        <w:pStyle w:val="ListParagraph"/>
        <w:numPr>
          <w:ilvl w:val="1"/>
          <w:numId w:val="24"/>
        </w:numPr>
        <w:spacing w:after="0"/>
        <w:rPr>
          <w:lang w:val="en-ID"/>
        </w:rPr>
      </w:pPr>
      <w:proofErr w:type="spellStart"/>
      <w:r>
        <w:rPr>
          <w:lang w:val="en-ID"/>
        </w:rPr>
        <w:t>Manfaat</w:t>
      </w:r>
      <w:proofErr w:type="spellEnd"/>
      <w:r>
        <w:rPr>
          <w:lang w:val="en-ID"/>
        </w:rPr>
        <w:t xml:space="preserve">: </w:t>
      </w:r>
      <w:proofErr w:type="spellStart"/>
      <w:r w:rsidR="00943BA5" w:rsidRPr="00943BA5">
        <w:rPr>
          <w:lang w:val="en-ID"/>
        </w:rPr>
        <w:t>Ini</w:t>
      </w:r>
      <w:proofErr w:type="spellEnd"/>
      <w:r w:rsidR="00943BA5" w:rsidRPr="00943BA5">
        <w:rPr>
          <w:lang w:val="en-ID"/>
        </w:rPr>
        <w:t xml:space="preserve"> </w:t>
      </w:r>
      <w:proofErr w:type="spellStart"/>
      <w:r w:rsidR="00943BA5" w:rsidRPr="00943BA5">
        <w:rPr>
          <w:lang w:val="en-ID"/>
        </w:rPr>
        <w:t>dapat</w:t>
      </w:r>
      <w:proofErr w:type="spellEnd"/>
      <w:r w:rsidR="00943BA5" w:rsidRPr="00943BA5">
        <w:rPr>
          <w:lang w:val="en-ID"/>
        </w:rPr>
        <w:t xml:space="preserve"> </w:t>
      </w:r>
      <w:proofErr w:type="spellStart"/>
      <w:r w:rsidR="00943BA5" w:rsidRPr="00943BA5">
        <w:rPr>
          <w:lang w:val="en-ID"/>
        </w:rPr>
        <w:t>membantu</w:t>
      </w:r>
      <w:proofErr w:type="spellEnd"/>
      <w:r w:rsidR="00943BA5" w:rsidRPr="00943BA5">
        <w:rPr>
          <w:lang w:val="en-ID"/>
        </w:rPr>
        <w:t xml:space="preserve"> </w:t>
      </w:r>
      <w:proofErr w:type="spellStart"/>
      <w:r w:rsidR="00943BA5" w:rsidRPr="00943BA5">
        <w:rPr>
          <w:lang w:val="en-ID"/>
        </w:rPr>
        <w:t>menjaga</w:t>
      </w:r>
      <w:proofErr w:type="spellEnd"/>
      <w:r w:rsidR="00943BA5" w:rsidRPr="00943BA5">
        <w:rPr>
          <w:lang w:val="en-ID"/>
        </w:rPr>
        <w:t xml:space="preserve"> </w:t>
      </w:r>
      <w:proofErr w:type="spellStart"/>
      <w:r w:rsidR="00943BA5" w:rsidRPr="00943BA5">
        <w:rPr>
          <w:lang w:val="en-ID"/>
        </w:rPr>
        <w:t>panggilan</w:t>
      </w:r>
      <w:proofErr w:type="spellEnd"/>
      <w:r w:rsidR="00943BA5" w:rsidRPr="00943BA5">
        <w:rPr>
          <w:lang w:val="en-ID"/>
        </w:rPr>
        <w:t xml:space="preserve"> </w:t>
      </w:r>
      <w:proofErr w:type="spellStart"/>
      <w:r w:rsidR="00943BA5" w:rsidRPr="00943BA5">
        <w:rPr>
          <w:lang w:val="en-ID"/>
        </w:rPr>
        <w:t>dari</w:t>
      </w:r>
      <w:proofErr w:type="spellEnd"/>
      <w:r w:rsidR="00943BA5" w:rsidRPr="00943BA5">
        <w:rPr>
          <w:lang w:val="en-ID"/>
        </w:rPr>
        <w:t xml:space="preserve"> </w:t>
      </w:r>
      <w:proofErr w:type="spellStart"/>
      <w:r w:rsidR="00943BA5" w:rsidRPr="00943BA5">
        <w:rPr>
          <w:lang w:val="en-ID"/>
        </w:rPr>
        <w:t>menyalurkan</w:t>
      </w:r>
      <w:proofErr w:type="spellEnd"/>
      <w:r w:rsidR="00943BA5" w:rsidRPr="00943BA5">
        <w:rPr>
          <w:lang w:val="en-ID"/>
        </w:rPr>
        <w:t xml:space="preserve"> </w:t>
      </w:r>
      <w:proofErr w:type="spellStart"/>
      <w:r w:rsidR="00943BA5" w:rsidRPr="00943BA5">
        <w:rPr>
          <w:lang w:val="en-ID"/>
        </w:rPr>
        <w:t>kelebihan</w:t>
      </w:r>
      <w:proofErr w:type="spellEnd"/>
      <w:r w:rsidR="00943BA5" w:rsidRPr="00943BA5">
        <w:rPr>
          <w:lang w:val="en-ID"/>
        </w:rPr>
        <w:t xml:space="preserve"> </w:t>
      </w:r>
      <w:proofErr w:type="spellStart"/>
      <w:r w:rsidR="00943BA5" w:rsidRPr="00943BA5">
        <w:rPr>
          <w:lang w:val="en-ID"/>
        </w:rPr>
        <w:t>energi</w:t>
      </w:r>
      <w:proofErr w:type="spellEnd"/>
      <w:r w:rsidR="00943BA5" w:rsidRPr="00943BA5">
        <w:rPr>
          <w:lang w:val="en-ID"/>
        </w:rPr>
        <w:t xml:space="preserve"> </w:t>
      </w:r>
      <w:proofErr w:type="spellStart"/>
      <w:r w:rsidR="00943BA5" w:rsidRPr="00943BA5">
        <w:rPr>
          <w:lang w:val="en-ID"/>
        </w:rPr>
        <w:t>mereka</w:t>
      </w:r>
      <w:proofErr w:type="spellEnd"/>
      <w:r w:rsidR="00943BA5" w:rsidRPr="00943BA5">
        <w:rPr>
          <w:lang w:val="en-ID"/>
        </w:rPr>
        <w:t xml:space="preserve"> </w:t>
      </w:r>
      <w:proofErr w:type="spellStart"/>
      <w:r w:rsidR="00943BA5" w:rsidRPr="00943BA5">
        <w:rPr>
          <w:lang w:val="en-ID"/>
        </w:rPr>
        <w:t>ke</w:t>
      </w:r>
      <w:proofErr w:type="spellEnd"/>
      <w:r w:rsidR="00943BA5" w:rsidRPr="00943BA5">
        <w:rPr>
          <w:lang w:val="en-ID"/>
        </w:rPr>
        <w:t xml:space="preserve"> </w:t>
      </w:r>
      <w:proofErr w:type="spellStart"/>
      <w:r w:rsidR="00943BA5" w:rsidRPr="00943BA5">
        <w:rPr>
          <w:lang w:val="en-ID"/>
        </w:rPr>
        <w:t>dalam</w:t>
      </w:r>
      <w:proofErr w:type="spellEnd"/>
      <w:r w:rsidR="00943BA5" w:rsidRPr="00943BA5">
        <w:rPr>
          <w:lang w:val="en-ID"/>
        </w:rPr>
        <w:t xml:space="preserve"> </w:t>
      </w:r>
      <w:proofErr w:type="spellStart"/>
      <w:r w:rsidR="00943BA5" w:rsidRPr="00943BA5">
        <w:rPr>
          <w:lang w:val="en-ID"/>
        </w:rPr>
        <w:t>tindakan</w:t>
      </w:r>
      <w:proofErr w:type="spellEnd"/>
      <w:r w:rsidR="00943BA5" w:rsidRPr="00943BA5">
        <w:rPr>
          <w:lang w:val="en-ID"/>
        </w:rPr>
        <w:t xml:space="preserve"> </w:t>
      </w:r>
      <w:proofErr w:type="spellStart"/>
      <w:r w:rsidR="00943BA5" w:rsidRPr="00943BA5">
        <w:rPr>
          <w:lang w:val="en-ID"/>
        </w:rPr>
        <w:t>sosial</w:t>
      </w:r>
      <w:proofErr w:type="spellEnd"/>
      <w:r w:rsidR="00943BA5" w:rsidRPr="00943BA5">
        <w:rPr>
          <w:lang w:val="en-ID"/>
        </w:rPr>
        <w:t xml:space="preserve"> yang </w:t>
      </w:r>
      <w:proofErr w:type="spellStart"/>
      <w:r w:rsidR="00943BA5" w:rsidRPr="00943BA5">
        <w:rPr>
          <w:lang w:val="en-ID"/>
        </w:rPr>
        <w:t>tidak</w:t>
      </w:r>
      <w:proofErr w:type="spellEnd"/>
      <w:r w:rsidR="00943BA5" w:rsidRPr="00943BA5">
        <w:rPr>
          <w:lang w:val="en-ID"/>
        </w:rPr>
        <w:t xml:space="preserve"> </w:t>
      </w:r>
      <w:proofErr w:type="spellStart"/>
      <w:r w:rsidR="00943BA5" w:rsidRPr="00943BA5">
        <w:rPr>
          <w:lang w:val="en-ID"/>
        </w:rPr>
        <w:t>pantas</w:t>
      </w:r>
      <w:proofErr w:type="spellEnd"/>
      <w:r w:rsidR="00943BA5" w:rsidRPr="00943BA5">
        <w:rPr>
          <w:lang w:val="en-ID"/>
        </w:rPr>
        <w:t xml:space="preserve"> </w:t>
      </w:r>
      <w:proofErr w:type="spellStart"/>
      <w:r w:rsidR="00943BA5" w:rsidRPr="00943BA5">
        <w:rPr>
          <w:lang w:val="en-ID"/>
        </w:rPr>
        <w:t>seperti</w:t>
      </w:r>
      <w:proofErr w:type="spellEnd"/>
      <w:r w:rsidR="00943BA5" w:rsidRPr="00943BA5">
        <w:rPr>
          <w:lang w:val="en-ID"/>
        </w:rPr>
        <w:t xml:space="preserve"> </w:t>
      </w:r>
      <w:proofErr w:type="spellStart"/>
      <w:r w:rsidR="00943BA5" w:rsidRPr="00943BA5">
        <w:rPr>
          <w:lang w:val="en-ID"/>
        </w:rPr>
        <w:t>berteriak</w:t>
      </w:r>
      <w:proofErr w:type="spellEnd"/>
      <w:r w:rsidR="00943BA5" w:rsidRPr="00943BA5">
        <w:rPr>
          <w:lang w:val="en-ID"/>
        </w:rPr>
        <w:t xml:space="preserve"> </w:t>
      </w:r>
      <w:proofErr w:type="spellStart"/>
      <w:r w:rsidR="00943BA5" w:rsidRPr="00943BA5">
        <w:rPr>
          <w:lang w:val="en-ID"/>
        </w:rPr>
        <w:t>dan</w:t>
      </w:r>
      <w:proofErr w:type="spellEnd"/>
      <w:r w:rsidR="00943BA5" w:rsidRPr="00943BA5">
        <w:rPr>
          <w:lang w:val="en-ID"/>
        </w:rPr>
        <w:t xml:space="preserve"> </w:t>
      </w:r>
      <w:proofErr w:type="spellStart"/>
      <w:r w:rsidR="00943BA5" w:rsidRPr="00943BA5">
        <w:rPr>
          <w:lang w:val="en-ID"/>
        </w:rPr>
        <w:t>kasar</w:t>
      </w:r>
      <w:proofErr w:type="spellEnd"/>
      <w:r w:rsidR="00943BA5" w:rsidRPr="00943BA5">
        <w:rPr>
          <w:lang w:val="en-ID"/>
        </w:rPr>
        <w:t>.</w:t>
      </w:r>
    </w:p>
    <w:p w:rsidR="00AA4FF1" w:rsidRDefault="00AA4FF1" w:rsidP="00AA4FF1">
      <w:pPr>
        <w:pStyle w:val="ListParagraph"/>
        <w:spacing w:after="0"/>
        <w:ind w:left="1440"/>
        <w:rPr>
          <w:lang w:val="en-ID"/>
        </w:rPr>
      </w:pPr>
    </w:p>
    <w:p w:rsidR="00AA4FF1" w:rsidRDefault="00AA4FF1" w:rsidP="00AA4FF1">
      <w:pPr>
        <w:pStyle w:val="ListParagraph"/>
        <w:numPr>
          <w:ilvl w:val="0"/>
          <w:numId w:val="24"/>
        </w:numPr>
        <w:spacing w:after="0"/>
        <w:rPr>
          <w:lang w:val="en-ID"/>
        </w:rPr>
      </w:pPr>
      <w:proofErr w:type="spellStart"/>
      <w:r>
        <w:rPr>
          <w:lang w:val="en-ID"/>
        </w:rPr>
        <w:t>Melawan</w:t>
      </w:r>
      <w:proofErr w:type="spellEnd"/>
      <w:r>
        <w:rPr>
          <w:lang w:val="en-ID"/>
        </w:rPr>
        <w:t xml:space="preserve"> </w:t>
      </w:r>
      <w:proofErr w:type="spellStart"/>
      <w:r>
        <w:rPr>
          <w:lang w:val="en-ID"/>
        </w:rPr>
        <w:t>Rintangan</w:t>
      </w:r>
      <w:proofErr w:type="spellEnd"/>
    </w:p>
    <w:p w:rsidR="00AA4FF1" w:rsidRDefault="00AA4FF1" w:rsidP="00AA4FF1">
      <w:pPr>
        <w:pStyle w:val="ListParagraph"/>
        <w:numPr>
          <w:ilvl w:val="1"/>
          <w:numId w:val="24"/>
        </w:numPr>
        <w:spacing w:after="0"/>
        <w:rPr>
          <w:lang w:val="en-ID"/>
        </w:rPr>
      </w:pPr>
      <w:proofErr w:type="spellStart"/>
      <w:r>
        <w:rPr>
          <w:lang w:val="en-ID"/>
        </w:rPr>
        <w:t>Manfaa</w:t>
      </w:r>
      <w:r w:rsidR="006E4321">
        <w:rPr>
          <w:lang w:val="en-ID"/>
        </w:rPr>
        <w:t>t</w:t>
      </w:r>
      <w:proofErr w:type="spellEnd"/>
      <w:r w:rsidR="006E4321">
        <w:rPr>
          <w:lang w:val="en-ID"/>
        </w:rPr>
        <w:t xml:space="preserve">: </w:t>
      </w:r>
      <w:proofErr w:type="spellStart"/>
      <w:r w:rsidR="006E4321">
        <w:rPr>
          <w:lang w:val="en-ID"/>
        </w:rPr>
        <w:t>Melatih</w:t>
      </w:r>
      <w:proofErr w:type="spellEnd"/>
      <w:r w:rsidR="006E4321">
        <w:rPr>
          <w:lang w:val="en-ID"/>
        </w:rPr>
        <w:t xml:space="preserve"> </w:t>
      </w:r>
      <w:proofErr w:type="spellStart"/>
      <w:r w:rsidR="006E4321">
        <w:rPr>
          <w:lang w:val="en-ID"/>
        </w:rPr>
        <w:t>kesabaran</w:t>
      </w:r>
      <w:proofErr w:type="spellEnd"/>
      <w:r w:rsidR="006E4321">
        <w:rPr>
          <w:lang w:val="en-ID"/>
        </w:rPr>
        <w:t xml:space="preserve"> </w:t>
      </w:r>
      <w:proofErr w:type="spellStart"/>
      <w:r w:rsidR="006E4321">
        <w:rPr>
          <w:lang w:val="en-ID"/>
        </w:rPr>
        <w:t>panggilan</w:t>
      </w:r>
      <w:proofErr w:type="spellEnd"/>
      <w:r w:rsidR="006E4321">
        <w:rPr>
          <w:lang w:val="en-ID"/>
        </w:rPr>
        <w:t xml:space="preserve">, </w:t>
      </w:r>
      <w:proofErr w:type="spellStart"/>
      <w:r w:rsidR="006E4321">
        <w:rPr>
          <w:lang w:val="en-ID"/>
        </w:rPr>
        <w:t>memusatkan</w:t>
      </w:r>
      <w:proofErr w:type="spellEnd"/>
      <w:r w:rsidR="006E4321">
        <w:rPr>
          <w:lang w:val="en-ID"/>
        </w:rPr>
        <w:t xml:space="preserve"> </w:t>
      </w:r>
      <w:proofErr w:type="spellStart"/>
      <w:r w:rsidR="006E4321">
        <w:rPr>
          <w:lang w:val="en-ID"/>
        </w:rPr>
        <w:t>perhatian</w:t>
      </w:r>
      <w:proofErr w:type="spellEnd"/>
      <w:r w:rsidR="006E4321">
        <w:rPr>
          <w:lang w:val="en-ID"/>
        </w:rPr>
        <w:t xml:space="preserve"> </w:t>
      </w:r>
      <w:proofErr w:type="spellStart"/>
      <w:r w:rsidR="006E4321">
        <w:rPr>
          <w:lang w:val="en-ID"/>
        </w:rPr>
        <w:t>panggilan</w:t>
      </w:r>
      <w:proofErr w:type="spellEnd"/>
    </w:p>
    <w:p w:rsidR="00684122" w:rsidRDefault="00684122" w:rsidP="00AA4FF1">
      <w:pPr>
        <w:pStyle w:val="ListParagraph"/>
        <w:numPr>
          <w:ilvl w:val="1"/>
          <w:numId w:val="24"/>
        </w:numPr>
        <w:spacing w:after="0"/>
        <w:rPr>
          <w:lang w:val="en-ID"/>
        </w:rPr>
      </w:pPr>
      <w:proofErr w:type="spellStart"/>
      <w:r>
        <w:rPr>
          <w:lang w:val="en-ID"/>
        </w:rPr>
        <w:t>Bahan</w:t>
      </w:r>
      <w:proofErr w:type="spellEnd"/>
      <w:r>
        <w:rPr>
          <w:lang w:val="en-ID"/>
        </w:rPr>
        <w:t xml:space="preserve">: </w:t>
      </w:r>
      <w:proofErr w:type="spellStart"/>
      <w:r w:rsidR="007A23B8">
        <w:rPr>
          <w:lang w:val="en-ID"/>
        </w:rPr>
        <w:t>Tali</w:t>
      </w:r>
      <w:proofErr w:type="spellEnd"/>
      <w:r w:rsidR="007A23B8">
        <w:rPr>
          <w:lang w:val="en-ID"/>
        </w:rPr>
        <w:t xml:space="preserve"> </w:t>
      </w:r>
      <w:proofErr w:type="spellStart"/>
      <w:r w:rsidR="007A23B8">
        <w:rPr>
          <w:lang w:val="en-ID"/>
        </w:rPr>
        <w:t>rapia</w:t>
      </w:r>
      <w:proofErr w:type="spellEnd"/>
      <w:r w:rsidR="00FF50C3">
        <w:rPr>
          <w:lang w:val="en-ID"/>
        </w:rPr>
        <w:t xml:space="preserve">, </w:t>
      </w:r>
      <w:proofErr w:type="spellStart"/>
      <w:r w:rsidR="00FF50C3">
        <w:rPr>
          <w:lang w:val="en-ID"/>
        </w:rPr>
        <w:t>ruangan</w:t>
      </w:r>
      <w:proofErr w:type="spellEnd"/>
    </w:p>
    <w:p w:rsidR="00561FFA" w:rsidRDefault="00561FFA" w:rsidP="00AA4FF1">
      <w:pPr>
        <w:pStyle w:val="ListParagraph"/>
        <w:numPr>
          <w:ilvl w:val="1"/>
          <w:numId w:val="24"/>
        </w:numPr>
        <w:spacing w:after="0"/>
        <w:rPr>
          <w:lang w:val="en-ID"/>
        </w:rPr>
      </w:pPr>
      <w:r>
        <w:rPr>
          <w:lang w:val="en-ID"/>
        </w:rPr>
        <w:t xml:space="preserve">Cara </w:t>
      </w:r>
      <w:proofErr w:type="spellStart"/>
      <w:r>
        <w:rPr>
          <w:lang w:val="en-ID"/>
        </w:rPr>
        <w:t>Kerja</w:t>
      </w:r>
      <w:proofErr w:type="spellEnd"/>
      <w:r>
        <w:rPr>
          <w:lang w:val="en-ID"/>
        </w:rPr>
        <w:t xml:space="preserve">: </w:t>
      </w:r>
    </w:p>
    <w:p w:rsidR="00FF50C3" w:rsidRDefault="00AE413C" w:rsidP="00FF50C3">
      <w:pPr>
        <w:pStyle w:val="ListParagraph"/>
        <w:numPr>
          <w:ilvl w:val="2"/>
          <w:numId w:val="24"/>
        </w:numPr>
        <w:spacing w:after="0"/>
        <w:rPr>
          <w:lang w:val="en-ID"/>
        </w:rPr>
      </w:pPr>
      <w:r>
        <w:rPr>
          <w:lang w:val="en-ID"/>
        </w:rPr>
        <w:t xml:space="preserve"> </w:t>
      </w:r>
      <w:proofErr w:type="spellStart"/>
      <w:r w:rsidR="00FF50C3">
        <w:rPr>
          <w:lang w:val="en-ID"/>
        </w:rPr>
        <w:t>Bentuk</w:t>
      </w:r>
      <w:proofErr w:type="spellEnd"/>
      <w:r w:rsidR="00FF50C3">
        <w:rPr>
          <w:lang w:val="en-ID"/>
        </w:rPr>
        <w:t xml:space="preserve"> </w:t>
      </w:r>
      <w:proofErr w:type="spellStart"/>
      <w:r>
        <w:rPr>
          <w:lang w:val="en-ID"/>
        </w:rPr>
        <w:t>rintangan</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benda</w:t>
      </w:r>
      <w:proofErr w:type="spellEnd"/>
      <w:r>
        <w:rPr>
          <w:lang w:val="en-ID"/>
        </w:rPr>
        <w:t xml:space="preserve"> </w:t>
      </w:r>
      <w:proofErr w:type="spellStart"/>
      <w:r>
        <w:rPr>
          <w:lang w:val="en-ID"/>
        </w:rPr>
        <w:t>benda</w:t>
      </w:r>
      <w:proofErr w:type="spellEnd"/>
      <w:r>
        <w:rPr>
          <w:lang w:val="en-ID"/>
        </w:rPr>
        <w:t xml:space="preserve"> yang </w:t>
      </w:r>
      <w:proofErr w:type="spellStart"/>
      <w:r>
        <w:rPr>
          <w:lang w:val="en-ID"/>
        </w:rPr>
        <w:t>ada</w:t>
      </w:r>
      <w:proofErr w:type="spellEnd"/>
      <w:r>
        <w:rPr>
          <w:lang w:val="en-ID"/>
        </w:rPr>
        <w:t xml:space="preserve"> di </w:t>
      </w:r>
      <w:proofErr w:type="spellStart"/>
      <w:r>
        <w:rPr>
          <w:lang w:val="en-ID"/>
        </w:rPr>
        <w:t>ruangan</w:t>
      </w:r>
      <w:proofErr w:type="spellEnd"/>
      <w:r>
        <w:rPr>
          <w:lang w:val="en-ID"/>
        </w:rPr>
        <w:t xml:space="preserve"> </w:t>
      </w:r>
      <w:proofErr w:type="spellStart"/>
      <w:r w:rsidR="00224540">
        <w:rPr>
          <w:lang w:val="en-ID"/>
        </w:rPr>
        <w:t>dengan</w:t>
      </w:r>
      <w:proofErr w:type="spellEnd"/>
      <w:r w:rsidR="00224540">
        <w:rPr>
          <w:lang w:val="en-ID"/>
        </w:rPr>
        <w:t xml:space="preserve"> </w:t>
      </w:r>
      <w:proofErr w:type="spellStart"/>
      <w:proofErr w:type="gramStart"/>
      <w:r w:rsidR="00224540">
        <w:rPr>
          <w:lang w:val="en-ID"/>
        </w:rPr>
        <w:t>cara</w:t>
      </w:r>
      <w:proofErr w:type="spellEnd"/>
      <w:proofErr w:type="gramEnd"/>
      <w:r w:rsidR="00224540">
        <w:rPr>
          <w:lang w:val="en-ID"/>
        </w:rPr>
        <w:t xml:space="preserve"> </w:t>
      </w:r>
      <w:proofErr w:type="spellStart"/>
      <w:r w:rsidR="00224540">
        <w:rPr>
          <w:lang w:val="en-ID"/>
        </w:rPr>
        <w:t>mengikat</w:t>
      </w:r>
      <w:proofErr w:type="spellEnd"/>
      <w:r w:rsidR="00224540">
        <w:rPr>
          <w:lang w:val="en-ID"/>
        </w:rPr>
        <w:t xml:space="preserve"> </w:t>
      </w:r>
      <w:proofErr w:type="spellStart"/>
      <w:r w:rsidR="00224540">
        <w:rPr>
          <w:lang w:val="en-ID"/>
        </w:rPr>
        <w:t>tali</w:t>
      </w:r>
      <w:proofErr w:type="spellEnd"/>
      <w:r w:rsidR="00224540">
        <w:rPr>
          <w:lang w:val="en-ID"/>
        </w:rPr>
        <w:t xml:space="preserve"> </w:t>
      </w:r>
      <w:proofErr w:type="spellStart"/>
      <w:r w:rsidR="00224540">
        <w:rPr>
          <w:lang w:val="en-ID"/>
        </w:rPr>
        <w:t>rapia</w:t>
      </w:r>
      <w:proofErr w:type="spellEnd"/>
      <w:r w:rsidR="00224540">
        <w:rPr>
          <w:lang w:val="en-ID"/>
        </w:rPr>
        <w:t xml:space="preserve">. </w:t>
      </w:r>
      <w:proofErr w:type="spellStart"/>
      <w:r w:rsidR="00224540">
        <w:rPr>
          <w:lang w:val="en-ID"/>
        </w:rPr>
        <w:t>Contohnya</w:t>
      </w:r>
      <w:proofErr w:type="spellEnd"/>
      <w:r w:rsidR="008F620C">
        <w:rPr>
          <w:lang w:val="en-ID"/>
        </w:rPr>
        <w:t xml:space="preserve"> </w:t>
      </w:r>
      <w:proofErr w:type="spellStart"/>
      <w:r w:rsidR="008F620C">
        <w:rPr>
          <w:lang w:val="en-ID"/>
        </w:rPr>
        <w:t>diikatkan</w:t>
      </w:r>
      <w:proofErr w:type="spellEnd"/>
      <w:r w:rsidR="008F620C">
        <w:rPr>
          <w:lang w:val="en-ID"/>
        </w:rPr>
        <w:t xml:space="preserve"> </w:t>
      </w:r>
      <w:proofErr w:type="spellStart"/>
      <w:r w:rsidR="008F620C">
        <w:rPr>
          <w:lang w:val="en-ID"/>
        </w:rPr>
        <w:t>ke</w:t>
      </w:r>
      <w:proofErr w:type="spellEnd"/>
      <w:r w:rsidR="008F620C">
        <w:rPr>
          <w:lang w:val="en-ID"/>
        </w:rPr>
        <w:t xml:space="preserve"> kaki </w:t>
      </w:r>
      <w:proofErr w:type="spellStart"/>
      <w:r w:rsidR="008F620C">
        <w:rPr>
          <w:lang w:val="en-ID"/>
        </w:rPr>
        <w:t>meja</w:t>
      </w:r>
      <w:proofErr w:type="spellEnd"/>
      <w:r w:rsidR="008F620C">
        <w:rPr>
          <w:lang w:val="en-ID"/>
        </w:rPr>
        <w:t xml:space="preserve">, </w:t>
      </w:r>
      <w:proofErr w:type="spellStart"/>
      <w:r w:rsidR="008F620C">
        <w:rPr>
          <w:lang w:val="en-ID"/>
        </w:rPr>
        <w:t>kursi</w:t>
      </w:r>
      <w:proofErr w:type="spellEnd"/>
      <w:r w:rsidR="008F620C">
        <w:rPr>
          <w:lang w:val="en-ID"/>
        </w:rPr>
        <w:t xml:space="preserve">, </w:t>
      </w:r>
      <w:proofErr w:type="spellStart"/>
      <w:r w:rsidR="008F620C">
        <w:rPr>
          <w:lang w:val="en-ID"/>
        </w:rPr>
        <w:t>dsb</w:t>
      </w:r>
      <w:proofErr w:type="spellEnd"/>
      <w:r w:rsidR="008F620C">
        <w:rPr>
          <w:lang w:val="en-ID"/>
        </w:rPr>
        <w:t xml:space="preserve"> </w:t>
      </w:r>
      <w:proofErr w:type="spellStart"/>
      <w:r w:rsidR="008F620C">
        <w:rPr>
          <w:lang w:val="en-ID"/>
        </w:rPr>
        <w:t>sehingga</w:t>
      </w:r>
      <w:proofErr w:type="spellEnd"/>
      <w:r w:rsidR="008F620C">
        <w:rPr>
          <w:lang w:val="en-ID"/>
        </w:rPr>
        <w:t xml:space="preserve"> </w:t>
      </w:r>
      <w:proofErr w:type="spellStart"/>
      <w:r w:rsidR="008F620C">
        <w:rPr>
          <w:lang w:val="en-ID"/>
        </w:rPr>
        <w:t>seperti</w:t>
      </w:r>
      <w:proofErr w:type="spellEnd"/>
      <w:r w:rsidR="008F620C">
        <w:rPr>
          <w:lang w:val="en-ID"/>
        </w:rPr>
        <w:t xml:space="preserve"> </w:t>
      </w:r>
      <w:proofErr w:type="spellStart"/>
      <w:r w:rsidR="008F620C">
        <w:rPr>
          <w:lang w:val="en-ID"/>
        </w:rPr>
        <w:t>jar</w:t>
      </w:r>
      <w:r w:rsidR="00750E96">
        <w:rPr>
          <w:lang w:val="en-ID"/>
        </w:rPr>
        <w:t>ing-jaring</w:t>
      </w:r>
      <w:proofErr w:type="spellEnd"/>
      <w:r w:rsidR="00750E96">
        <w:rPr>
          <w:lang w:val="en-ID"/>
        </w:rPr>
        <w:t xml:space="preserve"> </w:t>
      </w:r>
      <w:proofErr w:type="spellStart"/>
      <w:r w:rsidR="00750E96">
        <w:rPr>
          <w:lang w:val="en-ID"/>
        </w:rPr>
        <w:t>laba</w:t>
      </w:r>
      <w:proofErr w:type="spellEnd"/>
      <w:r w:rsidR="00750E96">
        <w:rPr>
          <w:lang w:val="en-ID"/>
        </w:rPr>
        <w:t>.</w:t>
      </w:r>
    </w:p>
    <w:p w:rsidR="00CA7F11" w:rsidRDefault="006570AE" w:rsidP="00CA7F11">
      <w:pPr>
        <w:pStyle w:val="ListParagraph"/>
        <w:numPr>
          <w:ilvl w:val="2"/>
          <w:numId w:val="24"/>
        </w:numPr>
        <w:pBdr>
          <w:bottom w:val="dotted" w:sz="24" w:space="1" w:color="auto"/>
        </w:pBdr>
        <w:spacing w:after="0"/>
        <w:rPr>
          <w:lang w:val="en-ID"/>
        </w:rPr>
      </w:pPr>
      <w:r>
        <w:rPr>
          <w:lang w:val="en-ID"/>
        </w:rPr>
        <w:t xml:space="preserve"> </w:t>
      </w:r>
      <w:proofErr w:type="spellStart"/>
      <w:r>
        <w:rPr>
          <w:lang w:val="en-ID"/>
        </w:rPr>
        <w:t>Minta</w:t>
      </w:r>
      <w:proofErr w:type="spellEnd"/>
      <w:r>
        <w:rPr>
          <w:lang w:val="en-ID"/>
        </w:rPr>
        <w:t xml:space="preserve"> </w:t>
      </w:r>
      <w:proofErr w:type="spellStart"/>
      <w:r>
        <w:rPr>
          <w:lang w:val="en-ID"/>
        </w:rPr>
        <w:t>panggilan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melewati</w:t>
      </w:r>
      <w:proofErr w:type="spellEnd"/>
      <w:r>
        <w:rPr>
          <w:lang w:val="en-ID"/>
        </w:rPr>
        <w:t xml:space="preserve"> </w:t>
      </w:r>
      <w:proofErr w:type="spellStart"/>
      <w:r>
        <w:rPr>
          <w:lang w:val="en-ID"/>
        </w:rPr>
        <w:t>rintangan</w:t>
      </w:r>
      <w:proofErr w:type="spellEnd"/>
      <w:r>
        <w:rPr>
          <w:lang w:val="en-ID"/>
        </w:rPr>
        <w:t xml:space="preserve"> </w:t>
      </w:r>
      <w:proofErr w:type="spellStart"/>
      <w:r>
        <w:rPr>
          <w:lang w:val="en-ID"/>
        </w:rPr>
        <w:t>tanpa</w:t>
      </w:r>
      <w:proofErr w:type="spellEnd"/>
      <w:r>
        <w:rPr>
          <w:lang w:val="en-ID"/>
        </w:rPr>
        <w:t xml:space="preserve"> </w:t>
      </w:r>
      <w:proofErr w:type="spellStart"/>
      <w:r>
        <w:rPr>
          <w:lang w:val="en-ID"/>
        </w:rPr>
        <w:t>terkena</w:t>
      </w:r>
      <w:proofErr w:type="spellEnd"/>
      <w:r>
        <w:rPr>
          <w:lang w:val="en-ID"/>
        </w:rPr>
        <w:t xml:space="preserve"> </w:t>
      </w:r>
      <w:proofErr w:type="spellStart"/>
      <w:r>
        <w:rPr>
          <w:lang w:val="en-ID"/>
        </w:rPr>
        <w:t>tali</w:t>
      </w:r>
      <w:proofErr w:type="spellEnd"/>
      <w:r>
        <w:rPr>
          <w:lang w:val="en-ID"/>
        </w:rPr>
        <w:t xml:space="preserve"> </w:t>
      </w:r>
      <w:proofErr w:type="spellStart"/>
      <w:r>
        <w:rPr>
          <w:lang w:val="en-ID"/>
        </w:rPr>
        <w:t>rapia</w:t>
      </w:r>
      <w:proofErr w:type="spellEnd"/>
    </w:p>
    <w:p w:rsidR="007B201D" w:rsidRDefault="007B201D" w:rsidP="007B201D">
      <w:pPr>
        <w:pStyle w:val="ListParagraph"/>
        <w:spacing w:after="0"/>
        <w:ind w:left="426"/>
        <w:rPr>
          <w:lang w:val="en-ID"/>
        </w:rPr>
      </w:pPr>
    </w:p>
    <w:p w:rsidR="007D171E" w:rsidRDefault="007D171E" w:rsidP="00CA7F11">
      <w:pPr>
        <w:spacing w:after="0"/>
        <w:rPr>
          <w:lang w:val="en-ID"/>
        </w:rPr>
      </w:pPr>
    </w:p>
    <w:p w:rsidR="007D171E" w:rsidRDefault="007D171E" w:rsidP="00CA7F11">
      <w:pPr>
        <w:spacing w:after="0"/>
        <w:rPr>
          <w:lang w:val="en-ID"/>
        </w:rPr>
      </w:pPr>
    </w:p>
    <w:p w:rsidR="000D58F0" w:rsidRPr="000D58F0" w:rsidRDefault="007D171E" w:rsidP="000D58F0">
      <w:pPr>
        <w:widowControl w:val="0"/>
        <w:autoSpaceDE w:val="0"/>
        <w:autoSpaceDN w:val="0"/>
        <w:adjustRightInd w:val="0"/>
        <w:spacing w:after="0"/>
        <w:ind w:left="640" w:hanging="640"/>
        <w:rPr>
          <w:rFonts w:cs="Times New Roman"/>
          <w:noProof/>
          <w:szCs w:val="24"/>
        </w:rPr>
      </w:pPr>
      <w:r>
        <w:rPr>
          <w:lang w:val="en-ID"/>
        </w:rPr>
        <w:fldChar w:fldCharType="begin" w:fldLock="1"/>
      </w:r>
      <w:r>
        <w:rPr>
          <w:lang w:val="en-ID"/>
        </w:rPr>
        <w:instrText xml:space="preserve">ADDIN Mendeley Bibliography CSL_BIBLIOGRAPHY </w:instrText>
      </w:r>
      <w:r>
        <w:rPr>
          <w:lang w:val="en-ID"/>
        </w:rPr>
        <w:fldChar w:fldCharType="separate"/>
      </w:r>
      <w:r w:rsidR="000D58F0" w:rsidRPr="000D58F0">
        <w:rPr>
          <w:rFonts w:cs="Times New Roman"/>
          <w:noProof/>
          <w:szCs w:val="24"/>
        </w:rPr>
        <w:t xml:space="preserve">1. </w:t>
      </w:r>
      <w:r w:rsidR="000D58F0" w:rsidRPr="000D58F0">
        <w:rPr>
          <w:rFonts w:cs="Times New Roman"/>
          <w:noProof/>
          <w:szCs w:val="24"/>
        </w:rPr>
        <w:tab/>
        <w:t xml:space="preserve">Wilkes-Gillan S, Bundy A, Cordier R, Lincoln M, Chen YW. A randomised controlled trial of a play-based intervention to improve the social play skills of children with attention deficit hyperactivity disorder (ADHD). PLoS One. 2016;11(8):1–22. </w:t>
      </w:r>
    </w:p>
    <w:p w:rsidR="000D58F0" w:rsidRPr="000D58F0" w:rsidRDefault="000D58F0" w:rsidP="000D58F0">
      <w:pPr>
        <w:widowControl w:val="0"/>
        <w:autoSpaceDE w:val="0"/>
        <w:autoSpaceDN w:val="0"/>
        <w:adjustRightInd w:val="0"/>
        <w:spacing w:after="0"/>
        <w:ind w:left="640" w:hanging="640"/>
        <w:rPr>
          <w:rFonts w:cs="Times New Roman"/>
          <w:noProof/>
        </w:rPr>
      </w:pPr>
      <w:r w:rsidRPr="000D58F0">
        <w:rPr>
          <w:rFonts w:cs="Times New Roman"/>
          <w:noProof/>
          <w:szCs w:val="24"/>
        </w:rPr>
        <w:t xml:space="preserve">2. </w:t>
      </w:r>
      <w:r w:rsidRPr="000D58F0">
        <w:rPr>
          <w:rFonts w:cs="Times New Roman"/>
          <w:noProof/>
          <w:szCs w:val="24"/>
        </w:rPr>
        <w:tab/>
        <w:t xml:space="preserve">Ghanbari BA. The Effectiveness of Flortime Play Therapy on Improving the Attitude and Adaptive Behavior of Children with Attention Deficit / Hyperactivity Disorder ( ADHD ). 2021;3(9):12–23. </w:t>
      </w:r>
    </w:p>
    <w:p w:rsidR="007D171E" w:rsidRPr="00CA7F11" w:rsidRDefault="007D171E" w:rsidP="00CA7F11">
      <w:pPr>
        <w:spacing w:after="0"/>
        <w:rPr>
          <w:lang w:val="en-ID"/>
        </w:rPr>
      </w:pPr>
      <w:r>
        <w:rPr>
          <w:lang w:val="en-ID"/>
        </w:rPr>
        <w:fldChar w:fldCharType="end"/>
      </w:r>
    </w:p>
    <w:p w:rsidR="00CA7F11" w:rsidRPr="00CA7F11" w:rsidRDefault="00CA7F11" w:rsidP="00CA7F11">
      <w:pPr>
        <w:spacing w:after="0"/>
        <w:rPr>
          <w:lang w:val="en-ID"/>
        </w:rPr>
      </w:pPr>
    </w:p>
    <w:p w:rsidR="00943BA5" w:rsidRPr="00943BA5" w:rsidRDefault="00943BA5" w:rsidP="00943BA5">
      <w:pPr>
        <w:spacing w:after="0"/>
        <w:rPr>
          <w:lang w:val="en-ID"/>
        </w:rPr>
      </w:pPr>
    </w:p>
    <w:sectPr w:rsidR="00943BA5" w:rsidRPr="00943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379"/>
    <w:multiLevelType w:val="hybridMultilevel"/>
    <w:tmpl w:val="092C47CC"/>
    <w:lvl w:ilvl="0" w:tplc="2CAE698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71909"/>
    <w:multiLevelType w:val="hybridMultilevel"/>
    <w:tmpl w:val="7EA87F8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3DDEFF14">
      <w:start w:val="1"/>
      <w:numFmt w:val="decimal"/>
      <w:lvlText w:val="%3)"/>
      <w:lvlJc w:val="left"/>
      <w:pPr>
        <w:ind w:left="2880" w:hanging="360"/>
      </w:pPr>
      <w:rPr>
        <w:rFonts w:hint="default"/>
      </w:rPr>
    </w:lvl>
    <w:lvl w:ilvl="3" w:tplc="8666663C">
      <w:start w:val="1"/>
      <w:numFmt w:val="decimal"/>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87982"/>
    <w:multiLevelType w:val="hybridMultilevel"/>
    <w:tmpl w:val="759E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38E3"/>
    <w:multiLevelType w:val="hybridMultilevel"/>
    <w:tmpl w:val="00481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77D86"/>
    <w:multiLevelType w:val="hybridMultilevel"/>
    <w:tmpl w:val="7D36E06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4C718F"/>
    <w:multiLevelType w:val="hybridMultilevel"/>
    <w:tmpl w:val="AE5C71C6"/>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27028"/>
    <w:multiLevelType w:val="hybridMultilevel"/>
    <w:tmpl w:val="7DA22DE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195BEC"/>
    <w:multiLevelType w:val="hybridMultilevel"/>
    <w:tmpl w:val="C494DF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33811"/>
    <w:multiLevelType w:val="hybridMultilevel"/>
    <w:tmpl w:val="1E4EF1AC"/>
    <w:lvl w:ilvl="0" w:tplc="0DF4B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106CD7"/>
    <w:multiLevelType w:val="hybridMultilevel"/>
    <w:tmpl w:val="647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147F8"/>
    <w:multiLevelType w:val="hybridMultilevel"/>
    <w:tmpl w:val="DF4296A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FF7608"/>
    <w:multiLevelType w:val="hybridMultilevel"/>
    <w:tmpl w:val="A0D69D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D4A073D"/>
    <w:multiLevelType w:val="hybridMultilevel"/>
    <w:tmpl w:val="8FDC51BA"/>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172A55"/>
    <w:multiLevelType w:val="hybridMultilevel"/>
    <w:tmpl w:val="6A501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9D2EE5"/>
    <w:multiLevelType w:val="hybridMultilevel"/>
    <w:tmpl w:val="9134E9D8"/>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D737DF"/>
    <w:multiLevelType w:val="hybridMultilevel"/>
    <w:tmpl w:val="4E32488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1A0EE5"/>
    <w:multiLevelType w:val="hybridMultilevel"/>
    <w:tmpl w:val="BE66CAF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9F4806"/>
    <w:multiLevelType w:val="hybridMultilevel"/>
    <w:tmpl w:val="8AE27FB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9F3F93"/>
    <w:multiLevelType w:val="hybridMultilevel"/>
    <w:tmpl w:val="24C4BA9E"/>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C61A61"/>
    <w:multiLevelType w:val="hybridMultilevel"/>
    <w:tmpl w:val="B7861E4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54458D"/>
    <w:multiLevelType w:val="hybridMultilevel"/>
    <w:tmpl w:val="66181916"/>
    <w:lvl w:ilvl="0" w:tplc="702011BA">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1A96825"/>
    <w:multiLevelType w:val="hybridMultilevel"/>
    <w:tmpl w:val="C494DF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B16FF9"/>
    <w:multiLevelType w:val="hybridMultilevel"/>
    <w:tmpl w:val="EA0A4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F93523"/>
    <w:multiLevelType w:val="hybridMultilevel"/>
    <w:tmpl w:val="24C4BA9E"/>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6840E4"/>
    <w:multiLevelType w:val="hybridMultilevel"/>
    <w:tmpl w:val="F8743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6D3DC2"/>
    <w:multiLevelType w:val="hybridMultilevel"/>
    <w:tmpl w:val="92344E60"/>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716B83"/>
    <w:multiLevelType w:val="hybridMultilevel"/>
    <w:tmpl w:val="2DDCAFB6"/>
    <w:lvl w:ilvl="0" w:tplc="41E44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0A3630C"/>
    <w:multiLevelType w:val="hybridMultilevel"/>
    <w:tmpl w:val="E9028F9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DD679B"/>
    <w:multiLevelType w:val="hybridMultilevel"/>
    <w:tmpl w:val="E2B8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8F141D"/>
    <w:multiLevelType w:val="hybridMultilevel"/>
    <w:tmpl w:val="D3F053BC"/>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62116BA"/>
    <w:multiLevelType w:val="hybridMultilevel"/>
    <w:tmpl w:val="0E04FD4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734495E"/>
    <w:multiLevelType w:val="hybridMultilevel"/>
    <w:tmpl w:val="2924BA3A"/>
    <w:lvl w:ilvl="0" w:tplc="A0381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1"/>
  </w:num>
  <w:num w:numId="3">
    <w:abstractNumId w:val="18"/>
  </w:num>
  <w:num w:numId="4">
    <w:abstractNumId w:val="20"/>
  </w:num>
  <w:num w:numId="5">
    <w:abstractNumId w:val="23"/>
  </w:num>
  <w:num w:numId="6">
    <w:abstractNumId w:val="26"/>
  </w:num>
  <w:num w:numId="7">
    <w:abstractNumId w:val="8"/>
  </w:num>
  <w:num w:numId="8">
    <w:abstractNumId w:val="22"/>
  </w:num>
  <w:num w:numId="9">
    <w:abstractNumId w:val="27"/>
  </w:num>
  <w:num w:numId="10">
    <w:abstractNumId w:val="9"/>
  </w:num>
  <w:num w:numId="11">
    <w:abstractNumId w:val="28"/>
  </w:num>
  <w:num w:numId="12">
    <w:abstractNumId w:val="2"/>
  </w:num>
  <w:num w:numId="13">
    <w:abstractNumId w:val="14"/>
  </w:num>
  <w:num w:numId="14">
    <w:abstractNumId w:val="16"/>
  </w:num>
  <w:num w:numId="15">
    <w:abstractNumId w:val="29"/>
  </w:num>
  <w:num w:numId="16">
    <w:abstractNumId w:val="31"/>
  </w:num>
  <w:num w:numId="17">
    <w:abstractNumId w:val="5"/>
  </w:num>
  <w:num w:numId="18">
    <w:abstractNumId w:val="25"/>
  </w:num>
  <w:num w:numId="19">
    <w:abstractNumId w:val="12"/>
  </w:num>
  <w:num w:numId="20">
    <w:abstractNumId w:val="19"/>
  </w:num>
  <w:num w:numId="21">
    <w:abstractNumId w:val="15"/>
  </w:num>
  <w:num w:numId="22">
    <w:abstractNumId w:val="10"/>
  </w:num>
  <w:num w:numId="23">
    <w:abstractNumId w:val="6"/>
  </w:num>
  <w:num w:numId="24">
    <w:abstractNumId w:val="0"/>
  </w:num>
  <w:num w:numId="25">
    <w:abstractNumId w:val="1"/>
  </w:num>
  <w:num w:numId="26">
    <w:abstractNumId w:val="4"/>
  </w:num>
  <w:num w:numId="27">
    <w:abstractNumId w:val="30"/>
  </w:num>
  <w:num w:numId="28">
    <w:abstractNumId w:val="11"/>
  </w:num>
  <w:num w:numId="29">
    <w:abstractNumId w:val="24"/>
  </w:num>
  <w:num w:numId="30">
    <w:abstractNumId w:val="17"/>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0D"/>
    <w:rsid w:val="00034A87"/>
    <w:rsid w:val="00036598"/>
    <w:rsid w:val="00050A37"/>
    <w:rsid w:val="000618CF"/>
    <w:rsid w:val="00070C87"/>
    <w:rsid w:val="00080C63"/>
    <w:rsid w:val="00081F6F"/>
    <w:rsid w:val="00081F71"/>
    <w:rsid w:val="00090C6E"/>
    <w:rsid w:val="000A0CAD"/>
    <w:rsid w:val="000A7A1A"/>
    <w:rsid w:val="000D326E"/>
    <w:rsid w:val="000D58F0"/>
    <w:rsid w:val="000D7AA1"/>
    <w:rsid w:val="000D7F5A"/>
    <w:rsid w:val="000F7EA2"/>
    <w:rsid w:val="00124A97"/>
    <w:rsid w:val="00125520"/>
    <w:rsid w:val="00142FFA"/>
    <w:rsid w:val="00152BF4"/>
    <w:rsid w:val="0015422D"/>
    <w:rsid w:val="0016139A"/>
    <w:rsid w:val="001A7CAA"/>
    <w:rsid w:val="001B556E"/>
    <w:rsid w:val="001F0227"/>
    <w:rsid w:val="001F6EF6"/>
    <w:rsid w:val="00203FBB"/>
    <w:rsid w:val="00206AFF"/>
    <w:rsid w:val="00216A17"/>
    <w:rsid w:val="0022177C"/>
    <w:rsid w:val="00224540"/>
    <w:rsid w:val="0023367A"/>
    <w:rsid w:val="00241650"/>
    <w:rsid w:val="00247A55"/>
    <w:rsid w:val="00253098"/>
    <w:rsid w:val="00261BE1"/>
    <w:rsid w:val="002874E1"/>
    <w:rsid w:val="00294789"/>
    <w:rsid w:val="002A4636"/>
    <w:rsid w:val="002A7E66"/>
    <w:rsid w:val="002C7731"/>
    <w:rsid w:val="002D1905"/>
    <w:rsid w:val="002D6FA6"/>
    <w:rsid w:val="003037B4"/>
    <w:rsid w:val="00317300"/>
    <w:rsid w:val="00337059"/>
    <w:rsid w:val="00337975"/>
    <w:rsid w:val="00350288"/>
    <w:rsid w:val="00351CE6"/>
    <w:rsid w:val="0036135F"/>
    <w:rsid w:val="00365E7A"/>
    <w:rsid w:val="00396A81"/>
    <w:rsid w:val="003B483E"/>
    <w:rsid w:val="003C0089"/>
    <w:rsid w:val="003D5F28"/>
    <w:rsid w:val="003E48A1"/>
    <w:rsid w:val="004350B4"/>
    <w:rsid w:val="00435478"/>
    <w:rsid w:val="004362F6"/>
    <w:rsid w:val="004552C4"/>
    <w:rsid w:val="00482727"/>
    <w:rsid w:val="00487B12"/>
    <w:rsid w:val="00497BBA"/>
    <w:rsid w:val="004A50A6"/>
    <w:rsid w:val="004D3F9F"/>
    <w:rsid w:val="004F4733"/>
    <w:rsid w:val="004F4B27"/>
    <w:rsid w:val="004F6E4F"/>
    <w:rsid w:val="00505BF0"/>
    <w:rsid w:val="00511B41"/>
    <w:rsid w:val="0053214E"/>
    <w:rsid w:val="0053693A"/>
    <w:rsid w:val="005425F2"/>
    <w:rsid w:val="00561FFA"/>
    <w:rsid w:val="005657D5"/>
    <w:rsid w:val="0057208B"/>
    <w:rsid w:val="00574AF5"/>
    <w:rsid w:val="005B5C5C"/>
    <w:rsid w:val="005C1A73"/>
    <w:rsid w:val="005C1D25"/>
    <w:rsid w:val="005C3B94"/>
    <w:rsid w:val="005E748B"/>
    <w:rsid w:val="0061484D"/>
    <w:rsid w:val="00622A2F"/>
    <w:rsid w:val="006570AE"/>
    <w:rsid w:val="00672E05"/>
    <w:rsid w:val="00677DE3"/>
    <w:rsid w:val="00684122"/>
    <w:rsid w:val="00685B01"/>
    <w:rsid w:val="006B22D4"/>
    <w:rsid w:val="006B5B7B"/>
    <w:rsid w:val="006C2220"/>
    <w:rsid w:val="006E36C5"/>
    <w:rsid w:val="006E4321"/>
    <w:rsid w:val="006E4604"/>
    <w:rsid w:val="0070267D"/>
    <w:rsid w:val="007116E0"/>
    <w:rsid w:val="00712C45"/>
    <w:rsid w:val="00724559"/>
    <w:rsid w:val="00742C50"/>
    <w:rsid w:val="00750E96"/>
    <w:rsid w:val="00777510"/>
    <w:rsid w:val="00785148"/>
    <w:rsid w:val="00793278"/>
    <w:rsid w:val="007A1675"/>
    <w:rsid w:val="007A23B8"/>
    <w:rsid w:val="007A6C40"/>
    <w:rsid w:val="007B201D"/>
    <w:rsid w:val="007D171E"/>
    <w:rsid w:val="007E5FD0"/>
    <w:rsid w:val="007E7953"/>
    <w:rsid w:val="007F58E2"/>
    <w:rsid w:val="00806A49"/>
    <w:rsid w:val="00834A66"/>
    <w:rsid w:val="0084714A"/>
    <w:rsid w:val="00850E26"/>
    <w:rsid w:val="00851F55"/>
    <w:rsid w:val="0087094D"/>
    <w:rsid w:val="00893CB1"/>
    <w:rsid w:val="00895453"/>
    <w:rsid w:val="008A6548"/>
    <w:rsid w:val="008D3385"/>
    <w:rsid w:val="008E26DB"/>
    <w:rsid w:val="008F620C"/>
    <w:rsid w:val="00910213"/>
    <w:rsid w:val="00921A6F"/>
    <w:rsid w:val="00922CC0"/>
    <w:rsid w:val="00942B8B"/>
    <w:rsid w:val="00943BA5"/>
    <w:rsid w:val="00955FAA"/>
    <w:rsid w:val="00981060"/>
    <w:rsid w:val="0099541C"/>
    <w:rsid w:val="00996FE6"/>
    <w:rsid w:val="009B1454"/>
    <w:rsid w:val="009B1FAA"/>
    <w:rsid w:val="009B32CD"/>
    <w:rsid w:val="009D22C9"/>
    <w:rsid w:val="00A1039E"/>
    <w:rsid w:val="00A15ECB"/>
    <w:rsid w:val="00A17F10"/>
    <w:rsid w:val="00A34096"/>
    <w:rsid w:val="00A35E42"/>
    <w:rsid w:val="00A3626F"/>
    <w:rsid w:val="00A479F7"/>
    <w:rsid w:val="00A82407"/>
    <w:rsid w:val="00A96D16"/>
    <w:rsid w:val="00A97872"/>
    <w:rsid w:val="00AA4FF1"/>
    <w:rsid w:val="00AA6469"/>
    <w:rsid w:val="00AC63B4"/>
    <w:rsid w:val="00AE0CE1"/>
    <w:rsid w:val="00AE413C"/>
    <w:rsid w:val="00AF68B1"/>
    <w:rsid w:val="00B0161B"/>
    <w:rsid w:val="00B0226C"/>
    <w:rsid w:val="00B25EA0"/>
    <w:rsid w:val="00B40A12"/>
    <w:rsid w:val="00B43C6A"/>
    <w:rsid w:val="00B47D4D"/>
    <w:rsid w:val="00B51B33"/>
    <w:rsid w:val="00B83A15"/>
    <w:rsid w:val="00B84522"/>
    <w:rsid w:val="00B93262"/>
    <w:rsid w:val="00BA5D66"/>
    <w:rsid w:val="00BB4B8B"/>
    <w:rsid w:val="00BB531A"/>
    <w:rsid w:val="00BE1BC4"/>
    <w:rsid w:val="00C01FC3"/>
    <w:rsid w:val="00C141BB"/>
    <w:rsid w:val="00C31359"/>
    <w:rsid w:val="00C33529"/>
    <w:rsid w:val="00C77180"/>
    <w:rsid w:val="00C813BA"/>
    <w:rsid w:val="00CA7F11"/>
    <w:rsid w:val="00CB117B"/>
    <w:rsid w:val="00CC24A4"/>
    <w:rsid w:val="00CC2D0A"/>
    <w:rsid w:val="00CD7697"/>
    <w:rsid w:val="00CF39EF"/>
    <w:rsid w:val="00D03C25"/>
    <w:rsid w:val="00D202F2"/>
    <w:rsid w:val="00D31401"/>
    <w:rsid w:val="00D34671"/>
    <w:rsid w:val="00D44548"/>
    <w:rsid w:val="00D71B86"/>
    <w:rsid w:val="00D73754"/>
    <w:rsid w:val="00D739BF"/>
    <w:rsid w:val="00D74098"/>
    <w:rsid w:val="00D76101"/>
    <w:rsid w:val="00DB152D"/>
    <w:rsid w:val="00DB59F3"/>
    <w:rsid w:val="00DB642E"/>
    <w:rsid w:val="00DD7035"/>
    <w:rsid w:val="00DE5472"/>
    <w:rsid w:val="00DE56E0"/>
    <w:rsid w:val="00E110A3"/>
    <w:rsid w:val="00E15009"/>
    <w:rsid w:val="00E17799"/>
    <w:rsid w:val="00E26B92"/>
    <w:rsid w:val="00E3284E"/>
    <w:rsid w:val="00E60196"/>
    <w:rsid w:val="00E62408"/>
    <w:rsid w:val="00E806E5"/>
    <w:rsid w:val="00E81BF1"/>
    <w:rsid w:val="00E87A56"/>
    <w:rsid w:val="00E92416"/>
    <w:rsid w:val="00E97199"/>
    <w:rsid w:val="00EA2D67"/>
    <w:rsid w:val="00ED41EE"/>
    <w:rsid w:val="00ED5730"/>
    <w:rsid w:val="00F0129B"/>
    <w:rsid w:val="00F02D6F"/>
    <w:rsid w:val="00F033E8"/>
    <w:rsid w:val="00F138CA"/>
    <w:rsid w:val="00F21FD4"/>
    <w:rsid w:val="00F22B88"/>
    <w:rsid w:val="00F30591"/>
    <w:rsid w:val="00F32127"/>
    <w:rsid w:val="00F40A59"/>
    <w:rsid w:val="00F46E99"/>
    <w:rsid w:val="00F51B67"/>
    <w:rsid w:val="00F5619E"/>
    <w:rsid w:val="00F70C95"/>
    <w:rsid w:val="00F713B6"/>
    <w:rsid w:val="00F97F63"/>
    <w:rsid w:val="00FB3F0D"/>
    <w:rsid w:val="00FC5DB7"/>
    <w:rsid w:val="00FE0AD0"/>
    <w:rsid w:val="00FF1B37"/>
    <w:rsid w:val="00FF50C3"/>
    <w:rsid w:val="00FF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2572E-4C9B-4250-9461-2D13DC10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3B6"/>
    <w:pPr>
      <w:spacing w:line="360" w:lineRule="auto"/>
      <w:jc w:val="both"/>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B25BF37-7086-4575-BBC6-4731CBCA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1</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Fajariana</dc:creator>
  <cp:keywords/>
  <dc:description/>
  <cp:lastModifiedBy>Fajariana</cp:lastModifiedBy>
  <cp:revision>6</cp:revision>
  <dcterms:created xsi:type="dcterms:W3CDTF">2022-07-29T09:29:00Z</dcterms:created>
  <dcterms:modified xsi:type="dcterms:W3CDTF">2022-08-03T11:12:00Z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http://csl.mendeley.com/styles/487351461/harvard-cite-them-right-2</vt:lpwstr>
  </property>
  <property fmtid="{D5CDD505-2E9C-101B-9397-08002B2CF9AE}" pid="13" name="Mendeley Recent Style Name 5_1">
    <vt:lpwstr>Harvard reference format 1 (author date) - dora fitria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f2372386-e08b-36f5-84a5-9b5d570d5f78</vt:lpwstr>
  </property>
  <property fmtid="{D5CDD505-2E9C-101B-9397-08002B2CF9AE}" pid="24" name="Mendeley Citation Style_1">
    <vt:lpwstr>http://www.zotero.org/styles/vancouver</vt:lpwstr>
  </property>
</Properties>
</file>