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85" w:rsidRPr="007A55D1" w:rsidRDefault="00E12685" w:rsidP="007A55D1">
      <w:pPr>
        <w:spacing w:line="360" w:lineRule="auto"/>
        <w:jc w:val="center"/>
        <w:rPr>
          <w:rFonts w:ascii="Times New Roman" w:hAnsi="Times New Roman" w:cs="Times New Roman"/>
          <w:b/>
          <w:sz w:val="24"/>
          <w:szCs w:val="24"/>
          <w:lang w:val="id-ID"/>
        </w:rPr>
      </w:pPr>
      <w:r w:rsidRPr="007A55D1">
        <w:rPr>
          <w:rFonts w:ascii="Times New Roman" w:hAnsi="Times New Roman" w:cs="Times New Roman"/>
          <w:b/>
          <w:sz w:val="24"/>
          <w:szCs w:val="24"/>
          <w:lang w:val="id-ID"/>
        </w:rPr>
        <w:t xml:space="preserve">PENERAPAN BAHASA </w:t>
      </w:r>
      <w:r w:rsidR="005514A4">
        <w:rPr>
          <w:rFonts w:ascii="Times New Roman" w:hAnsi="Times New Roman" w:cs="Times New Roman"/>
          <w:b/>
          <w:sz w:val="24"/>
          <w:szCs w:val="24"/>
          <w:lang w:val="id-ID"/>
        </w:rPr>
        <w:t>H</w:t>
      </w:r>
      <w:r w:rsidRPr="007A55D1">
        <w:rPr>
          <w:rFonts w:ascii="Times New Roman" w:hAnsi="Times New Roman" w:cs="Times New Roman"/>
          <w:b/>
          <w:sz w:val="24"/>
          <w:szCs w:val="24"/>
          <w:lang w:val="id-ID"/>
        </w:rPr>
        <w:t>ALUS  TERHADAP A</w:t>
      </w:r>
      <w:bookmarkStart w:id="0" w:name="_GoBack"/>
      <w:bookmarkEnd w:id="0"/>
      <w:r w:rsidRPr="007A55D1">
        <w:rPr>
          <w:rFonts w:ascii="Times New Roman" w:hAnsi="Times New Roman" w:cs="Times New Roman"/>
          <w:b/>
          <w:sz w:val="24"/>
          <w:szCs w:val="24"/>
          <w:lang w:val="id-ID"/>
        </w:rPr>
        <w:t>NAK</w:t>
      </w:r>
      <w:r w:rsidR="00A93CD8" w:rsidRPr="007A55D1">
        <w:rPr>
          <w:rFonts w:ascii="Times New Roman" w:hAnsi="Times New Roman" w:cs="Times New Roman"/>
          <w:b/>
          <w:sz w:val="24"/>
          <w:szCs w:val="24"/>
          <w:lang w:val="id-ID"/>
        </w:rPr>
        <w:t xml:space="preserve"> </w:t>
      </w:r>
      <w:r w:rsidR="0097200F" w:rsidRPr="007A55D1">
        <w:rPr>
          <w:rFonts w:ascii="Times New Roman" w:hAnsi="Times New Roman" w:cs="Times New Roman"/>
          <w:b/>
          <w:sz w:val="24"/>
          <w:szCs w:val="24"/>
          <w:lang w:val="id-ID"/>
        </w:rPr>
        <w:t>DALAM TINGKAT</w:t>
      </w:r>
      <w:r w:rsidR="008132DE" w:rsidRPr="007A55D1">
        <w:rPr>
          <w:rFonts w:ascii="Times New Roman" w:hAnsi="Times New Roman" w:cs="Times New Roman"/>
          <w:b/>
          <w:sz w:val="24"/>
          <w:szCs w:val="24"/>
          <w:lang w:val="id-ID"/>
        </w:rPr>
        <w:t xml:space="preserve"> TUTUR BAHASA SASAK </w:t>
      </w:r>
      <w:r w:rsidR="00A93CD8" w:rsidRPr="007A55D1">
        <w:rPr>
          <w:rFonts w:ascii="Times New Roman" w:hAnsi="Times New Roman" w:cs="Times New Roman"/>
          <w:b/>
          <w:sz w:val="24"/>
          <w:szCs w:val="24"/>
          <w:lang w:val="id-ID"/>
        </w:rPr>
        <w:t>SEBAGAI PENDIDIKAN PERTAMA</w:t>
      </w:r>
    </w:p>
    <w:p w:rsidR="00E12685" w:rsidRPr="007A55D1" w:rsidRDefault="00E12685" w:rsidP="007A55D1">
      <w:pPr>
        <w:spacing w:line="360" w:lineRule="auto"/>
        <w:jc w:val="center"/>
        <w:rPr>
          <w:rFonts w:ascii="Times New Roman" w:hAnsi="Times New Roman" w:cs="Times New Roman"/>
          <w:b/>
          <w:sz w:val="24"/>
          <w:szCs w:val="24"/>
          <w:lang w:val="id-ID"/>
        </w:rPr>
      </w:pPr>
      <w:r w:rsidRPr="007A55D1">
        <w:rPr>
          <w:rFonts w:ascii="Times New Roman" w:hAnsi="Times New Roman" w:cs="Times New Roman"/>
          <w:b/>
          <w:sz w:val="24"/>
          <w:szCs w:val="24"/>
          <w:lang w:val="id-ID"/>
        </w:rPr>
        <w:t xml:space="preserve"> </w:t>
      </w:r>
    </w:p>
    <w:p w:rsidR="00E12685" w:rsidRPr="007A55D1" w:rsidRDefault="00E12685" w:rsidP="007A55D1">
      <w:pPr>
        <w:spacing w:line="360" w:lineRule="auto"/>
        <w:jc w:val="center"/>
        <w:rPr>
          <w:rFonts w:ascii="Times New Roman" w:hAnsi="Times New Roman" w:cs="Times New Roman"/>
          <w:b/>
          <w:sz w:val="24"/>
          <w:szCs w:val="24"/>
          <w:lang w:val="id-ID"/>
        </w:rPr>
      </w:pPr>
      <w:r w:rsidRPr="007A55D1">
        <w:rPr>
          <w:rFonts w:ascii="Times New Roman" w:hAnsi="Times New Roman" w:cs="Times New Roman"/>
          <w:b/>
          <w:sz w:val="24"/>
          <w:szCs w:val="24"/>
        </w:rPr>
        <w:t>Kholid</w:t>
      </w:r>
    </w:p>
    <w:p w:rsidR="00E12685" w:rsidRPr="00CC2808" w:rsidRDefault="00CC2808" w:rsidP="00CC2808">
      <w:pPr>
        <w:spacing w:line="240" w:lineRule="auto"/>
        <w:jc w:val="center"/>
        <w:rPr>
          <w:rFonts w:ascii="Times New Roman" w:hAnsi="Times New Roman" w:cs="Times New Roman"/>
          <w:sz w:val="24"/>
          <w:szCs w:val="24"/>
        </w:rPr>
      </w:pPr>
      <w:r>
        <w:rPr>
          <w:rFonts w:ascii="Times New Roman" w:hAnsi="Times New Roman" w:cs="Times New Roman"/>
          <w:sz w:val="24"/>
          <w:szCs w:val="24"/>
        </w:rPr>
        <w:t>STKIP Weetebula Sumba NTT</w:t>
      </w:r>
    </w:p>
    <w:p w:rsidR="00E12685" w:rsidRPr="007A55D1" w:rsidRDefault="00863821" w:rsidP="00CC2808">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Pos-el: Kholidlid</w:t>
      </w:r>
      <w:r>
        <w:rPr>
          <w:rFonts w:ascii="Times New Roman" w:hAnsi="Times New Roman" w:cs="Times New Roman"/>
          <w:sz w:val="24"/>
          <w:szCs w:val="24"/>
        </w:rPr>
        <w:t>45</w:t>
      </w:r>
      <w:r w:rsidR="00E12685" w:rsidRPr="007A55D1">
        <w:rPr>
          <w:rFonts w:ascii="Times New Roman" w:hAnsi="Times New Roman" w:cs="Times New Roman"/>
          <w:sz w:val="24"/>
          <w:szCs w:val="24"/>
          <w:lang w:val="id-ID"/>
        </w:rPr>
        <w:t>@gmail.com</w:t>
      </w:r>
    </w:p>
    <w:p w:rsidR="00E12685" w:rsidRPr="007A55D1" w:rsidRDefault="00E12685" w:rsidP="00CC2808">
      <w:pPr>
        <w:spacing w:line="240" w:lineRule="auto"/>
        <w:jc w:val="center"/>
        <w:rPr>
          <w:rFonts w:ascii="Times New Roman" w:hAnsi="Times New Roman" w:cs="Times New Roman"/>
          <w:sz w:val="24"/>
          <w:szCs w:val="24"/>
        </w:rPr>
      </w:pPr>
    </w:p>
    <w:p w:rsidR="00E12685" w:rsidRPr="007A55D1" w:rsidRDefault="00E12685" w:rsidP="007A55D1">
      <w:pPr>
        <w:spacing w:line="360" w:lineRule="auto"/>
        <w:jc w:val="center"/>
        <w:rPr>
          <w:rFonts w:ascii="Times New Roman" w:hAnsi="Times New Roman" w:cs="Times New Roman"/>
          <w:b/>
          <w:sz w:val="24"/>
          <w:szCs w:val="24"/>
        </w:rPr>
      </w:pPr>
      <w:r w:rsidRPr="007A55D1">
        <w:rPr>
          <w:rFonts w:ascii="Times New Roman" w:hAnsi="Times New Roman" w:cs="Times New Roman"/>
          <w:b/>
          <w:sz w:val="24"/>
          <w:szCs w:val="24"/>
        </w:rPr>
        <w:t>Abstrak</w:t>
      </w:r>
    </w:p>
    <w:p w:rsidR="00E12685" w:rsidRPr="007A55D1" w:rsidRDefault="00E12685" w:rsidP="007A55D1">
      <w:pPr>
        <w:spacing w:line="360" w:lineRule="auto"/>
        <w:jc w:val="both"/>
        <w:rPr>
          <w:rFonts w:ascii="Times New Roman" w:hAnsi="Times New Roman" w:cs="Times New Roman"/>
          <w:sz w:val="24"/>
          <w:szCs w:val="24"/>
          <w:lang w:val="id-ID"/>
        </w:rPr>
      </w:pPr>
      <w:r w:rsidRPr="007A55D1">
        <w:rPr>
          <w:rFonts w:ascii="Times New Roman" w:hAnsi="Times New Roman" w:cs="Times New Roman"/>
          <w:sz w:val="24"/>
          <w:szCs w:val="24"/>
          <w:lang w:val="id-ID"/>
        </w:rPr>
        <w:t xml:space="preserve">Penelitian ini bertujuan untuk mendiskripsikan penerapan bahasa </w:t>
      </w:r>
      <w:r w:rsidR="005514A4">
        <w:rPr>
          <w:rFonts w:ascii="Times New Roman" w:hAnsi="Times New Roman" w:cs="Times New Roman"/>
          <w:sz w:val="24"/>
          <w:szCs w:val="24"/>
          <w:lang w:val="id-ID"/>
        </w:rPr>
        <w:t>h</w:t>
      </w:r>
      <w:r w:rsidRPr="007A55D1">
        <w:rPr>
          <w:rFonts w:ascii="Times New Roman" w:hAnsi="Times New Roman" w:cs="Times New Roman"/>
          <w:sz w:val="24"/>
          <w:szCs w:val="24"/>
          <w:lang w:val="id-ID"/>
        </w:rPr>
        <w:t xml:space="preserve">alus terhadap anak yang termasuk jenis-jenis tingkat tutur bahasa </w:t>
      </w:r>
      <w:r w:rsidR="00863821" w:rsidRPr="007A55D1">
        <w:rPr>
          <w:rFonts w:ascii="Times New Roman" w:hAnsi="Times New Roman" w:cs="Times New Roman"/>
          <w:sz w:val="24"/>
          <w:szCs w:val="24"/>
          <w:lang w:val="id-ID"/>
        </w:rPr>
        <w:t>Sasak</w:t>
      </w:r>
      <w:r w:rsidRPr="007A55D1">
        <w:rPr>
          <w:rFonts w:ascii="Times New Roman" w:hAnsi="Times New Roman" w:cs="Times New Roman"/>
          <w:sz w:val="24"/>
          <w:szCs w:val="24"/>
          <w:lang w:val="id-ID"/>
        </w:rPr>
        <w:t>, dengan m</w:t>
      </w:r>
      <w:r w:rsidR="00576B5E" w:rsidRPr="007A55D1">
        <w:rPr>
          <w:rFonts w:ascii="Times New Roman" w:hAnsi="Times New Roman" w:cs="Times New Roman"/>
          <w:sz w:val="24"/>
          <w:szCs w:val="24"/>
          <w:lang w:val="id-ID"/>
        </w:rPr>
        <w:t xml:space="preserve">enggunakan teori stimulus respons Pavlov. </w:t>
      </w:r>
      <w:r w:rsidR="00883028" w:rsidRPr="007A55D1">
        <w:rPr>
          <w:rFonts w:ascii="Times New Roman" w:hAnsi="Times New Roman" w:cs="Times New Roman"/>
          <w:sz w:val="24"/>
          <w:szCs w:val="24"/>
          <w:lang w:val="id-ID"/>
        </w:rPr>
        <w:t xml:space="preserve">Metode </w:t>
      </w:r>
      <w:r w:rsidRPr="007A55D1">
        <w:rPr>
          <w:rFonts w:ascii="Times New Roman" w:hAnsi="Times New Roman" w:cs="Times New Roman"/>
          <w:sz w:val="24"/>
          <w:szCs w:val="24"/>
          <w:lang w:val="id-ID"/>
        </w:rPr>
        <w:t xml:space="preserve">strategi yang dilakukan dalam penelitian ini adalah </w:t>
      </w:r>
      <w:r w:rsidR="00883028" w:rsidRPr="007A55D1">
        <w:rPr>
          <w:rFonts w:ascii="Times New Roman" w:hAnsi="Times New Roman" w:cs="Times New Roman"/>
          <w:sz w:val="24"/>
          <w:szCs w:val="24"/>
          <w:lang w:val="id-ID"/>
        </w:rPr>
        <w:t>metode</w:t>
      </w:r>
      <w:r w:rsidRPr="007A55D1">
        <w:rPr>
          <w:rFonts w:ascii="Times New Roman" w:hAnsi="Times New Roman" w:cs="Times New Roman"/>
          <w:sz w:val="24"/>
          <w:szCs w:val="24"/>
          <w:lang w:val="id-ID"/>
        </w:rPr>
        <w:t xml:space="preserve"> pengumpulan data, </w:t>
      </w:r>
      <w:r w:rsidR="00883028" w:rsidRPr="007A55D1">
        <w:rPr>
          <w:rFonts w:ascii="Times New Roman" w:hAnsi="Times New Roman" w:cs="Times New Roman"/>
          <w:sz w:val="24"/>
          <w:szCs w:val="24"/>
          <w:lang w:val="id-ID"/>
        </w:rPr>
        <w:t>metode</w:t>
      </w:r>
      <w:r w:rsidRPr="007A55D1">
        <w:rPr>
          <w:rFonts w:ascii="Times New Roman" w:hAnsi="Times New Roman" w:cs="Times New Roman"/>
          <w:sz w:val="24"/>
          <w:szCs w:val="24"/>
          <w:lang w:val="id-ID"/>
        </w:rPr>
        <w:t xml:space="preserve"> analisis data, dan </w:t>
      </w:r>
      <w:r w:rsidR="00883028" w:rsidRPr="007A55D1">
        <w:rPr>
          <w:rFonts w:ascii="Times New Roman" w:hAnsi="Times New Roman" w:cs="Times New Roman"/>
          <w:sz w:val="24"/>
          <w:szCs w:val="24"/>
          <w:lang w:val="id-ID"/>
        </w:rPr>
        <w:t>metode</w:t>
      </w:r>
      <w:r w:rsidRPr="007A55D1">
        <w:rPr>
          <w:rFonts w:ascii="Times New Roman" w:hAnsi="Times New Roman" w:cs="Times New Roman"/>
          <w:sz w:val="24"/>
          <w:szCs w:val="24"/>
          <w:lang w:val="id-ID"/>
        </w:rPr>
        <w:t xml:space="preserve"> penyajian hasil analisis data. Pengumpulan data dilakukan melalui wawancara mendalam dengan menerapkan teknik rekam dan cacat. Di samping itu juga data-data juga diperoleh dari sumber-sumber kepustakaan dan pengetahuan penulis sebagai penutur asli bahasa Sasak. Analisis data dengan mengklasifikasikan data-data kedalam tiap-tiap jenis tingkat tutur bahasa Sasak dan mengidentifikasi variasi –variasi fonologis, morfologis, dan leksikal yang terdapat pada masing-masing tingkat tutur. Hasil penelitian ini menunjukkan bahwa terdapat penerapan bahasa Sa</w:t>
      </w:r>
      <w:r w:rsidR="004A53DB" w:rsidRPr="007A55D1">
        <w:rPr>
          <w:rFonts w:ascii="Times New Roman" w:hAnsi="Times New Roman" w:cs="Times New Roman"/>
          <w:sz w:val="24"/>
          <w:szCs w:val="24"/>
          <w:lang w:val="id-ID"/>
        </w:rPr>
        <w:t>sak alus terhadap anak sebagai bentuk hormat</w:t>
      </w:r>
      <w:r w:rsidRPr="007A55D1">
        <w:rPr>
          <w:rFonts w:ascii="Times New Roman" w:hAnsi="Times New Roman" w:cs="Times New Roman"/>
          <w:sz w:val="24"/>
          <w:szCs w:val="24"/>
          <w:lang w:val="id-ID"/>
        </w:rPr>
        <w:t xml:space="preserve">,  hal ini </w:t>
      </w:r>
      <w:r w:rsidR="004A53DB" w:rsidRPr="007A55D1">
        <w:rPr>
          <w:rFonts w:ascii="Times New Roman" w:hAnsi="Times New Roman" w:cs="Times New Roman"/>
          <w:sz w:val="24"/>
          <w:szCs w:val="24"/>
          <w:lang w:val="id-ID"/>
        </w:rPr>
        <w:t xml:space="preserve">juga </w:t>
      </w:r>
      <w:r w:rsidRPr="007A55D1">
        <w:rPr>
          <w:rFonts w:ascii="Times New Roman" w:hAnsi="Times New Roman" w:cs="Times New Roman"/>
          <w:sz w:val="24"/>
          <w:szCs w:val="24"/>
          <w:lang w:val="id-ID"/>
        </w:rPr>
        <w:t>sebagai pemerolehan bahasa pertama kepada anak tujuannya untuk membangun kerakter anak</w:t>
      </w:r>
      <w:r w:rsidR="004A53DB" w:rsidRPr="007A55D1">
        <w:rPr>
          <w:rFonts w:ascii="Times New Roman" w:hAnsi="Times New Roman" w:cs="Times New Roman"/>
          <w:sz w:val="24"/>
          <w:szCs w:val="24"/>
          <w:lang w:val="id-ID"/>
        </w:rPr>
        <w:t xml:space="preserve"> dalam mengenal budaya lokal.</w:t>
      </w:r>
      <w:r w:rsidRPr="007A55D1">
        <w:rPr>
          <w:rFonts w:ascii="Times New Roman" w:hAnsi="Times New Roman" w:cs="Times New Roman"/>
          <w:sz w:val="24"/>
          <w:szCs w:val="24"/>
          <w:lang w:val="id-ID"/>
        </w:rPr>
        <w:t xml:space="preserve">       </w:t>
      </w:r>
    </w:p>
    <w:p w:rsidR="00E12685" w:rsidRPr="00075481" w:rsidRDefault="00E12685" w:rsidP="007A55D1">
      <w:pPr>
        <w:spacing w:line="360" w:lineRule="auto"/>
        <w:rPr>
          <w:rFonts w:ascii="Times New Roman" w:hAnsi="Times New Roman" w:cs="Times New Roman"/>
          <w:b/>
          <w:sz w:val="24"/>
          <w:szCs w:val="24"/>
        </w:rPr>
      </w:pPr>
      <w:r w:rsidRPr="007A55D1">
        <w:rPr>
          <w:rFonts w:ascii="Times New Roman" w:hAnsi="Times New Roman" w:cs="Times New Roman"/>
          <w:b/>
          <w:sz w:val="24"/>
          <w:szCs w:val="24"/>
          <w:lang w:val="id-ID"/>
        </w:rPr>
        <w:t>Kata kunci:</w:t>
      </w:r>
      <w:r w:rsidRPr="00075481">
        <w:rPr>
          <w:rFonts w:ascii="Times New Roman" w:hAnsi="Times New Roman" w:cs="Times New Roman"/>
          <w:b/>
          <w:sz w:val="24"/>
          <w:szCs w:val="24"/>
          <w:lang w:val="id-ID"/>
        </w:rPr>
        <w:t xml:space="preserve"> </w:t>
      </w:r>
      <w:r w:rsidR="004A53DB" w:rsidRPr="00075481">
        <w:rPr>
          <w:rFonts w:ascii="Times New Roman" w:hAnsi="Times New Roman" w:cs="Times New Roman"/>
          <w:b/>
          <w:i/>
          <w:sz w:val="24"/>
          <w:szCs w:val="24"/>
          <w:lang w:val="id-ID"/>
        </w:rPr>
        <w:t>polieitnes</w:t>
      </w:r>
      <w:r w:rsidRPr="00075481">
        <w:rPr>
          <w:rFonts w:ascii="Times New Roman" w:hAnsi="Times New Roman" w:cs="Times New Roman"/>
          <w:b/>
          <w:i/>
          <w:sz w:val="24"/>
          <w:szCs w:val="24"/>
          <w:lang w:val="id-ID"/>
        </w:rPr>
        <w:t xml:space="preserve"> (bentuk hormat), tingkat tutur, bahasa Sasak, karekter</w:t>
      </w:r>
      <w:r w:rsidRPr="00075481">
        <w:rPr>
          <w:rFonts w:ascii="Times New Roman" w:hAnsi="Times New Roman" w:cs="Times New Roman"/>
          <w:b/>
          <w:sz w:val="24"/>
          <w:szCs w:val="24"/>
          <w:lang w:val="id-ID"/>
        </w:rPr>
        <w:t xml:space="preserve"> </w:t>
      </w:r>
    </w:p>
    <w:p w:rsidR="00CC2808" w:rsidRPr="00075481" w:rsidRDefault="00CC2808" w:rsidP="007A55D1">
      <w:pPr>
        <w:spacing w:line="360" w:lineRule="auto"/>
        <w:rPr>
          <w:rFonts w:ascii="Times New Roman" w:hAnsi="Times New Roman" w:cs="Times New Roman"/>
          <w:b/>
          <w:sz w:val="24"/>
          <w:szCs w:val="24"/>
        </w:rPr>
      </w:pPr>
    </w:p>
    <w:p w:rsidR="00CC2808" w:rsidRDefault="00CC2808" w:rsidP="007A55D1">
      <w:pPr>
        <w:spacing w:line="360" w:lineRule="auto"/>
        <w:rPr>
          <w:rFonts w:ascii="Times New Roman" w:hAnsi="Times New Roman" w:cs="Times New Roman"/>
          <w:sz w:val="24"/>
          <w:szCs w:val="24"/>
        </w:rPr>
      </w:pPr>
    </w:p>
    <w:p w:rsidR="00CC2808" w:rsidRDefault="00CC2808" w:rsidP="007A55D1">
      <w:pPr>
        <w:spacing w:line="360" w:lineRule="auto"/>
        <w:rPr>
          <w:rFonts w:ascii="Times New Roman" w:hAnsi="Times New Roman" w:cs="Times New Roman"/>
          <w:sz w:val="24"/>
          <w:szCs w:val="24"/>
        </w:rPr>
      </w:pPr>
    </w:p>
    <w:p w:rsidR="00CC2808" w:rsidRPr="00075481"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r w:rsidRPr="00CC2808">
        <w:rPr>
          <w:rFonts w:ascii="Times New Roman" w:eastAsia="Times New Roman" w:hAnsi="Times New Roman" w:cs="Times New Roman"/>
          <w:b/>
          <w:color w:val="222222"/>
          <w:sz w:val="24"/>
          <w:szCs w:val="24"/>
        </w:rPr>
        <w:lastRenderedPageBreak/>
        <w:t>THE IMPLEMENTATION OF FINE LANGUAGES ON CHILDREN IN THE LEVEL OF SITE LANGUAGE AS FIRST EDUCATION</w:t>
      </w:r>
    </w:p>
    <w:p w:rsidR="00155B35" w:rsidRPr="00075481"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155B35" w:rsidRPr="00075481"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155B35" w:rsidRPr="00075481"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CC2808" w:rsidRPr="00CC2808"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CC2808" w:rsidRPr="00075481"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r w:rsidRPr="00CC2808">
        <w:rPr>
          <w:rFonts w:ascii="Times New Roman" w:eastAsia="Times New Roman" w:hAnsi="Times New Roman" w:cs="Times New Roman"/>
          <w:b/>
          <w:color w:val="222222"/>
          <w:sz w:val="24"/>
          <w:szCs w:val="24"/>
        </w:rPr>
        <w:t>Kholid</w:t>
      </w:r>
    </w:p>
    <w:p w:rsidR="00155B35" w:rsidRPr="00CC2808"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CC2808" w:rsidRPr="00CC2808"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r w:rsidRPr="00CC2808">
        <w:rPr>
          <w:rFonts w:ascii="Times New Roman" w:eastAsia="Times New Roman" w:hAnsi="Times New Roman" w:cs="Times New Roman"/>
          <w:b/>
          <w:color w:val="222222"/>
          <w:sz w:val="24"/>
          <w:szCs w:val="24"/>
        </w:rPr>
        <w:t>STKIP Weetebula Sumba NTT</w:t>
      </w:r>
    </w:p>
    <w:p w:rsidR="00CC2808" w:rsidRPr="00CC2808"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r w:rsidRPr="00CC2808">
        <w:rPr>
          <w:rFonts w:ascii="Times New Roman" w:eastAsia="Times New Roman" w:hAnsi="Times New Roman" w:cs="Times New Roman"/>
          <w:b/>
          <w:color w:val="222222"/>
          <w:sz w:val="24"/>
          <w:szCs w:val="24"/>
        </w:rPr>
        <w:t>Postal: Kholidlid45@gmail.com</w:t>
      </w:r>
    </w:p>
    <w:p w:rsidR="00CC2808" w:rsidRPr="00075481"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155B35" w:rsidRPr="00075481"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155B35" w:rsidRPr="00075481"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155B35" w:rsidRPr="00CC2808" w:rsidRDefault="00155B35"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p>
    <w:p w:rsidR="00CC2808" w:rsidRPr="00CC2808"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rPr>
      </w:pPr>
      <w:r w:rsidRPr="00CC2808">
        <w:rPr>
          <w:rFonts w:ascii="Times New Roman" w:eastAsia="Times New Roman" w:hAnsi="Times New Roman" w:cs="Times New Roman"/>
          <w:b/>
          <w:color w:val="222222"/>
          <w:sz w:val="24"/>
          <w:szCs w:val="24"/>
        </w:rPr>
        <w:t>Abstract</w:t>
      </w:r>
    </w:p>
    <w:p w:rsidR="00CC2808" w:rsidRPr="00CC2808"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rPr>
      </w:pPr>
      <w:r w:rsidRPr="00CC2808">
        <w:rPr>
          <w:rFonts w:ascii="Times New Roman" w:eastAsia="Times New Roman" w:hAnsi="Times New Roman" w:cs="Times New Roman"/>
          <w:color w:val="222222"/>
          <w:sz w:val="24"/>
          <w:szCs w:val="24"/>
        </w:rPr>
        <w:t xml:space="preserve">This study aims to describe the application of subtle language to children who belong to the types of Sasak speech levels, using Pavlov's stimulus response theory. The method of strategy conducted in this research is data collection method, data analysis method, and presentation method of data analysis result. Data collection is done through in-depth interviews by applying recording and defect techniques. In addition, the data are also obtained from sources of literature and knowledge of the author as native speakers of Sasak language. Analyze the data by classifying the data into each type of Sasak speech level and identify the phonological, morphological, and lexical variations present in each speech level. The results of this study indicate that there is application of Sasak alus language to children as a form of </w:t>
      </w:r>
      <w:proofErr w:type="gramStart"/>
      <w:r w:rsidRPr="00CC2808">
        <w:rPr>
          <w:rFonts w:ascii="Times New Roman" w:eastAsia="Times New Roman" w:hAnsi="Times New Roman" w:cs="Times New Roman"/>
          <w:color w:val="222222"/>
          <w:sz w:val="24"/>
          <w:szCs w:val="24"/>
        </w:rPr>
        <w:t>respect,</w:t>
      </w:r>
      <w:proofErr w:type="gramEnd"/>
      <w:r w:rsidRPr="00CC2808">
        <w:rPr>
          <w:rFonts w:ascii="Times New Roman" w:eastAsia="Times New Roman" w:hAnsi="Times New Roman" w:cs="Times New Roman"/>
          <w:color w:val="222222"/>
          <w:sz w:val="24"/>
          <w:szCs w:val="24"/>
        </w:rPr>
        <w:t xml:space="preserve"> it is also as the acquisition of the first language to the child's goal to build the child's character in knowing the local culture.</w:t>
      </w:r>
    </w:p>
    <w:p w:rsidR="00CC2808" w:rsidRPr="00075481" w:rsidRDefault="00CC2808"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i/>
          <w:color w:val="222222"/>
          <w:sz w:val="24"/>
          <w:szCs w:val="24"/>
        </w:rPr>
      </w:pPr>
      <w:r w:rsidRPr="00CC2808">
        <w:rPr>
          <w:rFonts w:ascii="Times New Roman" w:eastAsia="Times New Roman" w:hAnsi="Times New Roman" w:cs="Times New Roman"/>
          <w:b/>
          <w:color w:val="222222"/>
          <w:sz w:val="24"/>
          <w:szCs w:val="24"/>
        </w:rPr>
        <w:t xml:space="preserve">Keywords: </w:t>
      </w:r>
      <w:r w:rsidRPr="00CC2808">
        <w:rPr>
          <w:rFonts w:ascii="Times New Roman" w:eastAsia="Times New Roman" w:hAnsi="Times New Roman" w:cs="Times New Roman"/>
          <w:b/>
          <w:i/>
          <w:color w:val="222222"/>
          <w:sz w:val="24"/>
          <w:szCs w:val="24"/>
        </w:rPr>
        <w:t>polieitnes (form of respect), speech level, Sasak language, karekter</w:t>
      </w:r>
    </w:p>
    <w:p w:rsidR="00F7504E" w:rsidRDefault="00F7504E"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222222"/>
          <w:sz w:val="24"/>
          <w:szCs w:val="24"/>
        </w:rPr>
      </w:pPr>
    </w:p>
    <w:p w:rsidR="00F7504E" w:rsidRDefault="00F7504E"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color w:val="222222"/>
          <w:sz w:val="24"/>
          <w:szCs w:val="24"/>
        </w:rPr>
      </w:pPr>
    </w:p>
    <w:p w:rsidR="00F7504E" w:rsidRPr="00CC2808" w:rsidRDefault="00F7504E" w:rsidP="001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i/>
          <w:sz w:val="24"/>
          <w:szCs w:val="24"/>
        </w:rPr>
      </w:pPr>
    </w:p>
    <w:p w:rsidR="00F7504E" w:rsidRDefault="00F7504E" w:rsidP="00155B35">
      <w:pPr>
        <w:spacing w:line="360" w:lineRule="auto"/>
        <w:rPr>
          <w:rFonts w:ascii="Times New Roman" w:hAnsi="Times New Roman" w:cs="Times New Roman"/>
          <w:sz w:val="24"/>
          <w:szCs w:val="24"/>
        </w:rPr>
        <w:sectPr w:rsidR="00F7504E" w:rsidSect="00F7504E">
          <w:pgSz w:w="11906" w:h="16838" w:code="9"/>
          <w:pgMar w:top="2268" w:right="1701" w:bottom="1701" w:left="2268" w:header="709" w:footer="709" w:gutter="0"/>
          <w:cols w:space="708"/>
          <w:docGrid w:linePitch="360"/>
        </w:sectPr>
      </w:pPr>
    </w:p>
    <w:p w:rsidR="000F03D3" w:rsidRPr="007A55D1" w:rsidRDefault="000F03D3" w:rsidP="00517FB5">
      <w:pPr>
        <w:pStyle w:val="ListParagraph"/>
        <w:numPr>
          <w:ilvl w:val="0"/>
          <w:numId w:val="10"/>
        </w:numPr>
        <w:spacing w:line="360" w:lineRule="auto"/>
        <w:ind w:left="284" w:hanging="284"/>
        <w:rPr>
          <w:rFonts w:ascii="Times New Roman" w:hAnsi="Times New Roman" w:cs="Times New Roman"/>
          <w:b/>
          <w:sz w:val="24"/>
          <w:szCs w:val="24"/>
        </w:rPr>
      </w:pPr>
      <w:r w:rsidRPr="007A55D1">
        <w:rPr>
          <w:rFonts w:ascii="Times New Roman" w:hAnsi="Times New Roman" w:cs="Times New Roman"/>
          <w:b/>
          <w:sz w:val="24"/>
          <w:szCs w:val="24"/>
        </w:rPr>
        <w:lastRenderedPageBreak/>
        <w:t>Pendahuluan</w:t>
      </w:r>
    </w:p>
    <w:p w:rsidR="000F03D3" w:rsidRPr="007A55D1" w:rsidRDefault="000F03D3" w:rsidP="00517FB5">
      <w:pPr>
        <w:spacing w:line="360" w:lineRule="auto"/>
        <w:ind w:firstLine="720"/>
        <w:jc w:val="both"/>
        <w:rPr>
          <w:rFonts w:ascii="Times New Roman" w:hAnsi="Times New Roman" w:cs="Times New Roman"/>
          <w:sz w:val="24"/>
          <w:szCs w:val="24"/>
        </w:rPr>
      </w:pPr>
      <w:r w:rsidRPr="007A55D1">
        <w:rPr>
          <w:rFonts w:ascii="Times New Roman" w:hAnsi="Times New Roman" w:cs="Times New Roman"/>
          <w:sz w:val="24"/>
          <w:szCs w:val="24"/>
        </w:rPr>
        <w:t xml:space="preserve">Masyarakat Sasak </w:t>
      </w:r>
      <w:proofErr w:type="gramStart"/>
      <w:r w:rsidRPr="007A55D1">
        <w:rPr>
          <w:rFonts w:ascii="Times New Roman" w:hAnsi="Times New Roman" w:cs="Times New Roman"/>
          <w:sz w:val="24"/>
          <w:szCs w:val="24"/>
        </w:rPr>
        <w:t>merupakan  sekelompok</w:t>
      </w:r>
      <w:proofErr w:type="gramEnd"/>
      <w:r w:rsidRPr="007A55D1">
        <w:rPr>
          <w:rFonts w:ascii="Times New Roman" w:hAnsi="Times New Roman" w:cs="Times New Roman"/>
          <w:sz w:val="24"/>
          <w:szCs w:val="24"/>
        </w:rPr>
        <w:t xml:space="preserve"> masyarakat yang menjunjung tingggi kesopanan baik kesopanan prilaku, kesopanan berbahasa dll. Dalam hal ini penulis </w:t>
      </w:r>
      <w:proofErr w:type="gramStart"/>
      <w:r w:rsidRPr="007A55D1">
        <w:rPr>
          <w:rFonts w:ascii="Times New Roman" w:hAnsi="Times New Roman" w:cs="Times New Roman"/>
          <w:sz w:val="24"/>
          <w:szCs w:val="24"/>
        </w:rPr>
        <w:t>akan</w:t>
      </w:r>
      <w:proofErr w:type="gramEnd"/>
      <w:r w:rsidRPr="007A55D1">
        <w:rPr>
          <w:rFonts w:ascii="Times New Roman" w:hAnsi="Times New Roman" w:cs="Times New Roman"/>
          <w:sz w:val="24"/>
          <w:szCs w:val="24"/>
        </w:rPr>
        <w:t xml:space="preserve"> mengulas tentang kesopanan berbahasa secara khusus terhadap anak.  Karena anak merupakan benih mas  atau regenerasi di masa yang akan datang apabila kita membiasakan anak dengan bahasa yang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tentu dikemudian hari anak akan memberikan respon yang baik pula dengan bahasa yang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sebaliknaya kalau kita selalu mendengarkan bahasa yang kasar terhadap anak,  jangan heran secara otomatis anak akan berbahasa yang kasar. Oleh karena pada kesempatan ini penulis akan melakukan </w:t>
      </w:r>
      <w:proofErr w:type="gramStart"/>
      <w:r w:rsidRPr="007A55D1">
        <w:rPr>
          <w:rFonts w:ascii="Times New Roman" w:hAnsi="Times New Roman" w:cs="Times New Roman"/>
          <w:sz w:val="24"/>
          <w:szCs w:val="24"/>
        </w:rPr>
        <w:t>penelitian  dengan</w:t>
      </w:r>
      <w:proofErr w:type="gramEnd"/>
      <w:r w:rsidRPr="007A55D1">
        <w:rPr>
          <w:rFonts w:ascii="Times New Roman" w:hAnsi="Times New Roman" w:cs="Times New Roman"/>
          <w:sz w:val="24"/>
          <w:szCs w:val="24"/>
        </w:rPr>
        <w:t xml:space="preserve"> judul yakni: “ penerapan bahasa  </w:t>
      </w:r>
      <w:r w:rsidR="00863821">
        <w:rPr>
          <w:rFonts w:ascii="Times New Roman" w:hAnsi="Times New Roman" w:cs="Times New Roman"/>
          <w:sz w:val="24"/>
          <w:szCs w:val="24"/>
        </w:rPr>
        <w:t>h</w:t>
      </w:r>
      <w:r w:rsidRPr="007A55D1">
        <w:rPr>
          <w:rFonts w:ascii="Times New Roman" w:hAnsi="Times New Roman" w:cs="Times New Roman"/>
          <w:sz w:val="24"/>
          <w:szCs w:val="24"/>
        </w:rPr>
        <w:t>alus terhadap anak dalam masyarakat sasak sebagai pendidikan formula”.</w:t>
      </w:r>
    </w:p>
    <w:p w:rsidR="000F03D3" w:rsidRPr="007A55D1" w:rsidRDefault="000F03D3" w:rsidP="00517FB5">
      <w:pPr>
        <w:spacing w:line="360" w:lineRule="auto"/>
        <w:ind w:firstLine="720"/>
        <w:jc w:val="both"/>
        <w:rPr>
          <w:rFonts w:ascii="Times New Roman" w:hAnsi="Times New Roman" w:cs="Times New Roman"/>
          <w:sz w:val="24"/>
          <w:szCs w:val="24"/>
        </w:rPr>
      </w:pPr>
      <w:r w:rsidRPr="007A55D1">
        <w:rPr>
          <w:rFonts w:ascii="Times New Roman" w:hAnsi="Times New Roman" w:cs="Times New Roman"/>
          <w:sz w:val="24"/>
          <w:szCs w:val="24"/>
        </w:rPr>
        <w:t xml:space="preserve">Masyarakat sasak juga </w:t>
      </w:r>
      <w:proofErr w:type="gramStart"/>
      <w:r w:rsidRPr="007A55D1">
        <w:rPr>
          <w:rFonts w:ascii="Times New Roman" w:hAnsi="Times New Roman" w:cs="Times New Roman"/>
          <w:sz w:val="24"/>
          <w:szCs w:val="24"/>
        </w:rPr>
        <w:t>merupakan  masyarakat</w:t>
      </w:r>
      <w:proofErr w:type="gramEnd"/>
      <w:r w:rsidRPr="007A55D1">
        <w:rPr>
          <w:rFonts w:ascii="Times New Roman" w:hAnsi="Times New Roman" w:cs="Times New Roman"/>
          <w:sz w:val="24"/>
          <w:szCs w:val="24"/>
        </w:rPr>
        <w:t xml:space="preserve"> yang heterogen baik dari sisi sosial maupun linguistiknya. Secara sosial masyarakat sasak</w:t>
      </w:r>
      <w:r w:rsidR="00F7504E">
        <w:rPr>
          <w:rFonts w:ascii="Times New Roman" w:hAnsi="Times New Roman" w:cs="Times New Roman"/>
          <w:sz w:val="24"/>
          <w:szCs w:val="24"/>
        </w:rPr>
        <w:t xml:space="preserve"> terbagi menjadi </w:t>
      </w:r>
      <w:r w:rsidR="00F7504E">
        <w:rPr>
          <w:rFonts w:ascii="Times New Roman" w:hAnsi="Times New Roman" w:cs="Times New Roman"/>
          <w:sz w:val="24"/>
          <w:szCs w:val="24"/>
        </w:rPr>
        <w:t xml:space="preserve">bermacam-macam </w:t>
      </w:r>
      <w:r w:rsidRPr="007A55D1">
        <w:rPr>
          <w:rFonts w:ascii="Times New Roman" w:hAnsi="Times New Roman" w:cs="Times New Roman"/>
          <w:sz w:val="24"/>
          <w:szCs w:val="24"/>
        </w:rPr>
        <w:t xml:space="preserve">lapisan sosial/kelas sosial seperti pelapisan golongan bangsawan yaitu menaq yang terdiri dari raden dan perwangsa serta lapisan rakyat jelata yang terdiri dari kaula dan panjak. Terdapat juga pelapisan sosial berdasarkan tingkat pendidikan, pekerjaan, agama, dan lain-lain.  Masyarakat sasak mengenal tingkatan-tingkatan kesantunan atau kesopanan dalam berbahasa yang merupakan konsekuensi dalam berbahasa yang merupakan konsekuensi dari terdapatnya pelapisan-pelapisan sosial dalam masyarakat tersebut. Di dalam komunikasi masyarakat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digunakan beberapa tingkat kesantunan berbahasa tergantung siapa dan dengan siapa berbicara, konteks situasi berbicara tujuan berbicara tempat dan waktu berbicara, dan sebagainya apabila seseorang di dalam masyarakat sasak berbicara kepada orang yang perlu dihormati maka si penutur tersebut akan menggunakan bahasa </w:t>
      </w:r>
      <w:r w:rsidR="00863821" w:rsidRPr="007A55D1">
        <w:rPr>
          <w:rFonts w:ascii="Times New Roman" w:hAnsi="Times New Roman" w:cs="Times New Roman"/>
          <w:sz w:val="24"/>
          <w:szCs w:val="24"/>
        </w:rPr>
        <w:t xml:space="preserve">Sasak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yang terdiri dari bahasa </w:t>
      </w:r>
      <w:r w:rsidR="00863821" w:rsidRPr="007A55D1">
        <w:rPr>
          <w:rFonts w:ascii="Times New Roman" w:hAnsi="Times New Roman" w:cs="Times New Roman"/>
          <w:sz w:val="24"/>
          <w:szCs w:val="24"/>
        </w:rPr>
        <w:t xml:space="preserve">Sasak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utama dan bahasa sasak alus madya. Bahasa sasak </w:t>
      </w:r>
      <w:r w:rsidR="00863821">
        <w:rPr>
          <w:rFonts w:ascii="Times New Roman" w:hAnsi="Times New Roman" w:cs="Times New Roman"/>
          <w:sz w:val="24"/>
          <w:szCs w:val="24"/>
        </w:rPr>
        <w:t>ha</w:t>
      </w:r>
      <w:r w:rsidR="00863821" w:rsidRPr="007A55D1">
        <w:rPr>
          <w:rFonts w:ascii="Times New Roman" w:hAnsi="Times New Roman" w:cs="Times New Roman"/>
          <w:sz w:val="24"/>
          <w:szCs w:val="24"/>
        </w:rPr>
        <w:t xml:space="preserve">lus </w:t>
      </w:r>
      <w:r w:rsidRPr="007A55D1">
        <w:rPr>
          <w:rFonts w:ascii="Times New Roman" w:hAnsi="Times New Roman" w:cs="Times New Roman"/>
          <w:sz w:val="24"/>
          <w:szCs w:val="24"/>
        </w:rPr>
        <w:t xml:space="preserve">utama di </w:t>
      </w:r>
      <w:r w:rsidRPr="007A55D1">
        <w:rPr>
          <w:rFonts w:ascii="Times New Roman" w:hAnsi="Times New Roman" w:cs="Times New Roman"/>
          <w:sz w:val="24"/>
          <w:szCs w:val="24"/>
        </w:rPr>
        <w:lastRenderedPageBreak/>
        <w:t xml:space="preserve">gunakan untuk menunjukkan rasa kesopanan dan penghormatan yang tinggi terhadap mitra tutur sedangkan bahasa </w:t>
      </w:r>
      <w:r w:rsidR="00863821" w:rsidRPr="007A55D1">
        <w:rPr>
          <w:rFonts w:ascii="Times New Roman" w:hAnsi="Times New Roman" w:cs="Times New Roman"/>
          <w:sz w:val="24"/>
          <w:szCs w:val="24"/>
        </w:rPr>
        <w:t xml:space="preserve">Sasak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madya dipergunakan untuk menunjukkan rasa penghormatan yang sedang terhadap mitra tutur. Sementara itu, untuk berbicara dengan mitra tutur yang tidak perlu diberikan penghormatan yang khusus karena faktor kedekatan yang tinggi maupun karena faktor-faktor lainnya maka si penutur memakai bahasa sasak jamaq. Misalnya, untuk menunjuk kata makan dalam bahasa sasak apabila seseorang berbicara dengan teman sebaya </w:t>
      </w:r>
      <w:proofErr w:type="gramStart"/>
      <w:r w:rsidRPr="007A55D1">
        <w:rPr>
          <w:rFonts w:ascii="Times New Roman" w:hAnsi="Times New Roman" w:cs="Times New Roman"/>
          <w:sz w:val="24"/>
          <w:szCs w:val="24"/>
        </w:rPr>
        <w:t>akan</w:t>
      </w:r>
      <w:proofErr w:type="gramEnd"/>
      <w:r w:rsidRPr="007A55D1">
        <w:rPr>
          <w:rFonts w:ascii="Times New Roman" w:hAnsi="Times New Roman" w:cs="Times New Roman"/>
          <w:sz w:val="24"/>
          <w:szCs w:val="24"/>
        </w:rPr>
        <w:t xml:space="preserve"> menggunakan kata mangan (jamaq) tetapi ketika berbicara dengan orang yang dihormati akan digunakan kata dahar (Madya). Dan terhadap lawan berbicara yang sangat dihormati </w:t>
      </w:r>
      <w:proofErr w:type="gramStart"/>
      <w:r w:rsidRPr="007A55D1">
        <w:rPr>
          <w:rFonts w:ascii="Times New Roman" w:hAnsi="Times New Roman" w:cs="Times New Roman"/>
          <w:sz w:val="24"/>
          <w:szCs w:val="24"/>
        </w:rPr>
        <w:t>akan</w:t>
      </w:r>
      <w:proofErr w:type="gramEnd"/>
      <w:r w:rsidRPr="007A55D1">
        <w:rPr>
          <w:rFonts w:ascii="Times New Roman" w:hAnsi="Times New Roman" w:cs="Times New Roman"/>
          <w:sz w:val="24"/>
          <w:szCs w:val="24"/>
        </w:rPr>
        <w:t xml:space="preserve"> digunakan kata ngajengan (Utama).</w:t>
      </w:r>
    </w:p>
    <w:p w:rsidR="000F03D3" w:rsidRPr="007A55D1" w:rsidRDefault="000F03D3" w:rsidP="00517FB5">
      <w:pPr>
        <w:spacing w:line="360" w:lineRule="auto"/>
        <w:ind w:firstLine="993"/>
        <w:jc w:val="both"/>
        <w:rPr>
          <w:rFonts w:ascii="Times New Roman" w:hAnsi="Times New Roman" w:cs="Times New Roman"/>
          <w:sz w:val="24"/>
          <w:szCs w:val="24"/>
        </w:rPr>
      </w:pPr>
      <w:r w:rsidRPr="007A55D1">
        <w:rPr>
          <w:rFonts w:ascii="Times New Roman" w:hAnsi="Times New Roman" w:cs="Times New Roman"/>
          <w:sz w:val="24"/>
          <w:szCs w:val="24"/>
        </w:rPr>
        <w:t xml:space="preserve">Berdasarkan uraian di atas sudah jelas tingkat </w:t>
      </w:r>
      <w:proofErr w:type="gramStart"/>
      <w:r w:rsidRPr="007A55D1">
        <w:rPr>
          <w:rFonts w:ascii="Times New Roman" w:hAnsi="Times New Roman" w:cs="Times New Roman"/>
          <w:sz w:val="24"/>
          <w:szCs w:val="24"/>
        </w:rPr>
        <w:t>tutur  dalam</w:t>
      </w:r>
      <w:proofErr w:type="gramEnd"/>
      <w:r w:rsidRPr="007A55D1">
        <w:rPr>
          <w:rFonts w:ascii="Times New Roman" w:hAnsi="Times New Roman" w:cs="Times New Roman"/>
          <w:sz w:val="24"/>
          <w:szCs w:val="24"/>
        </w:rPr>
        <w:t xml:space="preserve"> masyarakat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ada tiga bahasa sasak Jamak, bahasa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Madya, bahasa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Utama. Namun  dal</w:t>
      </w:r>
      <w:r w:rsidR="00863821">
        <w:rPr>
          <w:rFonts w:ascii="Times New Roman" w:hAnsi="Times New Roman" w:cs="Times New Roman"/>
          <w:sz w:val="24"/>
          <w:szCs w:val="24"/>
        </w:rPr>
        <w:t>am penelitian ini penulis akan f</w:t>
      </w:r>
      <w:r w:rsidRPr="007A55D1">
        <w:rPr>
          <w:rFonts w:ascii="Times New Roman" w:hAnsi="Times New Roman" w:cs="Times New Roman"/>
          <w:sz w:val="24"/>
          <w:szCs w:val="24"/>
        </w:rPr>
        <w:t xml:space="preserve">okus kepermasalahan bahasa </w:t>
      </w:r>
      <w:r w:rsidR="00863821" w:rsidRPr="007A55D1">
        <w:rPr>
          <w:rFonts w:ascii="Times New Roman" w:hAnsi="Times New Roman" w:cs="Times New Roman"/>
          <w:sz w:val="24"/>
          <w:szCs w:val="24"/>
        </w:rPr>
        <w:t xml:space="preserve">Sasak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w:t>
      </w:r>
      <w:r w:rsidRPr="007A55D1">
        <w:rPr>
          <w:rFonts w:ascii="Times New Roman" w:hAnsi="Times New Roman" w:cs="Times New Roman"/>
          <w:sz w:val="24"/>
          <w:szCs w:val="24"/>
        </w:rPr>
        <w:t xml:space="preserve">secara umum, karena sadar maupun tidak sadar sepengetahuan peneliti bahwa telah terjadi penerapan bahasa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secara umum oleh masyarakat Sasak baik masyarakat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Jamak, Masyarakat Madya, Masyarakat Utama terhadap anaknya karena  tidak ada perbedaan golongan dalam penerapan bahasa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kepada anak.  Kemudian muncul pertanyaan orang tua mana yang mau </w:t>
      </w:r>
      <w:proofErr w:type="gramStart"/>
      <w:r w:rsidRPr="007A55D1">
        <w:rPr>
          <w:rFonts w:ascii="Times New Roman" w:hAnsi="Times New Roman" w:cs="Times New Roman"/>
          <w:sz w:val="24"/>
          <w:szCs w:val="24"/>
        </w:rPr>
        <w:t>melihat  anak</w:t>
      </w:r>
      <w:proofErr w:type="gramEnd"/>
      <w:r w:rsidRPr="007A55D1">
        <w:rPr>
          <w:rFonts w:ascii="Times New Roman" w:hAnsi="Times New Roman" w:cs="Times New Roman"/>
          <w:sz w:val="24"/>
          <w:szCs w:val="24"/>
        </w:rPr>
        <w:t xml:space="preserve">-anaknya nanti ketika beranjak dewasa mempunyai karerkter bahasa yang kurang sopan dan kurang baik?.  Hal ini sudah merupakan kebiasaan masyarakat Sasak </w:t>
      </w:r>
      <w:proofErr w:type="gramStart"/>
      <w:r w:rsidRPr="007A55D1">
        <w:rPr>
          <w:rFonts w:ascii="Times New Roman" w:hAnsi="Times New Roman" w:cs="Times New Roman"/>
          <w:sz w:val="24"/>
          <w:szCs w:val="24"/>
        </w:rPr>
        <w:t>menerapkan  hal</w:t>
      </w:r>
      <w:proofErr w:type="gramEnd"/>
      <w:r w:rsidRPr="007A55D1">
        <w:rPr>
          <w:rFonts w:ascii="Times New Roman" w:hAnsi="Times New Roman" w:cs="Times New Roman"/>
          <w:sz w:val="24"/>
          <w:szCs w:val="24"/>
        </w:rPr>
        <w:t xml:space="preserve"> yang demikian dimana hakekat bahasa mempunyai keterkaitan dengan budaya yang tidak bisa dipisahkan satu sama lain. Dengan bahasa </w:t>
      </w:r>
      <w:proofErr w:type="gramStart"/>
      <w:r w:rsidRPr="007A55D1">
        <w:rPr>
          <w:rFonts w:ascii="Times New Roman" w:hAnsi="Times New Roman" w:cs="Times New Roman"/>
          <w:sz w:val="24"/>
          <w:szCs w:val="24"/>
        </w:rPr>
        <w:t>akan</w:t>
      </w:r>
      <w:proofErr w:type="gramEnd"/>
      <w:r w:rsidRPr="007A55D1">
        <w:rPr>
          <w:rFonts w:ascii="Times New Roman" w:hAnsi="Times New Roman" w:cs="Times New Roman"/>
          <w:sz w:val="24"/>
          <w:szCs w:val="24"/>
        </w:rPr>
        <w:t xml:space="preserve"> muncul nilai dengan nilai orang akan beristikomah memabangun   budaya. Kemud</w:t>
      </w:r>
      <w:r w:rsidR="00863821">
        <w:rPr>
          <w:rFonts w:ascii="Times New Roman" w:hAnsi="Times New Roman" w:cs="Times New Roman"/>
          <w:sz w:val="24"/>
          <w:szCs w:val="24"/>
        </w:rPr>
        <w:t>i</w:t>
      </w:r>
      <w:r w:rsidRPr="007A55D1">
        <w:rPr>
          <w:rFonts w:ascii="Times New Roman" w:hAnsi="Times New Roman" w:cs="Times New Roman"/>
          <w:sz w:val="24"/>
          <w:szCs w:val="24"/>
        </w:rPr>
        <w:t xml:space="preserve">an yang menarik kenapa peneliti mengangkat permasalaha ini,  karena  menurut peneliti bahwa hal ini sangat penting dan perlu untuk menjadi bahan penelitian dimana bahasa </w:t>
      </w:r>
      <w:r w:rsidR="00863821">
        <w:rPr>
          <w:rFonts w:ascii="Times New Roman" w:hAnsi="Times New Roman" w:cs="Times New Roman"/>
          <w:sz w:val="24"/>
          <w:szCs w:val="24"/>
        </w:rPr>
        <w:t>h</w:t>
      </w:r>
      <w:r w:rsidRPr="007A55D1">
        <w:rPr>
          <w:rFonts w:ascii="Times New Roman" w:hAnsi="Times New Roman" w:cs="Times New Roman"/>
          <w:sz w:val="24"/>
          <w:szCs w:val="24"/>
        </w:rPr>
        <w:t xml:space="preserve">alus merupakan tindak tutur bahasa masyarakat Sasak yang mempunyai nilai pendidikan terhadap anak yang </w:t>
      </w:r>
      <w:r w:rsidRPr="007A55D1">
        <w:rPr>
          <w:rFonts w:ascii="Times New Roman" w:hAnsi="Times New Roman" w:cs="Times New Roman"/>
          <w:sz w:val="24"/>
          <w:szCs w:val="24"/>
        </w:rPr>
        <w:lastRenderedPageBreak/>
        <w:t xml:space="preserve">dimulia dengan lingkungan keluarga dan mempunyai pengaruh dalam bersikap dengan prilaku sopan santun, ketika menjalini hidup dalam kehidupan bermasyarakat dan bernegara dengan  membangun kesepakatan bersama dengan bentuk budaya.           </w:t>
      </w:r>
    </w:p>
    <w:p w:rsidR="000F03D3" w:rsidRPr="007A55D1" w:rsidRDefault="000F03D3" w:rsidP="00517FB5">
      <w:pPr>
        <w:spacing w:line="360" w:lineRule="auto"/>
        <w:ind w:firstLine="851"/>
        <w:jc w:val="both"/>
        <w:rPr>
          <w:rFonts w:ascii="Times New Roman" w:hAnsi="Times New Roman" w:cs="Times New Roman"/>
          <w:sz w:val="24"/>
          <w:szCs w:val="24"/>
        </w:rPr>
      </w:pPr>
      <w:r w:rsidRPr="007A55D1">
        <w:rPr>
          <w:rFonts w:ascii="Times New Roman" w:hAnsi="Times New Roman" w:cs="Times New Roman"/>
          <w:sz w:val="24"/>
          <w:szCs w:val="24"/>
        </w:rPr>
        <w:t xml:space="preserve">Dalam masyarakat </w:t>
      </w:r>
      <w:r w:rsidR="0086382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menurut pengalaman penulis bahwa orang tua selalu menerapkan bahasa </w:t>
      </w:r>
      <w:proofErr w:type="gramStart"/>
      <w:r w:rsidR="00863821">
        <w:rPr>
          <w:rFonts w:ascii="Times New Roman" w:hAnsi="Times New Roman" w:cs="Times New Roman"/>
          <w:sz w:val="24"/>
          <w:szCs w:val="24"/>
        </w:rPr>
        <w:t>h</w:t>
      </w:r>
      <w:r w:rsidRPr="007A55D1">
        <w:rPr>
          <w:rFonts w:ascii="Times New Roman" w:hAnsi="Times New Roman" w:cs="Times New Roman"/>
          <w:sz w:val="24"/>
          <w:szCs w:val="24"/>
        </w:rPr>
        <w:t>alus  terhadap</w:t>
      </w:r>
      <w:proofErr w:type="gramEnd"/>
      <w:r w:rsidRPr="007A55D1">
        <w:rPr>
          <w:rFonts w:ascii="Times New Roman" w:hAnsi="Times New Roman" w:cs="Times New Roman"/>
          <w:sz w:val="24"/>
          <w:szCs w:val="24"/>
        </w:rPr>
        <w:t xml:space="preserve"> anak sejak dimana anak mulai bisa  berbicara sampai dewasa. Dimana  hikmahnya adalah tidak ada harapan lain sebagai kedua orang tua berkontribusi terhadap buah hatinya dalam hal pemerolehan bahasa pertama dimana bahasa yang pertama bernilai tinggi atau bentuk penghormatan terhadap anak (Lief Of  Ofher) dan  sebagai nilai pendidikan pertama juga kepada anak,di mana dalam lingkungan keluaraga anak  akan mendapatkan pendidikan yang pertama (madrastaul ula). Artinya bahwa dilingkungan keluarga anak mendapatkan pendidikan pertama dengan persentase 75%  sedangkan  disekolah 35 %  ini adalah bukti </w:t>
      </w:r>
      <w:r w:rsidRPr="007A55D1">
        <w:rPr>
          <w:rFonts w:ascii="Times New Roman" w:hAnsi="Times New Roman" w:cs="Times New Roman"/>
          <w:sz w:val="24"/>
          <w:szCs w:val="24"/>
        </w:rPr>
        <w:t xml:space="preserve">bahwa pendidikan anak itu sepenuhnya berada pada lingkungn keluarga. Apabila lingkungan keluarganya menerapkan hal-hal </w:t>
      </w:r>
      <w:proofErr w:type="gramStart"/>
      <w:r w:rsidRPr="007A55D1">
        <w:rPr>
          <w:rFonts w:ascii="Times New Roman" w:hAnsi="Times New Roman" w:cs="Times New Roman"/>
          <w:sz w:val="24"/>
          <w:szCs w:val="24"/>
        </w:rPr>
        <w:t>yang  baik</w:t>
      </w:r>
      <w:proofErr w:type="gramEnd"/>
      <w:r w:rsidRPr="007A55D1">
        <w:rPr>
          <w:rFonts w:ascii="Times New Roman" w:hAnsi="Times New Roman" w:cs="Times New Roman"/>
          <w:sz w:val="24"/>
          <w:szCs w:val="24"/>
        </w:rPr>
        <w:t xml:space="preserve"> dan benar otomatis keluarga itu akan menjadi suritauladan yang pertama bagi anak dan sebaliknya.</w:t>
      </w:r>
    </w:p>
    <w:p w:rsidR="000F03D3" w:rsidRPr="007A55D1" w:rsidRDefault="000F03D3" w:rsidP="00517FB5">
      <w:pPr>
        <w:spacing w:after="0" w:line="360" w:lineRule="auto"/>
        <w:ind w:firstLine="851"/>
        <w:jc w:val="both"/>
        <w:rPr>
          <w:rFonts w:ascii="Times New Roman" w:eastAsia="Times New Roman" w:hAnsi="Times New Roman" w:cs="Times New Roman"/>
          <w:sz w:val="24"/>
          <w:szCs w:val="24"/>
        </w:rPr>
      </w:pPr>
      <w:r w:rsidRPr="007A55D1">
        <w:rPr>
          <w:rFonts w:ascii="Times New Roman" w:eastAsia="Times New Roman" w:hAnsi="Times New Roman" w:cs="Times New Roman"/>
          <w:sz w:val="24"/>
          <w:szCs w:val="24"/>
        </w:rPr>
        <w:t xml:space="preserve">Dalam penyampian pesan tersebut biasanya digunakan bahasa </w:t>
      </w:r>
      <w:r w:rsidRPr="007A55D1">
        <w:rPr>
          <w:rFonts w:ascii="Times New Roman" w:eastAsia="Times New Roman" w:hAnsi="Times New Roman" w:cs="Times New Roman"/>
          <w:i/>
          <w:iCs/>
          <w:sz w:val="24"/>
          <w:szCs w:val="24"/>
        </w:rPr>
        <w:t xml:space="preserve">verbal </w:t>
      </w:r>
      <w:r w:rsidRPr="007A55D1">
        <w:rPr>
          <w:rFonts w:ascii="Times New Roman" w:eastAsia="Times New Roman" w:hAnsi="Times New Roman" w:cs="Times New Roman"/>
          <w:sz w:val="24"/>
          <w:szCs w:val="24"/>
        </w:rPr>
        <w:t xml:space="preserve">baik lisan atau tulis, </w:t>
      </w:r>
      <w:r w:rsidRPr="007A55D1">
        <w:rPr>
          <w:rFonts w:ascii="Times New Roman" w:eastAsia="Times New Roman" w:hAnsi="Times New Roman" w:cs="Times New Roman"/>
          <w:i/>
          <w:iCs/>
          <w:sz w:val="24"/>
          <w:szCs w:val="24"/>
        </w:rPr>
        <w:t xml:space="preserve">atau nonverbal </w:t>
      </w:r>
      <w:r w:rsidRPr="007A55D1">
        <w:rPr>
          <w:rFonts w:ascii="Times New Roman" w:eastAsia="Times New Roman" w:hAnsi="Times New Roman" w:cs="Times New Roman"/>
          <w:sz w:val="24"/>
          <w:szCs w:val="24"/>
        </w:rPr>
        <w:t>(bahasa isyarat) yang dipahami kedua belah pihak; pembicara dan lawan bicara. Sedangkan tujuan komunikasi untuk menjalin hubungan sosial dilakukan dengan menggunakan beberapa strategi. Misalnya, dengan menggunakan ungkapan kesopanan (</w:t>
      </w:r>
      <w:r w:rsidRPr="007A55D1">
        <w:rPr>
          <w:rFonts w:ascii="Times New Roman" w:eastAsia="Times New Roman" w:hAnsi="Times New Roman" w:cs="Times New Roman"/>
          <w:i/>
          <w:iCs/>
          <w:sz w:val="24"/>
          <w:szCs w:val="24"/>
        </w:rPr>
        <w:t>politeness</w:t>
      </w:r>
      <w:r w:rsidRPr="007A55D1">
        <w:rPr>
          <w:rFonts w:ascii="Times New Roman" w:eastAsia="Times New Roman" w:hAnsi="Times New Roman" w:cs="Times New Roman"/>
          <w:sz w:val="24"/>
          <w:szCs w:val="24"/>
        </w:rPr>
        <w:t>), ungkapan implisit (</w:t>
      </w:r>
      <w:r w:rsidRPr="007A55D1">
        <w:rPr>
          <w:rFonts w:ascii="Times New Roman" w:eastAsia="Times New Roman" w:hAnsi="Times New Roman" w:cs="Times New Roman"/>
          <w:i/>
          <w:iCs/>
          <w:sz w:val="24"/>
          <w:szCs w:val="24"/>
        </w:rPr>
        <w:t>indirectness</w:t>
      </w:r>
      <w:r w:rsidRPr="007A55D1">
        <w:rPr>
          <w:rFonts w:ascii="Times New Roman" w:eastAsia="Times New Roman" w:hAnsi="Times New Roman" w:cs="Times New Roman"/>
          <w:sz w:val="24"/>
          <w:szCs w:val="24"/>
        </w:rPr>
        <w:t>), basa-basi (</w:t>
      </w:r>
      <w:r w:rsidRPr="007A55D1">
        <w:rPr>
          <w:rFonts w:ascii="Times New Roman" w:eastAsia="Times New Roman" w:hAnsi="Times New Roman" w:cs="Times New Roman"/>
          <w:i/>
          <w:iCs/>
          <w:sz w:val="24"/>
          <w:szCs w:val="24"/>
        </w:rPr>
        <w:t>lipsservice</w:t>
      </w:r>
      <w:r w:rsidRPr="007A55D1">
        <w:rPr>
          <w:rFonts w:ascii="Times New Roman" w:eastAsia="Times New Roman" w:hAnsi="Times New Roman" w:cs="Times New Roman"/>
          <w:sz w:val="24"/>
          <w:szCs w:val="24"/>
        </w:rPr>
        <w:t>) dan penghalusan istilah (</w:t>
      </w:r>
      <w:r w:rsidRPr="007A55D1">
        <w:rPr>
          <w:rFonts w:ascii="Times New Roman" w:eastAsia="Times New Roman" w:hAnsi="Times New Roman" w:cs="Times New Roman"/>
          <w:i/>
          <w:iCs/>
          <w:sz w:val="24"/>
          <w:szCs w:val="24"/>
        </w:rPr>
        <w:t>eufemisme</w:t>
      </w:r>
      <w:r w:rsidRPr="007A55D1">
        <w:rPr>
          <w:rFonts w:ascii="Times New Roman" w:eastAsia="Times New Roman" w:hAnsi="Times New Roman" w:cs="Times New Roman"/>
          <w:sz w:val="24"/>
          <w:szCs w:val="24"/>
        </w:rPr>
        <w:t>). Strategi tersebut dilakukan oleh pembicara dan lawan bicara agar proses komunikasi berjalan baik dalam arti pesan tersampaikan dengan tanpa merusak hubungan sosial diantara keduanya. Dengan</w:t>
      </w:r>
      <w:proofErr w:type="gramStart"/>
      <w:r w:rsidRPr="007A55D1">
        <w:rPr>
          <w:rFonts w:ascii="Times New Roman" w:eastAsia="Times New Roman" w:hAnsi="Times New Roman" w:cs="Times New Roman"/>
          <w:sz w:val="24"/>
          <w:szCs w:val="24"/>
        </w:rPr>
        <w:t>  demikian</w:t>
      </w:r>
      <w:proofErr w:type="gramEnd"/>
      <w:r w:rsidRPr="007A55D1">
        <w:rPr>
          <w:rFonts w:ascii="Times New Roman" w:eastAsia="Times New Roman" w:hAnsi="Times New Roman" w:cs="Times New Roman"/>
          <w:sz w:val="24"/>
          <w:szCs w:val="24"/>
        </w:rPr>
        <w:t xml:space="preserve"> proses komunikasi selesai antara pembicara dan lawan bicara </w:t>
      </w:r>
      <w:r w:rsidRPr="007A55D1">
        <w:rPr>
          <w:rFonts w:ascii="Times New Roman" w:eastAsia="Times New Roman" w:hAnsi="Times New Roman" w:cs="Times New Roman"/>
          <w:sz w:val="24"/>
          <w:szCs w:val="24"/>
        </w:rPr>
        <w:lastRenderedPageBreak/>
        <w:t>mempunyai kesan yang mendalam, misalnya, kesan simpatik, sopan, ramah, dan santun.</w:t>
      </w:r>
    </w:p>
    <w:p w:rsidR="000F03D3" w:rsidRDefault="000F03D3" w:rsidP="00517FB5">
      <w:pPr>
        <w:spacing w:after="0" w:line="360" w:lineRule="auto"/>
        <w:ind w:firstLine="765"/>
        <w:jc w:val="both"/>
        <w:rPr>
          <w:rFonts w:ascii="Times New Roman" w:eastAsia="Times New Roman" w:hAnsi="Times New Roman" w:cs="Times New Roman"/>
          <w:sz w:val="24"/>
          <w:szCs w:val="24"/>
        </w:rPr>
      </w:pPr>
      <w:r w:rsidRPr="007A55D1">
        <w:rPr>
          <w:rFonts w:ascii="Times New Roman" w:eastAsia="Times New Roman" w:hAnsi="Times New Roman" w:cs="Times New Roman"/>
          <w:sz w:val="24"/>
          <w:szCs w:val="24"/>
        </w:rPr>
        <w:t>Seperti yang kita ketahui</w:t>
      </w:r>
      <w:proofErr w:type="gramStart"/>
      <w:r w:rsidRPr="007A55D1">
        <w:rPr>
          <w:rFonts w:ascii="Times New Roman" w:eastAsia="Times New Roman" w:hAnsi="Times New Roman" w:cs="Times New Roman"/>
          <w:sz w:val="24"/>
          <w:szCs w:val="24"/>
        </w:rPr>
        <w:t>,masyarakat</w:t>
      </w:r>
      <w:proofErr w:type="gramEnd"/>
      <w:r w:rsidRPr="007A55D1">
        <w:rPr>
          <w:rFonts w:ascii="Times New Roman" w:eastAsia="Times New Roman" w:hAnsi="Times New Roman" w:cs="Times New Roman"/>
          <w:sz w:val="24"/>
          <w:szCs w:val="24"/>
        </w:rPr>
        <w:t xml:space="preserve"> Indonesia sangat menjunjung kesantunan dalam berbahasa. Maksud yang </w:t>
      </w:r>
      <w:proofErr w:type="gramStart"/>
      <w:r w:rsidRPr="007A55D1">
        <w:rPr>
          <w:rFonts w:ascii="Times New Roman" w:eastAsia="Times New Roman" w:hAnsi="Times New Roman" w:cs="Times New Roman"/>
          <w:sz w:val="24"/>
          <w:szCs w:val="24"/>
        </w:rPr>
        <w:t>akan</w:t>
      </w:r>
      <w:proofErr w:type="gramEnd"/>
      <w:r w:rsidRPr="007A55D1">
        <w:rPr>
          <w:rFonts w:ascii="Times New Roman" w:eastAsia="Times New Roman" w:hAnsi="Times New Roman" w:cs="Times New Roman"/>
          <w:sz w:val="24"/>
          <w:szCs w:val="24"/>
        </w:rPr>
        <w:t xml:space="preserve"> disampaikan tidak hanya berhubungan dengan pemilihan kata, tetapi juga cara penyampaiannya. Sebagai contoh, pemilihan kata yang tepat apabila disampaikan dengan </w:t>
      </w:r>
      <w:proofErr w:type="gramStart"/>
      <w:r w:rsidRPr="007A55D1">
        <w:rPr>
          <w:rFonts w:ascii="Times New Roman" w:eastAsia="Times New Roman" w:hAnsi="Times New Roman" w:cs="Times New Roman"/>
          <w:sz w:val="24"/>
          <w:szCs w:val="24"/>
        </w:rPr>
        <w:t>cara</w:t>
      </w:r>
      <w:proofErr w:type="gramEnd"/>
      <w:r w:rsidRPr="007A55D1">
        <w:rPr>
          <w:rFonts w:ascii="Times New Roman" w:eastAsia="Times New Roman" w:hAnsi="Times New Roman" w:cs="Times New Roman"/>
          <w:sz w:val="24"/>
          <w:szCs w:val="24"/>
        </w:rPr>
        <w:t xml:space="preserve"> kasar akan tetap dianggap kurang santun.</w:t>
      </w:r>
      <w:r w:rsidR="007500E9">
        <w:rPr>
          <w:rFonts w:ascii="Times New Roman" w:eastAsia="Times New Roman" w:hAnsi="Times New Roman" w:cs="Times New Roman"/>
          <w:sz w:val="24"/>
          <w:szCs w:val="24"/>
        </w:rPr>
        <w:t xml:space="preserve"> </w:t>
      </w:r>
      <w:r w:rsidRPr="007A55D1">
        <w:rPr>
          <w:rFonts w:ascii="Times New Roman" w:eastAsia="Times New Roman" w:hAnsi="Times New Roman" w:cs="Times New Roman"/>
          <w:sz w:val="24"/>
          <w:szCs w:val="24"/>
        </w:rPr>
        <w:t xml:space="preserve">Banyak pendapat yang mengatakan bahwa budaya suatu masyarakat itu </w:t>
      </w:r>
      <w:proofErr w:type="gramStart"/>
      <w:r w:rsidRPr="007A55D1">
        <w:rPr>
          <w:rFonts w:ascii="Times New Roman" w:eastAsia="Times New Roman" w:hAnsi="Times New Roman" w:cs="Times New Roman"/>
          <w:sz w:val="24"/>
          <w:szCs w:val="24"/>
        </w:rPr>
        <w:t>akan</w:t>
      </w:r>
      <w:proofErr w:type="gramEnd"/>
      <w:r w:rsidRPr="007A55D1">
        <w:rPr>
          <w:rFonts w:ascii="Times New Roman" w:eastAsia="Times New Roman" w:hAnsi="Times New Roman" w:cs="Times New Roman"/>
          <w:sz w:val="24"/>
          <w:szCs w:val="24"/>
        </w:rPr>
        <w:t xml:space="preserve"> tercermin dari kesantunan yang diterapkannya, termasuk kesantunan dalam berbahasa. Apalagi setiap masyarakat selalu ada hierarkhi sosial yang dikenakan pada kelompok-kelompok anggota mereka. Hal ini terjadi karena mereka telah menentukan penilaian tertentu, misalnya, antara tua</w:t>
      </w:r>
      <w:r w:rsidR="007500E9">
        <w:rPr>
          <w:rFonts w:ascii="Times New Roman" w:eastAsia="Times New Roman" w:hAnsi="Times New Roman" w:cs="Times New Roman"/>
          <w:sz w:val="24"/>
          <w:szCs w:val="24"/>
        </w:rPr>
        <w:t>-muda, majikan-buruh, guru-murid, kaya-</w:t>
      </w:r>
      <w:r w:rsidRPr="007A55D1">
        <w:rPr>
          <w:rFonts w:ascii="Times New Roman" w:eastAsia="Times New Roman" w:hAnsi="Times New Roman" w:cs="Times New Roman"/>
          <w:sz w:val="24"/>
          <w:szCs w:val="24"/>
        </w:rPr>
        <w:t xml:space="preserve">miskin, dan status lainnya, ada perbedaan dalam tata </w:t>
      </w:r>
      <w:proofErr w:type="gramStart"/>
      <w:r w:rsidRPr="007A55D1">
        <w:rPr>
          <w:rFonts w:ascii="Times New Roman" w:eastAsia="Times New Roman" w:hAnsi="Times New Roman" w:cs="Times New Roman"/>
          <w:sz w:val="24"/>
          <w:szCs w:val="24"/>
        </w:rPr>
        <w:t>cara</w:t>
      </w:r>
      <w:proofErr w:type="gramEnd"/>
      <w:r w:rsidRPr="007A55D1">
        <w:rPr>
          <w:rFonts w:ascii="Times New Roman" w:eastAsia="Times New Roman" w:hAnsi="Times New Roman" w:cs="Times New Roman"/>
          <w:sz w:val="24"/>
          <w:szCs w:val="24"/>
        </w:rPr>
        <w:t xml:space="preserve"> berbahasa. Bahasa yang digunakan ketika berbicara dengan orang yang lebih tua tentu </w:t>
      </w:r>
      <w:proofErr w:type="gramStart"/>
      <w:r w:rsidRPr="007A55D1">
        <w:rPr>
          <w:rFonts w:ascii="Times New Roman" w:eastAsia="Times New Roman" w:hAnsi="Times New Roman" w:cs="Times New Roman"/>
          <w:sz w:val="24"/>
          <w:szCs w:val="24"/>
        </w:rPr>
        <w:t>akan</w:t>
      </w:r>
      <w:proofErr w:type="gramEnd"/>
      <w:r w:rsidRPr="007A55D1">
        <w:rPr>
          <w:rFonts w:ascii="Times New Roman" w:eastAsia="Times New Roman" w:hAnsi="Times New Roman" w:cs="Times New Roman"/>
          <w:sz w:val="24"/>
          <w:szCs w:val="24"/>
        </w:rPr>
        <w:t xml:space="preserve"> berbeda dengan bahasa yang </w:t>
      </w:r>
      <w:r w:rsidRPr="007A55D1">
        <w:rPr>
          <w:rFonts w:ascii="Times New Roman" w:eastAsia="Times New Roman" w:hAnsi="Times New Roman" w:cs="Times New Roman"/>
          <w:sz w:val="24"/>
          <w:szCs w:val="24"/>
        </w:rPr>
        <w:t>digunakan ketika kita berbicara dengan anak kecil. Selain itu, faktor konteks juga menyebabkan kesantunan perlu diterapkan. Suasana formal atau resmi sangat menekankan kesantunan ini.</w:t>
      </w:r>
    </w:p>
    <w:p w:rsidR="007500E9" w:rsidRPr="007A55D1" w:rsidRDefault="007500E9" w:rsidP="00517FB5">
      <w:pPr>
        <w:spacing w:after="0" w:line="360" w:lineRule="auto"/>
        <w:ind w:firstLine="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Penelitian ini menekankan bahwa pada permasalahan fenomena pemakian bahasa halus antara orang tua dengan anak sebagai pendidikan formula yang diterapkan oleh masyarakat Sasak secara umum baik dilihat dari tingkatan sosial/lapisan sosial yang ada pada masyarakat Sasak itu sendiri baik secara sadar maupun secara tidak sadar, semua hal ini yang menjadi gaya tarik peneliti untuk meneliti fenomena pemakian bahasa </w:t>
      </w:r>
      <w:r w:rsidR="00FB6822">
        <w:rPr>
          <w:rFonts w:ascii="Times New Roman" w:eastAsia="Times New Roman" w:hAnsi="Times New Roman" w:cs="Times New Roman"/>
          <w:sz w:val="24"/>
          <w:szCs w:val="24"/>
        </w:rPr>
        <w:t xml:space="preserve">tersebut </w:t>
      </w:r>
      <w:r>
        <w:rPr>
          <w:rFonts w:ascii="Times New Roman" w:eastAsia="Times New Roman" w:hAnsi="Times New Roman" w:cs="Times New Roman"/>
          <w:sz w:val="24"/>
          <w:szCs w:val="24"/>
        </w:rPr>
        <w:t>lebih-lebih pada era melinial yang bertujuan untuk membiasakan anak-anak dalam hal yang baik keti</w:t>
      </w:r>
      <w:r w:rsidR="00FB6822">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a berkomunikasi dengan </w:t>
      </w:r>
      <w:r w:rsidR="00FB6822">
        <w:rPr>
          <w:rFonts w:ascii="Times New Roman" w:eastAsia="Times New Roman" w:hAnsi="Times New Roman" w:cs="Times New Roman"/>
          <w:sz w:val="24"/>
          <w:szCs w:val="24"/>
        </w:rPr>
        <w:t xml:space="preserve">semua lapisan masyarakat secara umumu dengan </w:t>
      </w:r>
      <w:r>
        <w:rPr>
          <w:rFonts w:ascii="Times New Roman" w:eastAsia="Times New Roman" w:hAnsi="Times New Roman" w:cs="Times New Roman"/>
          <w:sz w:val="24"/>
          <w:szCs w:val="24"/>
        </w:rPr>
        <w:t>terus menjaga kesopanan dalam berbahasa.</w:t>
      </w:r>
    </w:p>
    <w:p w:rsidR="009B06BE" w:rsidRPr="007A55D1" w:rsidRDefault="009B06BE" w:rsidP="00517FB5">
      <w:pPr>
        <w:pStyle w:val="ListParagraph"/>
        <w:numPr>
          <w:ilvl w:val="0"/>
          <w:numId w:val="10"/>
        </w:numPr>
        <w:spacing w:line="360" w:lineRule="auto"/>
        <w:ind w:left="426" w:hanging="426"/>
        <w:rPr>
          <w:rFonts w:ascii="Times New Roman" w:hAnsi="Times New Roman" w:cs="Times New Roman"/>
          <w:b/>
          <w:sz w:val="24"/>
          <w:szCs w:val="24"/>
        </w:rPr>
      </w:pPr>
      <w:r w:rsidRPr="007A55D1">
        <w:rPr>
          <w:rFonts w:ascii="Times New Roman" w:hAnsi="Times New Roman" w:cs="Times New Roman"/>
          <w:b/>
          <w:sz w:val="24"/>
          <w:szCs w:val="24"/>
        </w:rPr>
        <w:t>Landasan  Teori</w:t>
      </w:r>
    </w:p>
    <w:p w:rsidR="000F03D3" w:rsidRPr="007A55D1" w:rsidRDefault="000F03D3" w:rsidP="00517FB5">
      <w:pPr>
        <w:pStyle w:val="ListParagraph"/>
        <w:numPr>
          <w:ilvl w:val="1"/>
          <w:numId w:val="10"/>
        </w:numPr>
        <w:spacing w:line="360" w:lineRule="auto"/>
        <w:ind w:left="426" w:hanging="426"/>
        <w:jc w:val="both"/>
        <w:rPr>
          <w:rFonts w:ascii="Times New Roman" w:hAnsi="Times New Roman" w:cs="Times New Roman"/>
          <w:b/>
          <w:sz w:val="24"/>
          <w:szCs w:val="24"/>
        </w:rPr>
      </w:pPr>
      <w:r w:rsidRPr="007A55D1">
        <w:rPr>
          <w:rFonts w:ascii="Times New Roman" w:hAnsi="Times New Roman" w:cs="Times New Roman"/>
          <w:b/>
          <w:sz w:val="24"/>
          <w:szCs w:val="24"/>
        </w:rPr>
        <w:t xml:space="preserve">Bahasa </w:t>
      </w:r>
      <w:r w:rsidR="00FB6822">
        <w:rPr>
          <w:rFonts w:ascii="Times New Roman" w:hAnsi="Times New Roman" w:cs="Times New Roman"/>
          <w:b/>
          <w:sz w:val="24"/>
          <w:szCs w:val="24"/>
          <w:lang w:val="en-US"/>
        </w:rPr>
        <w:t>H</w:t>
      </w:r>
      <w:r w:rsidR="00FB6822" w:rsidRPr="007A55D1">
        <w:rPr>
          <w:rFonts w:ascii="Times New Roman" w:hAnsi="Times New Roman" w:cs="Times New Roman"/>
          <w:b/>
          <w:sz w:val="24"/>
          <w:szCs w:val="24"/>
        </w:rPr>
        <w:t xml:space="preserve">alus </w:t>
      </w:r>
      <w:r w:rsidRPr="007A55D1">
        <w:rPr>
          <w:rFonts w:ascii="Times New Roman" w:hAnsi="Times New Roman" w:cs="Times New Roman"/>
          <w:b/>
          <w:sz w:val="24"/>
          <w:szCs w:val="24"/>
        </w:rPr>
        <w:t>Sebagai Bentuk Kesopanan</w:t>
      </w:r>
    </w:p>
    <w:p w:rsidR="000F03D3" w:rsidRPr="007A55D1" w:rsidRDefault="000F03D3" w:rsidP="00517FB5">
      <w:pPr>
        <w:pStyle w:val="ListParagraph"/>
        <w:spacing w:after="0" w:line="360" w:lineRule="auto"/>
        <w:ind w:left="0" w:firstLine="720"/>
        <w:jc w:val="both"/>
        <w:rPr>
          <w:rFonts w:ascii="Times New Roman" w:eastAsia="Times New Roman" w:hAnsi="Times New Roman" w:cs="Times New Roman"/>
          <w:sz w:val="24"/>
          <w:szCs w:val="24"/>
          <w:lang w:val="sv-SE"/>
        </w:rPr>
      </w:pPr>
      <w:r w:rsidRPr="007A55D1">
        <w:rPr>
          <w:rFonts w:ascii="Times New Roman" w:eastAsia="Times New Roman" w:hAnsi="Times New Roman" w:cs="Times New Roman"/>
          <w:sz w:val="24"/>
          <w:szCs w:val="24"/>
          <w:lang w:val="sv-SE"/>
        </w:rPr>
        <w:t xml:space="preserve">Disamping faktor-faktor non linguistik yang telah disebutkan </w:t>
      </w:r>
      <w:r w:rsidRPr="007A55D1">
        <w:rPr>
          <w:rFonts w:ascii="Times New Roman" w:eastAsia="Times New Roman" w:hAnsi="Times New Roman" w:cs="Times New Roman"/>
          <w:sz w:val="24"/>
          <w:szCs w:val="24"/>
          <w:lang w:val="sv-SE"/>
        </w:rPr>
        <w:lastRenderedPageBreak/>
        <w:t>diatas sebagai strategi komunikasi, ada faktor lain yang juga sangat penting dalam proses komunikasi,yaitu kesopanan (</w:t>
      </w:r>
      <w:r w:rsidRPr="007A55D1">
        <w:rPr>
          <w:rFonts w:ascii="Times New Roman" w:eastAsia="Times New Roman" w:hAnsi="Times New Roman" w:cs="Times New Roman"/>
          <w:i/>
          <w:iCs/>
          <w:sz w:val="24"/>
          <w:szCs w:val="24"/>
          <w:lang w:val="sv-SE"/>
        </w:rPr>
        <w:t>politeness</w:t>
      </w:r>
      <w:r w:rsidRPr="007A55D1">
        <w:rPr>
          <w:rFonts w:ascii="Times New Roman" w:eastAsia="Times New Roman" w:hAnsi="Times New Roman" w:cs="Times New Roman"/>
          <w:sz w:val="24"/>
          <w:szCs w:val="24"/>
          <w:lang w:val="sv-SE"/>
        </w:rPr>
        <w:t xml:space="preserve">). Faktor kesopanan ini lebih banyak terkait dengan aspek sosiokultural pemakai bahasa dari pada dengan aspek kebahasaan. Dalam proses komunikasi, pembicara dan lawan bicara tidak hanya dituntut taat pada </w:t>
      </w:r>
      <w:r w:rsidRPr="007A55D1">
        <w:rPr>
          <w:rFonts w:ascii="Times New Roman" w:eastAsia="Times New Roman" w:hAnsi="Times New Roman" w:cs="Times New Roman"/>
          <w:i/>
          <w:iCs/>
          <w:sz w:val="24"/>
          <w:szCs w:val="24"/>
          <w:lang w:val="sv-SE"/>
        </w:rPr>
        <w:t xml:space="preserve">cooperative principle </w:t>
      </w:r>
      <w:r w:rsidRPr="007A55D1">
        <w:rPr>
          <w:rFonts w:ascii="Times New Roman" w:eastAsia="Times New Roman" w:hAnsi="Times New Roman" w:cs="Times New Roman"/>
          <w:sz w:val="24"/>
          <w:szCs w:val="24"/>
          <w:lang w:val="sv-SE"/>
        </w:rPr>
        <w:t>saja, tetapi bahkan keduanya dituntut untuk saling memahami, bahkan mengerti maksud yang diinginkan tanpa harus mengucapkannya secara eksplisit.</w:t>
      </w:r>
    </w:p>
    <w:p w:rsidR="000F03D3" w:rsidRPr="007A55D1" w:rsidRDefault="000F03D3" w:rsidP="00C61042">
      <w:pPr>
        <w:pStyle w:val="ListParagraph"/>
        <w:spacing w:after="0" w:line="360" w:lineRule="auto"/>
        <w:ind w:left="0" w:firstLine="720"/>
        <w:jc w:val="both"/>
        <w:rPr>
          <w:rFonts w:ascii="Times New Roman" w:eastAsia="Times New Roman" w:hAnsi="Times New Roman" w:cs="Times New Roman"/>
          <w:sz w:val="24"/>
          <w:szCs w:val="24"/>
        </w:rPr>
      </w:pPr>
      <w:r w:rsidRPr="007A55D1">
        <w:rPr>
          <w:rFonts w:ascii="Times New Roman" w:eastAsia="Times New Roman" w:hAnsi="Times New Roman" w:cs="Times New Roman"/>
          <w:sz w:val="24"/>
          <w:szCs w:val="24"/>
          <w:lang w:val="sv-SE"/>
        </w:rPr>
        <w:t xml:space="preserve"> Seperti halnya </w:t>
      </w:r>
      <w:r w:rsidRPr="007A55D1">
        <w:rPr>
          <w:rFonts w:ascii="Times New Roman" w:eastAsia="Times New Roman" w:hAnsi="Times New Roman" w:cs="Times New Roman"/>
          <w:i/>
          <w:iCs/>
          <w:sz w:val="24"/>
          <w:szCs w:val="24"/>
          <w:lang w:val="sv-SE"/>
        </w:rPr>
        <w:t xml:space="preserve">coo-perative principle </w:t>
      </w:r>
      <w:r w:rsidRPr="007A55D1">
        <w:rPr>
          <w:rFonts w:ascii="Times New Roman" w:eastAsia="Times New Roman" w:hAnsi="Times New Roman" w:cs="Times New Roman"/>
          <w:sz w:val="24"/>
          <w:szCs w:val="24"/>
          <w:lang w:val="sv-SE"/>
        </w:rPr>
        <w:t xml:space="preserve">dalam proses komunikasi, faktor kesopanan dalam berbicara juga ada prinsip-prinsipnya. Lakoff (dalam Cook, 1989) merumuskan tiga prinsip kesopanan dalam berkomunikasi; </w:t>
      </w:r>
      <w:r w:rsidRPr="007A55D1">
        <w:rPr>
          <w:rFonts w:ascii="Times New Roman" w:eastAsia="Times New Roman" w:hAnsi="Times New Roman" w:cs="Times New Roman"/>
          <w:i/>
          <w:iCs/>
          <w:sz w:val="24"/>
          <w:szCs w:val="24"/>
          <w:lang w:val="sv-SE"/>
        </w:rPr>
        <w:t xml:space="preserve">Don’t impose </w:t>
      </w:r>
      <w:r w:rsidRPr="007A55D1">
        <w:rPr>
          <w:rFonts w:ascii="Times New Roman" w:eastAsia="Times New Roman" w:hAnsi="Times New Roman" w:cs="Times New Roman"/>
          <w:sz w:val="24"/>
          <w:szCs w:val="24"/>
          <w:lang w:val="sv-SE"/>
        </w:rPr>
        <w:t>(jangan memaksa</w:t>
      </w:r>
      <w:r w:rsidRPr="007A55D1">
        <w:rPr>
          <w:rFonts w:ascii="Times New Roman" w:eastAsia="Times New Roman" w:hAnsi="Times New Roman" w:cs="Times New Roman"/>
          <w:i/>
          <w:iCs/>
          <w:sz w:val="24"/>
          <w:szCs w:val="24"/>
          <w:lang w:val="sv-SE"/>
        </w:rPr>
        <w:t xml:space="preserve">), Give option </w:t>
      </w:r>
      <w:r w:rsidRPr="007A55D1">
        <w:rPr>
          <w:rFonts w:ascii="Times New Roman" w:eastAsia="Times New Roman" w:hAnsi="Times New Roman" w:cs="Times New Roman"/>
          <w:sz w:val="24"/>
          <w:szCs w:val="24"/>
          <w:lang w:val="sv-SE"/>
        </w:rPr>
        <w:t xml:space="preserve">(berikan pilihan), dan </w:t>
      </w:r>
      <w:r w:rsidRPr="007A55D1">
        <w:rPr>
          <w:rFonts w:ascii="Times New Roman" w:eastAsia="Times New Roman" w:hAnsi="Times New Roman" w:cs="Times New Roman"/>
          <w:i/>
          <w:iCs/>
          <w:sz w:val="24"/>
          <w:szCs w:val="24"/>
          <w:lang w:val="sv-SE"/>
        </w:rPr>
        <w:t xml:space="preserve">Make your receiver feel good </w:t>
      </w:r>
      <w:r w:rsidRPr="007A55D1">
        <w:rPr>
          <w:rFonts w:ascii="Times New Roman" w:eastAsia="Times New Roman" w:hAnsi="Times New Roman" w:cs="Times New Roman"/>
          <w:sz w:val="24"/>
          <w:szCs w:val="24"/>
          <w:lang w:val="sv-SE"/>
        </w:rPr>
        <w:t xml:space="preserve">(buatlah lawan bicara anda merasa senang). Ketiga prinsip kesopanan ini harus dipakai dalam berkomunikasi dengan lawan bicara jika pembicara ingin menjalin </w:t>
      </w:r>
      <w:r w:rsidRPr="007A55D1">
        <w:rPr>
          <w:rFonts w:ascii="Times New Roman" w:eastAsia="Times New Roman" w:hAnsi="Times New Roman" w:cs="Times New Roman"/>
          <w:sz w:val="24"/>
          <w:szCs w:val="24"/>
          <w:lang w:val="sv-SE"/>
        </w:rPr>
        <w:t>hubungan sosial dengan lawan bicara.</w:t>
      </w:r>
    </w:p>
    <w:p w:rsidR="000F03D3" w:rsidRPr="007A55D1" w:rsidRDefault="000F03D3" w:rsidP="00C61042">
      <w:pPr>
        <w:pStyle w:val="ListParagraph"/>
        <w:spacing w:after="0" w:line="360" w:lineRule="auto"/>
        <w:ind w:left="0" w:firstLine="851"/>
        <w:jc w:val="both"/>
        <w:rPr>
          <w:rFonts w:ascii="Times New Roman" w:eastAsia="Times New Roman" w:hAnsi="Times New Roman" w:cs="Times New Roman"/>
          <w:sz w:val="24"/>
          <w:szCs w:val="24"/>
        </w:rPr>
      </w:pPr>
      <w:r w:rsidRPr="007A55D1">
        <w:rPr>
          <w:rFonts w:ascii="Times New Roman" w:eastAsia="Times New Roman" w:hAnsi="Times New Roman" w:cs="Times New Roman"/>
          <w:sz w:val="24"/>
          <w:szCs w:val="24"/>
        </w:rPr>
        <w:t xml:space="preserve">Dalam komunikasi sehari-hari kita setidak-tidaknya menjalankan dua fungsi bahasa, yaitu fungsi referensial (transaksional) dan fungsi afektif (intraksional) hal yang pertama, fungsi refrensial (transaksional) berkenaan dengan isi dari sebuah pesan. Berdasarkan fungsi tersebut kita dituntut agar bertutur secara jelas, benar, dan tidak menimbulkan ambigu. Tujuannya adalah agar isi dari pesan yang hendak kita sampaikan dapat dipahami secara mudah oleh mitra tutur kita. Sementara itu, fungsi bahasa afektif (intraksional) berkaitan dengan bagaimana kita menjaga hubungan sosial dengan mitra tutur. Implikasi dari fungsi tersebut adalah digunakan agar keharmonisan dalam komunikasi dapat terjaga. Implikasi yang lain adalah kejelasan informasi terkadang diabaikan (lihat Brown dan Yule, 1983: Holmes, 2001)   </w:t>
      </w:r>
    </w:p>
    <w:p w:rsidR="009B06BE" w:rsidRPr="007A55D1" w:rsidRDefault="009B06BE" w:rsidP="007A55D1">
      <w:pPr>
        <w:pStyle w:val="ListParagraph"/>
        <w:spacing w:after="0" w:line="360" w:lineRule="auto"/>
        <w:jc w:val="both"/>
        <w:rPr>
          <w:rFonts w:ascii="Times New Roman" w:eastAsia="Times New Roman" w:hAnsi="Times New Roman" w:cs="Times New Roman"/>
          <w:b/>
          <w:sz w:val="24"/>
          <w:szCs w:val="24"/>
        </w:rPr>
      </w:pPr>
    </w:p>
    <w:p w:rsidR="000F03D3" w:rsidRPr="007A55D1" w:rsidRDefault="000F03D3" w:rsidP="00C61042">
      <w:pPr>
        <w:pStyle w:val="ListParagraph"/>
        <w:numPr>
          <w:ilvl w:val="1"/>
          <w:numId w:val="10"/>
        </w:numPr>
        <w:spacing w:after="0" w:line="360" w:lineRule="auto"/>
        <w:ind w:left="426" w:hanging="426"/>
        <w:jc w:val="both"/>
        <w:rPr>
          <w:rFonts w:ascii="Times New Roman" w:eastAsia="Times New Roman" w:hAnsi="Times New Roman" w:cs="Times New Roman"/>
          <w:b/>
          <w:sz w:val="24"/>
          <w:szCs w:val="24"/>
        </w:rPr>
      </w:pPr>
      <w:r w:rsidRPr="007A55D1">
        <w:rPr>
          <w:rFonts w:ascii="Times New Roman" w:eastAsia="Times New Roman" w:hAnsi="Times New Roman" w:cs="Times New Roman"/>
          <w:b/>
          <w:sz w:val="24"/>
          <w:szCs w:val="24"/>
        </w:rPr>
        <w:t>Tingkat Tutur</w:t>
      </w:r>
    </w:p>
    <w:p w:rsidR="000F03D3" w:rsidRPr="007A55D1" w:rsidRDefault="000F03D3" w:rsidP="00C61042">
      <w:pPr>
        <w:pStyle w:val="ListParagraph"/>
        <w:spacing w:line="360" w:lineRule="auto"/>
        <w:ind w:left="0" w:firstLine="709"/>
        <w:jc w:val="both"/>
        <w:rPr>
          <w:rFonts w:ascii="Times New Roman" w:hAnsi="Times New Roman" w:cs="Times New Roman"/>
          <w:sz w:val="24"/>
          <w:szCs w:val="24"/>
        </w:rPr>
      </w:pPr>
      <w:r w:rsidRPr="007A55D1">
        <w:rPr>
          <w:rFonts w:ascii="Times New Roman" w:hAnsi="Times New Roman" w:cs="Times New Roman"/>
          <w:sz w:val="24"/>
          <w:szCs w:val="24"/>
        </w:rPr>
        <w:t xml:space="preserve">Dalam kamus linguistiknya, Kridalaksana (1984:196) </w:t>
      </w:r>
      <w:r w:rsidRPr="007A55D1">
        <w:rPr>
          <w:rFonts w:ascii="Times New Roman" w:hAnsi="Times New Roman" w:cs="Times New Roman"/>
          <w:sz w:val="24"/>
          <w:szCs w:val="24"/>
        </w:rPr>
        <w:lastRenderedPageBreak/>
        <w:t xml:space="preserve">mendefinisikan tingkat tutur sebagai ragam bahasa yang berbeda-beda menurut hubungan pembicara misalnya dalam bahasa jawa yang disebut krama dan ngoko. Tingkat tutur dapat dikatakan merupakan sistam kode dalam suatu masyarakat tutur. Kode dalam jenis ini faktor penentunya adalah relasi antara si penutur dengan si mitra tutur. Apabila si penutur berbicara dengan orang yang perlu di hormati, maka penutur tersebut akan menggunakan kode tutur yang memiliki makna hormat dan apabila penutur berbicara dengan seseorang yang tidak perlu di hormati maka si penutur akan menggunakan kode tutur yang tidak mengandung makna hormat. Pada umumnya di dalam sebuah bahasa terdapat cara-cara tertentu untuk menentukan perbedaan sikap hubungan antara penutur dengan mitra tutur dalam bertutur. Sikap hubungan itu biasanya bervariasi dan sangat di tentukan oleh anggapan tentang tingkatan sosial para peserta tutur itu. Di dalam masyarakat terdapat anggota golongan masyarakat tertentu yang sangat perlu untuk di hormati dalam </w:t>
      </w:r>
      <w:r w:rsidRPr="007A55D1">
        <w:rPr>
          <w:rFonts w:ascii="Times New Roman" w:hAnsi="Times New Roman" w:cs="Times New Roman"/>
          <w:sz w:val="24"/>
          <w:szCs w:val="24"/>
        </w:rPr>
        <w:t>bertutur, tetapi terdapat juga golongan masyarakat tertentu yang tidak perlu mendapatkan penghormatan yang khusus (Rahardi,2001:53).</w:t>
      </w:r>
    </w:p>
    <w:p w:rsidR="000F03D3" w:rsidRPr="007A55D1" w:rsidRDefault="000F03D3" w:rsidP="00C61042">
      <w:pPr>
        <w:pStyle w:val="ListParagraph"/>
        <w:numPr>
          <w:ilvl w:val="1"/>
          <w:numId w:val="10"/>
        </w:numPr>
        <w:tabs>
          <w:tab w:val="left" w:pos="426"/>
        </w:tabs>
        <w:spacing w:line="360" w:lineRule="auto"/>
        <w:ind w:left="284" w:hanging="284"/>
        <w:jc w:val="both"/>
        <w:rPr>
          <w:rFonts w:ascii="Times New Roman" w:hAnsi="Times New Roman" w:cs="Times New Roman"/>
          <w:b/>
          <w:sz w:val="24"/>
          <w:szCs w:val="24"/>
        </w:rPr>
      </w:pPr>
      <w:r w:rsidRPr="007A55D1">
        <w:rPr>
          <w:rFonts w:ascii="Times New Roman" w:hAnsi="Times New Roman" w:cs="Times New Roman"/>
          <w:b/>
          <w:sz w:val="24"/>
          <w:szCs w:val="24"/>
        </w:rPr>
        <w:t>Pendidikan</w:t>
      </w:r>
    </w:p>
    <w:p w:rsidR="000F03D3" w:rsidRPr="007A55D1" w:rsidRDefault="000F03D3" w:rsidP="00C61042">
      <w:pPr>
        <w:pStyle w:val="ListParagraph"/>
        <w:spacing w:line="360" w:lineRule="auto"/>
        <w:ind w:left="0" w:firstLine="851"/>
        <w:jc w:val="both"/>
        <w:rPr>
          <w:rFonts w:ascii="Times New Roman" w:hAnsi="Times New Roman" w:cs="Times New Roman"/>
          <w:sz w:val="24"/>
          <w:szCs w:val="24"/>
        </w:rPr>
      </w:pPr>
      <w:r w:rsidRPr="007A55D1">
        <w:rPr>
          <w:rFonts w:ascii="Times New Roman" w:hAnsi="Times New Roman" w:cs="Times New Roman"/>
          <w:sz w:val="24"/>
          <w:szCs w:val="24"/>
        </w:rPr>
        <w:t>Hampir semua orang pernah menempuh pendidikan, tetapi tidak semua orang mengerti makna kata pendidikan, pendidik, dan mendidik. Untuk memahami pendidikan , ada dua istilah yang dapat mengarahkan pada pemahaman hakekat pendidikan, yakni kata paendagogie dan paendagogeik. Paendagogie bermakna pendidikan, sedangkan paendagogiek berarti ilmu pengetahuan (Purwanto, 1995: 3) oleh karena itu, tidaklah mengherankan apabila pedagogik (pendagogies) atau ilmu mendidik adalah ilmu atau teori yang sistematis tentang pendidikan yang sebenarnya bagi anak atau untuk sampai ia mencapai dewasa (Rasyidin, 2007: 34)</w:t>
      </w:r>
    </w:p>
    <w:p w:rsidR="000F03D3" w:rsidRPr="007A55D1" w:rsidRDefault="008D4D80" w:rsidP="00C6104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w:t>
      </w:r>
      <w:r w:rsidR="000F03D3" w:rsidRPr="007A55D1">
        <w:rPr>
          <w:rFonts w:ascii="Times New Roman" w:hAnsi="Times New Roman" w:cs="Times New Roman"/>
          <w:sz w:val="24"/>
          <w:szCs w:val="24"/>
        </w:rPr>
        <w:t>ndidikan dimulai di kelu</w:t>
      </w:r>
      <w:r w:rsidR="00B26CC2">
        <w:rPr>
          <w:rFonts w:ascii="Times New Roman" w:hAnsi="Times New Roman" w:cs="Times New Roman"/>
          <w:sz w:val="24"/>
          <w:szCs w:val="24"/>
        </w:rPr>
        <w:t>a</w:t>
      </w:r>
      <w:r w:rsidR="000F03D3" w:rsidRPr="007A55D1">
        <w:rPr>
          <w:rFonts w:ascii="Times New Roman" w:hAnsi="Times New Roman" w:cs="Times New Roman"/>
          <w:sz w:val="24"/>
          <w:szCs w:val="24"/>
        </w:rPr>
        <w:t xml:space="preserve">rga atas anak (infant) yang belum mandiri, kemudian diperluas dilingkungan tetanggga atau komunitas sekitar (millien), lembaga </w:t>
      </w:r>
      <w:r w:rsidR="000F03D3" w:rsidRPr="007A55D1">
        <w:rPr>
          <w:rFonts w:ascii="Times New Roman" w:hAnsi="Times New Roman" w:cs="Times New Roman"/>
          <w:sz w:val="24"/>
          <w:szCs w:val="24"/>
        </w:rPr>
        <w:lastRenderedPageBreak/>
        <w:t>prasekolah, persekolahan formal dan lain-lain tempat anak-anak mulai dari kelomok yang kecil sampai rombongan relatif besar (lingkungan makro) dengan pendidikan dimulai dari guru rombongan /kelas yng mendidik secara mikrodan menjadi pengganti orang tua (Rasyidin, 2007: 36).</w:t>
      </w:r>
    </w:p>
    <w:p w:rsidR="009B06BE" w:rsidRDefault="000F03D3" w:rsidP="00C61042">
      <w:pPr>
        <w:pStyle w:val="ListParagraph"/>
        <w:spacing w:line="360" w:lineRule="auto"/>
        <w:ind w:left="0" w:firstLine="720"/>
        <w:jc w:val="both"/>
        <w:rPr>
          <w:rFonts w:ascii="Times New Roman" w:hAnsi="Times New Roman" w:cs="Times New Roman"/>
          <w:sz w:val="24"/>
          <w:szCs w:val="24"/>
        </w:rPr>
      </w:pPr>
      <w:r w:rsidRPr="007A55D1">
        <w:rPr>
          <w:rFonts w:ascii="Times New Roman" w:hAnsi="Times New Roman" w:cs="Times New Roman"/>
          <w:sz w:val="24"/>
          <w:szCs w:val="24"/>
        </w:rPr>
        <w:t xml:space="preserve">Berdasarkan uraian di atas sudah jelas bahwa yang namanya pendidikan itu yang paling utama atau paling awal adalah dikalangan keluarga (madrasatul ula). Dengan demikian bahwa masyarakat Sasak sadar maupun tidak sadar sudah menjalani proses pendidikan pertama didalam lingkungan keluarga dimana semua orang tua masyarakat Sasak menerapkan bahasa alus terhadap anak sebagai pemerolehan bahasa dan sebagai pendidikan yang pertama. </w:t>
      </w:r>
    </w:p>
    <w:p w:rsidR="00C61042" w:rsidRPr="007A55D1" w:rsidRDefault="00C61042" w:rsidP="00C61042">
      <w:pPr>
        <w:pStyle w:val="ListParagraph"/>
        <w:spacing w:line="360" w:lineRule="auto"/>
        <w:ind w:left="0" w:firstLine="720"/>
        <w:jc w:val="both"/>
        <w:rPr>
          <w:rFonts w:ascii="Times New Roman" w:hAnsi="Times New Roman" w:cs="Times New Roman"/>
          <w:sz w:val="24"/>
          <w:szCs w:val="24"/>
        </w:rPr>
      </w:pPr>
    </w:p>
    <w:p w:rsidR="000F03D3" w:rsidRPr="007A55D1" w:rsidRDefault="009B06BE" w:rsidP="00C61042">
      <w:pPr>
        <w:pStyle w:val="ListParagraph"/>
        <w:numPr>
          <w:ilvl w:val="0"/>
          <w:numId w:val="10"/>
        </w:numPr>
        <w:spacing w:line="360" w:lineRule="auto"/>
        <w:ind w:left="284" w:hanging="284"/>
        <w:jc w:val="both"/>
        <w:rPr>
          <w:rFonts w:ascii="Times New Roman" w:hAnsi="Times New Roman" w:cs="Times New Roman"/>
          <w:b/>
          <w:sz w:val="24"/>
          <w:szCs w:val="24"/>
        </w:rPr>
      </w:pPr>
      <w:r w:rsidRPr="007A55D1">
        <w:rPr>
          <w:rFonts w:ascii="Times New Roman" w:hAnsi="Times New Roman" w:cs="Times New Roman"/>
          <w:b/>
          <w:sz w:val="24"/>
          <w:szCs w:val="24"/>
        </w:rPr>
        <w:t xml:space="preserve">Metode Penelitian      </w:t>
      </w:r>
    </w:p>
    <w:p w:rsidR="00333413" w:rsidRPr="007A55D1" w:rsidRDefault="000F03D3" w:rsidP="00C61042">
      <w:pPr>
        <w:pStyle w:val="ListParagraph"/>
        <w:spacing w:line="360" w:lineRule="auto"/>
        <w:ind w:left="0" w:firstLine="709"/>
        <w:jc w:val="both"/>
        <w:rPr>
          <w:rFonts w:ascii="Times New Roman" w:hAnsi="Times New Roman" w:cs="Times New Roman"/>
          <w:sz w:val="24"/>
          <w:szCs w:val="24"/>
        </w:rPr>
      </w:pPr>
      <w:r w:rsidRPr="007A55D1">
        <w:rPr>
          <w:rFonts w:ascii="Times New Roman" w:hAnsi="Times New Roman" w:cs="Times New Roman"/>
          <w:sz w:val="24"/>
          <w:szCs w:val="24"/>
        </w:rPr>
        <w:t>Objek penelitian ini adalah masyarakat</w:t>
      </w:r>
      <w:r w:rsidR="00333413" w:rsidRPr="007A55D1">
        <w:rPr>
          <w:rFonts w:ascii="Times New Roman" w:hAnsi="Times New Roman" w:cs="Times New Roman"/>
          <w:sz w:val="24"/>
          <w:szCs w:val="24"/>
        </w:rPr>
        <w:t xml:space="preserve"> Sasak yang tinggal di wilayah </w:t>
      </w:r>
      <w:r w:rsidRPr="007A55D1">
        <w:rPr>
          <w:rFonts w:ascii="Times New Roman" w:hAnsi="Times New Roman" w:cs="Times New Roman"/>
          <w:sz w:val="24"/>
          <w:szCs w:val="24"/>
        </w:rPr>
        <w:t>Kabu</w:t>
      </w:r>
      <w:r w:rsidR="009B06BE" w:rsidRPr="007A55D1">
        <w:rPr>
          <w:rFonts w:ascii="Times New Roman" w:hAnsi="Times New Roman" w:cs="Times New Roman"/>
          <w:sz w:val="24"/>
          <w:szCs w:val="24"/>
        </w:rPr>
        <w:t>paten lombok barat dengan dialeq</w:t>
      </w:r>
      <w:r w:rsidRPr="007A55D1">
        <w:rPr>
          <w:rFonts w:ascii="Times New Roman" w:hAnsi="Times New Roman" w:cs="Times New Roman"/>
          <w:sz w:val="24"/>
          <w:szCs w:val="24"/>
        </w:rPr>
        <w:t xml:space="preserve"> meno-mene  dan sampel daerah gunung sari.  sumber data primer pada penelitian ini </w:t>
      </w:r>
      <w:r w:rsidRPr="007A55D1">
        <w:rPr>
          <w:rFonts w:ascii="Times New Roman" w:hAnsi="Times New Roman" w:cs="Times New Roman"/>
          <w:sz w:val="24"/>
          <w:szCs w:val="24"/>
        </w:rPr>
        <w:t xml:space="preserve">adalah bebrapa hasil riset dan buku, jurnal, artikel, maupun hasil penelitian yang terkait dengan penerpan bahasa halus sebagai pendidikan yang pertama. Sumber data sekunder merupakan data pendukung yang diperoleh dari luar data primer. Data sekunder dalam penelitian ini adalah penulis sebagai penutur asli bahasa Sasak dan  melakukan wawancara dan studi pustaka yang mengangkat hal-hal yang terkait dengan bahasa </w:t>
      </w:r>
      <w:r w:rsidR="00FB6822">
        <w:rPr>
          <w:rFonts w:ascii="Times New Roman" w:hAnsi="Times New Roman" w:cs="Times New Roman"/>
          <w:sz w:val="24"/>
          <w:szCs w:val="24"/>
          <w:lang w:val="en-US"/>
        </w:rPr>
        <w:t>h</w:t>
      </w:r>
      <w:r w:rsidRPr="007A55D1">
        <w:rPr>
          <w:rFonts w:ascii="Times New Roman" w:hAnsi="Times New Roman" w:cs="Times New Roman"/>
          <w:sz w:val="24"/>
          <w:szCs w:val="24"/>
        </w:rPr>
        <w:t>alus sebagai pendidikan pertama</w:t>
      </w:r>
      <w:r w:rsidR="00333413" w:rsidRPr="007A55D1">
        <w:rPr>
          <w:rFonts w:ascii="Times New Roman" w:hAnsi="Times New Roman" w:cs="Times New Roman"/>
          <w:sz w:val="24"/>
          <w:szCs w:val="24"/>
        </w:rPr>
        <w:t xml:space="preserve">. </w:t>
      </w:r>
      <w:r w:rsidRPr="007A55D1">
        <w:rPr>
          <w:rFonts w:ascii="Times New Roman" w:hAnsi="Times New Roman" w:cs="Times New Roman"/>
          <w:sz w:val="24"/>
          <w:szCs w:val="24"/>
        </w:rPr>
        <w:t xml:space="preserve">Adapun penelitian ini dalam teknik mengumpulkan data dengan wawancara. Pada awalnya peneliti melihat langsung dimana orang tua selalu bercakap sama anaknya dengan menggunakan bahasa </w:t>
      </w:r>
      <w:r w:rsidR="00FB6822">
        <w:rPr>
          <w:rFonts w:ascii="Times New Roman" w:hAnsi="Times New Roman" w:cs="Times New Roman"/>
          <w:sz w:val="24"/>
          <w:szCs w:val="24"/>
          <w:lang w:val="en-US"/>
        </w:rPr>
        <w:t>h</w:t>
      </w:r>
      <w:r w:rsidRPr="007A55D1">
        <w:rPr>
          <w:rFonts w:ascii="Times New Roman" w:hAnsi="Times New Roman" w:cs="Times New Roman"/>
          <w:sz w:val="24"/>
          <w:szCs w:val="24"/>
        </w:rPr>
        <w:t xml:space="preserve">alus. Untuk menguatkan penelitian ini juga dalam mendapatkan data dengan cara merekam percakapan anak dengan orang tua. </w:t>
      </w:r>
    </w:p>
    <w:p w:rsidR="000F03D3" w:rsidRPr="007A55D1" w:rsidRDefault="00C61042" w:rsidP="00C61042">
      <w:pPr>
        <w:pStyle w:val="ListParagraph"/>
        <w:spacing w:line="360" w:lineRule="auto"/>
        <w:ind w:left="0" w:firstLine="709"/>
        <w:jc w:val="both"/>
        <w:rPr>
          <w:rFonts w:ascii="Times New Roman" w:hAnsi="Times New Roman" w:cs="Times New Roman"/>
          <w:b/>
          <w:sz w:val="24"/>
          <w:szCs w:val="24"/>
        </w:rPr>
      </w:pPr>
      <w:r>
        <w:rPr>
          <w:rFonts w:ascii="Times New Roman" w:hAnsi="Times New Roman" w:cs="Times New Roman"/>
          <w:sz w:val="24"/>
          <w:szCs w:val="24"/>
        </w:rPr>
        <w:t xml:space="preserve">   </w:t>
      </w:r>
      <w:r w:rsidR="000F03D3" w:rsidRPr="007A55D1">
        <w:rPr>
          <w:rFonts w:ascii="Times New Roman" w:hAnsi="Times New Roman" w:cs="Times New Roman"/>
          <w:sz w:val="24"/>
          <w:szCs w:val="24"/>
        </w:rPr>
        <w:t>Dalam penelitian ini metode analisis data dilakukan dengan (Mahsun, 2007: 92)</w:t>
      </w:r>
      <w:r w:rsidR="004F48E1">
        <w:rPr>
          <w:rFonts w:ascii="Times New Roman" w:hAnsi="Times New Roman" w:cs="Times New Roman"/>
          <w:sz w:val="24"/>
          <w:szCs w:val="24"/>
        </w:rPr>
        <w:t xml:space="preserve"> metode siamak (teknik simak li</w:t>
      </w:r>
      <w:r w:rsidR="000F03D3" w:rsidRPr="007A55D1">
        <w:rPr>
          <w:rFonts w:ascii="Times New Roman" w:hAnsi="Times New Roman" w:cs="Times New Roman"/>
          <w:sz w:val="24"/>
          <w:szCs w:val="24"/>
        </w:rPr>
        <w:t>b</w:t>
      </w:r>
      <w:r w:rsidR="004F48E1">
        <w:rPr>
          <w:rFonts w:ascii="Times New Roman" w:hAnsi="Times New Roman" w:cs="Times New Roman"/>
          <w:sz w:val="24"/>
          <w:szCs w:val="24"/>
          <w:lang w:val="en-US"/>
        </w:rPr>
        <w:t>a</w:t>
      </w:r>
      <w:r w:rsidR="000F03D3" w:rsidRPr="007A55D1">
        <w:rPr>
          <w:rFonts w:ascii="Times New Roman" w:hAnsi="Times New Roman" w:cs="Times New Roman"/>
          <w:sz w:val="24"/>
          <w:szCs w:val="24"/>
        </w:rPr>
        <w:t xml:space="preserve">t cakap dan teknik libat cakap), metode cakap (taknik pancing dan teknik lanjutan cakap semuka) dan dukumentasi </w:t>
      </w:r>
      <w:r w:rsidR="000F03D3" w:rsidRPr="007A55D1">
        <w:rPr>
          <w:rFonts w:ascii="Times New Roman" w:hAnsi="Times New Roman" w:cs="Times New Roman"/>
          <w:sz w:val="24"/>
          <w:szCs w:val="24"/>
        </w:rPr>
        <w:lastRenderedPageBreak/>
        <w:t>untuk memperjelas keakuratan data itu sendiri.</w:t>
      </w:r>
      <w:r w:rsidR="00333413" w:rsidRPr="007A55D1">
        <w:rPr>
          <w:rFonts w:ascii="Times New Roman" w:hAnsi="Times New Roman" w:cs="Times New Roman"/>
          <w:sz w:val="24"/>
          <w:szCs w:val="24"/>
        </w:rPr>
        <w:t xml:space="preserve"> </w:t>
      </w:r>
      <w:r w:rsidR="000F03D3" w:rsidRPr="007A55D1">
        <w:rPr>
          <w:rFonts w:ascii="Times New Roman" w:hAnsi="Times New Roman" w:cs="Times New Roman"/>
          <w:sz w:val="24"/>
          <w:szCs w:val="24"/>
        </w:rPr>
        <w:t>Metode analisi data dilakuakan dengan metode deskripsi dan dianalisis dengan teknik kualitatif untuk melakukan kategori dan jenis leksikon yang digunakan dalam percakapan orang tua kepada anak. Prosudur penelitian dilakukan dengan menggunakan pendekataan induktif yakni data yang didapat di lapangan dianalisis dengan pemikiran yang didasarkan atas hal yang spesifik kemudian ditarik kesimpulan atas hal yang bersifat general. Dengan demikian, data yang didapat dapat digunakan  mewakili keseluruhan objek penelitin.</w:t>
      </w:r>
      <w:r w:rsidR="000F03D3" w:rsidRPr="007A55D1">
        <w:rPr>
          <w:rFonts w:ascii="Times New Roman" w:hAnsi="Times New Roman" w:cs="Times New Roman"/>
          <w:b/>
          <w:sz w:val="24"/>
          <w:szCs w:val="24"/>
        </w:rPr>
        <w:t xml:space="preserve"> </w:t>
      </w:r>
    </w:p>
    <w:p w:rsidR="009B06BE" w:rsidRPr="007A55D1" w:rsidRDefault="009B06BE" w:rsidP="007A55D1">
      <w:pPr>
        <w:pStyle w:val="ListParagraph"/>
        <w:spacing w:line="360" w:lineRule="auto"/>
        <w:ind w:left="0" w:firstLine="709"/>
        <w:jc w:val="both"/>
        <w:rPr>
          <w:rFonts w:ascii="Times New Roman" w:hAnsi="Times New Roman" w:cs="Times New Roman"/>
          <w:b/>
          <w:sz w:val="24"/>
          <w:szCs w:val="24"/>
        </w:rPr>
      </w:pPr>
    </w:p>
    <w:p w:rsidR="000F03D3" w:rsidRPr="007A55D1" w:rsidRDefault="009B06BE" w:rsidP="00C61042">
      <w:pPr>
        <w:pStyle w:val="ListParagraph"/>
        <w:numPr>
          <w:ilvl w:val="0"/>
          <w:numId w:val="10"/>
        </w:numPr>
        <w:spacing w:line="360" w:lineRule="auto"/>
        <w:ind w:left="284" w:hanging="284"/>
        <w:rPr>
          <w:rFonts w:ascii="Times New Roman" w:hAnsi="Times New Roman" w:cs="Times New Roman"/>
          <w:b/>
          <w:sz w:val="24"/>
          <w:szCs w:val="24"/>
        </w:rPr>
      </w:pPr>
      <w:r w:rsidRPr="007A55D1">
        <w:rPr>
          <w:rFonts w:ascii="Times New Roman" w:hAnsi="Times New Roman" w:cs="Times New Roman"/>
          <w:b/>
          <w:sz w:val="24"/>
          <w:szCs w:val="24"/>
        </w:rPr>
        <w:t xml:space="preserve">Pembahasan </w:t>
      </w:r>
    </w:p>
    <w:p w:rsidR="000F03D3" w:rsidRPr="007A55D1" w:rsidRDefault="000F03D3" w:rsidP="00C61042">
      <w:pPr>
        <w:pStyle w:val="ListParagraph"/>
        <w:numPr>
          <w:ilvl w:val="1"/>
          <w:numId w:val="10"/>
        </w:numPr>
        <w:spacing w:line="360" w:lineRule="auto"/>
        <w:ind w:left="426" w:hanging="426"/>
        <w:rPr>
          <w:rFonts w:ascii="Times New Roman" w:hAnsi="Times New Roman" w:cs="Times New Roman"/>
          <w:b/>
          <w:sz w:val="24"/>
          <w:szCs w:val="24"/>
        </w:rPr>
      </w:pPr>
      <w:r w:rsidRPr="007A55D1">
        <w:rPr>
          <w:rFonts w:ascii="Times New Roman" w:hAnsi="Times New Roman" w:cs="Times New Roman"/>
          <w:b/>
          <w:sz w:val="24"/>
          <w:szCs w:val="24"/>
        </w:rPr>
        <w:t>Jenis Tingkat Tutur Dalam Masayarakat Sasak</w:t>
      </w:r>
    </w:p>
    <w:p w:rsidR="000F03D3" w:rsidRDefault="000F03D3" w:rsidP="00C61042">
      <w:pPr>
        <w:spacing w:line="360" w:lineRule="auto"/>
        <w:ind w:firstLine="851"/>
        <w:jc w:val="both"/>
        <w:rPr>
          <w:rFonts w:ascii="Times New Roman" w:hAnsi="Times New Roman" w:cs="Times New Roman"/>
          <w:sz w:val="24"/>
          <w:szCs w:val="24"/>
          <w:lang w:val="id-ID"/>
        </w:rPr>
      </w:pPr>
      <w:r w:rsidRPr="007A55D1">
        <w:rPr>
          <w:rFonts w:ascii="Times New Roman" w:hAnsi="Times New Roman" w:cs="Times New Roman"/>
          <w:sz w:val="24"/>
          <w:szCs w:val="24"/>
        </w:rPr>
        <w:t xml:space="preserve">Dalam 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terdapat tiga jenis tingkat tutur sesuai dengan jumlah tingkatan golongan masyarakat (kasta) yang ada dalam Masyarakat Sasak yaitu bahasa sasak jamaq/nista, Bahasa sasak </w:t>
      </w:r>
      <w:proofErr w:type="gramStart"/>
      <w:r w:rsidRPr="007A55D1">
        <w:rPr>
          <w:rFonts w:ascii="Times New Roman" w:hAnsi="Times New Roman" w:cs="Times New Roman"/>
          <w:sz w:val="24"/>
          <w:szCs w:val="24"/>
        </w:rPr>
        <w:t>alus.medya ,dan</w:t>
      </w:r>
      <w:proofErr w:type="gramEnd"/>
      <w:r w:rsidRPr="007A55D1">
        <w:rPr>
          <w:rFonts w:ascii="Times New Roman" w:hAnsi="Times New Roman" w:cs="Times New Roman"/>
          <w:sz w:val="24"/>
          <w:szCs w:val="24"/>
        </w:rPr>
        <w:t xml:space="preserve"> bahasa sasak alus utama. Berdasarkan norma adat tradisional yang berlaku bahsa sasak </w:t>
      </w:r>
      <w:r w:rsidRPr="007A55D1">
        <w:rPr>
          <w:rFonts w:ascii="Times New Roman" w:hAnsi="Times New Roman" w:cs="Times New Roman"/>
          <w:sz w:val="24"/>
          <w:szCs w:val="24"/>
        </w:rPr>
        <w:t xml:space="preserve">jamak/nista digunakan terhadap golongan </w:t>
      </w:r>
      <w:proofErr w:type="gramStart"/>
      <w:r w:rsidRPr="007A55D1">
        <w:rPr>
          <w:rFonts w:ascii="Times New Roman" w:hAnsi="Times New Roman" w:cs="Times New Roman"/>
          <w:sz w:val="24"/>
          <w:szCs w:val="24"/>
        </w:rPr>
        <w:t>jajara  karang</w:t>
      </w:r>
      <w:proofErr w:type="gramEnd"/>
      <w:r w:rsidRPr="007A55D1">
        <w:rPr>
          <w:rFonts w:ascii="Times New Roman" w:hAnsi="Times New Roman" w:cs="Times New Roman"/>
          <w:sz w:val="24"/>
          <w:szCs w:val="24"/>
        </w:rPr>
        <w:t xml:space="preserve"> tingkat nista/biasa ,bahasa sasak madya digunakan terhadap golongan menak dan perwangsa tingkat madya ,dan bahsa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utama digunakan terhadap golongan raden tingkat </w:t>
      </w:r>
      <w:r w:rsidR="00FB6822">
        <w:rPr>
          <w:rFonts w:ascii="Times New Roman" w:hAnsi="Times New Roman" w:cs="Times New Roman"/>
          <w:sz w:val="24"/>
          <w:szCs w:val="24"/>
        </w:rPr>
        <w:t xml:space="preserve">utama. </w:t>
      </w:r>
      <w:r w:rsidRPr="007A55D1">
        <w:rPr>
          <w:rFonts w:ascii="Times New Roman" w:hAnsi="Times New Roman" w:cs="Times New Roman"/>
          <w:sz w:val="24"/>
          <w:szCs w:val="24"/>
        </w:rPr>
        <w:t>Aturan normatif ter</w:t>
      </w:r>
      <w:r w:rsidR="00FB6822">
        <w:rPr>
          <w:rFonts w:ascii="Times New Roman" w:hAnsi="Times New Roman" w:cs="Times New Roman"/>
          <w:sz w:val="24"/>
          <w:szCs w:val="24"/>
        </w:rPr>
        <w:t>sebut di atas hanya berlaku</w:t>
      </w:r>
      <w:r w:rsidRPr="007A55D1">
        <w:rPr>
          <w:rFonts w:ascii="Times New Roman" w:hAnsi="Times New Roman" w:cs="Times New Roman"/>
          <w:sz w:val="24"/>
          <w:szCs w:val="24"/>
        </w:rPr>
        <w:t xml:space="preserve"> pada zaman dahulu tetapi hal trsebut tidak lagi brlaku secara kaku apalagi pada zaman moderan seperti sekarang ini dimana kehidupan berdemokrasi dan persama</w:t>
      </w:r>
      <w:r w:rsidR="00FB6822">
        <w:rPr>
          <w:rFonts w:ascii="Times New Roman" w:hAnsi="Times New Roman" w:cs="Times New Roman"/>
          <w:sz w:val="24"/>
          <w:szCs w:val="24"/>
        </w:rPr>
        <w:t>an hak asasi</w:t>
      </w:r>
      <w:r w:rsidRPr="007A55D1">
        <w:rPr>
          <w:rFonts w:ascii="Times New Roman" w:hAnsi="Times New Roman" w:cs="Times New Roman"/>
          <w:sz w:val="24"/>
          <w:szCs w:val="24"/>
        </w:rPr>
        <w:t xml:space="preserve"> manusia</w:t>
      </w:r>
      <w:r w:rsidR="00FB6822">
        <w:rPr>
          <w:rFonts w:ascii="Times New Roman" w:hAnsi="Times New Roman" w:cs="Times New Roman"/>
          <w:sz w:val="24"/>
          <w:szCs w:val="24"/>
        </w:rPr>
        <w:t xml:space="preserve"> sudah menjadi suatu </w:t>
      </w:r>
      <w:proofErr w:type="gramStart"/>
      <w:r w:rsidR="00FB6822">
        <w:rPr>
          <w:rFonts w:ascii="Times New Roman" w:hAnsi="Times New Roman" w:cs="Times New Roman"/>
          <w:sz w:val="24"/>
          <w:szCs w:val="24"/>
        </w:rPr>
        <w:t>norma</w:t>
      </w:r>
      <w:proofErr w:type="gramEnd"/>
      <w:r w:rsidR="00FB6822">
        <w:rPr>
          <w:rFonts w:ascii="Times New Roman" w:hAnsi="Times New Roman" w:cs="Times New Roman"/>
          <w:sz w:val="24"/>
          <w:szCs w:val="24"/>
        </w:rPr>
        <w:t xml:space="preserve"> baru.</w:t>
      </w:r>
    </w:p>
    <w:p w:rsidR="000F03D3" w:rsidRPr="007A55D1" w:rsidRDefault="000F03D3" w:rsidP="00C61042">
      <w:pPr>
        <w:pStyle w:val="ListParagraph"/>
        <w:numPr>
          <w:ilvl w:val="0"/>
          <w:numId w:val="8"/>
        </w:numPr>
        <w:spacing w:line="360" w:lineRule="auto"/>
        <w:ind w:left="284" w:hanging="284"/>
        <w:jc w:val="both"/>
        <w:rPr>
          <w:rFonts w:ascii="Times New Roman" w:hAnsi="Times New Roman" w:cs="Times New Roman"/>
          <w:b/>
          <w:sz w:val="24"/>
          <w:szCs w:val="24"/>
        </w:rPr>
      </w:pPr>
      <w:r w:rsidRPr="007A55D1">
        <w:rPr>
          <w:rFonts w:ascii="Times New Roman" w:hAnsi="Times New Roman" w:cs="Times New Roman"/>
          <w:b/>
          <w:sz w:val="24"/>
          <w:szCs w:val="24"/>
        </w:rPr>
        <w:t xml:space="preserve"> Bahasa sasak jamak </w:t>
      </w:r>
    </w:p>
    <w:p w:rsidR="000F03D3" w:rsidRPr="007A55D1" w:rsidRDefault="000F03D3" w:rsidP="00C61042">
      <w:pPr>
        <w:spacing w:line="360" w:lineRule="auto"/>
        <w:ind w:firstLine="851"/>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jamak/nista ini adalah bahasa sasak yang paling banyak digunakan oleh penutur bahasa sasak (Masyarkat sasak)dalam berinteraksi dan berkumunikasi sehari-hari .bahasa sasak jamak digunakan kepada seseorang yang tidak membutuhkan penghormatan seara khusus karena faktor kedekatan antara si pembicara dan lawan bicara yang sudah terjalin dengan baik ataupun karena si pembicara berbicara kepada lawan bicara yang memiliki status sosial </w:t>
      </w:r>
      <w:r w:rsidRPr="007A55D1">
        <w:rPr>
          <w:rFonts w:ascii="Times New Roman" w:hAnsi="Times New Roman" w:cs="Times New Roman"/>
          <w:sz w:val="24"/>
          <w:szCs w:val="24"/>
        </w:rPr>
        <w:lastRenderedPageBreak/>
        <w:t xml:space="preserve">yang lebih rendah,minsalnya seseorang majikan kepada pembantunya,guru kepada muridnya,seseorang yang berasal dari golongan  menak kepada seseorang yang berasal dari golongan jajar karang,dan lain-lain.berikut adalah contoh pemakaiaian bahasa jamak :Konteks:dua orang teman sebaya yang bertetangga sedang bercakap-cakap </w:t>
      </w:r>
    </w:p>
    <w:p w:rsidR="000F03D3" w:rsidRPr="007A55D1" w:rsidRDefault="00FB6822" w:rsidP="00F7504E">
      <w:pPr>
        <w:pStyle w:val="ListParagraph"/>
        <w:numPr>
          <w:ilvl w:val="0"/>
          <w:numId w:val="5"/>
        </w:numPr>
        <w:spacing w:line="240" w:lineRule="auto"/>
        <w:jc w:val="both"/>
        <w:rPr>
          <w:rFonts w:ascii="Times New Roman" w:hAnsi="Times New Roman" w:cs="Times New Roman"/>
          <w:i/>
          <w:sz w:val="24"/>
          <w:szCs w:val="24"/>
        </w:rPr>
      </w:pPr>
      <w:r>
        <w:rPr>
          <w:rFonts w:ascii="Times New Roman" w:hAnsi="Times New Roman" w:cs="Times New Roman"/>
          <w:i/>
          <w:sz w:val="24"/>
          <w:szCs w:val="24"/>
          <w:lang w:val="en-US"/>
        </w:rPr>
        <w:t>Denan</w:t>
      </w:r>
      <w:r w:rsidR="000F03D3" w:rsidRPr="007A55D1">
        <w:rPr>
          <w:rFonts w:ascii="Times New Roman" w:hAnsi="Times New Roman" w:cs="Times New Roman"/>
          <w:i/>
          <w:sz w:val="24"/>
          <w:szCs w:val="24"/>
        </w:rPr>
        <w:t>: ape kakenm tye semeton?</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Apa makanmu itu saudara</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Sedang makan apa itu teman?</w:t>
      </w:r>
    </w:p>
    <w:p w:rsidR="000F03D3" w:rsidRPr="007A55D1" w:rsidRDefault="00FB6822" w:rsidP="00F7504E">
      <w:pPr>
        <w:pStyle w:val="ListParagraph"/>
        <w:spacing w:line="240" w:lineRule="auto"/>
        <w:jc w:val="both"/>
        <w:rPr>
          <w:rFonts w:ascii="Times New Roman" w:hAnsi="Times New Roman" w:cs="Times New Roman"/>
          <w:i/>
          <w:sz w:val="24"/>
          <w:szCs w:val="24"/>
        </w:rPr>
      </w:pPr>
      <w:r>
        <w:rPr>
          <w:rFonts w:ascii="Times New Roman" w:hAnsi="Times New Roman" w:cs="Times New Roman"/>
          <w:i/>
          <w:sz w:val="24"/>
          <w:szCs w:val="24"/>
          <w:lang w:val="en-US"/>
        </w:rPr>
        <w:t xml:space="preserve">Muhir: </w:t>
      </w:r>
      <w:r w:rsidR="009C3E26" w:rsidRPr="007A55D1">
        <w:rPr>
          <w:rFonts w:ascii="Times New Roman" w:hAnsi="Times New Roman" w:cs="Times New Roman"/>
          <w:i/>
          <w:sz w:val="24"/>
          <w:szCs w:val="24"/>
        </w:rPr>
        <w:t xml:space="preserve"> </w:t>
      </w:r>
      <w:r w:rsidR="000F03D3" w:rsidRPr="007A55D1">
        <w:rPr>
          <w:rFonts w:ascii="Times New Roman" w:hAnsi="Times New Roman" w:cs="Times New Roman"/>
          <w:i/>
          <w:sz w:val="24"/>
          <w:szCs w:val="24"/>
        </w:rPr>
        <w:t>ne nyangkek kaken paok.</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Ini aku sedang makan mangga </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Aku sedang makan mangga ini</w:t>
      </w:r>
    </w:p>
    <w:p w:rsidR="000F03D3" w:rsidRPr="007A55D1" w:rsidRDefault="000F03D3" w:rsidP="00F7504E">
      <w:pPr>
        <w:pStyle w:val="ListParagraph"/>
        <w:spacing w:line="240" w:lineRule="auto"/>
        <w:jc w:val="both"/>
        <w:rPr>
          <w:rFonts w:ascii="Times New Roman" w:hAnsi="Times New Roman" w:cs="Times New Roman"/>
          <w:i/>
          <w:sz w:val="24"/>
          <w:szCs w:val="24"/>
        </w:rPr>
      </w:pPr>
    </w:p>
    <w:p w:rsidR="000F03D3" w:rsidRPr="007A55D1" w:rsidRDefault="000F03D3" w:rsidP="00C61042">
      <w:pPr>
        <w:pStyle w:val="ListParagraph"/>
        <w:spacing w:line="360" w:lineRule="auto"/>
        <w:ind w:left="0" w:firstLine="709"/>
        <w:jc w:val="both"/>
        <w:rPr>
          <w:rFonts w:ascii="Times New Roman" w:hAnsi="Times New Roman" w:cs="Times New Roman"/>
          <w:sz w:val="24"/>
          <w:szCs w:val="24"/>
        </w:rPr>
      </w:pPr>
      <w:r w:rsidRPr="007A55D1">
        <w:rPr>
          <w:rFonts w:ascii="Times New Roman" w:hAnsi="Times New Roman" w:cs="Times New Roman"/>
          <w:sz w:val="24"/>
          <w:szCs w:val="24"/>
        </w:rPr>
        <w:t xml:space="preserve">    Percakapan diatas adalah percakapan antara dua orang teman dekat yaitu amir dan andi yang keduanya adalah anggota golongan jajar karang yang dilakukan dalam situasi santai .bahasa yang digunakan adalah bahasa sasak yang jamaq biasa karena hubungan antara keduanya sudah dekat sehingga tidak ada segan antara satu sama lain.oleh sebab itu tidak perlu adanya </w:t>
      </w:r>
      <w:r w:rsidRPr="007A55D1">
        <w:rPr>
          <w:rFonts w:ascii="Times New Roman" w:hAnsi="Times New Roman" w:cs="Times New Roman"/>
          <w:sz w:val="24"/>
          <w:szCs w:val="24"/>
        </w:rPr>
        <w:t>penghormatan yang khusus oleh sipembicara (</w:t>
      </w:r>
      <w:r w:rsidR="009C3E26">
        <w:rPr>
          <w:rFonts w:ascii="Times New Roman" w:hAnsi="Times New Roman" w:cs="Times New Roman"/>
          <w:sz w:val="24"/>
          <w:szCs w:val="24"/>
        </w:rPr>
        <w:t>Mahmud</w:t>
      </w:r>
      <w:r w:rsidRPr="007A55D1">
        <w:rPr>
          <w:rFonts w:ascii="Times New Roman" w:hAnsi="Times New Roman" w:cs="Times New Roman"/>
          <w:sz w:val="24"/>
          <w:szCs w:val="24"/>
        </w:rPr>
        <w:t>) kepada silawan bicara ( A</w:t>
      </w:r>
      <w:r w:rsidR="009C3E26">
        <w:rPr>
          <w:rFonts w:ascii="Times New Roman" w:hAnsi="Times New Roman" w:cs="Times New Roman"/>
          <w:sz w:val="24"/>
          <w:szCs w:val="24"/>
        </w:rPr>
        <w:t>bdul</w:t>
      </w:r>
      <w:r w:rsidRPr="007A55D1">
        <w:rPr>
          <w:rFonts w:ascii="Times New Roman" w:hAnsi="Times New Roman" w:cs="Times New Roman"/>
          <w:sz w:val="24"/>
          <w:szCs w:val="24"/>
        </w:rPr>
        <w:t>).</w:t>
      </w:r>
    </w:p>
    <w:p w:rsidR="000F03D3" w:rsidRPr="007A55D1" w:rsidRDefault="000F03D3" w:rsidP="00E81301">
      <w:pPr>
        <w:pStyle w:val="ListParagraph"/>
        <w:numPr>
          <w:ilvl w:val="0"/>
          <w:numId w:val="8"/>
        </w:numPr>
        <w:spacing w:line="360" w:lineRule="auto"/>
        <w:ind w:left="284" w:hanging="284"/>
        <w:jc w:val="both"/>
        <w:rPr>
          <w:rFonts w:ascii="Times New Roman" w:hAnsi="Times New Roman" w:cs="Times New Roman"/>
          <w:b/>
          <w:sz w:val="24"/>
          <w:szCs w:val="24"/>
        </w:rPr>
      </w:pPr>
      <w:r w:rsidRPr="007A55D1">
        <w:rPr>
          <w:rFonts w:ascii="Times New Roman" w:hAnsi="Times New Roman" w:cs="Times New Roman"/>
          <w:b/>
          <w:sz w:val="24"/>
          <w:szCs w:val="24"/>
        </w:rPr>
        <w:t>Bahasa sasak halus madya.</w:t>
      </w:r>
    </w:p>
    <w:p w:rsidR="000F03D3" w:rsidRPr="007A55D1" w:rsidRDefault="000F03D3" w:rsidP="00E81301">
      <w:pPr>
        <w:pStyle w:val="ListParagraph"/>
        <w:tabs>
          <w:tab w:val="left" w:pos="851"/>
        </w:tabs>
        <w:spacing w:line="360" w:lineRule="auto"/>
        <w:ind w:left="0"/>
        <w:jc w:val="both"/>
        <w:rPr>
          <w:rFonts w:ascii="Times New Roman" w:hAnsi="Times New Roman" w:cs="Times New Roman"/>
          <w:sz w:val="24"/>
          <w:szCs w:val="24"/>
        </w:rPr>
      </w:pPr>
      <w:r w:rsidRPr="007A55D1">
        <w:rPr>
          <w:rFonts w:ascii="Times New Roman" w:hAnsi="Times New Roman" w:cs="Times New Roman"/>
          <w:sz w:val="24"/>
          <w:szCs w:val="24"/>
        </w:rPr>
        <w:t xml:space="preserve">   </w:t>
      </w:r>
      <w:r w:rsidRPr="007A55D1">
        <w:rPr>
          <w:rFonts w:ascii="Times New Roman" w:hAnsi="Times New Roman" w:cs="Times New Roman"/>
          <w:sz w:val="24"/>
          <w:szCs w:val="24"/>
        </w:rPr>
        <w:tab/>
      </w:r>
      <w:r w:rsidR="00E81301">
        <w:rPr>
          <w:rFonts w:ascii="Times New Roman" w:hAnsi="Times New Roman" w:cs="Times New Roman"/>
          <w:sz w:val="24"/>
          <w:szCs w:val="24"/>
        </w:rPr>
        <w:t xml:space="preserve"> </w:t>
      </w:r>
      <w:r w:rsidRPr="007A55D1">
        <w:rPr>
          <w:rFonts w:ascii="Times New Roman" w:hAnsi="Times New Roman" w:cs="Times New Roman"/>
          <w:sz w:val="24"/>
          <w:szCs w:val="24"/>
        </w:rPr>
        <w:t xml:space="preserve">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halus madya merupakan ragam halus bahasa sasayang digunakan untuk memberi penghormatan yang sedang kepada lawan bicara .bahasa sasak halus madya adalah ragam halus bahasa sasak yang paling dipakai oleh masya</w:t>
      </w:r>
      <w:r w:rsidR="00FB6822">
        <w:rPr>
          <w:rFonts w:ascii="Times New Roman" w:hAnsi="Times New Roman" w:cs="Times New Roman"/>
          <w:sz w:val="24"/>
          <w:szCs w:val="24"/>
        </w:rPr>
        <w:t>rakat sasak saat ini untuk berk</w:t>
      </w:r>
      <w:r w:rsidR="00FB6822">
        <w:rPr>
          <w:rFonts w:ascii="Times New Roman" w:hAnsi="Times New Roman" w:cs="Times New Roman"/>
          <w:sz w:val="24"/>
          <w:szCs w:val="24"/>
          <w:lang w:val="en-US"/>
        </w:rPr>
        <w:t>o</w:t>
      </w:r>
      <w:r w:rsidRPr="007A55D1">
        <w:rPr>
          <w:rFonts w:ascii="Times New Roman" w:hAnsi="Times New Roman" w:cs="Times New Roman"/>
          <w:sz w:val="24"/>
          <w:szCs w:val="24"/>
        </w:rPr>
        <w:t xml:space="preserve">munikasi dalam kehidupan sehari hari baik dalam situasi formal maupun informal .hal ini mungkin disebapkan karena ragam 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halus madya ini memiliki komunitas pentur yang lebih banyak dibandingkan dengan ragam bahasa sasak halus utama karena pada saat sekarang ini anggota kelompok raden atau tingkat utama dalam masyarakat sasak sudah tidak banyak lagi jumlahnya.</w:t>
      </w:r>
    </w:p>
    <w:p w:rsidR="000F03D3" w:rsidRPr="007A55D1" w:rsidRDefault="000F03D3" w:rsidP="00E81301">
      <w:pPr>
        <w:pStyle w:val="ListParagraph"/>
        <w:spacing w:line="360" w:lineRule="auto"/>
        <w:ind w:left="0"/>
        <w:jc w:val="both"/>
        <w:rPr>
          <w:rFonts w:ascii="Times New Roman" w:hAnsi="Times New Roman" w:cs="Times New Roman"/>
          <w:sz w:val="24"/>
          <w:szCs w:val="24"/>
        </w:rPr>
      </w:pPr>
      <w:r w:rsidRPr="007A55D1">
        <w:rPr>
          <w:rFonts w:ascii="Times New Roman" w:hAnsi="Times New Roman" w:cs="Times New Roman"/>
          <w:sz w:val="24"/>
          <w:szCs w:val="24"/>
        </w:rPr>
        <w:t xml:space="preserve"> </w:t>
      </w:r>
      <w:r w:rsidRPr="007A55D1">
        <w:rPr>
          <w:rFonts w:ascii="Times New Roman" w:hAnsi="Times New Roman" w:cs="Times New Roman"/>
          <w:sz w:val="24"/>
          <w:szCs w:val="24"/>
        </w:rPr>
        <w:tab/>
        <w:t xml:space="preserve">Pada mulanya 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halus madya ini digunakan untuk berbicara kepada lawan tutur yang  berasal dari golongan menak dan perwangsa baik dalam kelompok menak dan perwangsa sendiri maupun ketika seseorang berasal dari </w:t>
      </w:r>
      <w:r w:rsidRPr="007A55D1">
        <w:rPr>
          <w:rFonts w:ascii="Times New Roman" w:hAnsi="Times New Roman" w:cs="Times New Roman"/>
          <w:sz w:val="24"/>
          <w:szCs w:val="24"/>
        </w:rPr>
        <w:lastRenderedPageBreak/>
        <w:t>kelompok jajar karang berbicara dengan seseorang yang berasal dari golongan menak dan perwangsa maupun seseorang yang berasal dari golongan perwangsa ketika berbicara kepada seseorang yang berasal dari golongan menak . berikut adalah contohnya:</w:t>
      </w:r>
    </w:p>
    <w:p w:rsidR="000F03D3" w:rsidRPr="007A55D1" w:rsidRDefault="000F03D3" w:rsidP="007A55D1">
      <w:pPr>
        <w:pStyle w:val="ListParagraph"/>
        <w:spacing w:line="360" w:lineRule="auto"/>
        <w:jc w:val="both"/>
        <w:rPr>
          <w:rFonts w:ascii="Times New Roman" w:hAnsi="Times New Roman" w:cs="Times New Roman"/>
          <w:sz w:val="24"/>
          <w:szCs w:val="24"/>
        </w:rPr>
      </w:pPr>
    </w:p>
    <w:p w:rsidR="000F03D3" w:rsidRPr="007A55D1" w:rsidRDefault="00FB6822" w:rsidP="007A55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Konteks: Amak </w:t>
      </w:r>
      <w:r>
        <w:rPr>
          <w:rFonts w:ascii="Times New Roman" w:hAnsi="Times New Roman" w:cs="Times New Roman"/>
          <w:sz w:val="24"/>
          <w:szCs w:val="24"/>
          <w:lang w:val="en-US"/>
        </w:rPr>
        <w:t xml:space="preserve">cenur </w:t>
      </w:r>
      <w:r>
        <w:rPr>
          <w:rFonts w:ascii="Times New Roman" w:hAnsi="Times New Roman" w:cs="Times New Roman"/>
          <w:sz w:val="24"/>
          <w:szCs w:val="24"/>
        </w:rPr>
        <w:t xml:space="preserve"> berjumpa dengan mamiq</w:t>
      </w:r>
      <w:r>
        <w:rPr>
          <w:rFonts w:ascii="Times New Roman" w:hAnsi="Times New Roman" w:cs="Times New Roman"/>
          <w:sz w:val="24"/>
          <w:szCs w:val="24"/>
          <w:lang w:val="en-US"/>
        </w:rPr>
        <w:t xml:space="preserve"> jaber</w:t>
      </w:r>
      <w:r w:rsidR="000F03D3" w:rsidRPr="007A55D1">
        <w:rPr>
          <w:rFonts w:ascii="Times New Roman" w:hAnsi="Times New Roman" w:cs="Times New Roman"/>
          <w:sz w:val="24"/>
          <w:szCs w:val="24"/>
        </w:rPr>
        <w:t xml:space="preserve"> dijalan </w:t>
      </w:r>
    </w:p>
    <w:p w:rsidR="000F03D3" w:rsidRPr="007A55D1" w:rsidRDefault="000F03D3" w:rsidP="00F7504E">
      <w:pPr>
        <w:pStyle w:val="ListParagraph"/>
        <w:numPr>
          <w:ilvl w:val="0"/>
          <w:numId w:val="5"/>
        </w:numPr>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Amak </w:t>
      </w:r>
      <w:r w:rsidR="00FB6822">
        <w:rPr>
          <w:rFonts w:ascii="Times New Roman" w:hAnsi="Times New Roman" w:cs="Times New Roman"/>
          <w:i/>
          <w:sz w:val="24"/>
          <w:szCs w:val="24"/>
          <w:lang w:val="en-US"/>
        </w:rPr>
        <w:t>Cenur</w:t>
      </w:r>
      <w:r w:rsidR="00566DB8" w:rsidRPr="007A55D1">
        <w:rPr>
          <w:rFonts w:ascii="Times New Roman" w:hAnsi="Times New Roman" w:cs="Times New Roman"/>
          <w:i/>
          <w:sz w:val="24"/>
          <w:szCs w:val="24"/>
        </w:rPr>
        <w:t xml:space="preserve"> </w:t>
      </w:r>
      <w:r w:rsidRPr="007A55D1">
        <w:rPr>
          <w:rFonts w:ascii="Times New Roman" w:hAnsi="Times New Roman" w:cs="Times New Roman"/>
          <w:i/>
          <w:sz w:val="24"/>
          <w:szCs w:val="24"/>
        </w:rPr>
        <w:t>: mbe eyak lumbarm ,mamiq?</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Kemana mau pergimu ,pak?</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Mau pergi kemana ,pak?</w:t>
      </w:r>
    </w:p>
    <w:p w:rsidR="000F03D3" w:rsidRPr="007A55D1" w:rsidRDefault="00FB6822" w:rsidP="00F7504E">
      <w:pPr>
        <w:pStyle w:val="ListParagraph"/>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Mamiq </w:t>
      </w:r>
      <w:r>
        <w:rPr>
          <w:rFonts w:ascii="Times New Roman" w:hAnsi="Times New Roman" w:cs="Times New Roman"/>
          <w:i/>
          <w:sz w:val="24"/>
          <w:szCs w:val="24"/>
          <w:lang w:val="en-US"/>
        </w:rPr>
        <w:t>Jaber</w:t>
      </w:r>
      <w:r w:rsidR="00566DB8" w:rsidRPr="007A55D1">
        <w:rPr>
          <w:rFonts w:ascii="Times New Roman" w:hAnsi="Times New Roman" w:cs="Times New Roman"/>
          <w:i/>
          <w:sz w:val="24"/>
          <w:szCs w:val="24"/>
        </w:rPr>
        <w:t xml:space="preserve"> </w:t>
      </w:r>
      <w:r w:rsidR="000F03D3" w:rsidRPr="007A55D1">
        <w:rPr>
          <w:rFonts w:ascii="Times New Roman" w:hAnsi="Times New Roman" w:cs="Times New Roman"/>
          <w:i/>
          <w:sz w:val="24"/>
          <w:szCs w:val="24"/>
        </w:rPr>
        <w:t>: yaq lalo belangar jok bunkate</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Mau ku pergi melayat kebunkate .</w:t>
      </w:r>
    </w:p>
    <w:p w:rsidR="000F03D3" w:rsidRPr="007A55D1" w:rsidRDefault="000F03D3" w:rsidP="00F7504E">
      <w:pPr>
        <w:pStyle w:val="ListParagraph"/>
        <w:spacing w:line="240" w:lineRule="auto"/>
        <w:jc w:val="both"/>
        <w:rPr>
          <w:rFonts w:ascii="Times New Roman" w:hAnsi="Times New Roman" w:cs="Times New Roman"/>
          <w:i/>
          <w:sz w:val="24"/>
          <w:szCs w:val="24"/>
        </w:rPr>
      </w:pPr>
      <w:r w:rsidRPr="007A55D1">
        <w:rPr>
          <w:rFonts w:ascii="Times New Roman" w:hAnsi="Times New Roman" w:cs="Times New Roman"/>
          <w:i/>
          <w:sz w:val="24"/>
          <w:szCs w:val="24"/>
        </w:rPr>
        <w:t xml:space="preserve">                        Saya mau pergi melayat kebunkate.</w:t>
      </w:r>
    </w:p>
    <w:p w:rsidR="000F03D3" w:rsidRPr="007A55D1" w:rsidRDefault="000F03D3" w:rsidP="00F7504E">
      <w:pPr>
        <w:pStyle w:val="ListParagraph"/>
        <w:spacing w:line="240" w:lineRule="auto"/>
        <w:jc w:val="both"/>
        <w:rPr>
          <w:rFonts w:ascii="Times New Roman" w:hAnsi="Times New Roman" w:cs="Times New Roman"/>
          <w:i/>
          <w:sz w:val="24"/>
          <w:szCs w:val="24"/>
        </w:rPr>
      </w:pPr>
    </w:p>
    <w:p w:rsidR="000F03D3" w:rsidRPr="007A55D1" w:rsidRDefault="000F03D3" w:rsidP="00E81301">
      <w:pPr>
        <w:pStyle w:val="ListParagraph"/>
        <w:spacing w:line="360" w:lineRule="auto"/>
        <w:ind w:left="0" w:firstLine="709"/>
        <w:jc w:val="both"/>
        <w:rPr>
          <w:rFonts w:ascii="Times New Roman" w:hAnsi="Times New Roman" w:cs="Times New Roman"/>
          <w:sz w:val="24"/>
          <w:szCs w:val="24"/>
        </w:rPr>
      </w:pPr>
      <w:r w:rsidRPr="007A55D1">
        <w:rPr>
          <w:rFonts w:ascii="Times New Roman" w:hAnsi="Times New Roman" w:cs="Times New Roman"/>
          <w:sz w:val="24"/>
          <w:szCs w:val="24"/>
        </w:rPr>
        <w:t xml:space="preserve">     Percakapan diatas adalah percakapan antara seseorang yang berasal dari masyar</w:t>
      </w:r>
      <w:r w:rsidR="00E365CA">
        <w:rPr>
          <w:rFonts w:ascii="Times New Roman" w:hAnsi="Times New Roman" w:cs="Times New Roman"/>
          <w:sz w:val="24"/>
          <w:szCs w:val="24"/>
        </w:rPr>
        <w:t xml:space="preserve">akat jajar karang (Amak </w:t>
      </w:r>
      <w:r w:rsidR="00FB6822">
        <w:rPr>
          <w:rFonts w:ascii="Times New Roman" w:hAnsi="Times New Roman" w:cs="Times New Roman"/>
          <w:sz w:val="24"/>
          <w:szCs w:val="24"/>
          <w:lang w:val="en-US"/>
        </w:rPr>
        <w:t>Cenur</w:t>
      </w:r>
      <w:r w:rsidRPr="007A55D1">
        <w:rPr>
          <w:rFonts w:ascii="Times New Roman" w:hAnsi="Times New Roman" w:cs="Times New Roman"/>
          <w:sz w:val="24"/>
          <w:szCs w:val="24"/>
        </w:rPr>
        <w:t xml:space="preserve">) dengan seseorang yang bersal </w:t>
      </w:r>
      <w:r w:rsidR="00FB6822">
        <w:rPr>
          <w:rFonts w:ascii="Times New Roman" w:hAnsi="Times New Roman" w:cs="Times New Roman"/>
          <w:sz w:val="24"/>
          <w:szCs w:val="24"/>
        </w:rPr>
        <w:t>dari golongan menak (Mamiq</w:t>
      </w:r>
      <w:r w:rsidR="00FB6822">
        <w:rPr>
          <w:rFonts w:ascii="Times New Roman" w:hAnsi="Times New Roman" w:cs="Times New Roman"/>
          <w:sz w:val="24"/>
          <w:szCs w:val="24"/>
          <w:lang w:val="en-US"/>
        </w:rPr>
        <w:t xml:space="preserve"> Jaber </w:t>
      </w:r>
      <w:r w:rsidRPr="007A55D1">
        <w:rPr>
          <w:rFonts w:ascii="Times New Roman" w:hAnsi="Times New Roman" w:cs="Times New Roman"/>
          <w:sz w:val="24"/>
          <w:szCs w:val="24"/>
        </w:rPr>
        <w:t xml:space="preserve">).amak </w:t>
      </w:r>
      <w:r w:rsidR="00FB6822">
        <w:rPr>
          <w:rFonts w:ascii="Times New Roman" w:hAnsi="Times New Roman" w:cs="Times New Roman"/>
          <w:sz w:val="24"/>
          <w:szCs w:val="24"/>
          <w:lang w:val="en-US"/>
        </w:rPr>
        <w:t>Cenur</w:t>
      </w:r>
      <w:r w:rsidRPr="007A55D1">
        <w:rPr>
          <w:rFonts w:ascii="Times New Roman" w:hAnsi="Times New Roman" w:cs="Times New Roman"/>
          <w:sz w:val="24"/>
          <w:szCs w:val="24"/>
        </w:rPr>
        <w:t xml:space="preserve"> menggunakan 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 xml:space="preserve">yang halus madya kepada mamiq </w:t>
      </w:r>
      <w:r w:rsidR="00FB6822">
        <w:rPr>
          <w:rFonts w:ascii="Times New Roman" w:hAnsi="Times New Roman" w:cs="Times New Roman"/>
          <w:sz w:val="24"/>
          <w:szCs w:val="24"/>
          <w:lang w:val="en-US"/>
        </w:rPr>
        <w:t>Jaber</w:t>
      </w:r>
      <w:r w:rsidRPr="007A55D1">
        <w:rPr>
          <w:rFonts w:ascii="Times New Roman" w:hAnsi="Times New Roman" w:cs="Times New Roman"/>
          <w:sz w:val="24"/>
          <w:szCs w:val="24"/>
        </w:rPr>
        <w:t xml:space="preserve"> dengan tuuan untuk memberi hormat </w:t>
      </w:r>
      <w:r w:rsidRPr="007A55D1">
        <w:rPr>
          <w:rFonts w:ascii="Times New Roman" w:hAnsi="Times New Roman" w:cs="Times New Roman"/>
          <w:sz w:val="24"/>
          <w:szCs w:val="24"/>
        </w:rPr>
        <w:t xml:space="preserve">sedangkan mamiq </w:t>
      </w:r>
      <w:r w:rsidR="00FB6822">
        <w:rPr>
          <w:rFonts w:ascii="Times New Roman" w:hAnsi="Times New Roman" w:cs="Times New Roman"/>
          <w:sz w:val="24"/>
          <w:szCs w:val="24"/>
          <w:lang w:val="en-US"/>
        </w:rPr>
        <w:t>Cenur</w:t>
      </w:r>
      <w:r w:rsidR="00E365CA">
        <w:rPr>
          <w:rFonts w:ascii="Times New Roman" w:hAnsi="Times New Roman" w:cs="Times New Roman"/>
          <w:sz w:val="24"/>
          <w:szCs w:val="24"/>
        </w:rPr>
        <w:t xml:space="preserve"> </w:t>
      </w:r>
      <w:r w:rsidRPr="007A55D1">
        <w:rPr>
          <w:rFonts w:ascii="Times New Roman" w:hAnsi="Times New Roman" w:cs="Times New Roman"/>
          <w:sz w:val="24"/>
          <w:szCs w:val="24"/>
        </w:rPr>
        <w:t xml:space="preserve"> menggunakan bahasa </w:t>
      </w:r>
      <w:r w:rsidR="00FB6822"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jamaq.</w:t>
      </w:r>
    </w:p>
    <w:p w:rsidR="000F03D3" w:rsidRPr="007A55D1" w:rsidRDefault="000F03D3" w:rsidP="00E81301">
      <w:pPr>
        <w:pStyle w:val="ListParagraph"/>
        <w:spacing w:line="360" w:lineRule="auto"/>
        <w:ind w:left="0"/>
        <w:jc w:val="both"/>
        <w:rPr>
          <w:rFonts w:ascii="Times New Roman" w:hAnsi="Times New Roman" w:cs="Times New Roman"/>
          <w:sz w:val="24"/>
          <w:szCs w:val="24"/>
        </w:rPr>
      </w:pPr>
      <w:r w:rsidRPr="007A55D1">
        <w:rPr>
          <w:rFonts w:ascii="Times New Roman" w:hAnsi="Times New Roman" w:cs="Times New Roman"/>
          <w:sz w:val="24"/>
          <w:szCs w:val="24"/>
        </w:rPr>
        <w:t xml:space="preserve">   </w:t>
      </w:r>
      <w:r w:rsidRPr="007A55D1">
        <w:rPr>
          <w:rFonts w:ascii="Times New Roman" w:hAnsi="Times New Roman" w:cs="Times New Roman"/>
          <w:sz w:val="24"/>
          <w:szCs w:val="24"/>
        </w:rPr>
        <w:tab/>
        <w:t xml:space="preserve">Pada zaman sekarang , bahasa </w:t>
      </w:r>
      <w:r w:rsidR="00CA38B1" w:rsidRPr="007A55D1">
        <w:rPr>
          <w:rFonts w:ascii="Times New Roman" w:hAnsi="Times New Roman" w:cs="Times New Roman"/>
          <w:sz w:val="24"/>
          <w:szCs w:val="24"/>
        </w:rPr>
        <w:t xml:space="preserve">Sasak </w:t>
      </w:r>
      <w:r w:rsidRPr="007A55D1">
        <w:rPr>
          <w:rFonts w:ascii="Times New Roman" w:hAnsi="Times New Roman" w:cs="Times New Roman"/>
          <w:sz w:val="24"/>
          <w:szCs w:val="24"/>
        </w:rPr>
        <w:t>halus madya ini dipakai oleh masyarakat jajar karang sebagai saran komunikasi dalam kehiduapan sehari-hari antara golongan jajar karang sendiri walalupun pemakaiannya tidak begitu luas .biasanya dipakai untuk sseorang yang lebih tua ,orang yang baru kenal,kepada orang yang disegani/yan</w:t>
      </w:r>
      <w:r w:rsidR="00E81301">
        <w:rPr>
          <w:rFonts w:ascii="Times New Roman" w:hAnsi="Times New Roman" w:cs="Times New Roman"/>
          <w:sz w:val="24"/>
          <w:szCs w:val="24"/>
        </w:rPr>
        <w:t>g ditokohkan dalam masyarakat (</w:t>
      </w:r>
      <w:r w:rsidRPr="007A55D1">
        <w:rPr>
          <w:rFonts w:ascii="Times New Roman" w:hAnsi="Times New Roman" w:cs="Times New Roman"/>
          <w:sz w:val="24"/>
          <w:szCs w:val="24"/>
        </w:rPr>
        <w:t>seperti tuan guru, kepala desa,camat).pada tamu-tamu undangan dalam acara-acara yang bersipat pribadi</w:t>
      </w:r>
      <w:r w:rsidR="00E81301">
        <w:rPr>
          <w:rFonts w:ascii="Times New Roman" w:hAnsi="Times New Roman" w:cs="Times New Roman"/>
          <w:sz w:val="24"/>
          <w:szCs w:val="24"/>
        </w:rPr>
        <w:t xml:space="preserve"> </w:t>
      </w:r>
      <w:r w:rsidRPr="007A55D1">
        <w:rPr>
          <w:rFonts w:ascii="Times New Roman" w:hAnsi="Times New Roman" w:cs="Times New Roman"/>
          <w:sz w:val="24"/>
          <w:szCs w:val="24"/>
        </w:rPr>
        <w:t>(seperti acara sunatan,perkawinan,aqiqah).ataupun acara-acara yang bersipat kolektif seperti acara peringatan Maulid Nabi Muhammad SAW dan hari-hari besar lainnya.</w:t>
      </w:r>
    </w:p>
    <w:p w:rsidR="000F03D3" w:rsidRPr="00E81301" w:rsidRDefault="000F03D3" w:rsidP="00E81301">
      <w:pPr>
        <w:pStyle w:val="ListParagraph"/>
        <w:numPr>
          <w:ilvl w:val="0"/>
          <w:numId w:val="8"/>
        </w:numPr>
        <w:spacing w:line="360" w:lineRule="auto"/>
        <w:ind w:left="284" w:hanging="284"/>
        <w:jc w:val="both"/>
        <w:rPr>
          <w:rFonts w:ascii="Times New Roman" w:hAnsi="Times New Roman" w:cs="Times New Roman"/>
          <w:b/>
          <w:sz w:val="24"/>
          <w:szCs w:val="24"/>
        </w:rPr>
      </w:pPr>
      <w:r w:rsidRPr="00E81301">
        <w:rPr>
          <w:rFonts w:ascii="Times New Roman" w:hAnsi="Times New Roman" w:cs="Times New Roman"/>
          <w:b/>
          <w:sz w:val="24"/>
          <w:szCs w:val="24"/>
        </w:rPr>
        <w:t xml:space="preserve"> Bahasa sasak halus utama .</w:t>
      </w:r>
    </w:p>
    <w:p w:rsidR="000F03D3" w:rsidRPr="007A55D1" w:rsidRDefault="00E81301" w:rsidP="00E81301">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0F03D3" w:rsidRPr="007A55D1">
        <w:rPr>
          <w:rFonts w:ascii="Times New Roman" w:hAnsi="Times New Roman" w:cs="Times New Roman"/>
          <w:sz w:val="24"/>
          <w:szCs w:val="24"/>
        </w:rPr>
        <w:t xml:space="preserve">Bahasa sasak halus utama adalah ragam bahasa </w:t>
      </w:r>
      <w:r w:rsidR="00CA38B1" w:rsidRPr="007A55D1">
        <w:rPr>
          <w:rFonts w:ascii="Times New Roman" w:hAnsi="Times New Roman" w:cs="Times New Roman"/>
          <w:sz w:val="24"/>
          <w:szCs w:val="24"/>
        </w:rPr>
        <w:t xml:space="preserve">Sasak </w:t>
      </w:r>
      <w:r w:rsidR="000F03D3" w:rsidRPr="007A55D1">
        <w:rPr>
          <w:rFonts w:ascii="Times New Roman" w:hAnsi="Times New Roman" w:cs="Times New Roman"/>
          <w:sz w:val="24"/>
          <w:szCs w:val="24"/>
        </w:rPr>
        <w:t xml:space="preserve">yang tingkat kesopanannya paling tinggi dibandingkan dengan ragam bahasa </w:t>
      </w:r>
      <w:r w:rsidR="00CA38B1" w:rsidRPr="007A55D1">
        <w:rPr>
          <w:rFonts w:ascii="Times New Roman" w:hAnsi="Times New Roman" w:cs="Times New Roman"/>
          <w:sz w:val="24"/>
          <w:szCs w:val="24"/>
        </w:rPr>
        <w:t xml:space="preserve">Sasak </w:t>
      </w:r>
      <w:r w:rsidR="000F03D3" w:rsidRPr="007A55D1">
        <w:rPr>
          <w:rFonts w:ascii="Times New Roman" w:hAnsi="Times New Roman" w:cs="Times New Roman"/>
          <w:sz w:val="24"/>
          <w:szCs w:val="24"/>
        </w:rPr>
        <w:t xml:space="preserve">jamaq dan bahasa sasak halus madya. ragam bahasa sasak ini digunakan untuk memberikan penghormatan yang tinggi kepada </w:t>
      </w:r>
      <w:r w:rsidR="000F03D3" w:rsidRPr="007A55D1">
        <w:rPr>
          <w:rFonts w:ascii="Times New Roman" w:hAnsi="Times New Roman" w:cs="Times New Roman"/>
          <w:sz w:val="24"/>
          <w:szCs w:val="24"/>
        </w:rPr>
        <w:lastRenderedPageBreak/>
        <w:t>lawan bicara atau orang yang dibicarakan sehingga menunjukkan kesan yang ada jarak antara si pembicara (O1) dengan silawan bicara (O2) ataupun orang dibicarakan (O3).</w:t>
      </w:r>
    </w:p>
    <w:p w:rsidR="000F03D3" w:rsidRPr="007A55D1" w:rsidRDefault="000F03D3" w:rsidP="00E81301">
      <w:pPr>
        <w:pStyle w:val="ListParagraph"/>
        <w:spacing w:line="360" w:lineRule="auto"/>
        <w:ind w:left="0"/>
        <w:jc w:val="both"/>
        <w:rPr>
          <w:rFonts w:ascii="Times New Roman" w:hAnsi="Times New Roman" w:cs="Times New Roman"/>
          <w:sz w:val="24"/>
          <w:szCs w:val="24"/>
        </w:rPr>
      </w:pPr>
      <w:r w:rsidRPr="007A55D1">
        <w:rPr>
          <w:rFonts w:ascii="Times New Roman" w:hAnsi="Times New Roman" w:cs="Times New Roman"/>
          <w:sz w:val="24"/>
          <w:szCs w:val="24"/>
        </w:rPr>
        <w:tab/>
        <w:t xml:space="preserve">Pada zaman dahulu bahsa Sasak </w:t>
      </w:r>
      <w:r w:rsidR="00CA38B1">
        <w:rPr>
          <w:rFonts w:ascii="Times New Roman" w:hAnsi="Times New Roman" w:cs="Times New Roman"/>
          <w:sz w:val="24"/>
          <w:szCs w:val="24"/>
          <w:lang w:val="en-US"/>
        </w:rPr>
        <w:t>h</w:t>
      </w:r>
      <w:r w:rsidR="00CA38B1" w:rsidRPr="007A55D1">
        <w:rPr>
          <w:rFonts w:ascii="Times New Roman" w:hAnsi="Times New Roman" w:cs="Times New Roman"/>
          <w:sz w:val="24"/>
          <w:szCs w:val="24"/>
        </w:rPr>
        <w:t xml:space="preserve">alus </w:t>
      </w:r>
      <w:r w:rsidRPr="007A55D1">
        <w:rPr>
          <w:rFonts w:ascii="Times New Roman" w:hAnsi="Times New Roman" w:cs="Times New Roman"/>
          <w:sz w:val="24"/>
          <w:szCs w:val="24"/>
        </w:rPr>
        <w:t xml:space="preserve">Utama ini digunakan untuk berbicara kepada datu (raja) dan keluarganya yang sering disebut sebagaigolongan Utama atau Golongan Raden atau Menak kelas atas. Bahasa sasak </w:t>
      </w:r>
      <w:r w:rsidR="00CA38B1">
        <w:rPr>
          <w:rFonts w:ascii="Times New Roman" w:hAnsi="Times New Roman" w:cs="Times New Roman"/>
          <w:sz w:val="24"/>
          <w:szCs w:val="24"/>
          <w:lang w:val="en-US"/>
        </w:rPr>
        <w:t>ha</w:t>
      </w:r>
      <w:r w:rsidRPr="007A55D1">
        <w:rPr>
          <w:rFonts w:ascii="Times New Roman" w:hAnsi="Times New Roman" w:cs="Times New Roman"/>
          <w:sz w:val="24"/>
          <w:szCs w:val="24"/>
        </w:rPr>
        <w:t xml:space="preserve">lus Utama ini merupakan bahasa yang dipakai dalam lingkungan masyarakat Menak kelas atas untuk berkomunikasi antar sesama anggota golongannya untuk saling menghormati. Dalam lingkungan Raden, bahas sasak </w:t>
      </w:r>
      <w:r w:rsidR="00CA38B1">
        <w:rPr>
          <w:rFonts w:ascii="Times New Roman" w:hAnsi="Times New Roman" w:cs="Times New Roman"/>
          <w:sz w:val="24"/>
          <w:szCs w:val="24"/>
          <w:lang w:val="en-US"/>
        </w:rPr>
        <w:t>ha</w:t>
      </w:r>
      <w:r w:rsidRPr="007A55D1">
        <w:rPr>
          <w:rFonts w:ascii="Times New Roman" w:hAnsi="Times New Roman" w:cs="Times New Roman"/>
          <w:sz w:val="24"/>
          <w:szCs w:val="24"/>
        </w:rPr>
        <w:t xml:space="preserve">lus Utama ini dipakai oleh anggota golongan Raden yang lebih muda kepada yang lebih muda, anak kepada orang tuanya, istri kepada suaminya, adik kepada kakaknya , sedangkan orang yang lebih tua kepada orang yang lebih muda, orang tua kepada anaknya, suami kepada istrinya, dan kakak kepada adiknya tetap mengunakan bahasa sasak jamaq kecuali ada tujuan tertentu dan alasan tertentu, misalnya untuk </w:t>
      </w:r>
      <w:r w:rsidRPr="007A55D1">
        <w:rPr>
          <w:rFonts w:ascii="Times New Roman" w:hAnsi="Times New Roman" w:cs="Times New Roman"/>
          <w:sz w:val="24"/>
          <w:szCs w:val="24"/>
        </w:rPr>
        <w:t xml:space="preserve">mendidik anaknya agar anaknya berbahasa </w:t>
      </w:r>
      <w:r w:rsidR="00CA38B1" w:rsidRPr="007A55D1">
        <w:rPr>
          <w:rFonts w:ascii="Times New Roman" w:hAnsi="Times New Roman" w:cs="Times New Roman"/>
          <w:sz w:val="24"/>
          <w:szCs w:val="24"/>
        </w:rPr>
        <w:t xml:space="preserve">Sasak </w:t>
      </w:r>
      <w:r w:rsidR="00CA38B1">
        <w:rPr>
          <w:rFonts w:ascii="Times New Roman" w:hAnsi="Times New Roman" w:cs="Times New Roman"/>
          <w:sz w:val="24"/>
          <w:szCs w:val="24"/>
          <w:lang w:val="en-US"/>
        </w:rPr>
        <w:t>ha</w:t>
      </w:r>
      <w:r w:rsidRPr="007A55D1">
        <w:rPr>
          <w:rFonts w:ascii="Times New Roman" w:hAnsi="Times New Roman" w:cs="Times New Roman"/>
          <w:sz w:val="24"/>
          <w:szCs w:val="24"/>
        </w:rPr>
        <w:t xml:space="preserve">lus Utama dengan baik dengan baik mata sang ayah atau ibu menggunakan bahsa Sasak </w:t>
      </w:r>
      <w:r w:rsidR="00CA38B1">
        <w:rPr>
          <w:rFonts w:ascii="Times New Roman" w:hAnsi="Times New Roman" w:cs="Times New Roman"/>
          <w:sz w:val="24"/>
          <w:szCs w:val="24"/>
          <w:lang w:val="en-US"/>
        </w:rPr>
        <w:t>ha</w:t>
      </w:r>
      <w:r w:rsidRPr="007A55D1">
        <w:rPr>
          <w:rFonts w:ascii="Times New Roman" w:hAnsi="Times New Roman" w:cs="Times New Roman"/>
          <w:sz w:val="24"/>
          <w:szCs w:val="24"/>
        </w:rPr>
        <w:t>lus Utama dalam berkomunikasi dengan anak-anaknya.</w:t>
      </w:r>
    </w:p>
    <w:p w:rsidR="000F03D3" w:rsidRPr="007A55D1" w:rsidRDefault="000F03D3" w:rsidP="00E81301">
      <w:pPr>
        <w:pStyle w:val="ListParagraph"/>
        <w:spacing w:line="360" w:lineRule="auto"/>
        <w:ind w:left="0"/>
        <w:jc w:val="both"/>
        <w:rPr>
          <w:rFonts w:ascii="Times New Roman" w:hAnsi="Times New Roman" w:cs="Times New Roman"/>
          <w:sz w:val="24"/>
          <w:szCs w:val="24"/>
        </w:rPr>
      </w:pPr>
      <w:r w:rsidRPr="007A55D1">
        <w:rPr>
          <w:rFonts w:ascii="Times New Roman" w:hAnsi="Times New Roman" w:cs="Times New Roman"/>
          <w:sz w:val="24"/>
          <w:szCs w:val="24"/>
        </w:rPr>
        <w:tab/>
        <w:t xml:space="preserve">Bahasa Sasak </w:t>
      </w:r>
      <w:r w:rsidR="00CA38B1">
        <w:rPr>
          <w:rFonts w:ascii="Times New Roman" w:hAnsi="Times New Roman" w:cs="Times New Roman"/>
          <w:sz w:val="24"/>
          <w:szCs w:val="24"/>
          <w:lang w:val="en-US"/>
        </w:rPr>
        <w:t>h</w:t>
      </w:r>
      <w:r w:rsidR="00CA38B1" w:rsidRPr="007A55D1">
        <w:rPr>
          <w:rFonts w:ascii="Times New Roman" w:hAnsi="Times New Roman" w:cs="Times New Roman"/>
          <w:sz w:val="24"/>
          <w:szCs w:val="24"/>
        </w:rPr>
        <w:t xml:space="preserve">alus </w:t>
      </w:r>
      <w:r w:rsidRPr="007A55D1">
        <w:rPr>
          <w:rFonts w:ascii="Times New Roman" w:hAnsi="Times New Roman" w:cs="Times New Roman"/>
          <w:sz w:val="24"/>
          <w:szCs w:val="24"/>
        </w:rPr>
        <w:t>Utama ini juga dipakai oleh masyarakat golongan yang lebih rendah seperti masyarakat golongan Menak kelas menengah, Perwangsa, dan Jajar Karang ketika berbicara dengan anggota masyarakat golongan Menak kelas atas atau Raden baik dalam situasi formal maupun tidak formal. Berikut ini adalah</w:t>
      </w:r>
      <w:r w:rsidR="00CA38B1">
        <w:rPr>
          <w:rFonts w:ascii="Times New Roman" w:hAnsi="Times New Roman" w:cs="Times New Roman"/>
          <w:sz w:val="24"/>
          <w:szCs w:val="24"/>
        </w:rPr>
        <w:t xml:space="preserve"> contoh pemakaian bahasa Sasak </w:t>
      </w:r>
      <w:r w:rsidR="00CA38B1">
        <w:rPr>
          <w:rFonts w:ascii="Times New Roman" w:hAnsi="Times New Roman" w:cs="Times New Roman"/>
          <w:sz w:val="24"/>
          <w:szCs w:val="24"/>
          <w:lang w:val="en-US"/>
        </w:rPr>
        <w:t>ha</w:t>
      </w:r>
      <w:r w:rsidRPr="007A55D1">
        <w:rPr>
          <w:rFonts w:ascii="Times New Roman" w:hAnsi="Times New Roman" w:cs="Times New Roman"/>
          <w:sz w:val="24"/>
          <w:szCs w:val="24"/>
        </w:rPr>
        <w:t>lus Utama:konteks: seorang masyarakat Jajar Karang berbicara dengan seorang Raden</w:t>
      </w:r>
    </w:p>
    <w:p w:rsidR="000F03D3" w:rsidRPr="007A55D1" w:rsidRDefault="000F03D3" w:rsidP="00F7504E">
      <w:pPr>
        <w:pStyle w:val="ListParagraph"/>
        <w:numPr>
          <w:ilvl w:val="0"/>
          <w:numId w:val="5"/>
        </w:numPr>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 xml:space="preserve">Amak </w:t>
      </w:r>
      <w:r w:rsidR="00566DB8">
        <w:rPr>
          <w:rFonts w:ascii="Times New Roman" w:hAnsi="Times New Roman" w:cs="Times New Roman"/>
          <w:sz w:val="24"/>
          <w:szCs w:val="24"/>
        </w:rPr>
        <w:t>Jur</w:t>
      </w:r>
      <w:r w:rsidR="00566DB8" w:rsidRPr="007A55D1">
        <w:rPr>
          <w:rFonts w:ascii="Times New Roman" w:hAnsi="Times New Roman" w:cs="Times New Roman"/>
          <w:sz w:val="24"/>
          <w:szCs w:val="24"/>
        </w:rPr>
        <w:t xml:space="preserve"> </w:t>
      </w:r>
      <w:r w:rsidRPr="007A55D1">
        <w:rPr>
          <w:rFonts w:ascii="Times New Roman" w:hAnsi="Times New Roman" w:cs="Times New Roman"/>
          <w:sz w:val="24"/>
          <w:szCs w:val="24"/>
        </w:rPr>
        <w:t>: Niki lantaran dekaji, Raden!</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 xml:space="preserve">                       Ini rokok Anda, Raden!</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ab/>
        <w:t xml:space="preserve">           Ini rokoknya, Raden!</w:t>
      </w:r>
    </w:p>
    <w:p w:rsidR="000F03D3" w:rsidRPr="007A55D1" w:rsidRDefault="000F03D3" w:rsidP="00F7504E">
      <w:pPr>
        <w:pStyle w:val="ListParagraph"/>
        <w:spacing w:line="240" w:lineRule="auto"/>
        <w:ind w:hanging="11"/>
        <w:jc w:val="both"/>
        <w:rPr>
          <w:rFonts w:ascii="Times New Roman" w:hAnsi="Times New Roman" w:cs="Times New Roman"/>
          <w:sz w:val="24"/>
          <w:szCs w:val="24"/>
        </w:rPr>
      </w:pPr>
      <w:r w:rsidRPr="007A55D1">
        <w:rPr>
          <w:rFonts w:ascii="Times New Roman" w:hAnsi="Times New Roman" w:cs="Times New Roman"/>
          <w:sz w:val="24"/>
          <w:szCs w:val="24"/>
        </w:rPr>
        <w:t xml:space="preserve">Raden </w:t>
      </w:r>
      <w:r w:rsidR="00CA38B1">
        <w:rPr>
          <w:rFonts w:ascii="Times New Roman" w:hAnsi="Times New Roman" w:cs="Times New Roman"/>
          <w:sz w:val="24"/>
          <w:szCs w:val="24"/>
          <w:lang w:val="en-US"/>
        </w:rPr>
        <w:t>marwan</w:t>
      </w:r>
      <w:r w:rsidR="00566DB8" w:rsidRPr="007A55D1">
        <w:rPr>
          <w:rFonts w:ascii="Times New Roman" w:hAnsi="Times New Roman" w:cs="Times New Roman"/>
          <w:sz w:val="24"/>
          <w:szCs w:val="24"/>
        </w:rPr>
        <w:t xml:space="preserve"> </w:t>
      </w:r>
      <w:r w:rsidRPr="007A55D1">
        <w:rPr>
          <w:rFonts w:ascii="Times New Roman" w:hAnsi="Times New Roman" w:cs="Times New Roman"/>
          <w:sz w:val="24"/>
          <w:szCs w:val="24"/>
        </w:rPr>
        <w:t>: Aoq, adek lek atas meje tie!</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ab/>
        <w:t xml:space="preserve">            Iya, taruh diatas meja itu!</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ab/>
        <w:t xml:space="preserve">            Iya, taruh saja diatas meja itu!</w:t>
      </w:r>
    </w:p>
    <w:p w:rsidR="000F03D3" w:rsidRPr="007A55D1" w:rsidRDefault="000F03D3" w:rsidP="00F7504E">
      <w:pPr>
        <w:pStyle w:val="ListParagraph"/>
        <w:spacing w:line="240" w:lineRule="auto"/>
        <w:ind w:left="1134" w:hanging="425"/>
        <w:jc w:val="both"/>
        <w:rPr>
          <w:rFonts w:ascii="Times New Roman" w:hAnsi="Times New Roman" w:cs="Times New Roman"/>
          <w:sz w:val="24"/>
          <w:szCs w:val="24"/>
        </w:rPr>
      </w:pPr>
      <w:r w:rsidRPr="007A55D1">
        <w:rPr>
          <w:rFonts w:ascii="Times New Roman" w:hAnsi="Times New Roman" w:cs="Times New Roman"/>
          <w:sz w:val="24"/>
          <w:szCs w:val="24"/>
        </w:rPr>
        <w:t xml:space="preserve">Amak </w:t>
      </w:r>
      <w:r w:rsidR="00566DB8">
        <w:rPr>
          <w:rFonts w:ascii="Times New Roman" w:hAnsi="Times New Roman" w:cs="Times New Roman"/>
          <w:sz w:val="24"/>
          <w:szCs w:val="24"/>
        </w:rPr>
        <w:t>Jur</w:t>
      </w:r>
      <w:r w:rsidR="00566DB8" w:rsidRPr="007A55D1">
        <w:rPr>
          <w:rFonts w:ascii="Times New Roman" w:hAnsi="Times New Roman" w:cs="Times New Roman"/>
          <w:sz w:val="24"/>
          <w:szCs w:val="24"/>
        </w:rPr>
        <w:t xml:space="preserve"> </w:t>
      </w:r>
      <w:r w:rsidRPr="007A55D1">
        <w:rPr>
          <w:rFonts w:ascii="Times New Roman" w:hAnsi="Times New Roman" w:cs="Times New Roman"/>
          <w:sz w:val="24"/>
          <w:szCs w:val="24"/>
        </w:rPr>
        <w:t>: Inggih Raden.</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ab/>
        <w:t xml:space="preserve">            Iya Raden.</w:t>
      </w:r>
    </w:p>
    <w:p w:rsidR="000F03D3" w:rsidRPr="007A55D1" w:rsidRDefault="000F03D3" w:rsidP="00F7504E">
      <w:pPr>
        <w:pStyle w:val="ListParagraph"/>
        <w:spacing w:line="240" w:lineRule="auto"/>
        <w:ind w:hanging="720"/>
        <w:jc w:val="both"/>
        <w:rPr>
          <w:rFonts w:ascii="Times New Roman" w:hAnsi="Times New Roman" w:cs="Times New Roman"/>
          <w:sz w:val="24"/>
          <w:szCs w:val="24"/>
        </w:rPr>
      </w:pPr>
      <w:r w:rsidRPr="007A55D1">
        <w:rPr>
          <w:rFonts w:ascii="Times New Roman" w:hAnsi="Times New Roman" w:cs="Times New Roman"/>
          <w:sz w:val="24"/>
          <w:szCs w:val="24"/>
        </w:rPr>
        <w:tab/>
        <w:t xml:space="preserve">            Iya, Raden.</w:t>
      </w:r>
    </w:p>
    <w:p w:rsidR="000F03D3" w:rsidRPr="007A55D1" w:rsidRDefault="000F03D3" w:rsidP="00E81301">
      <w:pPr>
        <w:spacing w:line="360" w:lineRule="auto"/>
        <w:jc w:val="both"/>
        <w:rPr>
          <w:rFonts w:ascii="Times New Roman" w:hAnsi="Times New Roman" w:cs="Times New Roman"/>
          <w:sz w:val="24"/>
          <w:szCs w:val="24"/>
        </w:rPr>
      </w:pPr>
      <w:r w:rsidRPr="007A55D1">
        <w:rPr>
          <w:rFonts w:ascii="Times New Roman" w:hAnsi="Times New Roman" w:cs="Times New Roman"/>
          <w:sz w:val="24"/>
          <w:szCs w:val="24"/>
        </w:rPr>
        <w:tab/>
        <w:t xml:space="preserve">Pada contoh diatas percakapan terjadi antara Amak </w:t>
      </w:r>
      <w:r w:rsidR="009C3E26">
        <w:rPr>
          <w:rFonts w:ascii="Times New Roman" w:hAnsi="Times New Roman" w:cs="Times New Roman"/>
          <w:sz w:val="24"/>
          <w:szCs w:val="24"/>
          <w:lang w:val="id-ID"/>
        </w:rPr>
        <w:t>Jur</w:t>
      </w:r>
      <w:r w:rsidRPr="007A55D1">
        <w:rPr>
          <w:rFonts w:ascii="Times New Roman" w:hAnsi="Times New Roman" w:cs="Times New Roman"/>
          <w:sz w:val="24"/>
          <w:szCs w:val="24"/>
        </w:rPr>
        <w:t xml:space="preserve"> </w:t>
      </w:r>
      <w:proofErr w:type="gramStart"/>
      <w:r w:rsidRPr="007A55D1">
        <w:rPr>
          <w:rFonts w:ascii="Times New Roman" w:hAnsi="Times New Roman" w:cs="Times New Roman"/>
          <w:sz w:val="24"/>
          <w:szCs w:val="24"/>
        </w:rPr>
        <w:lastRenderedPageBreak/>
        <w:t>yang  merupakan</w:t>
      </w:r>
      <w:proofErr w:type="gramEnd"/>
      <w:r w:rsidRPr="007A55D1">
        <w:rPr>
          <w:rFonts w:ascii="Times New Roman" w:hAnsi="Times New Roman" w:cs="Times New Roman"/>
          <w:sz w:val="24"/>
          <w:szCs w:val="24"/>
        </w:rPr>
        <w:t xml:space="preserve"> a</w:t>
      </w:r>
      <w:r w:rsidR="009C3E26">
        <w:rPr>
          <w:rFonts w:ascii="Times New Roman" w:hAnsi="Times New Roman" w:cs="Times New Roman"/>
          <w:sz w:val="24"/>
          <w:szCs w:val="24"/>
        </w:rPr>
        <w:t>nggota golongan masyarakat Jaja</w:t>
      </w:r>
      <w:r w:rsidR="009C3E26">
        <w:rPr>
          <w:rFonts w:ascii="Times New Roman" w:hAnsi="Times New Roman" w:cs="Times New Roman"/>
          <w:sz w:val="24"/>
          <w:szCs w:val="24"/>
          <w:lang w:val="id-ID"/>
        </w:rPr>
        <w:t>r</w:t>
      </w:r>
      <w:r w:rsidR="009C3E26">
        <w:rPr>
          <w:rFonts w:ascii="Times New Roman" w:hAnsi="Times New Roman" w:cs="Times New Roman"/>
          <w:sz w:val="24"/>
          <w:szCs w:val="24"/>
        </w:rPr>
        <w:t xml:space="preserve"> Karang dengan Raden </w:t>
      </w:r>
      <w:r w:rsidR="00CA38B1">
        <w:rPr>
          <w:rFonts w:ascii="Times New Roman" w:hAnsi="Times New Roman" w:cs="Times New Roman"/>
          <w:sz w:val="24"/>
          <w:szCs w:val="24"/>
        </w:rPr>
        <w:t>Marwan</w:t>
      </w:r>
      <w:r w:rsidRPr="007A55D1">
        <w:rPr>
          <w:rFonts w:ascii="Times New Roman" w:hAnsi="Times New Roman" w:cs="Times New Roman"/>
          <w:sz w:val="24"/>
          <w:szCs w:val="24"/>
        </w:rPr>
        <w:t xml:space="preserve"> yang seorang anggota golongan Raden. Amak </w:t>
      </w:r>
      <w:r w:rsidR="009C3E26">
        <w:rPr>
          <w:rFonts w:ascii="Times New Roman" w:hAnsi="Times New Roman" w:cs="Times New Roman"/>
          <w:sz w:val="24"/>
          <w:szCs w:val="24"/>
          <w:lang w:val="id-ID"/>
        </w:rPr>
        <w:t>Jur</w:t>
      </w:r>
      <w:r w:rsidRPr="007A55D1">
        <w:rPr>
          <w:rFonts w:ascii="Times New Roman" w:hAnsi="Times New Roman" w:cs="Times New Roman"/>
          <w:sz w:val="24"/>
          <w:szCs w:val="24"/>
        </w:rPr>
        <w:t xml:space="preserve"> menggunakan bahasa Sa</w:t>
      </w:r>
      <w:r w:rsidR="009C3E26">
        <w:rPr>
          <w:rFonts w:ascii="Times New Roman" w:hAnsi="Times New Roman" w:cs="Times New Roman"/>
          <w:sz w:val="24"/>
          <w:szCs w:val="24"/>
        </w:rPr>
        <w:t xml:space="preserve">sak </w:t>
      </w:r>
      <w:r w:rsidR="00CA38B1">
        <w:rPr>
          <w:rFonts w:ascii="Times New Roman" w:hAnsi="Times New Roman" w:cs="Times New Roman"/>
          <w:sz w:val="24"/>
          <w:szCs w:val="24"/>
        </w:rPr>
        <w:t>ha</w:t>
      </w:r>
      <w:r w:rsidR="009C3E26">
        <w:rPr>
          <w:rFonts w:ascii="Times New Roman" w:hAnsi="Times New Roman" w:cs="Times New Roman"/>
          <w:sz w:val="24"/>
          <w:szCs w:val="24"/>
        </w:rPr>
        <w:t xml:space="preserve">lus Utama kepada Raden </w:t>
      </w:r>
      <w:r w:rsidR="00CA38B1">
        <w:rPr>
          <w:rFonts w:ascii="Times New Roman" w:hAnsi="Times New Roman" w:cs="Times New Roman"/>
          <w:sz w:val="24"/>
          <w:szCs w:val="24"/>
        </w:rPr>
        <w:t xml:space="preserve">Marwan </w:t>
      </w:r>
      <w:r w:rsidRPr="007A55D1">
        <w:rPr>
          <w:rFonts w:ascii="Times New Roman" w:hAnsi="Times New Roman" w:cs="Times New Roman"/>
          <w:sz w:val="24"/>
          <w:szCs w:val="24"/>
        </w:rPr>
        <w:t>dengan tujuan memberi penghormatan yang</w:t>
      </w:r>
      <w:r w:rsidR="009C3E26">
        <w:rPr>
          <w:rFonts w:ascii="Times New Roman" w:hAnsi="Times New Roman" w:cs="Times New Roman"/>
          <w:sz w:val="24"/>
          <w:szCs w:val="24"/>
        </w:rPr>
        <w:t xml:space="preserve"> tinggi sementara itu Raden</w:t>
      </w:r>
      <w:r w:rsidR="00CA38B1">
        <w:rPr>
          <w:rFonts w:ascii="Times New Roman" w:hAnsi="Times New Roman" w:cs="Times New Roman"/>
          <w:sz w:val="24"/>
          <w:szCs w:val="24"/>
        </w:rPr>
        <w:t xml:space="preserve"> Marwan</w:t>
      </w:r>
      <w:r w:rsidRPr="007A55D1">
        <w:rPr>
          <w:rFonts w:ascii="Times New Roman" w:hAnsi="Times New Roman" w:cs="Times New Roman"/>
          <w:sz w:val="24"/>
          <w:szCs w:val="24"/>
        </w:rPr>
        <w:t xml:space="preserve"> menggunakan bahasa sasak  Jamaq kepada </w:t>
      </w:r>
      <w:r w:rsidR="00E365CA" w:rsidRPr="007A55D1">
        <w:rPr>
          <w:rFonts w:ascii="Times New Roman" w:hAnsi="Times New Roman" w:cs="Times New Roman"/>
          <w:sz w:val="24"/>
          <w:szCs w:val="24"/>
        </w:rPr>
        <w:t xml:space="preserve">Amaq </w:t>
      </w:r>
      <w:r w:rsidR="009C3E26">
        <w:rPr>
          <w:rFonts w:ascii="Times New Roman" w:hAnsi="Times New Roman" w:cs="Times New Roman"/>
          <w:sz w:val="24"/>
          <w:szCs w:val="24"/>
          <w:lang w:val="id-ID"/>
        </w:rPr>
        <w:t>Jur</w:t>
      </w:r>
      <w:r w:rsidRPr="007A55D1">
        <w:rPr>
          <w:rFonts w:ascii="Times New Roman" w:hAnsi="Times New Roman" w:cs="Times New Roman"/>
          <w:sz w:val="24"/>
          <w:szCs w:val="24"/>
        </w:rPr>
        <w:t xml:space="preserve"> karna Amak </w:t>
      </w:r>
      <w:r w:rsidR="009C3E26">
        <w:rPr>
          <w:rFonts w:ascii="Times New Roman" w:hAnsi="Times New Roman" w:cs="Times New Roman"/>
          <w:sz w:val="24"/>
          <w:szCs w:val="24"/>
          <w:lang w:val="id-ID"/>
        </w:rPr>
        <w:t>Jur</w:t>
      </w:r>
      <w:r w:rsidRPr="007A55D1">
        <w:rPr>
          <w:rFonts w:ascii="Times New Roman" w:hAnsi="Times New Roman" w:cs="Times New Roman"/>
          <w:sz w:val="24"/>
          <w:szCs w:val="24"/>
        </w:rPr>
        <w:t xml:space="preserve"> berasal dari golongan masyarakat yang lebih rendah kelas sosialnya sehingga tidak perlu diberikan penghormatan yang khusus. Terlebih lagi mereka sudah saling mengenal dengan baik.</w:t>
      </w:r>
    </w:p>
    <w:p w:rsidR="000F03D3" w:rsidRPr="007A55D1" w:rsidRDefault="000F03D3" w:rsidP="00E81301">
      <w:pPr>
        <w:spacing w:line="360" w:lineRule="auto"/>
        <w:ind w:firstLine="720"/>
        <w:jc w:val="both"/>
        <w:rPr>
          <w:rFonts w:ascii="Times New Roman" w:hAnsi="Times New Roman" w:cs="Times New Roman"/>
          <w:sz w:val="24"/>
          <w:szCs w:val="24"/>
        </w:rPr>
      </w:pPr>
      <w:r w:rsidRPr="007A55D1">
        <w:rPr>
          <w:rFonts w:ascii="Times New Roman" w:hAnsi="Times New Roman" w:cs="Times New Roman"/>
          <w:sz w:val="24"/>
          <w:szCs w:val="24"/>
        </w:rPr>
        <w:t xml:space="preserve">Berdasarkan jenis tindak tutur bahasa Sasak secara umum dimana terdapat bahasa </w:t>
      </w:r>
      <w:r w:rsidR="00CA38B1">
        <w:rPr>
          <w:rFonts w:ascii="Times New Roman" w:hAnsi="Times New Roman" w:cs="Times New Roman"/>
          <w:sz w:val="24"/>
          <w:szCs w:val="24"/>
        </w:rPr>
        <w:t>h</w:t>
      </w:r>
      <w:r w:rsidRPr="007A55D1">
        <w:rPr>
          <w:rFonts w:ascii="Times New Roman" w:hAnsi="Times New Roman" w:cs="Times New Roman"/>
          <w:sz w:val="24"/>
          <w:szCs w:val="24"/>
        </w:rPr>
        <w:t>alus</w:t>
      </w:r>
      <w:r w:rsidR="00E365CA">
        <w:rPr>
          <w:rFonts w:ascii="Times New Roman" w:hAnsi="Times New Roman" w:cs="Times New Roman"/>
          <w:sz w:val="24"/>
          <w:szCs w:val="24"/>
        </w:rPr>
        <w:t xml:space="preserve"> madya, bahasa </w:t>
      </w:r>
      <w:r w:rsidR="00CA38B1">
        <w:rPr>
          <w:rFonts w:ascii="Times New Roman" w:hAnsi="Times New Roman" w:cs="Times New Roman"/>
          <w:sz w:val="24"/>
          <w:szCs w:val="24"/>
        </w:rPr>
        <w:t>ha</w:t>
      </w:r>
      <w:r w:rsidR="00E365CA">
        <w:rPr>
          <w:rFonts w:ascii="Times New Roman" w:hAnsi="Times New Roman" w:cs="Times New Roman"/>
          <w:sz w:val="24"/>
          <w:szCs w:val="24"/>
        </w:rPr>
        <w:t>lus utama.dala</w:t>
      </w:r>
      <w:r w:rsidRPr="007A55D1">
        <w:rPr>
          <w:rFonts w:ascii="Times New Roman" w:hAnsi="Times New Roman" w:cs="Times New Roman"/>
          <w:sz w:val="24"/>
          <w:szCs w:val="24"/>
        </w:rPr>
        <w:t xml:space="preserve">m contoh di atas bahwa pemakain bahasa </w:t>
      </w:r>
      <w:r w:rsidR="00CA38B1">
        <w:rPr>
          <w:rFonts w:ascii="Times New Roman" w:hAnsi="Times New Roman" w:cs="Times New Roman"/>
          <w:sz w:val="24"/>
          <w:szCs w:val="24"/>
        </w:rPr>
        <w:t>h</w:t>
      </w:r>
      <w:r w:rsidRPr="007A55D1">
        <w:rPr>
          <w:rFonts w:ascii="Times New Roman" w:hAnsi="Times New Roman" w:cs="Times New Roman"/>
          <w:sz w:val="24"/>
          <w:szCs w:val="24"/>
        </w:rPr>
        <w:t xml:space="preserve">alus sesuai dengan kelas sosial. Namun hal yang beda ketika peneliti memperhatikan percakapan anak dengan orang tua diaman sebagai orang tua lebih </w:t>
      </w:r>
      <w:r w:rsidRPr="007A55D1">
        <w:rPr>
          <w:rFonts w:ascii="Times New Roman" w:hAnsi="Times New Roman" w:cs="Times New Roman"/>
          <w:sz w:val="24"/>
          <w:szCs w:val="24"/>
        </w:rPr>
        <w:t xml:space="preserve">dahulu memakai bahasa </w:t>
      </w:r>
      <w:r w:rsidR="00CA38B1">
        <w:rPr>
          <w:rFonts w:ascii="Times New Roman" w:hAnsi="Times New Roman" w:cs="Times New Roman"/>
          <w:sz w:val="24"/>
          <w:szCs w:val="24"/>
        </w:rPr>
        <w:t>h</w:t>
      </w:r>
      <w:r w:rsidRPr="007A55D1">
        <w:rPr>
          <w:rFonts w:ascii="Times New Roman" w:hAnsi="Times New Roman" w:cs="Times New Roman"/>
          <w:sz w:val="24"/>
          <w:szCs w:val="24"/>
        </w:rPr>
        <w:t xml:space="preserve">alus terhadap anak karena harapan orang tua disamping memperoleh </w:t>
      </w:r>
      <w:proofErr w:type="gramStart"/>
      <w:r w:rsidRPr="007A55D1">
        <w:rPr>
          <w:rFonts w:ascii="Times New Roman" w:hAnsi="Times New Roman" w:cs="Times New Roman"/>
          <w:sz w:val="24"/>
          <w:szCs w:val="24"/>
        </w:rPr>
        <w:t>bahasa  peratama</w:t>
      </w:r>
      <w:proofErr w:type="gramEnd"/>
      <w:r w:rsidRPr="007A55D1">
        <w:rPr>
          <w:rFonts w:ascii="Times New Roman" w:hAnsi="Times New Roman" w:cs="Times New Roman"/>
          <w:sz w:val="24"/>
          <w:szCs w:val="24"/>
        </w:rPr>
        <w:t xml:space="preserve"> lebih-lebih mendapatkan pendidikan yang pertama.</w:t>
      </w:r>
    </w:p>
    <w:p w:rsidR="000F03D3" w:rsidRPr="007A55D1" w:rsidRDefault="000F03D3" w:rsidP="00E81301">
      <w:pPr>
        <w:pStyle w:val="ListParagraph"/>
        <w:numPr>
          <w:ilvl w:val="1"/>
          <w:numId w:val="10"/>
        </w:numPr>
        <w:spacing w:line="360" w:lineRule="auto"/>
        <w:ind w:left="426" w:hanging="426"/>
        <w:rPr>
          <w:rFonts w:ascii="Times New Roman" w:hAnsi="Times New Roman" w:cs="Times New Roman"/>
          <w:b/>
          <w:sz w:val="24"/>
          <w:szCs w:val="24"/>
        </w:rPr>
      </w:pPr>
      <w:r w:rsidRPr="007A55D1">
        <w:rPr>
          <w:rFonts w:ascii="Times New Roman" w:hAnsi="Times New Roman" w:cs="Times New Roman"/>
          <w:b/>
          <w:sz w:val="24"/>
          <w:szCs w:val="24"/>
        </w:rPr>
        <w:t>Variasi Leksikon  Dalam Tingkat Tutur Bahasa Sasak</w:t>
      </w:r>
    </w:p>
    <w:p w:rsidR="00F7504E" w:rsidRDefault="00E81301" w:rsidP="00E81301">
      <w:pPr>
        <w:tabs>
          <w:tab w:val="left" w:pos="851"/>
        </w:tabs>
        <w:spacing w:line="360" w:lineRule="auto"/>
        <w:jc w:val="both"/>
        <w:rPr>
          <w:rFonts w:ascii="Times New Roman" w:hAnsi="Times New Roman" w:cs="Times New Roman"/>
          <w:sz w:val="24"/>
          <w:szCs w:val="24"/>
        </w:rPr>
        <w:sectPr w:rsidR="00F7504E" w:rsidSect="00F7504E">
          <w:type w:val="continuous"/>
          <w:pgSz w:w="11906" w:h="16838" w:code="9"/>
          <w:pgMar w:top="2268" w:right="1701" w:bottom="1701" w:left="2268" w:header="709" w:footer="709" w:gutter="0"/>
          <w:cols w:num="2" w:space="708"/>
          <w:docGrid w:linePitch="360"/>
        </w:sectPr>
      </w:pPr>
      <w:r>
        <w:rPr>
          <w:rFonts w:ascii="Times New Roman" w:hAnsi="Times New Roman" w:cs="Times New Roman"/>
          <w:sz w:val="24"/>
          <w:szCs w:val="24"/>
          <w:lang w:val="id-ID"/>
        </w:rPr>
        <w:tab/>
      </w:r>
      <w:r w:rsidR="000F03D3" w:rsidRPr="007A55D1">
        <w:rPr>
          <w:rFonts w:ascii="Times New Roman" w:hAnsi="Times New Roman" w:cs="Times New Roman"/>
          <w:sz w:val="24"/>
          <w:szCs w:val="24"/>
        </w:rPr>
        <w:t>Suatu bahasa yang</w:t>
      </w:r>
      <w:r w:rsidR="00FA6774">
        <w:rPr>
          <w:rFonts w:ascii="Times New Roman" w:hAnsi="Times New Roman" w:cs="Times New Roman"/>
          <w:sz w:val="24"/>
          <w:szCs w:val="24"/>
        </w:rPr>
        <w:t xml:space="preserve"> memilki sistem tingkat tutur b</w:t>
      </w:r>
      <w:r w:rsidR="000F03D3" w:rsidRPr="007A55D1">
        <w:rPr>
          <w:rFonts w:ascii="Times New Roman" w:hAnsi="Times New Roman" w:cs="Times New Roman"/>
          <w:sz w:val="24"/>
          <w:szCs w:val="24"/>
        </w:rPr>
        <w:t>i</w:t>
      </w:r>
      <w:r w:rsidR="00FA6774">
        <w:rPr>
          <w:rFonts w:ascii="Times New Roman" w:hAnsi="Times New Roman" w:cs="Times New Roman"/>
          <w:sz w:val="24"/>
          <w:szCs w:val="24"/>
        </w:rPr>
        <w:t>a</w:t>
      </w:r>
      <w:r w:rsidR="000F03D3" w:rsidRPr="007A55D1">
        <w:rPr>
          <w:rFonts w:ascii="Times New Roman" w:hAnsi="Times New Roman" w:cs="Times New Roman"/>
          <w:sz w:val="24"/>
          <w:szCs w:val="24"/>
        </w:rPr>
        <w:t xml:space="preserve">sanya </w:t>
      </w:r>
      <w:proofErr w:type="gramStart"/>
      <w:r w:rsidR="000F03D3" w:rsidRPr="007A55D1">
        <w:rPr>
          <w:rFonts w:ascii="Times New Roman" w:hAnsi="Times New Roman" w:cs="Times New Roman"/>
          <w:sz w:val="24"/>
          <w:szCs w:val="24"/>
        </w:rPr>
        <w:t>akan</w:t>
      </w:r>
      <w:proofErr w:type="gramEnd"/>
      <w:r w:rsidR="000F03D3" w:rsidRPr="007A55D1">
        <w:rPr>
          <w:rFonts w:ascii="Times New Roman" w:hAnsi="Times New Roman" w:cs="Times New Roman"/>
          <w:sz w:val="24"/>
          <w:szCs w:val="24"/>
        </w:rPr>
        <w:t xml:space="preserve"> menggunakan ciri-ciri linguistik tertentu untuk membedakan antara tingkat tutur yang satu dengan tingkat tutur yang lain. Ciri-ciri pembeda tersebut dapat berupa ciri-ciri secara fonologis, morfologis, leksikal, dan sintaksis. Namun dalam penelitian ini </w:t>
      </w:r>
      <w:proofErr w:type="gramStart"/>
      <w:r w:rsidR="000F03D3" w:rsidRPr="007A55D1">
        <w:rPr>
          <w:rFonts w:ascii="Times New Roman" w:hAnsi="Times New Roman" w:cs="Times New Roman"/>
          <w:sz w:val="24"/>
          <w:szCs w:val="24"/>
        </w:rPr>
        <w:t>akan</w:t>
      </w:r>
      <w:proofErr w:type="gramEnd"/>
      <w:r w:rsidR="000F03D3" w:rsidRPr="007A55D1">
        <w:rPr>
          <w:rFonts w:ascii="Times New Roman" w:hAnsi="Times New Roman" w:cs="Times New Roman"/>
          <w:sz w:val="24"/>
          <w:szCs w:val="24"/>
        </w:rPr>
        <w:t xml:space="preserve"> lebih fokus pada variasi tingkat tutur bahasa Sasak pada leksikalnya. Dimana dalam penelitian ini data yang ditemukan kebanyakan variasi leksikal. Adapun contoh leksikon-leksikon yang tidak memiliki kemiripan bentuk dalam tindak tutur bahasa Sasak dapat dilihat pada tabel di bawah ini. </w:t>
      </w:r>
    </w:p>
    <w:p w:rsidR="000F03D3" w:rsidRPr="007A55D1" w:rsidRDefault="000F03D3" w:rsidP="00E81301">
      <w:pPr>
        <w:tabs>
          <w:tab w:val="left" w:pos="851"/>
        </w:tabs>
        <w:spacing w:line="360" w:lineRule="auto"/>
        <w:jc w:val="both"/>
        <w:rPr>
          <w:rFonts w:ascii="Times New Roman" w:hAnsi="Times New Roman" w:cs="Times New Roman"/>
          <w:sz w:val="24"/>
          <w:szCs w:val="24"/>
        </w:rPr>
      </w:pPr>
    </w:p>
    <w:tbl>
      <w:tblPr>
        <w:tblStyle w:val="TableGrid"/>
        <w:tblW w:w="0" w:type="auto"/>
        <w:tblInd w:w="250" w:type="dxa"/>
        <w:tblLook w:val="04A0" w:firstRow="1" w:lastRow="0" w:firstColumn="1" w:lastColumn="0" w:noHBand="0" w:noVBand="1"/>
      </w:tblPr>
      <w:tblGrid>
        <w:gridCol w:w="2444"/>
        <w:gridCol w:w="3263"/>
        <w:gridCol w:w="1806"/>
      </w:tblGrid>
      <w:tr w:rsidR="000F03D3" w:rsidRPr="007A55D1" w:rsidTr="00FA6774">
        <w:tc>
          <w:tcPr>
            <w:tcW w:w="2444" w:type="dxa"/>
          </w:tcPr>
          <w:p w:rsidR="000F03D3" w:rsidRPr="00FA6774" w:rsidRDefault="000F03D3" w:rsidP="00E81301">
            <w:pPr>
              <w:jc w:val="both"/>
              <w:rPr>
                <w:rFonts w:ascii="Times New Roman" w:hAnsi="Times New Roman" w:cs="Times New Roman"/>
                <w:b/>
                <w:sz w:val="24"/>
                <w:szCs w:val="24"/>
              </w:rPr>
            </w:pPr>
            <w:r w:rsidRPr="00FA6774">
              <w:rPr>
                <w:rFonts w:ascii="Times New Roman" w:hAnsi="Times New Roman" w:cs="Times New Roman"/>
                <w:b/>
                <w:sz w:val="24"/>
                <w:szCs w:val="24"/>
              </w:rPr>
              <w:t xml:space="preserve">Leksikon </w:t>
            </w:r>
          </w:p>
        </w:tc>
        <w:tc>
          <w:tcPr>
            <w:tcW w:w="3263" w:type="dxa"/>
          </w:tcPr>
          <w:p w:rsidR="000F03D3" w:rsidRPr="00FA6774" w:rsidRDefault="000F03D3" w:rsidP="00E81301">
            <w:pPr>
              <w:jc w:val="both"/>
              <w:rPr>
                <w:rFonts w:ascii="Times New Roman" w:hAnsi="Times New Roman" w:cs="Times New Roman"/>
                <w:b/>
                <w:sz w:val="24"/>
                <w:szCs w:val="24"/>
              </w:rPr>
            </w:pPr>
            <w:r w:rsidRPr="00FA6774">
              <w:rPr>
                <w:rFonts w:ascii="Times New Roman" w:hAnsi="Times New Roman" w:cs="Times New Roman"/>
                <w:b/>
                <w:sz w:val="24"/>
                <w:szCs w:val="24"/>
              </w:rPr>
              <w:t>Tingkat tutur</w:t>
            </w:r>
          </w:p>
        </w:tc>
        <w:tc>
          <w:tcPr>
            <w:tcW w:w="1806" w:type="dxa"/>
          </w:tcPr>
          <w:p w:rsidR="000F03D3" w:rsidRPr="00FA6774" w:rsidRDefault="000F03D3" w:rsidP="00E81301">
            <w:pPr>
              <w:jc w:val="both"/>
              <w:rPr>
                <w:rFonts w:ascii="Times New Roman" w:hAnsi="Times New Roman" w:cs="Times New Roman"/>
                <w:b/>
                <w:sz w:val="24"/>
                <w:szCs w:val="24"/>
              </w:rPr>
            </w:pPr>
            <w:r w:rsidRPr="00FA6774">
              <w:rPr>
                <w:rFonts w:ascii="Times New Roman" w:hAnsi="Times New Roman" w:cs="Times New Roman"/>
                <w:b/>
                <w:sz w:val="24"/>
                <w:szCs w:val="24"/>
              </w:rPr>
              <w:t xml:space="preserve">Makna </w:t>
            </w:r>
          </w:p>
        </w:tc>
      </w:tr>
      <w:tr w:rsidR="000F03D3" w:rsidRPr="007A55D1" w:rsidTr="00FA6774">
        <w:tc>
          <w:tcPr>
            <w:tcW w:w="2444"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Gitak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Sermin</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Cingak</w:t>
            </w:r>
          </w:p>
        </w:tc>
        <w:tc>
          <w:tcPr>
            <w:tcW w:w="3263"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jamaq</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madya</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utama</w:t>
            </w:r>
          </w:p>
        </w:tc>
        <w:tc>
          <w:tcPr>
            <w:tcW w:w="1806"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‘lihat’</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‘lihat’</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‘lihat’</w:t>
            </w:r>
          </w:p>
        </w:tc>
      </w:tr>
      <w:tr w:rsidR="000F03D3" w:rsidRPr="007A55D1" w:rsidTr="00FA6774">
        <w:trPr>
          <w:trHeight w:val="557"/>
        </w:trPr>
        <w:tc>
          <w:tcPr>
            <w:tcW w:w="2444"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lastRenderedPageBreak/>
              <w:t xml:space="preserve">Tindok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Sare </w:t>
            </w:r>
          </w:p>
        </w:tc>
        <w:tc>
          <w:tcPr>
            <w:tcW w:w="3263"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806"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‘Tidur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‘Tidur ‘</w:t>
            </w:r>
          </w:p>
        </w:tc>
      </w:tr>
      <w:tr w:rsidR="000F03D3" w:rsidRPr="007A55D1" w:rsidTr="00FA6774">
        <w:tc>
          <w:tcPr>
            <w:tcW w:w="2444"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Rokok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Lanjaran</w:t>
            </w:r>
          </w:p>
        </w:tc>
        <w:tc>
          <w:tcPr>
            <w:tcW w:w="3263"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806"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‘Rokok’</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‘Rokok’</w:t>
            </w:r>
          </w:p>
        </w:tc>
      </w:tr>
      <w:tr w:rsidR="000F03D3" w:rsidRPr="007A55D1" w:rsidTr="00FA6774">
        <w:tc>
          <w:tcPr>
            <w:tcW w:w="2444"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Bale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Gedeng</w:t>
            </w:r>
          </w:p>
        </w:tc>
        <w:tc>
          <w:tcPr>
            <w:tcW w:w="3263"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806"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‘Rumah’</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‘Rumah’</w:t>
            </w:r>
          </w:p>
        </w:tc>
      </w:tr>
      <w:tr w:rsidR="000F03D3" w:rsidRPr="007A55D1" w:rsidTr="00FA6774">
        <w:trPr>
          <w:trHeight w:val="626"/>
        </w:trPr>
        <w:tc>
          <w:tcPr>
            <w:tcW w:w="2444"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Aku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Tiang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Dewek</w:t>
            </w:r>
          </w:p>
        </w:tc>
        <w:tc>
          <w:tcPr>
            <w:tcW w:w="3263"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madya</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Bahasa sasak utama</w:t>
            </w:r>
          </w:p>
        </w:tc>
        <w:tc>
          <w:tcPr>
            <w:tcW w:w="1806" w:type="dxa"/>
          </w:tcPr>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‘saya’</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‘saya’</w:t>
            </w:r>
          </w:p>
          <w:p w:rsidR="000F03D3" w:rsidRPr="007A55D1" w:rsidRDefault="000F03D3" w:rsidP="00E81301">
            <w:pPr>
              <w:jc w:val="both"/>
              <w:rPr>
                <w:rFonts w:ascii="Times New Roman" w:hAnsi="Times New Roman" w:cs="Times New Roman"/>
                <w:sz w:val="24"/>
                <w:szCs w:val="24"/>
              </w:rPr>
            </w:pPr>
            <w:r w:rsidRPr="007A55D1">
              <w:rPr>
                <w:rFonts w:ascii="Times New Roman" w:hAnsi="Times New Roman" w:cs="Times New Roman"/>
                <w:sz w:val="24"/>
                <w:szCs w:val="24"/>
              </w:rPr>
              <w:t>‘saya’</w:t>
            </w:r>
          </w:p>
        </w:tc>
      </w:tr>
    </w:tbl>
    <w:p w:rsidR="00FA6774" w:rsidRDefault="00FA6774" w:rsidP="00FA6774">
      <w:pPr>
        <w:pStyle w:val="ListParagraph"/>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Tabel No 01. </w:t>
      </w:r>
      <w:r w:rsidR="00CD1339">
        <w:rPr>
          <w:rFonts w:ascii="Times New Roman" w:hAnsi="Times New Roman" w:cs="Times New Roman"/>
          <w:b/>
          <w:sz w:val="24"/>
          <w:szCs w:val="24"/>
          <w:lang w:val="en-US"/>
        </w:rPr>
        <w:t>Leksikon dalam tingkat tutur bahasa sasak</w:t>
      </w:r>
    </w:p>
    <w:p w:rsidR="00F7504E" w:rsidRDefault="00F7504E" w:rsidP="00FA6774">
      <w:pPr>
        <w:pStyle w:val="ListParagraph"/>
        <w:spacing w:line="360" w:lineRule="auto"/>
        <w:ind w:left="426"/>
        <w:jc w:val="both"/>
        <w:rPr>
          <w:rFonts w:ascii="Times New Roman" w:hAnsi="Times New Roman" w:cs="Times New Roman"/>
          <w:b/>
          <w:sz w:val="24"/>
          <w:szCs w:val="24"/>
          <w:lang w:val="en-US"/>
        </w:rPr>
        <w:sectPr w:rsidR="00F7504E" w:rsidSect="00F7504E">
          <w:type w:val="continuous"/>
          <w:pgSz w:w="11906" w:h="16838" w:code="9"/>
          <w:pgMar w:top="2268" w:right="1701" w:bottom="1701" w:left="2268" w:header="709" w:footer="709" w:gutter="0"/>
          <w:cols w:space="708"/>
          <w:docGrid w:linePitch="360"/>
        </w:sectPr>
      </w:pPr>
    </w:p>
    <w:p w:rsidR="00CD1339" w:rsidRPr="00FA6774" w:rsidRDefault="00CD1339" w:rsidP="00FA6774">
      <w:pPr>
        <w:pStyle w:val="ListParagraph"/>
        <w:spacing w:line="360" w:lineRule="auto"/>
        <w:ind w:left="426"/>
        <w:jc w:val="both"/>
        <w:rPr>
          <w:rFonts w:ascii="Times New Roman" w:hAnsi="Times New Roman" w:cs="Times New Roman"/>
          <w:b/>
          <w:sz w:val="24"/>
          <w:szCs w:val="24"/>
          <w:lang w:val="en-US"/>
        </w:rPr>
      </w:pPr>
    </w:p>
    <w:p w:rsidR="000F03D3" w:rsidRPr="007A55D1" w:rsidRDefault="00FA6774" w:rsidP="00E81301">
      <w:pPr>
        <w:pStyle w:val="ListParagraph"/>
        <w:numPr>
          <w:ilvl w:val="1"/>
          <w:numId w:val="10"/>
        </w:numPr>
        <w:spacing w:line="360" w:lineRule="auto"/>
        <w:ind w:left="426" w:hanging="426"/>
        <w:jc w:val="both"/>
        <w:rPr>
          <w:rFonts w:ascii="Times New Roman" w:hAnsi="Times New Roman" w:cs="Times New Roman"/>
          <w:b/>
          <w:sz w:val="24"/>
          <w:szCs w:val="24"/>
        </w:rPr>
      </w:pPr>
      <w:r w:rsidRPr="007A55D1">
        <w:rPr>
          <w:rFonts w:ascii="Times New Roman" w:hAnsi="Times New Roman" w:cs="Times New Roman"/>
          <w:b/>
          <w:sz w:val="24"/>
          <w:szCs w:val="24"/>
        </w:rPr>
        <w:t>Leksikon-Leksikon Yang Memiliki Hubungan Bentuk Dalam Tindak Tutur Bahasa Sasak</w:t>
      </w:r>
    </w:p>
    <w:p w:rsidR="001C6BE7" w:rsidRDefault="00FA6774" w:rsidP="00E81301">
      <w:pPr>
        <w:spacing w:line="360" w:lineRule="auto"/>
        <w:ind w:hanging="284"/>
        <w:jc w:val="both"/>
        <w:rPr>
          <w:rFonts w:ascii="Times New Roman" w:hAnsi="Times New Roman" w:cs="Times New Roman"/>
          <w:sz w:val="24"/>
          <w:szCs w:val="24"/>
        </w:rPr>
      </w:pPr>
      <w:r w:rsidRPr="007A55D1">
        <w:rPr>
          <w:rFonts w:ascii="Times New Roman" w:hAnsi="Times New Roman" w:cs="Times New Roman"/>
          <w:b/>
          <w:sz w:val="24"/>
          <w:szCs w:val="24"/>
        </w:rPr>
        <w:tab/>
      </w:r>
      <w:r w:rsidRPr="007A55D1">
        <w:rPr>
          <w:rFonts w:ascii="Times New Roman" w:hAnsi="Times New Roman" w:cs="Times New Roman"/>
          <w:b/>
          <w:sz w:val="24"/>
          <w:szCs w:val="24"/>
        </w:rPr>
        <w:tab/>
      </w:r>
      <w:r w:rsidR="000F03D3" w:rsidRPr="007A55D1">
        <w:rPr>
          <w:rFonts w:ascii="Times New Roman" w:hAnsi="Times New Roman" w:cs="Times New Roman"/>
          <w:sz w:val="24"/>
          <w:szCs w:val="24"/>
        </w:rPr>
        <w:t xml:space="preserve">Di samping adanya sejumlah leksikon yang memilik bentuk yang </w:t>
      </w:r>
      <w:proofErr w:type="gramStart"/>
      <w:r w:rsidR="000F03D3" w:rsidRPr="007A55D1">
        <w:rPr>
          <w:rFonts w:ascii="Times New Roman" w:hAnsi="Times New Roman" w:cs="Times New Roman"/>
          <w:sz w:val="24"/>
          <w:szCs w:val="24"/>
        </w:rPr>
        <w:t>sama</w:t>
      </w:r>
      <w:proofErr w:type="gramEnd"/>
      <w:r w:rsidR="000F03D3" w:rsidRPr="007A55D1">
        <w:rPr>
          <w:rFonts w:ascii="Times New Roman" w:hAnsi="Times New Roman" w:cs="Times New Roman"/>
          <w:sz w:val="24"/>
          <w:szCs w:val="24"/>
        </w:rPr>
        <w:t xml:space="preserve"> sekali berbedauntuk menunjukkan makan tertentu dalam tiap-tiap tutur bahasa Sasak, terdapat juga sejumlah leksikon yang masih memiliki keterkaitan bentuk masing-masingtingkat tutur bahasa Sasak </w:t>
      </w:r>
      <w:r w:rsidR="000F03D3" w:rsidRPr="007A55D1">
        <w:rPr>
          <w:rFonts w:ascii="Times New Roman" w:hAnsi="Times New Roman" w:cs="Times New Roman"/>
          <w:sz w:val="24"/>
          <w:szCs w:val="24"/>
        </w:rPr>
        <w:t xml:space="preserve">untuk mengungkapkan makna yang sma. Keterkaitan bentuk ini disebabkan karena leksikon-leksikon tersebut memiliki bentuk dasar yang </w:t>
      </w:r>
      <w:proofErr w:type="gramStart"/>
      <w:r w:rsidR="000F03D3" w:rsidRPr="007A55D1">
        <w:rPr>
          <w:rFonts w:ascii="Times New Roman" w:hAnsi="Times New Roman" w:cs="Times New Roman"/>
          <w:sz w:val="24"/>
          <w:szCs w:val="24"/>
        </w:rPr>
        <w:t>sama</w:t>
      </w:r>
      <w:proofErr w:type="gramEnd"/>
      <w:r w:rsidR="000F03D3" w:rsidRPr="007A55D1">
        <w:rPr>
          <w:rFonts w:ascii="Times New Roman" w:hAnsi="Times New Roman" w:cs="Times New Roman"/>
          <w:sz w:val="24"/>
          <w:szCs w:val="24"/>
        </w:rPr>
        <w:t xml:space="preserve">. Baisanya leksikon yang menjadi bentuk dasar dalam sistem tingkat tutur bahasa Sasak ynag berasal dari leksikon bahasa Sasak jamaq.dalam tebel di bawah ini diberikan beberapa contoh leksikon-leksikon yang </w:t>
      </w:r>
      <w:proofErr w:type="gramStart"/>
      <w:r w:rsidR="000F03D3" w:rsidRPr="007A55D1">
        <w:rPr>
          <w:rFonts w:ascii="Times New Roman" w:hAnsi="Times New Roman" w:cs="Times New Roman"/>
          <w:sz w:val="24"/>
          <w:szCs w:val="24"/>
        </w:rPr>
        <w:t>sama</w:t>
      </w:r>
      <w:proofErr w:type="gramEnd"/>
      <w:r w:rsidR="000F03D3" w:rsidRPr="007A55D1">
        <w:rPr>
          <w:rFonts w:ascii="Times New Roman" w:hAnsi="Times New Roman" w:cs="Times New Roman"/>
          <w:sz w:val="24"/>
          <w:szCs w:val="24"/>
        </w:rPr>
        <w:t xml:space="preserve"> masih memiliki hubungan bentuk dalam tingkat tutur bahasa Sasak.</w:t>
      </w:r>
    </w:p>
    <w:p w:rsidR="00F7504E" w:rsidRDefault="00F7504E" w:rsidP="006A2F80">
      <w:pPr>
        <w:jc w:val="both"/>
        <w:rPr>
          <w:rFonts w:ascii="Times New Roman" w:hAnsi="Times New Roman" w:cs="Times New Roman"/>
          <w:sz w:val="24"/>
          <w:szCs w:val="24"/>
          <w:lang w:val="id-ID"/>
        </w:rPr>
        <w:sectPr w:rsidR="00F7504E" w:rsidSect="00F7504E">
          <w:type w:val="continuous"/>
          <w:pgSz w:w="11906" w:h="16838" w:code="9"/>
          <w:pgMar w:top="2268" w:right="1701" w:bottom="1701" w:left="2268" w:header="709" w:footer="709" w:gutter="0"/>
          <w:cols w:num="2" w:space="708"/>
          <w:docGrid w:linePitch="360"/>
        </w:sectPr>
      </w:pPr>
    </w:p>
    <w:tbl>
      <w:tblPr>
        <w:tblStyle w:val="TableGrid"/>
        <w:tblW w:w="0" w:type="auto"/>
        <w:tblInd w:w="534" w:type="dxa"/>
        <w:tblLook w:val="04A0" w:firstRow="1" w:lastRow="0" w:firstColumn="1" w:lastColumn="0" w:noHBand="0" w:noVBand="1"/>
      </w:tblPr>
      <w:tblGrid>
        <w:gridCol w:w="1275"/>
        <w:gridCol w:w="4820"/>
        <w:gridCol w:w="1276"/>
      </w:tblGrid>
      <w:tr w:rsidR="002B7D3C" w:rsidRPr="007A55D1" w:rsidTr="002B7D3C">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lang w:val="id-ID"/>
              </w:rPr>
              <w:t>L</w:t>
            </w:r>
            <w:r w:rsidRPr="007A55D1">
              <w:rPr>
                <w:rFonts w:ascii="Times New Roman" w:hAnsi="Times New Roman" w:cs="Times New Roman"/>
                <w:sz w:val="24"/>
                <w:szCs w:val="24"/>
              </w:rPr>
              <w:t xml:space="preserve">eksikon </w:t>
            </w: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Tingkat tutur</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Makna </w:t>
            </w:r>
          </w:p>
        </w:tc>
      </w:tr>
      <w:tr w:rsidR="002B7D3C" w:rsidRPr="007A55D1" w:rsidTr="002B7D3C">
        <w:trPr>
          <w:trHeight w:val="784"/>
        </w:trPr>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Antih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Antos</w:t>
            </w:r>
          </w:p>
          <w:p w:rsidR="002B7D3C" w:rsidRPr="007A55D1" w:rsidRDefault="002B7D3C" w:rsidP="006A2F80">
            <w:pPr>
              <w:jc w:val="both"/>
              <w:rPr>
                <w:rFonts w:ascii="Times New Roman" w:hAnsi="Times New Roman" w:cs="Times New Roman"/>
                <w:sz w:val="24"/>
                <w:szCs w:val="24"/>
              </w:rPr>
            </w:pP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‘tunggu’</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‘tunggu’</w:t>
            </w:r>
          </w:p>
        </w:tc>
      </w:tr>
      <w:tr w:rsidR="002B7D3C" w:rsidRPr="007A55D1" w:rsidTr="002B7D3C">
        <w:trPr>
          <w:trHeight w:val="862"/>
        </w:trPr>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Gentik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Gentos</w:t>
            </w: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Baha</w:t>
            </w:r>
            <w:r>
              <w:rPr>
                <w:rFonts w:ascii="Times New Roman" w:hAnsi="Times New Roman" w:cs="Times New Roman"/>
                <w:sz w:val="24"/>
                <w:szCs w:val="24"/>
                <w:lang w:val="id-ID"/>
              </w:rPr>
              <w:t>jjjj</w:t>
            </w:r>
            <w:r w:rsidRPr="007A55D1">
              <w:rPr>
                <w:rFonts w:ascii="Times New Roman" w:hAnsi="Times New Roman" w:cs="Times New Roman"/>
                <w:sz w:val="24"/>
                <w:szCs w:val="24"/>
              </w:rPr>
              <w:t>sa sasak madya/utama</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‘ganti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‘ganti ‘</w:t>
            </w:r>
          </w:p>
        </w:tc>
      </w:tr>
      <w:tr w:rsidR="002B7D3C" w:rsidRPr="007A55D1" w:rsidTr="002B7D3C">
        <w:trPr>
          <w:trHeight w:val="1186"/>
        </w:trPr>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Ape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Napi</w:t>
            </w:r>
          </w:p>
          <w:p w:rsidR="002B7D3C" w:rsidRPr="007A55D1" w:rsidRDefault="002B7D3C" w:rsidP="006A2F80">
            <w:pPr>
              <w:jc w:val="both"/>
              <w:rPr>
                <w:rFonts w:ascii="Times New Roman" w:hAnsi="Times New Roman" w:cs="Times New Roman"/>
                <w:sz w:val="24"/>
                <w:szCs w:val="24"/>
              </w:rPr>
            </w:pP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‘apa’</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‘apa’</w:t>
            </w:r>
          </w:p>
        </w:tc>
      </w:tr>
      <w:tr w:rsidR="002B7D3C" w:rsidRPr="007A55D1" w:rsidTr="002B7D3C">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Raos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Baos  </w:t>
            </w:r>
          </w:p>
          <w:p w:rsidR="002B7D3C" w:rsidRPr="007A55D1" w:rsidRDefault="002B7D3C" w:rsidP="006A2F80">
            <w:pPr>
              <w:jc w:val="both"/>
              <w:rPr>
                <w:rFonts w:ascii="Times New Roman" w:hAnsi="Times New Roman" w:cs="Times New Roman"/>
                <w:sz w:val="24"/>
                <w:szCs w:val="24"/>
              </w:rPr>
            </w:pP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Bahasa sasak madya/utama</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‘bicara’</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‘bicara’</w:t>
            </w:r>
          </w:p>
        </w:tc>
      </w:tr>
      <w:tr w:rsidR="002B7D3C" w:rsidRPr="007A55D1" w:rsidTr="002B7D3C">
        <w:trPr>
          <w:trHeight w:val="626"/>
        </w:trPr>
        <w:tc>
          <w:tcPr>
            <w:tcW w:w="1275"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lastRenderedPageBreak/>
              <w:t xml:space="preserve">Bareng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Sareng</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Side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Deside</w:t>
            </w:r>
          </w:p>
        </w:tc>
        <w:tc>
          <w:tcPr>
            <w:tcW w:w="4820"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Bahasa sasak madya/utam</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alus utama </w:t>
            </w:r>
          </w:p>
        </w:tc>
        <w:tc>
          <w:tcPr>
            <w:tcW w:w="1276" w:type="dxa"/>
          </w:tcPr>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‘barsama’</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‘bersama’</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‘anda’</w:t>
            </w:r>
          </w:p>
          <w:p w:rsidR="002B7D3C" w:rsidRPr="007A55D1" w:rsidRDefault="002B7D3C" w:rsidP="006A2F80">
            <w:pPr>
              <w:jc w:val="both"/>
              <w:rPr>
                <w:rFonts w:ascii="Times New Roman" w:hAnsi="Times New Roman" w:cs="Times New Roman"/>
                <w:sz w:val="24"/>
                <w:szCs w:val="24"/>
              </w:rPr>
            </w:pPr>
            <w:r w:rsidRPr="007A55D1">
              <w:rPr>
                <w:rFonts w:ascii="Times New Roman" w:hAnsi="Times New Roman" w:cs="Times New Roman"/>
                <w:sz w:val="24"/>
                <w:szCs w:val="24"/>
              </w:rPr>
              <w:t>‘engkau’</w:t>
            </w:r>
          </w:p>
        </w:tc>
      </w:tr>
    </w:tbl>
    <w:p w:rsidR="00F7504E" w:rsidRDefault="00F7504E" w:rsidP="00CD1339">
      <w:pPr>
        <w:pStyle w:val="ListParagraph"/>
        <w:spacing w:line="360" w:lineRule="auto"/>
        <w:ind w:left="426"/>
        <w:jc w:val="both"/>
        <w:rPr>
          <w:rFonts w:ascii="Times New Roman" w:hAnsi="Times New Roman" w:cs="Times New Roman"/>
          <w:b/>
          <w:sz w:val="24"/>
          <w:szCs w:val="24"/>
          <w:lang w:val="en-US"/>
        </w:rPr>
        <w:sectPr w:rsidR="00F7504E" w:rsidSect="00F7504E">
          <w:type w:val="continuous"/>
          <w:pgSz w:w="11906" w:h="16838" w:code="9"/>
          <w:pgMar w:top="2268" w:right="1701" w:bottom="1701" w:left="2268" w:header="709" w:footer="709" w:gutter="0"/>
          <w:cols w:space="708"/>
          <w:docGrid w:linePitch="360"/>
        </w:sectPr>
      </w:pPr>
    </w:p>
    <w:p w:rsidR="00CD1339" w:rsidRDefault="00CD1339" w:rsidP="00CD1339">
      <w:pPr>
        <w:pStyle w:val="ListParagraph"/>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Tabel No 02. Leksikon-Leksikon Yang Memiliki Hubungan Bentuk Dalam Tingkat Tutur Bahasa Sasak.</w:t>
      </w:r>
    </w:p>
    <w:p w:rsidR="00F7504E" w:rsidRDefault="00F7504E" w:rsidP="00CD1339">
      <w:pPr>
        <w:spacing w:line="360" w:lineRule="auto"/>
        <w:jc w:val="both"/>
        <w:rPr>
          <w:rFonts w:ascii="Times New Roman" w:hAnsi="Times New Roman" w:cs="Times New Roman"/>
          <w:b/>
          <w:sz w:val="24"/>
          <w:szCs w:val="24"/>
        </w:rPr>
        <w:sectPr w:rsidR="00F7504E" w:rsidSect="00F7504E">
          <w:type w:val="continuous"/>
          <w:pgSz w:w="11906" w:h="16838" w:code="9"/>
          <w:pgMar w:top="2268" w:right="1701" w:bottom="1701" w:left="2268" w:header="709" w:footer="709" w:gutter="0"/>
          <w:cols w:space="708"/>
          <w:docGrid w:linePitch="360"/>
        </w:sectPr>
      </w:pPr>
    </w:p>
    <w:p w:rsidR="00CD1339" w:rsidRDefault="00CD1339" w:rsidP="00CD133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4.4. </w:t>
      </w:r>
      <w:r w:rsidRPr="00CD1339">
        <w:rPr>
          <w:rFonts w:ascii="Times New Roman" w:hAnsi="Times New Roman" w:cs="Times New Roman"/>
          <w:b/>
          <w:sz w:val="24"/>
          <w:szCs w:val="24"/>
        </w:rPr>
        <w:t>Leksikon-Leksikon Bahasa Halus Yang Diterapkan Kepada Anak</w:t>
      </w:r>
    </w:p>
    <w:p w:rsidR="00CD1339" w:rsidRDefault="00CD1339" w:rsidP="00CD13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dan pengamatan yang dilakukan oleh peneliti dalam mengkaji fenomena </w:t>
      </w:r>
      <w:r>
        <w:rPr>
          <w:rFonts w:ascii="Times New Roman" w:hAnsi="Times New Roman" w:cs="Times New Roman"/>
          <w:sz w:val="24"/>
          <w:szCs w:val="24"/>
        </w:rPr>
        <w:t xml:space="preserve">pemakian bahasa halus kepada anak dari semua tingkat tutur bahasa Sasak, adapun leksikon yang dimaksud baik leksikon yang berbentuk verba dan nomina dll, semua hal ini bisa diperhatikan pada bagian tabel di bawah ini. </w:t>
      </w:r>
    </w:p>
    <w:p w:rsidR="00F7504E" w:rsidRDefault="00F7504E" w:rsidP="006A2F80">
      <w:pPr>
        <w:jc w:val="both"/>
        <w:rPr>
          <w:rFonts w:ascii="Times New Roman" w:hAnsi="Times New Roman" w:cs="Times New Roman"/>
          <w:b/>
          <w:sz w:val="24"/>
          <w:szCs w:val="24"/>
          <w:lang w:val="id-ID"/>
        </w:rPr>
        <w:sectPr w:rsidR="00F7504E" w:rsidSect="00F7504E">
          <w:type w:val="continuous"/>
          <w:pgSz w:w="11906" w:h="16838" w:code="9"/>
          <w:pgMar w:top="2268" w:right="1701" w:bottom="1701" w:left="2268" w:header="709" w:footer="709" w:gutter="0"/>
          <w:cols w:num="2" w:space="708"/>
          <w:docGrid w:linePitch="360"/>
        </w:sectPr>
      </w:pPr>
    </w:p>
    <w:tbl>
      <w:tblPr>
        <w:tblStyle w:val="TableGrid"/>
        <w:tblW w:w="0" w:type="auto"/>
        <w:tblInd w:w="534" w:type="dxa"/>
        <w:tblLook w:val="04A0" w:firstRow="1" w:lastRow="0" w:firstColumn="1" w:lastColumn="0" w:noHBand="0" w:noVBand="1"/>
      </w:tblPr>
      <w:tblGrid>
        <w:gridCol w:w="1563"/>
        <w:gridCol w:w="2973"/>
        <w:gridCol w:w="1016"/>
        <w:gridCol w:w="1336"/>
      </w:tblGrid>
      <w:tr w:rsidR="000D10E2" w:rsidRPr="007A55D1" w:rsidTr="00A72118">
        <w:tc>
          <w:tcPr>
            <w:tcW w:w="1563" w:type="dxa"/>
          </w:tcPr>
          <w:p w:rsidR="000D10E2" w:rsidRPr="00CD1339" w:rsidRDefault="000D10E2" w:rsidP="006A2F80">
            <w:pPr>
              <w:jc w:val="both"/>
              <w:rPr>
                <w:rFonts w:ascii="Times New Roman" w:hAnsi="Times New Roman" w:cs="Times New Roman"/>
                <w:b/>
                <w:sz w:val="24"/>
                <w:szCs w:val="24"/>
              </w:rPr>
            </w:pPr>
            <w:r w:rsidRPr="00CD1339">
              <w:rPr>
                <w:rFonts w:ascii="Times New Roman" w:hAnsi="Times New Roman" w:cs="Times New Roman"/>
                <w:b/>
                <w:sz w:val="24"/>
                <w:szCs w:val="24"/>
                <w:lang w:val="id-ID"/>
              </w:rPr>
              <w:t>L</w:t>
            </w:r>
            <w:r w:rsidRPr="00CD1339">
              <w:rPr>
                <w:rFonts w:ascii="Times New Roman" w:hAnsi="Times New Roman" w:cs="Times New Roman"/>
                <w:b/>
                <w:sz w:val="24"/>
                <w:szCs w:val="24"/>
              </w:rPr>
              <w:t xml:space="preserve">eksikon </w:t>
            </w:r>
          </w:p>
        </w:tc>
        <w:tc>
          <w:tcPr>
            <w:tcW w:w="2973" w:type="dxa"/>
          </w:tcPr>
          <w:p w:rsidR="000D10E2" w:rsidRPr="00CD1339" w:rsidRDefault="000D10E2" w:rsidP="006A2F80">
            <w:pPr>
              <w:jc w:val="both"/>
              <w:rPr>
                <w:rFonts w:ascii="Times New Roman" w:hAnsi="Times New Roman" w:cs="Times New Roman"/>
                <w:b/>
                <w:sz w:val="24"/>
                <w:szCs w:val="24"/>
              </w:rPr>
            </w:pPr>
            <w:r w:rsidRPr="00CD1339">
              <w:rPr>
                <w:rFonts w:ascii="Times New Roman" w:hAnsi="Times New Roman" w:cs="Times New Roman"/>
                <w:b/>
                <w:sz w:val="24"/>
                <w:szCs w:val="24"/>
              </w:rPr>
              <w:t>Tingkat tutur</w:t>
            </w:r>
          </w:p>
        </w:tc>
        <w:tc>
          <w:tcPr>
            <w:tcW w:w="1016" w:type="dxa"/>
          </w:tcPr>
          <w:p w:rsidR="000D10E2" w:rsidRPr="00CD1339" w:rsidRDefault="000D10E2" w:rsidP="006A2F80">
            <w:pPr>
              <w:jc w:val="both"/>
              <w:rPr>
                <w:rFonts w:ascii="Times New Roman" w:hAnsi="Times New Roman" w:cs="Times New Roman"/>
                <w:b/>
                <w:sz w:val="24"/>
                <w:szCs w:val="24"/>
              </w:rPr>
            </w:pPr>
            <w:r w:rsidRPr="00CD1339">
              <w:rPr>
                <w:rFonts w:ascii="Times New Roman" w:hAnsi="Times New Roman" w:cs="Times New Roman"/>
                <w:b/>
                <w:sz w:val="24"/>
                <w:szCs w:val="24"/>
              </w:rPr>
              <w:t xml:space="preserve">Makna </w:t>
            </w:r>
          </w:p>
        </w:tc>
        <w:tc>
          <w:tcPr>
            <w:tcW w:w="1336" w:type="dxa"/>
          </w:tcPr>
          <w:p w:rsidR="000D10E2" w:rsidRPr="00CD1339" w:rsidRDefault="000D10E2" w:rsidP="006A2F80">
            <w:pPr>
              <w:jc w:val="both"/>
              <w:rPr>
                <w:rFonts w:ascii="Times New Roman" w:hAnsi="Times New Roman" w:cs="Times New Roman"/>
                <w:b/>
                <w:sz w:val="24"/>
                <w:szCs w:val="24"/>
              </w:rPr>
            </w:pPr>
            <w:r>
              <w:rPr>
                <w:rFonts w:ascii="Times New Roman" w:hAnsi="Times New Roman" w:cs="Times New Roman"/>
                <w:b/>
                <w:sz w:val="24"/>
                <w:szCs w:val="24"/>
              </w:rPr>
              <w:t xml:space="preserve">Jenis </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Seriuk/sermin</w:t>
            </w:r>
          </w:p>
        </w:tc>
        <w:tc>
          <w:tcPr>
            <w:tcW w:w="297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Bahasa sasak madya</w:t>
            </w:r>
            <w:r w:rsidRPr="007A55D1">
              <w:rPr>
                <w:rFonts w:ascii="Times New Roman" w:hAnsi="Times New Roman" w:cs="Times New Roman"/>
                <w:sz w:val="24"/>
                <w:szCs w:val="24"/>
              </w:rPr>
              <w:t xml:space="preserve"> </w:t>
            </w:r>
          </w:p>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 </w:t>
            </w:r>
          </w:p>
        </w:tc>
        <w:tc>
          <w:tcPr>
            <w:tcW w:w="1016"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‘lihat’</w:t>
            </w:r>
          </w:p>
        </w:tc>
        <w:tc>
          <w:tcPr>
            <w:tcW w:w="1336"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Verba </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Tiang </w:t>
            </w:r>
          </w:p>
        </w:tc>
        <w:tc>
          <w:tcPr>
            <w:tcW w:w="297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Bahasa sasak madya</w:t>
            </w:r>
          </w:p>
          <w:p w:rsidR="000D10E2" w:rsidRPr="007A55D1" w:rsidRDefault="000D10E2" w:rsidP="006A2F80">
            <w:pPr>
              <w:jc w:val="both"/>
              <w:rPr>
                <w:rFonts w:ascii="Times New Roman" w:hAnsi="Times New Roman" w:cs="Times New Roman"/>
                <w:sz w:val="24"/>
                <w:szCs w:val="24"/>
              </w:rPr>
            </w:pPr>
          </w:p>
        </w:tc>
        <w:tc>
          <w:tcPr>
            <w:tcW w:w="1016"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‘saya’</w:t>
            </w:r>
          </w:p>
        </w:tc>
        <w:tc>
          <w:tcPr>
            <w:tcW w:w="1336" w:type="dxa"/>
          </w:tcPr>
          <w:p w:rsidR="000D10E2" w:rsidRPr="007A55D1" w:rsidRDefault="00ED00D5" w:rsidP="006A2F80">
            <w:pPr>
              <w:jc w:val="both"/>
              <w:rPr>
                <w:rFonts w:ascii="Times New Roman" w:hAnsi="Times New Roman" w:cs="Times New Roman"/>
                <w:sz w:val="24"/>
                <w:szCs w:val="24"/>
              </w:rPr>
            </w:pPr>
            <w:r>
              <w:rPr>
                <w:rFonts w:ascii="Times New Roman" w:hAnsi="Times New Roman" w:cs="Times New Roman"/>
                <w:sz w:val="24"/>
                <w:szCs w:val="24"/>
              </w:rPr>
              <w:t>Pronominal</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Napi</w:t>
            </w:r>
          </w:p>
          <w:p w:rsidR="000D10E2" w:rsidRPr="007A55D1" w:rsidRDefault="000D10E2" w:rsidP="006A2F80">
            <w:pPr>
              <w:jc w:val="both"/>
              <w:rPr>
                <w:rFonts w:ascii="Times New Roman" w:hAnsi="Times New Roman" w:cs="Times New Roman"/>
                <w:sz w:val="24"/>
                <w:szCs w:val="24"/>
              </w:rPr>
            </w:pPr>
          </w:p>
        </w:tc>
        <w:tc>
          <w:tcPr>
            <w:tcW w:w="297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Bahasa</w:t>
            </w:r>
            <w:r w:rsidRPr="007A55D1">
              <w:rPr>
                <w:rFonts w:ascii="Times New Roman" w:hAnsi="Times New Roman" w:cs="Times New Roman"/>
                <w:sz w:val="24"/>
                <w:szCs w:val="24"/>
              </w:rPr>
              <w:t>sasak madya/utama</w:t>
            </w:r>
          </w:p>
        </w:tc>
        <w:tc>
          <w:tcPr>
            <w:tcW w:w="1016"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‘apa’</w:t>
            </w:r>
          </w:p>
        </w:tc>
        <w:tc>
          <w:tcPr>
            <w:tcW w:w="1336" w:type="dxa"/>
          </w:tcPr>
          <w:p w:rsidR="000D10E2" w:rsidRPr="007A55D1" w:rsidRDefault="007D59A4" w:rsidP="006A2F80">
            <w:pPr>
              <w:jc w:val="both"/>
              <w:rPr>
                <w:rFonts w:ascii="Times New Roman" w:hAnsi="Times New Roman" w:cs="Times New Roman"/>
                <w:sz w:val="24"/>
                <w:szCs w:val="24"/>
              </w:rPr>
            </w:pPr>
            <w:r>
              <w:rPr>
                <w:rFonts w:ascii="Times New Roman" w:hAnsi="Times New Roman" w:cs="Times New Roman"/>
                <w:sz w:val="24"/>
                <w:szCs w:val="24"/>
              </w:rPr>
              <w:t xml:space="preserve">Kata Tanya </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Side </w:t>
            </w:r>
          </w:p>
          <w:p w:rsidR="000D10E2" w:rsidRPr="007A55D1" w:rsidRDefault="000D10E2" w:rsidP="006A2F80">
            <w:pPr>
              <w:jc w:val="both"/>
              <w:rPr>
                <w:rFonts w:ascii="Times New Roman" w:hAnsi="Times New Roman" w:cs="Times New Roman"/>
                <w:sz w:val="24"/>
                <w:szCs w:val="24"/>
              </w:rPr>
            </w:pPr>
          </w:p>
        </w:tc>
        <w:tc>
          <w:tcPr>
            <w:tcW w:w="297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 </w:t>
            </w:r>
          </w:p>
        </w:tc>
        <w:tc>
          <w:tcPr>
            <w:tcW w:w="1016"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‘anda’</w:t>
            </w:r>
          </w:p>
          <w:p w:rsidR="000D10E2" w:rsidRPr="007A55D1" w:rsidRDefault="000D10E2" w:rsidP="006A2F80">
            <w:pPr>
              <w:jc w:val="both"/>
              <w:rPr>
                <w:rFonts w:ascii="Times New Roman" w:hAnsi="Times New Roman" w:cs="Times New Roman"/>
                <w:sz w:val="24"/>
                <w:szCs w:val="24"/>
              </w:rPr>
            </w:pPr>
          </w:p>
        </w:tc>
        <w:tc>
          <w:tcPr>
            <w:tcW w:w="1336"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Promomina </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Ngelor </w:t>
            </w:r>
          </w:p>
        </w:tc>
        <w:tc>
          <w:tcPr>
            <w:tcW w:w="297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Bahasa sasak madya</w:t>
            </w:r>
            <w:r w:rsidRPr="007A55D1">
              <w:rPr>
                <w:rFonts w:ascii="Times New Roman" w:hAnsi="Times New Roman" w:cs="Times New Roman"/>
                <w:sz w:val="24"/>
                <w:szCs w:val="24"/>
              </w:rPr>
              <w:t xml:space="preserve"> </w:t>
            </w:r>
          </w:p>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 </w:t>
            </w:r>
          </w:p>
        </w:tc>
        <w:tc>
          <w:tcPr>
            <w:tcW w:w="1016"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‘makan’</w:t>
            </w:r>
          </w:p>
        </w:tc>
        <w:tc>
          <w:tcPr>
            <w:tcW w:w="1336" w:type="dxa"/>
          </w:tcPr>
          <w:p w:rsidR="000D10E2"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Verba </w:t>
            </w:r>
          </w:p>
        </w:tc>
      </w:tr>
      <w:tr w:rsidR="000D10E2" w:rsidRPr="007A55D1" w:rsidTr="00A72118">
        <w:trPr>
          <w:trHeight w:val="626"/>
        </w:trPr>
        <w:tc>
          <w:tcPr>
            <w:tcW w:w="1563"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Penenteng </w:t>
            </w:r>
          </w:p>
        </w:tc>
        <w:tc>
          <w:tcPr>
            <w:tcW w:w="2973" w:type="dxa"/>
          </w:tcPr>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Bahasa sasak jamaq </w:t>
            </w:r>
          </w:p>
          <w:p w:rsidR="000D10E2" w:rsidRPr="007A55D1" w:rsidRDefault="000D10E2"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 </w:t>
            </w:r>
          </w:p>
        </w:tc>
        <w:tc>
          <w:tcPr>
            <w:tcW w:w="1016" w:type="dxa"/>
          </w:tcPr>
          <w:p w:rsidR="000D10E2" w:rsidRPr="007A55D1" w:rsidRDefault="000D10E2" w:rsidP="006A2F80">
            <w:pPr>
              <w:jc w:val="both"/>
              <w:rPr>
                <w:rFonts w:ascii="Times New Roman" w:hAnsi="Times New Roman" w:cs="Times New Roman"/>
                <w:sz w:val="24"/>
                <w:szCs w:val="24"/>
              </w:rPr>
            </w:pPr>
            <w:r>
              <w:rPr>
                <w:rFonts w:ascii="Times New Roman" w:hAnsi="Times New Roman" w:cs="Times New Roman"/>
                <w:sz w:val="24"/>
                <w:szCs w:val="24"/>
              </w:rPr>
              <w:t>‘mata’</w:t>
            </w:r>
          </w:p>
        </w:tc>
        <w:tc>
          <w:tcPr>
            <w:tcW w:w="1336" w:type="dxa"/>
          </w:tcPr>
          <w:p w:rsidR="000D10E2" w:rsidRDefault="000D10E2" w:rsidP="006A2F80">
            <w:pPr>
              <w:jc w:val="both"/>
              <w:rPr>
                <w:rFonts w:ascii="Times New Roman" w:hAnsi="Times New Roman" w:cs="Times New Roman"/>
                <w:sz w:val="24"/>
                <w:szCs w:val="24"/>
              </w:rPr>
            </w:pPr>
            <w:r>
              <w:rPr>
                <w:rFonts w:ascii="Times New Roman" w:hAnsi="Times New Roman" w:cs="Times New Roman"/>
                <w:sz w:val="24"/>
                <w:szCs w:val="24"/>
              </w:rPr>
              <w:t xml:space="preserve">Nomina </w:t>
            </w:r>
          </w:p>
        </w:tc>
      </w:tr>
      <w:tr w:rsidR="00A72118" w:rsidRPr="007A55D1" w:rsidTr="00A72118">
        <w:trPr>
          <w:trHeight w:val="626"/>
        </w:trPr>
        <w:tc>
          <w:tcPr>
            <w:tcW w:w="1563" w:type="dxa"/>
          </w:tcPr>
          <w:p w:rsidR="00A72118" w:rsidRDefault="00A72118" w:rsidP="006A2F80">
            <w:pPr>
              <w:jc w:val="both"/>
              <w:rPr>
                <w:rFonts w:ascii="Times New Roman" w:hAnsi="Times New Roman" w:cs="Times New Roman"/>
                <w:sz w:val="24"/>
                <w:szCs w:val="24"/>
              </w:rPr>
            </w:pPr>
            <w:r>
              <w:rPr>
                <w:rFonts w:ascii="Times New Roman" w:hAnsi="Times New Roman" w:cs="Times New Roman"/>
                <w:sz w:val="24"/>
                <w:szCs w:val="24"/>
              </w:rPr>
              <w:t xml:space="preserve">Nggih </w:t>
            </w:r>
          </w:p>
        </w:tc>
        <w:tc>
          <w:tcPr>
            <w:tcW w:w="2973" w:type="dxa"/>
          </w:tcPr>
          <w:p w:rsidR="00A72118" w:rsidRPr="007A55D1" w:rsidRDefault="00A72118" w:rsidP="006A2F80">
            <w:pPr>
              <w:jc w:val="both"/>
              <w:rPr>
                <w:rFonts w:ascii="Times New Roman" w:hAnsi="Times New Roman" w:cs="Times New Roman"/>
                <w:sz w:val="24"/>
                <w:szCs w:val="24"/>
              </w:rPr>
            </w:pPr>
            <w:r>
              <w:rPr>
                <w:rFonts w:ascii="Times New Roman" w:hAnsi="Times New Roman" w:cs="Times New Roman"/>
                <w:sz w:val="24"/>
                <w:szCs w:val="24"/>
              </w:rPr>
              <w:t>Bahasa sasak madya</w:t>
            </w:r>
            <w:r w:rsidRPr="007A55D1">
              <w:rPr>
                <w:rFonts w:ascii="Times New Roman" w:hAnsi="Times New Roman" w:cs="Times New Roman"/>
                <w:sz w:val="24"/>
                <w:szCs w:val="24"/>
              </w:rPr>
              <w:t xml:space="preserve"> </w:t>
            </w:r>
          </w:p>
          <w:p w:rsidR="00A72118" w:rsidRPr="007A55D1" w:rsidRDefault="00A72118" w:rsidP="006A2F80">
            <w:pPr>
              <w:jc w:val="both"/>
              <w:rPr>
                <w:rFonts w:ascii="Times New Roman" w:hAnsi="Times New Roman" w:cs="Times New Roman"/>
                <w:sz w:val="24"/>
                <w:szCs w:val="24"/>
              </w:rPr>
            </w:pPr>
            <w:r w:rsidRPr="007A55D1">
              <w:rPr>
                <w:rFonts w:ascii="Times New Roman" w:hAnsi="Times New Roman" w:cs="Times New Roman"/>
                <w:sz w:val="24"/>
                <w:szCs w:val="24"/>
              </w:rPr>
              <w:t xml:space="preserve"> </w:t>
            </w:r>
          </w:p>
        </w:tc>
        <w:tc>
          <w:tcPr>
            <w:tcW w:w="1016" w:type="dxa"/>
          </w:tcPr>
          <w:p w:rsidR="00A72118" w:rsidRDefault="00A72118" w:rsidP="006A2F80">
            <w:pPr>
              <w:jc w:val="both"/>
              <w:rPr>
                <w:rFonts w:ascii="Times New Roman" w:hAnsi="Times New Roman" w:cs="Times New Roman"/>
                <w:sz w:val="24"/>
                <w:szCs w:val="24"/>
              </w:rPr>
            </w:pPr>
            <w:r>
              <w:rPr>
                <w:rFonts w:ascii="Times New Roman" w:hAnsi="Times New Roman" w:cs="Times New Roman"/>
                <w:sz w:val="24"/>
                <w:szCs w:val="24"/>
              </w:rPr>
              <w:t>‘ya’</w:t>
            </w:r>
          </w:p>
        </w:tc>
        <w:tc>
          <w:tcPr>
            <w:tcW w:w="1336" w:type="dxa"/>
          </w:tcPr>
          <w:p w:rsidR="00A72118" w:rsidRDefault="007D59A4" w:rsidP="006A2F80">
            <w:pPr>
              <w:jc w:val="both"/>
              <w:rPr>
                <w:rFonts w:ascii="Times New Roman" w:hAnsi="Times New Roman" w:cs="Times New Roman"/>
                <w:sz w:val="24"/>
                <w:szCs w:val="24"/>
              </w:rPr>
            </w:pPr>
            <w:r>
              <w:rPr>
                <w:rFonts w:ascii="Times New Roman" w:hAnsi="Times New Roman" w:cs="Times New Roman"/>
                <w:sz w:val="24"/>
                <w:szCs w:val="24"/>
              </w:rPr>
              <w:t>Kata seru</w:t>
            </w:r>
          </w:p>
        </w:tc>
      </w:tr>
    </w:tbl>
    <w:p w:rsidR="00F7504E" w:rsidRDefault="00F7504E" w:rsidP="0009190A">
      <w:pPr>
        <w:pStyle w:val="ListParagraph"/>
        <w:spacing w:line="360" w:lineRule="auto"/>
        <w:ind w:left="426"/>
        <w:jc w:val="both"/>
        <w:rPr>
          <w:rFonts w:ascii="Times New Roman" w:hAnsi="Times New Roman" w:cs="Times New Roman"/>
          <w:b/>
          <w:sz w:val="24"/>
          <w:szCs w:val="24"/>
          <w:lang w:val="en-US"/>
        </w:rPr>
        <w:sectPr w:rsidR="00F7504E" w:rsidSect="00F7504E">
          <w:type w:val="continuous"/>
          <w:pgSz w:w="11906" w:h="16838" w:code="9"/>
          <w:pgMar w:top="2268" w:right="1701" w:bottom="1701" w:left="2268" w:header="709" w:footer="709" w:gutter="0"/>
          <w:cols w:space="708"/>
          <w:docGrid w:linePitch="360"/>
        </w:sectPr>
      </w:pPr>
    </w:p>
    <w:p w:rsidR="0009190A" w:rsidRDefault="0009190A" w:rsidP="0009190A">
      <w:pPr>
        <w:pStyle w:val="ListParagraph"/>
        <w:spacing w:line="360" w:lineRule="auto"/>
        <w:ind w:left="426"/>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Tabel No 03. Leksikon-Leksikon Bahasa Halus Yang di Terapkan Kepada Anak </w:t>
      </w:r>
    </w:p>
    <w:p w:rsidR="00F7504E" w:rsidRDefault="00F7504E" w:rsidP="002F739A">
      <w:pPr>
        <w:spacing w:line="360" w:lineRule="auto"/>
        <w:ind w:firstLine="426"/>
        <w:jc w:val="both"/>
        <w:rPr>
          <w:rFonts w:ascii="Times New Roman" w:hAnsi="Times New Roman" w:cs="Times New Roman"/>
          <w:sz w:val="24"/>
          <w:szCs w:val="24"/>
        </w:rPr>
        <w:sectPr w:rsidR="00F7504E" w:rsidSect="00F7504E">
          <w:type w:val="continuous"/>
          <w:pgSz w:w="11906" w:h="16838" w:code="9"/>
          <w:pgMar w:top="2268" w:right="1701" w:bottom="1701" w:left="2268" w:header="709" w:footer="709" w:gutter="0"/>
          <w:cols w:space="708"/>
          <w:docGrid w:linePitch="360"/>
        </w:sectPr>
      </w:pPr>
    </w:p>
    <w:p w:rsidR="0009190A" w:rsidRPr="00CD1339" w:rsidRDefault="002F739A" w:rsidP="002F739A">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Pada tebel 03. Di atas menunjukkan bahwa hasil temuan data yang diperoleh peneliti selama penelitian berlangsung dengan </w:t>
      </w:r>
      <w:r>
        <w:rPr>
          <w:rFonts w:ascii="Times New Roman" w:hAnsi="Times New Roman" w:cs="Times New Roman"/>
          <w:sz w:val="24"/>
          <w:szCs w:val="24"/>
        </w:rPr>
        <w:t xml:space="preserve">temuan data-data tersebut peneliti memberikan deskripsi bahwa leksikon pada tabel di atas merupakan leksikon-leksikon yang </w:t>
      </w:r>
      <w:r>
        <w:rPr>
          <w:rFonts w:ascii="Times New Roman" w:hAnsi="Times New Roman" w:cs="Times New Roman"/>
          <w:sz w:val="24"/>
          <w:szCs w:val="24"/>
        </w:rPr>
        <w:lastRenderedPageBreak/>
        <w:t>sering digunakan oleh orang tua kepada anak ketika berbicara dalam komunikasi keseharian, hal ini terjadi pada semua orang tua baik yang termasuk dalam lapisan sosial yang tinggi atau rendah dengan tujuan untuk membiasakan berbahasa yang sopan dengan orang lain baik ditingkat sebaya lebih-lebih kepada orang dewasa. Hal ini semua sesuai dengan pembahasan pada bagian sebelumnya akan tetapi tidak ada lain tujuan yang mendasar adalah untuk menanamkan prilkau yang baik karena lingkungan keluarga sangat berpengaruh terhadap perkembangan sikap dan prilaku seorang anak patut kita apresiasi bahwa pendidikan yang paling terpenting dan mendasar tergantung pada lingkungan keluarga</w:t>
      </w:r>
      <w:r w:rsidR="00E54286">
        <w:rPr>
          <w:rFonts w:ascii="Times New Roman" w:hAnsi="Times New Roman" w:cs="Times New Roman"/>
          <w:sz w:val="24"/>
          <w:szCs w:val="24"/>
        </w:rPr>
        <w:t>,</w:t>
      </w:r>
      <w:r>
        <w:rPr>
          <w:rFonts w:ascii="Times New Roman" w:hAnsi="Times New Roman" w:cs="Times New Roman"/>
          <w:sz w:val="24"/>
          <w:szCs w:val="24"/>
        </w:rPr>
        <w:t xml:space="preserve"> hal ini juga disebut bahwa</w:t>
      </w:r>
      <w:r w:rsidR="00E54286">
        <w:rPr>
          <w:rFonts w:ascii="Times New Roman" w:hAnsi="Times New Roman" w:cs="Times New Roman"/>
          <w:sz w:val="24"/>
          <w:szCs w:val="24"/>
        </w:rPr>
        <w:t xml:space="preserve"> keluarga adalah tempat </w:t>
      </w:r>
      <w:r>
        <w:rPr>
          <w:rFonts w:ascii="Times New Roman" w:hAnsi="Times New Roman" w:cs="Times New Roman"/>
          <w:sz w:val="24"/>
          <w:szCs w:val="24"/>
        </w:rPr>
        <w:t>pendid</w:t>
      </w:r>
      <w:r w:rsidR="00E54286">
        <w:rPr>
          <w:rFonts w:ascii="Times New Roman" w:hAnsi="Times New Roman" w:cs="Times New Roman"/>
          <w:sz w:val="24"/>
          <w:szCs w:val="24"/>
        </w:rPr>
        <w:t>ikan yang pertama atau madrastauk ula.</w:t>
      </w:r>
    </w:p>
    <w:p w:rsidR="000F03D3" w:rsidRPr="00CD1339" w:rsidRDefault="00B77F54" w:rsidP="00CD1339">
      <w:pPr>
        <w:pStyle w:val="ListParagraph"/>
        <w:numPr>
          <w:ilvl w:val="0"/>
          <w:numId w:val="10"/>
        </w:numPr>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Penutup</w:t>
      </w:r>
      <w:r w:rsidRPr="00CD1339">
        <w:rPr>
          <w:rFonts w:ascii="Times New Roman" w:hAnsi="Times New Roman" w:cs="Times New Roman"/>
          <w:b/>
          <w:sz w:val="24"/>
          <w:szCs w:val="24"/>
        </w:rPr>
        <w:t xml:space="preserve"> </w:t>
      </w:r>
    </w:p>
    <w:p w:rsidR="000F03D3" w:rsidRPr="007A55D1" w:rsidRDefault="000E3177" w:rsidP="00E81301">
      <w:pPr>
        <w:spacing w:line="360" w:lineRule="auto"/>
        <w:ind w:firstLine="720"/>
        <w:jc w:val="both"/>
        <w:rPr>
          <w:rFonts w:ascii="Times New Roman" w:hAnsi="Times New Roman" w:cs="Times New Roman"/>
          <w:sz w:val="24"/>
          <w:szCs w:val="24"/>
        </w:rPr>
      </w:pPr>
      <w:r w:rsidRPr="007A55D1">
        <w:rPr>
          <w:rFonts w:ascii="Times New Roman" w:hAnsi="Times New Roman" w:cs="Times New Roman"/>
          <w:sz w:val="24"/>
          <w:szCs w:val="24"/>
        </w:rPr>
        <w:t xml:space="preserve">Bahasa </w:t>
      </w:r>
      <w:r w:rsidR="000F03D3" w:rsidRPr="007A55D1">
        <w:rPr>
          <w:rFonts w:ascii="Times New Roman" w:hAnsi="Times New Roman" w:cs="Times New Roman"/>
          <w:sz w:val="24"/>
          <w:szCs w:val="24"/>
        </w:rPr>
        <w:t xml:space="preserve">Sasak adalah salah </w:t>
      </w:r>
      <w:proofErr w:type="gramStart"/>
      <w:r w:rsidR="000F03D3" w:rsidRPr="007A55D1">
        <w:rPr>
          <w:rFonts w:ascii="Times New Roman" w:hAnsi="Times New Roman" w:cs="Times New Roman"/>
          <w:sz w:val="24"/>
          <w:szCs w:val="24"/>
        </w:rPr>
        <w:t>satu  bahasa</w:t>
      </w:r>
      <w:proofErr w:type="gramEnd"/>
      <w:r w:rsidR="000F03D3" w:rsidRPr="007A55D1">
        <w:rPr>
          <w:rFonts w:ascii="Times New Roman" w:hAnsi="Times New Roman" w:cs="Times New Roman"/>
          <w:sz w:val="24"/>
          <w:szCs w:val="24"/>
        </w:rPr>
        <w:t xml:space="preserve"> daerah di indonesia yang memiliki variasi tingkat kesopanan. Tingkan kesopanan berbahasa anak dalam bahasa Sasak ditentukan olah banyak faktor seperti siapa yang </w:t>
      </w:r>
      <w:r w:rsidR="000F03D3" w:rsidRPr="007A55D1">
        <w:rPr>
          <w:rFonts w:ascii="Times New Roman" w:hAnsi="Times New Roman" w:cs="Times New Roman"/>
          <w:sz w:val="24"/>
          <w:szCs w:val="24"/>
        </w:rPr>
        <w:t xml:space="preserve">berbicra, dengan siapa berbicara, untuk </w:t>
      </w:r>
      <w:proofErr w:type="gramStart"/>
      <w:r w:rsidR="000F03D3" w:rsidRPr="007A55D1">
        <w:rPr>
          <w:rFonts w:ascii="Times New Roman" w:hAnsi="Times New Roman" w:cs="Times New Roman"/>
          <w:sz w:val="24"/>
          <w:szCs w:val="24"/>
        </w:rPr>
        <w:t>apa</w:t>
      </w:r>
      <w:proofErr w:type="gramEnd"/>
      <w:r w:rsidR="000F03D3" w:rsidRPr="007A55D1">
        <w:rPr>
          <w:rFonts w:ascii="Times New Roman" w:hAnsi="Times New Roman" w:cs="Times New Roman"/>
          <w:sz w:val="24"/>
          <w:szCs w:val="24"/>
        </w:rPr>
        <w:t xml:space="preserve"> berbicara, dimana dan kapan berbicara, dan lain sebagianya. Tingkatan –tingkatan kesopanan berbahasa dalam bahasa Sasak tersebut memiliki ciri-ciri tertentu untuk membedakan antara tingkat yang satu dengan tingkat yang lain. Ciri-ciri tersebut terdapat berupa morfolgis, sintaksis, maupun leksikal.dalam penelitian ini fokus kepada tingka tutur bahasa Sasak yang ciri-ciri kebanyakan leksikal, ciri leksikal banyak dipakai ketika orang tua berbicara kepada anak dengan diksi tertentu seperti kata kamu diganti (side) makan (ngelor) melihat (seriuk) apa (napi) ya (nggeh) diksi inilah yang selalu dipakai oleh kebanyakan orang tua ketika berbicara kepada anak yang baru bisa berbicara</w:t>
      </w:r>
      <w:r w:rsidR="00AC6EE8">
        <w:rPr>
          <w:rFonts w:ascii="Times New Roman" w:hAnsi="Times New Roman" w:cs="Times New Roman"/>
          <w:sz w:val="24"/>
          <w:szCs w:val="24"/>
        </w:rPr>
        <w:t xml:space="preserve"> baik di lingkungan lapisan sosial jamaq, madya, utama</w:t>
      </w:r>
      <w:r w:rsidR="000F03D3" w:rsidRPr="007A55D1">
        <w:rPr>
          <w:rFonts w:ascii="Times New Roman" w:hAnsi="Times New Roman" w:cs="Times New Roman"/>
          <w:sz w:val="24"/>
          <w:szCs w:val="24"/>
        </w:rPr>
        <w:t>.</w:t>
      </w:r>
    </w:p>
    <w:p w:rsidR="000F03D3" w:rsidRPr="007A55D1" w:rsidRDefault="000F03D3" w:rsidP="007A55D1">
      <w:pPr>
        <w:pStyle w:val="ListParagraph"/>
        <w:spacing w:line="360" w:lineRule="auto"/>
        <w:ind w:left="780"/>
        <w:jc w:val="center"/>
        <w:rPr>
          <w:rFonts w:ascii="Times New Roman" w:hAnsi="Times New Roman" w:cs="Times New Roman"/>
          <w:sz w:val="24"/>
          <w:szCs w:val="24"/>
        </w:rPr>
      </w:pPr>
      <w:r w:rsidRPr="007A55D1">
        <w:rPr>
          <w:rFonts w:ascii="Times New Roman" w:hAnsi="Times New Roman" w:cs="Times New Roman"/>
          <w:sz w:val="24"/>
          <w:szCs w:val="24"/>
        </w:rPr>
        <w:t>DAFTAR PUSTAKA</w:t>
      </w:r>
    </w:p>
    <w:p w:rsidR="000F03D3" w:rsidRPr="007A55D1" w:rsidRDefault="000F03D3" w:rsidP="007A55D1">
      <w:pPr>
        <w:spacing w:line="360" w:lineRule="auto"/>
        <w:ind w:left="709" w:hanging="709"/>
        <w:jc w:val="both"/>
        <w:rPr>
          <w:rFonts w:ascii="Times New Roman" w:hAnsi="Times New Roman" w:cs="Times New Roman"/>
          <w:sz w:val="24"/>
          <w:szCs w:val="24"/>
        </w:rPr>
      </w:pPr>
      <w:r w:rsidRPr="007A55D1">
        <w:rPr>
          <w:rFonts w:ascii="Times New Roman" w:hAnsi="Times New Roman" w:cs="Times New Roman"/>
          <w:sz w:val="24"/>
          <w:szCs w:val="24"/>
        </w:rPr>
        <w:t>Brown, Penelepo dan Stephen Levinson.1987.</w:t>
      </w:r>
      <w:r w:rsidRPr="007A55D1">
        <w:rPr>
          <w:rFonts w:ascii="Times New Roman" w:hAnsi="Times New Roman" w:cs="Times New Roman"/>
          <w:i/>
          <w:sz w:val="24"/>
          <w:szCs w:val="24"/>
        </w:rPr>
        <w:t xml:space="preserve"> Politenes Some Universal in Language Usage.</w:t>
      </w:r>
      <w:r w:rsidRPr="007A55D1">
        <w:rPr>
          <w:rFonts w:ascii="Times New Roman" w:hAnsi="Times New Roman" w:cs="Times New Roman"/>
          <w:sz w:val="24"/>
          <w:szCs w:val="24"/>
        </w:rPr>
        <w:t xml:space="preserve"> Cambridge: Cambridge Universiti Press.</w:t>
      </w:r>
    </w:p>
    <w:p w:rsidR="000F03D3" w:rsidRPr="007A55D1" w:rsidRDefault="000F03D3" w:rsidP="007A55D1">
      <w:pPr>
        <w:spacing w:line="360" w:lineRule="auto"/>
        <w:jc w:val="both"/>
        <w:rPr>
          <w:rFonts w:ascii="Times New Roman" w:hAnsi="Times New Roman" w:cs="Times New Roman"/>
          <w:sz w:val="24"/>
          <w:szCs w:val="24"/>
        </w:rPr>
      </w:pPr>
      <w:r w:rsidRPr="007A55D1">
        <w:rPr>
          <w:rFonts w:ascii="Times New Roman" w:hAnsi="Times New Roman" w:cs="Times New Roman"/>
          <w:sz w:val="24"/>
          <w:szCs w:val="24"/>
        </w:rPr>
        <w:lastRenderedPageBreak/>
        <w:t xml:space="preserve">Homes, </w:t>
      </w:r>
      <w:proofErr w:type="gramStart"/>
      <w:r w:rsidRPr="007A55D1">
        <w:rPr>
          <w:rFonts w:ascii="Times New Roman" w:hAnsi="Times New Roman" w:cs="Times New Roman"/>
          <w:sz w:val="24"/>
          <w:szCs w:val="24"/>
        </w:rPr>
        <w:t>janet</w:t>
      </w:r>
      <w:proofErr w:type="gramEnd"/>
      <w:r w:rsidRPr="007A55D1">
        <w:rPr>
          <w:rFonts w:ascii="Times New Roman" w:hAnsi="Times New Roman" w:cs="Times New Roman"/>
          <w:sz w:val="24"/>
          <w:szCs w:val="24"/>
        </w:rPr>
        <w:t xml:space="preserve">. 1992. </w:t>
      </w:r>
      <w:r w:rsidRPr="007A55D1">
        <w:rPr>
          <w:rFonts w:ascii="Times New Roman" w:hAnsi="Times New Roman" w:cs="Times New Roman"/>
          <w:i/>
          <w:sz w:val="24"/>
          <w:szCs w:val="24"/>
        </w:rPr>
        <w:t>An Introduction to Sociolinguitics</w:t>
      </w:r>
      <w:r w:rsidRPr="007A55D1">
        <w:rPr>
          <w:rFonts w:ascii="Times New Roman" w:hAnsi="Times New Roman" w:cs="Times New Roman"/>
          <w:sz w:val="24"/>
          <w:szCs w:val="24"/>
        </w:rPr>
        <w:t>. New York: Longman.</w:t>
      </w:r>
    </w:p>
    <w:p w:rsidR="000F03D3" w:rsidRPr="007A55D1" w:rsidRDefault="000F03D3" w:rsidP="007A55D1">
      <w:pPr>
        <w:spacing w:line="360" w:lineRule="auto"/>
        <w:jc w:val="both"/>
        <w:rPr>
          <w:rFonts w:ascii="Times New Roman" w:hAnsi="Times New Roman" w:cs="Times New Roman"/>
          <w:sz w:val="24"/>
          <w:szCs w:val="24"/>
        </w:rPr>
      </w:pPr>
      <w:r w:rsidRPr="007A55D1">
        <w:rPr>
          <w:rFonts w:ascii="Times New Roman" w:hAnsi="Times New Roman" w:cs="Times New Roman"/>
          <w:sz w:val="24"/>
          <w:szCs w:val="24"/>
        </w:rPr>
        <w:t xml:space="preserve">Kridalaksana, Harimurti.1984. </w:t>
      </w:r>
      <w:r w:rsidRPr="007A55D1">
        <w:rPr>
          <w:rFonts w:ascii="Times New Roman" w:hAnsi="Times New Roman" w:cs="Times New Roman"/>
          <w:i/>
          <w:sz w:val="24"/>
          <w:szCs w:val="24"/>
        </w:rPr>
        <w:t>Kamus Linguistik</w:t>
      </w:r>
      <w:r w:rsidRPr="007A55D1">
        <w:rPr>
          <w:rFonts w:ascii="Times New Roman" w:hAnsi="Times New Roman" w:cs="Times New Roman"/>
          <w:sz w:val="24"/>
          <w:szCs w:val="24"/>
        </w:rPr>
        <w:t>. Jakarta: PT.Gramedia.</w:t>
      </w:r>
    </w:p>
    <w:p w:rsidR="000F03D3" w:rsidRPr="007A55D1" w:rsidRDefault="000F03D3" w:rsidP="007A55D1">
      <w:pPr>
        <w:spacing w:line="360" w:lineRule="auto"/>
        <w:ind w:left="709" w:hanging="709"/>
        <w:jc w:val="both"/>
        <w:rPr>
          <w:rFonts w:ascii="Times New Roman" w:hAnsi="Times New Roman" w:cs="Times New Roman"/>
          <w:sz w:val="24"/>
          <w:szCs w:val="24"/>
        </w:rPr>
      </w:pPr>
      <w:r w:rsidRPr="007A55D1">
        <w:rPr>
          <w:rFonts w:ascii="Times New Roman" w:hAnsi="Times New Roman" w:cs="Times New Roman"/>
          <w:sz w:val="24"/>
          <w:szCs w:val="24"/>
        </w:rPr>
        <w:t xml:space="preserve">Mahsun. 2007. </w:t>
      </w:r>
      <w:r w:rsidRPr="007A55D1">
        <w:rPr>
          <w:rFonts w:ascii="Times New Roman" w:hAnsi="Times New Roman" w:cs="Times New Roman"/>
          <w:i/>
          <w:sz w:val="24"/>
          <w:szCs w:val="24"/>
        </w:rPr>
        <w:t>Edisi Revisi: Metode Penelitian Bahasa: Tahapan Startegi, Metode, dan       Tekniknya</w:t>
      </w:r>
      <w:r w:rsidRPr="007A55D1">
        <w:rPr>
          <w:rFonts w:ascii="Times New Roman" w:hAnsi="Times New Roman" w:cs="Times New Roman"/>
          <w:sz w:val="24"/>
          <w:szCs w:val="24"/>
        </w:rPr>
        <w:t>. Jakarta: PT Raja Grafindo Persada</w:t>
      </w:r>
    </w:p>
    <w:p w:rsidR="000F03D3" w:rsidRPr="007A55D1" w:rsidRDefault="000F03D3" w:rsidP="007A55D1">
      <w:pPr>
        <w:spacing w:line="360" w:lineRule="auto"/>
        <w:ind w:left="720" w:hanging="720"/>
        <w:jc w:val="both"/>
        <w:rPr>
          <w:rFonts w:ascii="Times New Roman" w:hAnsi="Times New Roman" w:cs="Times New Roman"/>
          <w:sz w:val="24"/>
          <w:szCs w:val="24"/>
        </w:rPr>
      </w:pPr>
      <w:r w:rsidRPr="007A55D1">
        <w:rPr>
          <w:rFonts w:ascii="Times New Roman" w:hAnsi="Times New Roman" w:cs="Times New Roman"/>
          <w:sz w:val="24"/>
          <w:szCs w:val="24"/>
        </w:rPr>
        <w:t xml:space="preserve">Ukim, komarudin. 2013. </w:t>
      </w:r>
      <w:r w:rsidRPr="007A55D1">
        <w:rPr>
          <w:rFonts w:ascii="Times New Roman" w:hAnsi="Times New Roman" w:cs="Times New Roman"/>
          <w:i/>
          <w:sz w:val="24"/>
          <w:szCs w:val="24"/>
        </w:rPr>
        <w:t xml:space="preserve">Landasan Pendidikan Konsep dan Apliksinya. </w:t>
      </w:r>
      <w:r w:rsidRPr="007A55D1">
        <w:rPr>
          <w:rFonts w:ascii="Times New Roman" w:hAnsi="Times New Roman" w:cs="Times New Roman"/>
          <w:sz w:val="24"/>
          <w:szCs w:val="24"/>
        </w:rPr>
        <w:t xml:space="preserve">Jakarta: Rajawali Pres  </w:t>
      </w:r>
    </w:p>
    <w:p w:rsidR="000F03D3" w:rsidRPr="007A55D1" w:rsidRDefault="000F03D3" w:rsidP="007A55D1">
      <w:pPr>
        <w:spacing w:line="360" w:lineRule="auto"/>
        <w:jc w:val="both"/>
        <w:rPr>
          <w:rFonts w:ascii="Times New Roman" w:hAnsi="Times New Roman" w:cs="Times New Roman"/>
          <w:sz w:val="24"/>
          <w:szCs w:val="24"/>
        </w:rPr>
      </w:pPr>
      <w:r w:rsidRPr="007A55D1">
        <w:rPr>
          <w:rFonts w:ascii="Times New Roman" w:hAnsi="Times New Roman" w:cs="Times New Roman"/>
          <w:sz w:val="24"/>
          <w:szCs w:val="24"/>
        </w:rPr>
        <w:t xml:space="preserve">Pronowo. 2009. </w:t>
      </w:r>
      <w:r w:rsidRPr="007A55D1">
        <w:rPr>
          <w:rFonts w:ascii="Times New Roman" w:hAnsi="Times New Roman" w:cs="Times New Roman"/>
          <w:i/>
          <w:sz w:val="24"/>
          <w:szCs w:val="24"/>
        </w:rPr>
        <w:t>Berbahasa Secara Santun.</w:t>
      </w:r>
      <w:r w:rsidRPr="007A55D1">
        <w:rPr>
          <w:rFonts w:ascii="Times New Roman" w:hAnsi="Times New Roman" w:cs="Times New Roman"/>
          <w:sz w:val="24"/>
          <w:szCs w:val="24"/>
        </w:rPr>
        <w:t xml:space="preserve"> Yogyakarta: Pustaka Pelajar.</w:t>
      </w:r>
    </w:p>
    <w:p w:rsidR="000F03D3" w:rsidRPr="007A55D1" w:rsidRDefault="000F03D3" w:rsidP="00D85F1B">
      <w:pPr>
        <w:spacing w:line="360" w:lineRule="auto"/>
        <w:ind w:left="720" w:hanging="720"/>
        <w:jc w:val="both"/>
        <w:rPr>
          <w:rFonts w:ascii="Times New Roman" w:hAnsi="Times New Roman" w:cs="Times New Roman"/>
          <w:sz w:val="24"/>
          <w:szCs w:val="24"/>
        </w:rPr>
      </w:pPr>
      <w:r w:rsidRPr="007A55D1">
        <w:rPr>
          <w:rFonts w:ascii="Times New Roman" w:hAnsi="Times New Roman" w:cs="Times New Roman"/>
          <w:sz w:val="24"/>
          <w:szCs w:val="24"/>
        </w:rPr>
        <w:t xml:space="preserve">Rahardi, R. Kunjana. 2001. </w:t>
      </w:r>
      <w:r w:rsidRPr="007A55D1">
        <w:rPr>
          <w:rFonts w:ascii="Times New Roman" w:hAnsi="Times New Roman" w:cs="Times New Roman"/>
          <w:i/>
          <w:sz w:val="24"/>
          <w:szCs w:val="24"/>
        </w:rPr>
        <w:t>Sosiolinguistik, kode dan aleh kode.</w:t>
      </w:r>
      <w:r w:rsidRPr="007A55D1">
        <w:rPr>
          <w:rFonts w:ascii="Times New Roman" w:hAnsi="Times New Roman" w:cs="Times New Roman"/>
          <w:sz w:val="24"/>
          <w:szCs w:val="24"/>
        </w:rPr>
        <w:t xml:space="preserve"> Yogyakarta: Pustaka Pelajar</w:t>
      </w:r>
    </w:p>
    <w:p w:rsidR="000F03D3" w:rsidRPr="007A55D1" w:rsidRDefault="000F03D3" w:rsidP="007A55D1">
      <w:pPr>
        <w:spacing w:line="360" w:lineRule="auto"/>
        <w:jc w:val="both"/>
        <w:rPr>
          <w:rFonts w:ascii="Times New Roman" w:hAnsi="Times New Roman" w:cs="Times New Roman"/>
          <w:sz w:val="24"/>
          <w:szCs w:val="24"/>
        </w:rPr>
      </w:pPr>
      <w:r w:rsidRPr="007A55D1">
        <w:rPr>
          <w:rFonts w:ascii="Times New Roman" w:hAnsi="Times New Roman" w:cs="Times New Roman"/>
          <w:sz w:val="24"/>
          <w:szCs w:val="24"/>
        </w:rPr>
        <w:t xml:space="preserve">Sumarsono. 2014. </w:t>
      </w:r>
      <w:r w:rsidRPr="007A55D1">
        <w:rPr>
          <w:rFonts w:ascii="Times New Roman" w:hAnsi="Times New Roman" w:cs="Times New Roman"/>
          <w:i/>
          <w:sz w:val="24"/>
          <w:szCs w:val="24"/>
        </w:rPr>
        <w:t>Sosiolinguistik.</w:t>
      </w:r>
      <w:r w:rsidRPr="007A55D1">
        <w:rPr>
          <w:rFonts w:ascii="Times New Roman" w:hAnsi="Times New Roman" w:cs="Times New Roman"/>
          <w:sz w:val="24"/>
          <w:szCs w:val="24"/>
        </w:rPr>
        <w:t xml:space="preserve"> Yogyakarta: Pustaka Pelajar.</w:t>
      </w:r>
    </w:p>
    <w:p w:rsidR="000F03D3" w:rsidRPr="007A55D1" w:rsidRDefault="000F03D3" w:rsidP="007A55D1">
      <w:pPr>
        <w:spacing w:line="360" w:lineRule="auto"/>
        <w:ind w:left="720" w:hanging="720"/>
        <w:jc w:val="both"/>
        <w:rPr>
          <w:rFonts w:ascii="Times New Roman" w:hAnsi="Times New Roman" w:cs="Times New Roman"/>
          <w:sz w:val="24"/>
          <w:szCs w:val="24"/>
        </w:rPr>
      </w:pPr>
    </w:p>
    <w:p w:rsidR="000F03D3" w:rsidRPr="007A55D1" w:rsidRDefault="000F03D3" w:rsidP="007A55D1">
      <w:pPr>
        <w:spacing w:line="360" w:lineRule="auto"/>
        <w:rPr>
          <w:rFonts w:ascii="Times New Roman" w:hAnsi="Times New Roman" w:cs="Times New Roman"/>
          <w:sz w:val="24"/>
          <w:szCs w:val="24"/>
          <w:lang w:val="id-ID"/>
        </w:rPr>
      </w:pPr>
    </w:p>
    <w:sectPr w:rsidR="000F03D3" w:rsidRPr="007A55D1" w:rsidSect="00F7504E">
      <w:type w:val="continuous"/>
      <w:pgSz w:w="11906" w:h="16838" w:code="9"/>
      <w:pgMar w:top="2268" w:right="1701" w:bottom="1701" w:left="226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DF7"/>
    <w:multiLevelType w:val="hybridMultilevel"/>
    <w:tmpl w:val="785E31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141ABD"/>
    <w:multiLevelType w:val="multilevel"/>
    <w:tmpl w:val="C0DE8850"/>
    <w:lvl w:ilvl="0">
      <w:start w:val="1"/>
      <w:numFmt w:val="decimal"/>
      <w:lvlText w:val="%1."/>
      <w:lvlJc w:val="left"/>
      <w:pPr>
        <w:ind w:left="780" w:hanging="360"/>
      </w:pPr>
      <w:rPr>
        <w:rFonts w:hint="default"/>
      </w:rPr>
    </w:lvl>
    <w:lvl w:ilvl="1">
      <w:start w:val="5"/>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326509E9"/>
    <w:multiLevelType w:val="multilevel"/>
    <w:tmpl w:val="0AB64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97B5FBC"/>
    <w:multiLevelType w:val="hybridMultilevel"/>
    <w:tmpl w:val="DA70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24F87"/>
    <w:multiLevelType w:val="hybridMultilevel"/>
    <w:tmpl w:val="16F4E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E5212FE"/>
    <w:multiLevelType w:val="hybridMultilevel"/>
    <w:tmpl w:val="BF1645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62C36EB"/>
    <w:multiLevelType w:val="hybridMultilevel"/>
    <w:tmpl w:val="DA3CC6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89B159E"/>
    <w:multiLevelType w:val="multilevel"/>
    <w:tmpl w:val="F9C23F8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A769A8"/>
    <w:multiLevelType w:val="hybridMultilevel"/>
    <w:tmpl w:val="AE8E0428"/>
    <w:lvl w:ilvl="0" w:tplc="0BA2B8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D1729B0"/>
    <w:multiLevelType w:val="hybridMultilevel"/>
    <w:tmpl w:val="24FC32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7"/>
  </w:num>
  <w:num w:numId="5">
    <w:abstractNumId w:val="8"/>
  </w:num>
  <w:num w:numId="6">
    <w:abstractNumId w:val="1"/>
  </w:num>
  <w:num w:numId="7">
    <w:abstractNumId w:val="0"/>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5"/>
    <w:rsid w:val="000723EB"/>
    <w:rsid w:val="00075481"/>
    <w:rsid w:val="00083529"/>
    <w:rsid w:val="0009190A"/>
    <w:rsid w:val="000D10E2"/>
    <w:rsid w:val="000E3177"/>
    <w:rsid w:val="000F03D3"/>
    <w:rsid w:val="00117384"/>
    <w:rsid w:val="00155B35"/>
    <w:rsid w:val="001A68E1"/>
    <w:rsid w:val="001C6BE7"/>
    <w:rsid w:val="0020560E"/>
    <w:rsid w:val="002122B9"/>
    <w:rsid w:val="00252E3A"/>
    <w:rsid w:val="002B7D3C"/>
    <w:rsid w:val="002F739A"/>
    <w:rsid w:val="00313402"/>
    <w:rsid w:val="00320B7B"/>
    <w:rsid w:val="00333413"/>
    <w:rsid w:val="003560ED"/>
    <w:rsid w:val="003F191D"/>
    <w:rsid w:val="004A53DB"/>
    <w:rsid w:val="004F48E1"/>
    <w:rsid w:val="004F551F"/>
    <w:rsid w:val="0050214C"/>
    <w:rsid w:val="00517FB5"/>
    <w:rsid w:val="00542572"/>
    <w:rsid w:val="005514A4"/>
    <w:rsid w:val="00566DB8"/>
    <w:rsid w:val="00576B5E"/>
    <w:rsid w:val="00590D87"/>
    <w:rsid w:val="005D2499"/>
    <w:rsid w:val="006137AA"/>
    <w:rsid w:val="006650ED"/>
    <w:rsid w:val="00667548"/>
    <w:rsid w:val="00712CCF"/>
    <w:rsid w:val="007500E9"/>
    <w:rsid w:val="00774A18"/>
    <w:rsid w:val="007A55D1"/>
    <w:rsid w:val="007D59A4"/>
    <w:rsid w:val="007E267E"/>
    <w:rsid w:val="008132DE"/>
    <w:rsid w:val="00844411"/>
    <w:rsid w:val="008471D1"/>
    <w:rsid w:val="00863821"/>
    <w:rsid w:val="00883028"/>
    <w:rsid w:val="008B7DE8"/>
    <w:rsid w:val="008D4D80"/>
    <w:rsid w:val="00946EF2"/>
    <w:rsid w:val="0097200F"/>
    <w:rsid w:val="009931CE"/>
    <w:rsid w:val="009B06BE"/>
    <w:rsid w:val="009C3E26"/>
    <w:rsid w:val="009E62EB"/>
    <w:rsid w:val="00A030DA"/>
    <w:rsid w:val="00A14A72"/>
    <w:rsid w:val="00A24107"/>
    <w:rsid w:val="00A72118"/>
    <w:rsid w:val="00A93CD8"/>
    <w:rsid w:val="00A95B97"/>
    <w:rsid w:val="00AC6EE8"/>
    <w:rsid w:val="00B1759E"/>
    <w:rsid w:val="00B256DA"/>
    <w:rsid w:val="00B26CC2"/>
    <w:rsid w:val="00B53FE7"/>
    <w:rsid w:val="00B77F54"/>
    <w:rsid w:val="00BB3754"/>
    <w:rsid w:val="00C2134C"/>
    <w:rsid w:val="00C31892"/>
    <w:rsid w:val="00C61042"/>
    <w:rsid w:val="00CA38B1"/>
    <w:rsid w:val="00CC2808"/>
    <w:rsid w:val="00CD1339"/>
    <w:rsid w:val="00D83A8B"/>
    <w:rsid w:val="00D85F1B"/>
    <w:rsid w:val="00E06C78"/>
    <w:rsid w:val="00E12685"/>
    <w:rsid w:val="00E365CA"/>
    <w:rsid w:val="00E54286"/>
    <w:rsid w:val="00E81301"/>
    <w:rsid w:val="00E82220"/>
    <w:rsid w:val="00EB5F58"/>
    <w:rsid w:val="00ED00D5"/>
    <w:rsid w:val="00F7504E"/>
    <w:rsid w:val="00FA6774"/>
    <w:rsid w:val="00FB6822"/>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11CE8-0ED8-4583-AD8D-B54BDFDE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6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0F03D3"/>
    <w:pPr>
      <w:ind w:left="720"/>
      <w:contextualSpacing/>
    </w:pPr>
    <w:rPr>
      <w:lang w:val="id-ID"/>
    </w:rPr>
  </w:style>
  <w:style w:type="character" w:customStyle="1" w:styleId="ListParagraphChar">
    <w:name w:val="List Paragraph Char"/>
    <w:aliases w:val="Body of text Char"/>
    <w:link w:val="ListParagraph"/>
    <w:uiPriority w:val="34"/>
    <w:locked/>
    <w:rsid w:val="000F03D3"/>
  </w:style>
  <w:style w:type="table" w:styleId="TableGrid">
    <w:name w:val="Table Grid"/>
    <w:basedOn w:val="TableNormal"/>
    <w:uiPriority w:val="59"/>
    <w:rsid w:val="000F0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CC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808"/>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CC2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26902">
      <w:bodyDiv w:val="1"/>
      <w:marLeft w:val="0"/>
      <w:marRight w:val="0"/>
      <w:marTop w:val="0"/>
      <w:marBottom w:val="0"/>
      <w:divBdr>
        <w:top w:val="none" w:sz="0" w:space="0" w:color="auto"/>
        <w:left w:val="none" w:sz="0" w:space="0" w:color="auto"/>
        <w:bottom w:val="none" w:sz="0" w:space="0" w:color="auto"/>
        <w:right w:val="none" w:sz="0" w:space="0" w:color="auto"/>
      </w:divBdr>
      <w:divsChild>
        <w:div w:id="43220242">
          <w:marLeft w:val="-240"/>
          <w:marRight w:val="-240"/>
          <w:marTop w:val="0"/>
          <w:marBottom w:val="0"/>
          <w:divBdr>
            <w:top w:val="none" w:sz="0" w:space="0" w:color="auto"/>
            <w:left w:val="none" w:sz="0" w:space="0" w:color="auto"/>
            <w:bottom w:val="none" w:sz="0" w:space="0" w:color="auto"/>
            <w:right w:val="none" w:sz="0" w:space="0" w:color="auto"/>
          </w:divBdr>
          <w:divsChild>
            <w:div w:id="1046761484">
              <w:marLeft w:val="0"/>
              <w:marRight w:val="0"/>
              <w:marTop w:val="0"/>
              <w:marBottom w:val="0"/>
              <w:divBdr>
                <w:top w:val="none" w:sz="0" w:space="0" w:color="auto"/>
                <w:left w:val="none" w:sz="0" w:space="0" w:color="auto"/>
                <w:bottom w:val="none" w:sz="0" w:space="0" w:color="auto"/>
                <w:right w:val="none" w:sz="0" w:space="0" w:color="auto"/>
              </w:divBdr>
              <w:divsChild>
                <w:div w:id="2001885122">
                  <w:marLeft w:val="0"/>
                  <w:marRight w:val="0"/>
                  <w:marTop w:val="0"/>
                  <w:marBottom w:val="0"/>
                  <w:divBdr>
                    <w:top w:val="none" w:sz="0" w:space="0" w:color="auto"/>
                    <w:left w:val="none" w:sz="0" w:space="0" w:color="auto"/>
                    <w:bottom w:val="none" w:sz="0" w:space="0" w:color="auto"/>
                    <w:right w:val="none" w:sz="0" w:space="0" w:color="auto"/>
                  </w:divBdr>
                  <w:divsChild>
                    <w:div w:id="1826045305">
                      <w:marLeft w:val="0"/>
                      <w:marRight w:val="0"/>
                      <w:marTop w:val="0"/>
                      <w:marBottom w:val="0"/>
                      <w:divBdr>
                        <w:top w:val="none" w:sz="0" w:space="0" w:color="auto"/>
                        <w:left w:val="none" w:sz="0" w:space="0" w:color="auto"/>
                        <w:bottom w:val="none" w:sz="0" w:space="0" w:color="auto"/>
                        <w:right w:val="none" w:sz="0" w:space="0" w:color="auto"/>
                      </w:divBdr>
                      <w:divsChild>
                        <w:div w:id="23362835">
                          <w:marLeft w:val="0"/>
                          <w:marRight w:val="0"/>
                          <w:marTop w:val="0"/>
                          <w:marBottom w:val="0"/>
                          <w:divBdr>
                            <w:top w:val="none" w:sz="0" w:space="0" w:color="auto"/>
                            <w:left w:val="none" w:sz="0" w:space="0" w:color="auto"/>
                            <w:bottom w:val="none" w:sz="0" w:space="0" w:color="auto"/>
                            <w:right w:val="none" w:sz="0" w:space="0" w:color="auto"/>
                          </w:divBdr>
                          <w:divsChild>
                            <w:div w:id="299577979">
                              <w:marLeft w:val="0"/>
                              <w:marRight w:val="0"/>
                              <w:marTop w:val="0"/>
                              <w:marBottom w:val="0"/>
                              <w:divBdr>
                                <w:top w:val="none" w:sz="0" w:space="0" w:color="auto"/>
                                <w:left w:val="none" w:sz="0" w:space="0" w:color="auto"/>
                                <w:bottom w:val="none" w:sz="0" w:space="0" w:color="auto"/>
                                <w:right w:val="none" w:sz="0" w:space="0" w:color="auto"/>
                              </w:divBdr>
                            </w:div>
                            <w:div w:id="1001542205">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2018-06-21T23:32:00Z</dcterms:created>
  <dcterms:modified xsi:type="dcterms:W3CDTF">2018-06-21T23:32:00Z</dcterms:modified>
</cp:coreProperties>
</file>