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870" w:rsidRPr="006E2E3F" w:rsidRDefault="00040870" w:rsidP="00BE6DF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6E2E3F">
        <w:rPr>
          <w:rFonts w:ascii="Times New Roman" w:hAnsi="Times New Roman" w:cs="Times New Roman"/>
          <w:b/>
          <w:sz w:val="28"/>
          <w:szCs w:val="28"/>
          <w:lang w:val="id-ID"/>
        </w:rPr>
        <w:t>Distribusi dan pemetaan</w:t>
      </w:r>
    </w:p>
    <w:p w:rsidR="00040870" w:rsidRPr="006E2E3F" w:rsidRDefault="00040870" w:rsidP="00BE6DF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6E2E3F">
        <w:rPr>
          <w:rFonts w:ascii="Times New Roman" w:hAnsi="Times New Roman" w:cs="Times New Roman"/>
          <w:b/>
          <w:sz w:val="28"/>
          <w:szCs w:val="28"/>
          <w:lang w:val="id-ID"/>
        </w:rPr>
        <w:t>Varian-Varian Bahasa Mbojo</w:t>
      </w:r>
    </w:p>
    <w:p w:rsidR="00040870" w:rsidRPr="006E2E3F" w:rsidRDefault="004A724C" w:rsidP="00BE6DF0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6E2E3F">
        <w:rPr>
          <w:rFonts w:ascii="Times New Roman" w:hAnsi="Times New Roman" w:cs="Times New Roman"/>
          <w:b/>
          <w:sz w:val="28"/>
          <w:szCs w:val="28"/>
          <w:lang w:val="id-ID"/>
        </w:rPr>
        <w:t xml:space="preserve">di </w:t>
      </w:r>
      <w:r w:rsidRPr="006E2E3F">
        <w:rPr>
          <w:rFonts w:ascii="Times New Roman" w:hAnsi="Times New Roman" w:cs="Times New Roman"/>
          <w:b/>
          <w:sz w:val="28"/>
          <w:szCs w:val="28"/>
        </w:rPr>
        <w:t>K</w:t>
      </w:r>
      <w:r w:rsidR="00040870" w:rsidRPr="006E2E3F">
        <w:rPr>
          <w:rFonts w:ascii="Times New Roman" w:hAnsi="Times New Roman" w:cs="Times New Roman"/>
          <w:b/>
          <w:sz w:val="28"/>
          <w:szCs w:val="28"/>
          <w:lang w:val="id-ID"/>
        </w:rPr>
        <w:t>abupten Sumbawa</w:t>
      </w:r>
    </w:p>
    <w:p w:rsidR="00040870" w:rsidRPr="007C7E4B" w:rsidRDefault="00040870" w:rsidP="00BE6DF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040870" w:rsidRPr="007C7E4B" w:rsidRDefault="00040870" w:rsidP="00BE6DF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>Siti Djuwarjiah*)</w:t>
      </w:r>
    </w:p>
    <w:p w:rsidR="00040870" w:rsidRPr="007C7E4B" w:rsidRDefault="00040870" w:rsidP="00BE6DF0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b/>
          <w:sz w:val="24"/>
          <w:szCs w:val="24"/>
          <w:lang w:val="id-ID"/>
        </w:rPr>
        <w:t>Abstrak</w:t>
      </w:r>
    </w:p>
    <w:p w:rsidR="00040870" w:rsidRPr="00473850" w:rsidRDefault="00943E6B" w:rsidP="00473850">
      <w:pPr>
        <w:tabs>
          <w:tab w:val="left" w:pos="9214"/>
          <w:tab w:val="left" w:pos="9356"/>
        </w:tabs>
        <w:ind w:left="709" w:right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Tujuan 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penelitian ini adalah memaparkan distribusi dan pemetaan varian-varian bahasa Mboj</w:t>
      </w:r>
      <w:r w:rsidR="00040870" w:rsidRPr="007C7E4B">
        <w:rPr>
          <w:rFonts w:ascii="Times New Roman" w:hAnsi="Times New Roman" w:cs="Times New Roman"/>
          <w:b/>
          <w:sz w:val="24"/>
          <w:szCs w:val="24"/>
          <w:lang w:val="id-ID"/>
        </w:rPr>
        <w:t xml:space="preserve">o </w:t>
      </w:r>
      <w:r w:rsidR="00473850">
        <w:rPr>
          <w:rFonts w:ascii="Times New Roman" w:hAnsi="Times New Roman" w:cs="Times New Roman"/>
          <w:sz w:val="24"/>
          <w:szCs w:val="24"/>
          <w:lang w:val="id-ID"/>
        </w:rPr>
        <w:t xml:space="preserve">di </w:t>
      </w:r>
      <w:r w:rsidR="00473850">
        <w:rPr>
          <w:rFonts w:ascii="Times New Roman" w:hAnsi="Times New Roman" w:cs="Times New Roman"/>
          <w:sz w:val="24"/>
          <w:szCs w:val="24"/>
        </w:rPr>
        <w:t>K</w:t>
      </w:r>
      <w:r w:rsidR="00473850">
        <w:rPr>
          <w:rFonts w:ascii="Times New Roman" w:hAnsi="Times New Roman" w:cs="Times New Roman"/>
          <w:sz w:val="24"/>
          <w:szCs w:val="24"/>
          <w:lang w:val="id-ID"/>
        </w:rPr>
        <w:t xml:space="preserve">abupaten </w:t>
      </w:r>
      <w:r w:rsidR="00473850">
        <w:rPr>
          <w:rFonts w:ascii="Times New Roman" w:hAnsi="Times New Roman" w:cs="Times New Roman"/>
          <w:sz w:val="24"/>
          <w:szCs w:val="24"/>
        </w:rPr>
        <w:t>S</w:t>
      </w:r>
      <w:r w:rsidR="00473850">
        <w:rPr>
          <w:rFonts w:ascii="Times New Roman" w:hAnsi="Times New Roman" w:cs="Times New Roman"/>
          <w:sz w:val="24"/>
          <w:szCs w:val="24"/>
          <w:lang w:val="id-ID"/>
        </w:rPr>
        <w:t>u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m</w:t>
      </w:r>
      <w:r w:rsidR="00473850">
        <w:rPr>
          <w:rFonts w:ascii="Times New Roman" w:hAnsi="Times New Roman" w:cs="Times New Roman"/>
          <w:sz w:val="24"/>
          <w:szCs w:val="24"/>
        </w:rPr>
        <w:t>b</w:t>
      </w:r>
      <w:r w:rsidR="00473850">
        <w:rPr>
          <w:rFonts w:ascii="Times New Roman" w:hAnsi="Times New Roman" w:cs="Times New Roman"/>
          <w:sz w:val="24"/>
          <w:szCs w:val="24"/>
          <w:lang w:val="id-ID"/>
        </w:rPr>
        <w:t>aw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473850">
        <w:rPr>
          <w:rFonts w:ascii="Times New Roman" w:hAnsi="Times New Roman" w:cs="Times New Roman"/>
          <w:sz w:val="24"/>
          <w:szCs w:val="24"/>
        </w:rPr>
        <w:t>.</w:t>
      </w:r>
      <w:r w:rsidR="004738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73850">
        <w:rPr>
          <w:rFonts w:ascii="Times New Roman" w:hAnsi="Times New Roman" w:cs="Times New Roman"/>
          <w:sz w:val="24"/>
          <w:szCs w:val="24"/>
        </w:rPr>
        <w:t>P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endekatan yang dipakai adalah </w:t>
      </w:r>
      <w:r w:rsidR="00473850">
        <w:rPr>
          <w:rFonts w:ascii="Times New Roman" w:hAnsi="Times New Roman" w:cs="Times New Roman"/>
          <w:sz w:val="24"/>
          <w:szCs w:val="24"/>
        </w:rPr>
        <w:t xml:space="preserve">pendekatan 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dialektologi diakronis. Terdapat lima buah enklave bahasa Mbojo di Kabupaten Sumabawa. Kelima enklave tersebut terletak di</w:t>
      </w:r>
      <w:r w:rsidR="00473850"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sisi utara Kabupaten Sumbawa, Yakni Desa Ka</w:t>
      </w:r>
      <w:r w:rsidR="00473850">
        <w:rPr>
          <w:rFonts w:ascii="Times New Roman" w:hAnsi="Times New Roman" w:cs="Times New Roman"/>
          <w:sz w:val="24"/>
          <w:szCs w:val="24"/>
          <w:lang w:val="id-ID"/>
        </w:rPr>
        <w:t>rangbagik di Kecamatan plampang</w:t>
      </w:r>
      <w:r w:rsidR="004738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>
        <w:rPr>
          <w:rFonts w:ascii="Times New Roman" w:hAnsi="Times New Roman" w:cs="Times New Roman"/>
          <w:sz w:val="24"/>
          <w:szCs w:val="24"/>
        </w:rPr>
        <w:t>D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esa Labu Lopok, </w:t>
      </w:r>
      <w:r w:rsidR="00473850">
        <w:rPr>
          <w:rFonts w:ascii="Times New Roman" w:hAnsi="Times New Roman" w:cs="Times New Roman"/>
          <w:sz w:val="24"/>
          <w:szCs w:val="24"/>
          <w:lang w:val="id-ID"/>
        </w:rPr>
        <w:t>Desa Usar di Kecamatan plampang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dan Desa Labu Bontong di Kecamatan Tarano.</w:t>
      </w:r>
      <w:r w:rsidR="00473850"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Bahasa Mbojo  yang ada di</w:t>
      </w:r>
      <w:r w:rsidR="00473850">
        <w:rPr>
          <w:rFonts w:ascii="Times New Roman" w:hAnsi="Times New Roman" w:cs="Times New Roman"/>
          <w:sz w:val="24"/>
          <w:szCs w:val="24"/>
        </w:rPr>
        <w:t xml:space="preserve"> K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abupaten Sumbawa</w:t>
      </w:r>
      <w:r w:rsidR="00473850"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(MBS) memiliki dua dialek, yaitu dialek Mbojo Motong Karangbagik (DMbMK) dan Dialek Mbojo </w:t>
      </w:r>
      <w:r w:rsidR="00473850">
        <w:rPr>
          <w:rFonts w:ascii="Times New Roman" w:hAnsi="Times New Roman" w:cs="Times New Roman"/>
          <w:sz w:val="24"/>
          <w:szCs w:val="24"/>
        </w:rPr>
        <w:t xml:space="preserve">Labuan Bontong (DMbLb). Dua subdialek dari </w:t>
      </w:r>
      <w:r w:rsidR="00473850" w:rsidRPr="007C7E4B">
        <w:rPr>
          <w:rFonts w:ascii="Times New Roman" w:hAnsi="Times New Roman" w:cs="Times New Roman"/>
          <w:sz w:val="24"/>
          <w:szCs w:val="24"/>
          <w:lang w:val="id-ID"/>
        </w:rPr>
        <w:t>DMbMK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, yakni </w:t>
      </w:r>
      <w:r w:rsidR="00473850">
        <w:rPr>
          <w:rFonts w:ascii="Times New Roman" w:hAnsi="Times New Roman" w:cs="Times New Roman"/>
          <w:sz w:val="24"/>
          <w:szCs w:val="24"/>
        </w:rPr>
        <w:t xml:space="preserve">subdialek Montong (MbM) dan subdialek </w:t>
      </w:r>
      <w:r w:rsidR="00473850">
        <w:rPr>
          <w:rFonts w:ascii="Times New Roman" w:hAnsi="Times New Roman" w:cs="Times New Roman"/>
          <w:sz w:val="24"/>
          <w:szCs w:val="24"/>
          <w:lang w:val="id-ID"/>
        </w:rPr>
        <w:t>Karangbagik (MbK)</w:t>
      </w:r>
      <w:r w:rsidR="00473850">
        <w:rPr>
          <w:rFonts w:ascii="Times New Roman" w:hAnsi="Times New Roman" w:cs="Times New Roman"/>
          <w:sz w:val="24"/>
          <w:szCs w:val="24"/>
        </w:rPr>
        <w:t xml:space="preserve">. Sementara MbK </w:t>
      </w:r>
      <w:r w:rsidR="00473850">
        <w:rPr>
          <w:rFonts w:ascii="Times New Roman" w:hAnsi="Times New Roman" w:cs="Times New Roman"/>
          <w:sz w:val="24"/>
          <w:szCs w:val="24"/>
          <w:lang w:val="id-ID"/>
        </w:rPr>
        <w:t xml:space="preserve">memiliki dua perbedaan wicara, hakni Mbojo Usar 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(MbUS) dan Mbojo Hijrah (MbHj)</w:t>
      </w:r>
      <w:r w:rsidR="00473850">
        <w:rPr>
          <w:rFonts w:ascii="Times New Roman" w:hAnsi="Times New Roman" w:cs="Times New Roman"/>
          <w:sz w:val="24"/>
          <w:szCs w:val="24"/>
        </w:rPr>
        <w:t>.</w:t>
      </w:r>
    </w:p>
    <w:p w:rsidR="00BE6DF0" w:rsidRDefault="00BE6DF0" w:rsidP="00BE6DF0">
      <w:pPr>
        <w:tabs>
          <w:tab w:val="left" w:pos="9072"/>
        </w:tabs>
        <w:ind w:left="709" w:right="429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473850">
        <w:rPr>
          <w:rFonts w:ascii="Times New Roman" w:hAnsi="Times New Roman" w:cs="Times New Roman"/>
          <w:b/>
          <w:sz w:val="24"/>
          <w:szCs w:val="24"/>
          <w:lang w:val="id-ID"/>
        </w:rPr>
        <w:t>Kata Kunci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2A2A40">
        <w:rPr>
          <w:rFonts w:ascii="Times New Roman" w:hAnsi="Times New Roman" w:cs="Times New Roman"/>
          <w:i/>
          <w:sz w:val="24"/>
          <w:szCs w:val="24"/>
          <w:lang w:val="id-ID"/>
        </w:rPr>
        <w:t>enlave, dialek, sub</w:t>
      </w:r>
      <w:r w:rsidR="00040870" w:rsidRPr="007C7E4B">
        <w:rPr>
          <w:rFonts w:ascii="Times New Roman" w:hAnsi="Times New Roman" w:cs="Times New Roman"/>
          <w:i/>
          <w:sz w:val="24"/>
          <w:szCs w:val="24"/>
          <w:lang w:val="id-ID"/>
        </w:rPr>
        <w:t xml:space="preserve">dialek, beda wicara </w:t>
      </w:r>
    </w:p>
    <w:p w:rsidR="00BE6DF0" w:rsidRDefault="00BE6DF0">
      <w:pPr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040870" w:rsidRPr="007C7E4B" w:rsidRDefault="00040870" w:rsidP="00BE6DF0">
      <w:pPr>
        <w:pStyle w:val="NoSpacing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Pengantar </w:t>
      </w:r>
    </w:p>
    <w:p w:rsidR="003952B2" w:rsidRDefault="00473850" w:rsidP="003952B2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Bangsa </w:t>
      </w:r>
      <w:r>
        <w:rPr>
          <w:rFonts w:ascii="Times New Roman" w:hAnsi="Times New Roman" w:cs="Times New Roman"/>
          <w:sz w:val="24"/>
          <w:szCs w:val="24"/>
        </w:rPr>
        <w:t>I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ndonesia merupakan bangsa yang terdiri dari atas </w:t>
      </w:r>
      <w:r>
        <w:rPr>
          <w:rFonts w:ascii="Times New Roman" w:hAnsi="Times New Roman" w:cs="Times New Roman"/>
          <w:sz w:val="24"/>
          <w:szCs w:val="24"/>
        </w:rPr>
        <w:t xml:space="preserve">berbagai 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suku bangsa. Keberagaman</w:t>
      </w:r>
      <w:r w:rsidR="003952B2">
        <w:rPr>
          <w:rFonts w:ascii="Times New Roman" w:hAnsi="Times New Roman" w:cs="Times New Roman"/>
          <w:sz w:val="24"/>
          <w:szCs w:val="24"/>
          <w:lang w:val="id-ID"/>
        </w:rPr>
        <w:t xml:space="preserve"> suku  bangsa menumbuhkan pula </w:t>
      </w:r>
      <w:r w:rsidR="003952B2">
        <w:rPr>
          <w:rFonts w:ascii="Times New Roman" w:hAnsi="Times New Roman" w:cs="Times New Roman"/>
          <w:sz w:val="24"/>
          <w:szCs w:val="24"/>
        </w:rPr>
        <w:t>k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eberagaman bahasa dan budaya.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3E6B">
        <w:rPr>
          <w:rFonts w:ascii="Times New Roman" w:hAnsi="Times New Roman" w:cs="Times New Roman"/>
          <w:sz w:val="24"/>
          <w:szCs w:val="24"/>
          <w:lang w:val="id-ID"/>
        </w:rPr>
        <w:t>Keberagaman ini mem</w:t>
      </w:r>
      <w:r w:rsidR="00943E6B">
        <w:rPr>
          <w:rFonts w:ascii="Times New Roman" w:hAnsi="Times New Roman" w:cs="Times New Roman"/>
          <w:sz w:val="24"/>
          <w:szCs w:val="24"/>
        </w:rPr>
        <w:t>u</w:t>
      </w:r>
      <w:r w:rsidR="00943E6B">
        <w:rPr>
          <w:rFonts w:ascii="Times New Roman" w:hAnsi="Times New Roman" w:cs="Times New Roman"/>
          <w:sz w:val="24"/>
          <w:szCs w:val="24"/>
          <w:lang w:val="id-ID"/>
        </w:rPr>
        <w:t>nculkan pertanyaan mendasar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apa,</w:t>
      </w:r>
      <w:r w:rsidR="003952B2"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berapa dan di mana saja bahasa dan budaya tersebut berkembangan.</w:t>
      </w:r>
      <w:r w:rsidR="003952B2">
        <w:rPr>
          <w:rFonts w:ascii="Times New Roman" w:hAnsi="Times New Roman" w:cs="Times New Roman"/>
          <w:sz w:val="24"/>
          <w:szCs w:val="24"/>
        </w:rPr>
        <w:t xml:space="preserve"> S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elanjutannya, adanya gerak dan </w:t>
      </w:r>
      <w:r w:rsidR="003952B2">
        <w:rPr>
          <w:rFonts w:ascii="Times New Roman" w:hAnsi="Times New Roman" w:cs="Times New Roman"/>
          <w:sz w:val="24"/>
          <w:szCs w:val="24"/>
          <w:lang w:val="id-ID"/>
        </w:rPr>
        <w:t>arah perpindahan s</w:t>
      </w:r>
      <w:r w:rsidR="003952B2">
        <w:rPr>
          <w:rFonts w:ascii="Times New Roman" w:hAnsi="Times New Roman" w:cs="Times New Roman"/>
          <w:sz w:val="24"/>
          <w:szCs w:val="24"/>
        </w:rPr>
        <w:t>u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ku b</w:t>
      </w:r>
      <w:r w:rsidR="003952B2">
        <w:rPr>
          <w:rFonts w:ascii="Times New Roman" w:hAnsi="Times New Roman" w:cs="Times New Roman"/>
          <w:sz w:val="24"/>
          <w:szCs w:val="24"/>
          <w:lang w:val="id-ID"/>
        </w:rPr>
        <w:t xml:space="preserve">angsa keluar dari wilayah asal </w:t>
      </w:r>
      <w:r w:rsidR="003952B2">
        <w:rPr>
          <w:rFonts w:ascii="Times New Roman" w:hAnsi="Times New Roman" w:cs="Times New Roman"/>
          <w:sz w:val="24"/>
          <w:szCs w:val="24"/>
        </w:rPr>
        <w:t>k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emudian menempati wilayah lain, yang kita kenal dengan, migrasi, memunc</w:t>
      </w:r>
      <w:r w:rsidR="003952B2">
        <w:rPr>
          <w:rFonts w:ascii="Times New Roman" w:hAnsi="Times New Roman" w:cs="Times New Roman"/>
          <w:sz w:val="24"/>
          <w:szCs w:val="24"/>
          <w:lang w:val="id-ID"/>
        </w:rPr>
        <w:t>ulkan adanya perpindahan bahasa</w:t>
      </w:r>
      <w:r w:rsidR="003952B2">
        <w:rPr>
          <w:rFonts w:ascii="Times New Roman" w:hAnsi="Times New Roman" w:cs="Times New Roman"/>
          <w:sz w:val="24"/>
          <w:szCs w:val="24"/>
        </w:rPr>
        <w:t>.</w:t>
      </w:r>
      <w:r w:rsidR="003952B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952B2">
        <w:rPr>
          <w:rFonts w:ascii="Times New Roman" w:hAnsi="Times New Roman" w:cs="Times New Roman"/>
          <w:sz w:val="24"/>
          <w:szCs w:val="24"/>
        </w:rPr>
        <w:t>A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rtinya</w:t>
      </w:r>
      <w:r w:rsidR="003952B2">
        <w:rPr>
          <w:rFonts w:ascii="Times New Roman" w:hAnsi="Times New Roman" w:cs="Times New Roman"/>
          <w:sz w:val="24"/>
          <w:szCs w:val="24"/>
        </w:rPr>
        <w:t>,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bi</w:t>
      </w:r>
      <w:r w:rsidR="003952B2">
        <w:rPr>
          <w:rFonts w:ascii="Times New Roman" w:hAnsi="Times New Roman" w:cs="Times New Roman"/>
          <w:sz w:val="24"/>
          <w:szCs w:val="24"/>
          <w:lang w:val="id-ID"/>
        </w:rPr>
        <w:t xml:space="preserve">la penuturannya bermigrasi, 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bahasa i</w:t>
      </w:r>
      <w:r w:rsidR="003952B2">
        <w:rPr>
          <w:rFonts w:ascii="Times New Roman" w:hAnsi="Times New Roman" w:cs="Times New Roman"/>
          <w:sz w:val="24"/>
          <w:szCs w:val="24"/>
          <w:lang w:val="id-ID"/>
        </w:rPr>
        <w:t>tu pun turut terbawa bermigrasi</w:t>
      </w:r>
      <w:r w:rsidR="003952B2">
        <w:rPr>
          <w:rFonts w:ascii="Times New Roman" w:hAnsi="Times New Roman" w:cs="Times New Roman"/>
          <w:sz w:val="24"/>
          <w:szCs w:val="24"/>
        </w:rPr>
        <w:t xml:space="preserve">. 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Asumsi y</w:t>
      </w:r>
      <w:r w:rsidR="00943E6B">
        <w:rPr>
          <w:rFonts w:ascii="Times New Roman" w:hAnsi="Times New Roman" w:cs="Times New Roman"/>
          <w:sz w:val="24"/>
          <w:szCs w:val="24"/>
          <w:lang w:val="id-ID"/>
        </w:rPr>
        <w:t>ang berlaku adalah wilayah suat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u bahasa diangga</w:t>
      </w:r>
      <w:r w:rsidR="003952B2">
        <w:rPr>
          <w:rFonts w:ascii="Times New Roman" w:hAnsi="Times New Roman" w:cs="Times New Roman"/>
          <w:sz w:val="24"/>
          <w:szCs w:val="24"/>
          <w:lang w:val="id-ID"/>
        </w:rPr>
        <w:t>p sama dengan daerah penuturan</w:t>
      </w:r>
      <w:r w:rsidR="003952B2">
        <w:rPr>
          <w:rFonts w:ascii="Times New Roman" w:hAnsi="Times New Roman" w:cs="Times New Roman"/>
          <w:sz w:val="24"/>
          <w:szCs w:val="24"/>
        </w:rPr>
        <w:t>-</w:t>
      </w:r>
      <w:r w:rsidR="003952B2">
        <w:rPr>
          <w:rFonts w:ascii="Times New Roman" w:hAnsi="Times New Roman" w:cs="Times New Roman"/>
          <w:sz w:val="24"/>
          <w:szCs w:val="24"/>
          <w:lang w:val="id-ID"/>
        </w:rPr>
        <w:t>penutur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bahasa tersebut.</w:t>
      </w:r>
      <w:r w:rsidR="003952B2">
        <w:rPr>
          <w:rFonts w:ascii="Times New Roman" w:hAnsi="Times New Roman" w:cs="Times New Roman"/>
          <w:sz w:val="24"/>
          <w:szCs w:val="24"/>
        </w:rPr>
        <w:t xml:space="preserve"> </w:t>
      </w:r>
      <w:r w:rsidR="003952B2">
        <w:rPr>
          <w:rFonts w:ascii="Times New Roman" w:hAnsi="Times New Roman" w:cs="Times New Roman"/>
          <w:sz w:val="24"/>
          <w:szCs w:val="24"/>
          <w:lang w:val="id-ID"/>
        </w:rPr>
        <w:t>Daerah yang baru didatangi oleh penutur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bahasa yang bermigrasi disebut intrusi migratoris (1986).</w:t>
      </w:r>
    </w:p>
    <w:p w:rsidR="003952B2" w:rsidRDefault="00040870" w:rsidP="003952B2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>Suatu Proses yang terjadi adalah sejuml</w:t>
      </w:r>
      <w:r w:rsidR="003952B2">
        <w:rPr>
          <w:rFonts w:ascii="Times New Roman" w:hAnsi="Times New Roman" w:cs="Times New Roman"/>
          <w:sz w:val="24"/>
          <w:szCs w:val="24"/>
          <w:lang w:val="id-ID"/>
        </w:rPr>
        <w:t>ah penutur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b</w:t>
      </w:r>
      <w:r w:rsidR="003952B2">
        <w:rPr>
          <w:rFonts w:ascii="Times New Roman" w:hAnsi="Times New Roman" w:cs="Times New Roman"/>
          <w:sz w:val="24"/>
          <w:szCs w:val="24"/>
        </w:rPr>
        <w:t>a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hasa bergerak keluar wilayah asli dan menduduki suatu daerah baru. Proses ini</w:t>
      </w:r>
      <w:r w:rsidR="003952B2">
        <w:rPr>
          <w:rFonts w:ascii="Times New Roman" w:hAnsi="Times New Roman" w:cs="Times New Roman"/>
          <w:sz w:val="24"/>
          <w:szCs w:val="24"/>
          <w:lang w:val="id-ID"/>
        </w:rPr>
        <w:t xml:space="preserve"> disebut dengan migrasi positif</w:t>
      </w:r>
      <w:r w:rsidR="003952B2">
        <w:rPr>
          <w:rFonts w:ascii="Times New Roman" w:hAnsi="Times New Roman" w:cs="Times New Roman"/>
          <w:sz w:val="24"/>
          <w:szCs w:val="24"/>
        </w:rPr>
        <w:t>. S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uku bangsa Mbojo yang menghuni sebelah timur pulau Sumbawa berpindah dan menempati </w:t>
      </w:r>
      <w:r w:rsidR="003952B2">
        <w:rPr>
          <w:rFonts w:ascii="Times New Roman" w:hAnsi="Times New Roman" w:cs="Times New Roman"/>
          <w:sz w:val="24"/>
          <w:szCs w:val="24"/>
          <w:lang w:val="id-ID"/>
        </w:rPr>
        <w:t>wilayah baru di Kabupaten Sumba</w:t>
      </w:r>
      <w:r w:rsidR="003952B2">
        <w:rPr>
          <w:rFonts w:ascii="Times New Roman" w:hAnsi="Times New Roman" w:cs="Times New Roman"/>
          <w:sz w:val="24"/>
          <w:szCs w:val="24"/>
        </w:rPr>
        <w:t>w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a yang berada sebelah barat pulau Sumabawa. Suku bangsa Mbojo yang </w:t>
      </w:r>
      <w:r w:rsidR="003952B2">
        <w:rPr>
          <w:rFonts w:ascii="Times New Roman" w:hAnsi="Times New Roman" w:cs="Times New Roman"/>
          <w:sz w:val="24"/>
          <w:szCs w:val="24"/>
          <w:lang w:val="id-ID"/>
        </w:rPr>
        <w:lastRenderedPageBreak/>
        <w:t>meng</w:t>
      </w:r>
      <w:r w:rsidR="00943E6B">
        <w:rPr>
          <w:rFonts w:ascii="Times New Roman" w:hAnsi="Times New Roman" w:cs="Times New Roman"/>
          <w:sz w:val="24"/>
          <w:szCs w:val="24"/>
        </w:rPr>
        <w:t>h</w:t>
      </w:r>
      <w:r w:rsidR="003952B2">
        <w:rPr>
          <w:rFonts w:ascii="Times New Roman" w:hAnsi="Times New Roman" w:cs="Times New Roman"/>
          <w:sz w:val="24"/>
          <w:szCs w:val="24"/>
          <w:lang w:val="id-ID"/>
        </w:rPr>
        <w:t xml:space="preserve">uni wilayah Kabupaten </w:t>
      </w:r>
      <w:r w:rsidR="003952B2">
        <w:rPr>
          <w:rFonts w:ascii="Times New Roman" w:hAnsi="Times New Roman" w:cs="Times New Roman"/>
          <w:sz w:val="24"/>
          <w:szCs w:val="24"/>
        </w:rPr>
        <w:t>B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ima dan Kabupaten Dompu bergerak  memasuki wilayah administrasi Kabupaten Sumbawa. Masyarakat Mbojo adalah komunitas yang memiliki mobilitas yang sangat tinggi. Mereka suka berrpi</w:t>
      </w:r>
      <w:r w:rsidR="003952B2">
        <w:rPr>
          <w:rFonts w:ascii="Times New Roman" w:hAnsi="Times New Roman" w:cs="Times New Roman"/>
          <w:sz w:val="24"/>
          <w:szCs w:val="24"/>
          <w:lang w:val="id-ID"/>
        </w:rPr>
        <w:t>ndah</w:t>
      </w:r>
      <w:r w:rsidR="003952B2">
        <w:rPr>
          <w:rFonts w:ascii="Times New Roman" w:hAnsi="Times New Roman" w:cs="Times New Roman"/>
          <w:sz w:val="24"/>
          <w:szCs w:val="24"/>
        </w:rPr>
        <w:t>-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pindah dari satu tempat ke tempat lain. (Mahsun,</w:t>
      </w:r>
      <w:r w:rsidR="003952B2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2005).</w:t>
      </w:r>
    </w:p>
    <w:p w:rsidR="003952B2" w:rsidRDefault="003952B2" w:rsidP="003952B2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Suku bang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sa Mbojo atau yang di kenal dengan </w:t>
      </w:r>
      <w:r w:rsidR="00040870" w:rsidRPr="007C7E4B">
        <w:rPr>
          <w:rFonts w:ascii="Times New Roman" w:hAnsi="Times New Roman" w:cs="Times New Roman"/>
          <w:i/>
          <w:sz w:val="24"/>
          <w:szCs w:val="24"/>
          <w:lang w:val="id-ID"/>
        </w:rPr>
        <w:t xml:space="preserve">dou mbojo 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membentuk kantong-kantong pemukiman. Kantong-Kantong pemukim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an ini membentuk adanya 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lang w:val="id-ID"/>
        </w:rPr>
        <w:t>antong</w:t>
      </w:r>
      <w:r>
        <w:rPr>
          <w:rFonts w:ascii="Times New Roman" w:hAnsi="Times New Roman" w:cs="Times New Roman"/>
          <w:sz w:val="24"/>
          <w:szCs w:val="24"/>
        </w:rPr>
        <w:t>-k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antong bahasa atau enklave. Kelima enklave tersebut terletak di sisi </w:t>
      </w:r>
      <w:r w:rsidR="00943E6B">
        <w:rPr>
          <w:rFonts w:ascii="Times New Roman" w:hAnsi="Times New Roman" w:cs="Times New Roman"/>
          <w:sz w:val="24"/>
          <w:szCs w:val="24"/>
          <w:lang w:val="id-ID"/>
        </w:rPr>
        <w:t xml:space="preserve">utara Kabupaten Sumbawa, yakni </w:t>
      </w:r>
      <w:r w:rsidR="00943E6B">
        <w:rPr>
          <w:rFonts w:ascii="Times New Roman" w:hAnsi="Times New Roman" w:cs="Times New Roman"/>
          <w:sz w:val="24"/>
          <w:szCs w:val="24"/>
        </w:rPr>
        <w:t>D</w:t>
      </w:r>
      <w:r w:rsidR="00943E6B">
        <w:rPr>
          <w:rFonts w:ascii="Times New Roman" w:hAnsi="Times New Roman" w:cs="Times New Roman"/>
          <w:sz w:val="24"/>
          <w:szCs w:val="24"/>
          <w:lang w:val="id-ID"/>
        </w:rPr>
        <w:t>esa Montong Kec</w:t>
      </w:r>
      <w:r w:rsidR="00943E6B">
        <w:rPr>
          <w:rFonts w:ascii="Times New Roman" w:hAnsi="Times New Roman" w:cs="Times New Roman"/>
          <w:sz w:val="24"/>
          <w:szCs w:val="24"/>
        </w:rPr>
        <w:t>a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matan Utan, Desa Karangbagik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Kecamatan Sumbawa, Desa Hijrah di Kecamatan Lape Lopok, Desa Usar di Kecamatan Plampang dan Desa L</w:t>
      </w:r>
      <w:r>
        <w:rPr>
          <w:rFonts w:ascii="Times New Roman" w:hAnsi="Times New Roman" w:cs="Times New Roman"/>
          <w:sz w:val="24"/>
          <w:szCs w:val="24"/>
        </w:rPr>
        <w:t>a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bu Bontong di Kecamatan Tarano. Kecamatan Tarano merupakan lokasi paling timur dan berbatasan dengan Kabupaten Dompu, sedangkan lokasi paling barat adalah adalah Desa Montong Kecamatan Utan.</w:t>
      </w:r>
    </w:p>
    <w:p w:rsidR="00342383" w:rsidRDefault="00040870" w:rsidP="00342383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Tercatat </w:t>
      </w:r>
      <w:r w:rsidR="00943E6B">
        <w:rPr>
          <w:rFonts w:ascii="Times New Roman" w:hAnsi="Times New Roman" w:cs="Times New Roman"/>
          <w:sz w:val="24"/>
          <w:szCs w:val="24"/>
        </w:rPr>
        <w:t xml:space="preserve">ada 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beberapa penelitian sebelumnya yang membahas bahasa Mbojo, di</w:t>
      </w:r>
      <w:r w:rsidR="00342383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antaranya oleh Heru Santoso (1987) </w:t>
      </w:r>
      <w:r w:rsidR="003952B2">
        <w:rPr>
          <w:rFonts w:ascii="Times New Roman" w:hAnsi="Times New Roman" w:cs="Times New Roman"/>
          <w:i/>
          <w:sz w:val="24"/>
          <w:szCs w:val="24"/>
        </w:rPr>
        <w:t>M</w:t>
      </w:r>
      <w:r w:rsidRPr="007C7E4B">
        <w:rPr>
          <w:rFonts w:ascii="Times New Roman" w:hAnsi="Times New Roman" w:cs="Times New Roman"/>
          <w:i/>
          <w:sz w:val="24"/>
          <w:szCs w:val="24"/>
          <w:lang w:val="id-ID"/>
        </w:rPr>
        <w:t>engenai</w:t>
      </w:r>
      <w:r w:rsidR="003952B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i/>
          <w:sz w:val="24"/>
          <w:szCs w:val="24"/>
          <w:lang w:val="id-ID"/>
        </w:rPr>
        <w:t>Pemetaan</w:t>
      </w:r>
      <w:r w:rsidR="003952B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i/>
          <w:sz w:val="24"/>
          <w:szCs w:val="24"/>
          <w:lang w:val="id-ID"/>
        </w:rPr>
        <w:t>Bahasa</w:t>
      </w:r>
      <w:r w:rsidR="00342383">
        <w:rPr>
          <w:rFonts w:ascii="Times New Roman" w:hAnsi="Times New Roman" w:cs="Times New Roman"/>
          <w:i/>
          <w:sz w:val="24"/>
          <w:szCs w:val="24"/>
        </w:rPr>
        <w:t>-</w:t>
      </w:r>
      <w:r w:rsidR="00342383">
        <w:rPr>
          <w:rFonts w:ascii="Times New Roman" w:hAnsi="Times New Roman" w:cs="Times New Roman"/>
          <w:i/>
          <w:sz w:val="24"/>
          <w:szCs w:val="24"/>
          <w:lang w:val="id-ID"/>
        </w:rPr>
        <w:t xml:space="preserve">Bahasa di </w:t>
      </w:r>
      <w:r w:rsidR="00342383">
        <w:rPr>
          <w:rFonts w:ascii="Times New Roman" w:hAnsi="Times New Roman" w:cs="Times New Roman"/>
          <w:i/>
          <w:sz w:val="24"/>
          <w:szCs w:val="24"/>
        </w:rPr>
        <w:t>N</w:t>
      </w:r>
      <w:r w:rsidRPr="007C7E4B">
        <w:rPr>
          <w:rFonts w:ascii="Times New Roman" w:hAnsi="Times New Roman" w:cs="Times New Roman"/>
          <w:i/>
          <w:sz w:val="24"/>
          <w:szCs w:val="24"/>
          <w:lang w:val="id-ID"/>
        </w:rPr>
        <w:t>usa Tenggara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42383">
        <w:rPr>
          <w:rFonts w:ascii="Times New Roman" w:hAnsi="Times New Roman" w:cs="Times New Roman"/>
          <w:i/>
          <w:sz w:val="24"/>
          <w:szCs w:val="24"/>
          <w:lang w:val="id-ID"/>
        </w:rPr>
        <w:t>Barat</w:t>
      </w:r>
      <w:r w:rsidR="00342383">
        <w:rPr>
          <w:rFonts w:ascii="Times New Roman" w:hAnsi="Times New Roman" w:cs="Times New Roman"/>
          <w:sz w:val="24"/>
          <w:szCs w:val="24"/>
        </w:rPr>
        <w:t>.</w:t>
      </w:r>
      <w:r w:rsidR="0034238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42383">
        <w:rPr>
          <w:rFonts w:ascii="Times New Roman" w:hAnsi="Times New Roman" w:cs="Times New Roman"/>
          <w:sz w:val="24"/>
          <w:szCs w:val="24"/>
        </w:rPr>
        <w:t>P</w:t>
      </w:r>
      <w:r w:rsidR="00943E6B">
        <w:rPr>
          <w:rFonts w:ascii="Times New Roman" w:hAnsi="Times New Roman" w:cs="Times New Roman"/>
          <w:sz w:val="24"/>
          <w:szCs w:val="24"/>
          <w:lang w:val="id-ID"/>
        </w:rPr>
        <w:t>enelitian</w:t>
      </w:r>
      <w:r w:rsidR="0034238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43E6B">
        <w:rPr>
          <w:rFonts w:ascii="Times New Roman" w:hAnsi="Times New Roman" w:cs="Times New Roman"/>
          <w:sz w:val="24"/>
          <w:szCs w:val="24"/>
        </w:rPr>
        <w:t xml:space="preserve">yang </w:t>
      </w:r>
      <w:r w:rsidR="00342383">
        <w:rPr>
          <w:rFonts w:ascii="Times New Roman" w:hAnsi="Times New Roman" w:cs="Times New Roman"/>
          <w:sz w:val="24"/>
          <w:szCs w:val="24"/>
          <w:lang w:val="id-ID"/>
        </w:rPr>
        <w:t>lain di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lakukan oleh Syamsudin AR (199) dan Haris (1995) a</w:t>
      </w:r>
      <w:r w:rsidR="00342383">
        <w:rPr>
          <w:rFonts w:ascii="Times New Roman" w:hAnsi="Times New Roman" w:cs="Times New Roman"/>
          <w:sz w:val="24"/>
          <w:szCs w:val="24"/>
          <w:lang w:val="id-ID"/>
        </w:rPr>
        <w:t>dalah penelitian yang banyak dilakuk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an </w:t>
      </w:r>
      <w:r w:rsidR="00342383">
        <w:rPr>
          <w:rFonts w:ascii="Times New Roman" w:hAnsi="Times New Roman" w:cs="Times New Roman"/>
          <w:sz w:val="24"/>
          <w:szCs w:val="24"/>
        </w:rPr>
        <w:t>secara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sinkronis, yakni hanya membahas aspek-aspek terte</w:t>
      </w:r>
      <w:r w:rsidR="00342383">
        <w:rPr>
          <w:rFonts w:ascii="Times New Roman" w:hAnsi="Times New Roman" w:cs="Times New Roman"/>
          <w:sz w:val="24"/>
          <w:szCs w:val="24"/>
          <w:lang w:val="id-ID"/>
        </w:rPr>
        <w:t>ntu bahasa Mbojo. Aspek yang di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bahas adalah aspek  fonologi  dan</w:t>
      </w:r>
      <w:r w:rsidR="00342383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aspek  morfolo</w:t>
      </w:r>
      <w:r w:rsidR="00342383">
        <w:rPr>
          <w:rFonts w:ascii="Times New Roman" w:hAnsi="Times New Roman" w:cs="Times New Roman"/>
          <w:sz w:val="24"/>
          <w:szCs w:val="24"/>
          <w:lang w:val="id-ID"/>
        </w:rPr>
        <w:t xml:space="preserve">gi. </w:t>
      </w:r>
      <w:r w:rsidR="00342383">
        <w:rPr>
          <w:rFonts w:ascii="Times New Roman" w:hAnsi="Times New Roman" w:cs="Times New Roman"/>
          <w:sz w:val="24"/>
          <w:szCs w:val="24"/>
        </w:rPr>
        <w:t>P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enelitian lain yang mencoba menggunakan pendekatan diakronis adalah Syamsudi  AR ( 1996)</w:t>
      </w:r>
      <w:r w:rsidR="00342383">
        <w:rPr>
          <w:rFonts w:ascii="Times New Roman" w:hAnsi="Times New Roman" w:cs="Times New Roman"/>
          <w:sz w:val="24"/>
          <w:szCs w:val="24"/>
        </w:rPr>
        <w:t>.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A35BF7" w:rsidRDefault="00040870" w:rsidP="00A35BF7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Beberapa penelitian sebelumnya yang didasari pada </w:t>
      </w:r>
      <w:r w:rsidR="00A35BF7">
        <w:rPr>
          <w:rFonts w:ascii="Times New Roman" w:hAnsi="Times New Roman" w:cs="Times New Roman"/>
          <w:sz w:val="24"/>
          <w:szCs w:val="24"/>
        </w:rPr>
        <w:t xml:space="preserve">dialektologi diakronis dilakukan oleh Sudika (1998) berjudul </w:t>
      </w:r>
      <w:r w:rsidR="00A35BF7">
        <w:rPr>
          <w:rFonts w:ascii="Times New Roman" w:hAnsi="Times New Roman" w:cs="Times New Roman"/>
          <w:i/>
          <w:sz w:val="24"/>
          <w:szCs w:val="24"/>
        </w:rPr>
        <w:t xml:space="preserve">Isolek Bahasa Bali di Lombok: Suatu Kajian Dialektologi </w:t>
      </w:r>
      <w:r w:rsidR="00A35BF7">
        <w:rPr>
          <w:rFonts w:ascii="Times New Roman" w:hAnsi="Times New Roman" w:cs="Times New Roman"/>
          <w:sz w:val="24"/>
          <w:szCs w:val="24"/>
        </w:rPr>
        <w:t xml:space="preserve">yang mengkaji distribusi bahasa Bali di Pulau Lombok. Disertasi Dhanawati (2012) yang berjudul </w:t>
      </w:r>
      <w:r w:rsidR="00A35BF7" w:rsidRPr="00A35BF7">
        <w:rPr>
          <w:rFonts w:ascii="Times New Roman" w:hAnsi="Times New Roman" w:cs="Times New Roman"/>
          <w:i/>
          <w:sz w:val="24"/>
          <w:szCs w:val="24"/>
        </w:rPr>
        <w:t xml:space="preserve">Variasi </w:t>
      </w:r>
      <w:r w:rsidR="00A35BF7">
        <w:rPr>
          <w:rFonts w:ascii="Times New Roman" w:hAnsi="Times New Roman" w:cs="Times New Roman"/>
          <w:i/>
          <w:sz w:val="24"/>
          <w:szCs w:val="24"/>
        </w:rPr>
        <w:t>D</w:t>
      </w:r>
      <w:r w:rsidRPr="00A35BF7">
        <w:rPr>
          <w:rFonts w:ascii="Times New Roman" w:hAnsi="Times New Roman" w:cs="Times New Roman"/>
          <w:i/>
          <w:sz w:val="24"/>
          <w:szCs w:val="24"/>
          <w:lang w:val="id-ID"/>
        </w:rPr>
        <w:t>ialektal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C7E4B">
        <w:rPr>
          <w:rFonts w:ascii="Times New Roman" w:hAnsi="Times New Roman" w:cs="Times New Roman"/>
          <w:i/>
          <w:sz w:val="24"/>
          <w:szCs w:val="24"/>
          <w:lang w:val="id-ID"/>
        </w:rPr>
        <w:t>Bahasa Bali di Daerah Transmigrasi</w:t>
      </w:r>
      <w:r w:rsidR="0034238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i/>
          <w:sz w:val="24"/>
          <w:szCs w:val="24"/>
          <w:lang w:val="id-ID"/>
        </w:rPr>
        <w:t>Lampung  Tengah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mengkaji  bahasa Bali yang ad</w:t>
      </w:r>
      <w:r w:rsidR="00A35BF7">
        <w:rPr>
          <w:rFonts w:ascii="Times New Roman" w:hAnsi="Times New Roman" w:cs="Times New Roman"/>
          <w:sz w:val="24"/>
          <w:szCs w:val="24"/>
        </w:rPr>
        <w:t>a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35BF7">
        <w:rPr>
          <w:rFonts w:ascii="Times New Roman" w:hAnsi="Times New Roman" w:cs="Times New Roman"/>
          <w:sz w:val="24"/>
          <w:szCs w:val="24"/>
          <w:lang w:val="id-ID"/>
        </w:rPr>
        <w:t xml:space="preserve">di daerah </w:t>
      </w:r>
      <w:r w:rsidR="00A35BF7">
        <w:rPr>
          <w:rFonts w:ascii="Times New Roman" w:hAnsi="Times New Roman" w:cs="Times New Roman"/>
          <w:sz w:val="24"/>
          <w:szCs w:val="24"/>
        </w:rPr>
        <w:t>k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antong bahasa Bali di Lampung dan Burhanudin </w:t>
      </w:r>
      <w:r w:rsidR="00A35BF7">
        <w:rPr>
          <w:rFonts w:ascii="Times New Roman" w:hAnsi="Times New Roman" w:cs="Times New Roman"/>
          <w:sz w:val="24"/>
          <w:szCs w:val="24"/>
        </w:rPr>
        <w:t xml:space="preserve">(2005) 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dalam tesisnya yang berjudul </w:t>
      </w:r>
      <w:r w:rsidRPr="007C7E4B">
        <w:rPr>
          <w:rFonts w:ascii="Times New Roman" w:hAnsi="Times New Roman" w:cs="Times New Roman"/>
          <w:i/>
          <w:sz w:val="24"/>
          <w:szCs w:val="24"/>
          <w:lang w:val="id-ID"/>
        </w:rPr>
        <w:t>Enklave Sumbawa di Pulau Lombok:</w:t>
      </w:r>
      <w:r w:rsidR="00A35BF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35BF7">
        <w:rPr>
          <w:rFonts w:ascii="Times New Roman" w:hAnsi="Times New Roman" w:cs="Times New Roman"/>
          <w:i/>
          <w:sz w:val="24"/>
          <w:szCs w:val="24"/>
          <w:lang w:val="id-ID"/>
        </w:rPr>
        <w:t>Kajian Linguistik Diakronis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yang membahas enklave bahasa Sumabawa di pulau Lombok. </w:t>
      </w:r>
    </w:p>
    <w:p w:rsidR="00A35BF7" w:rsidRDefault="00A35BF7" w:rsidP="00A35BF7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Tel</w:t>
      </w:r>
      <w:r w:rsidR="00943E6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ah kajian dialekronis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id-ID"/>
        </w:rPr>
        <w:t>elum banyak di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lakukan. Mengingat banyaknya suku bangasa dan adanya migrasi dari suku bangasa tersebut, maka kajian dialektologi diakronis merupakan bidang kajian yang sangat terbuka di Provinsi Nusa Tenggara Barat pada umumnya dan</w:t>
      </w:r>
      <w:r>
        <w:rPr>
          <w:rFonts w:ascii="Times New Roman" w:hAnsi="Times New Roman" w:cs="Times New Roman"/>
          <w:sz w:val="24"/>
          <w:szCs w:val="24"/>
        </w:rPr>
        <w:t xml:space="preserve"> Kabupaten Sumbawa pada khususnya</w:t>
      </w:r>
      <w:r w:rsidR="00943E6B">
        <w:rPr>
          <w:rFonts w:ascii="Times New Roman" w:hAnsi="Times New Roman" w:cs="Times New Roman"/>
          <w:sz w:val="24"/>
          <w:szCs w:val="24"/>
        </w:rPr>
        <w:t>. Kabupaten Sumbawa</w:t>
      </w:r>
      <w:r>
        <w:rPr>
          <w:rFonts w:ascii="Times New Roman" w:hAnsi="Times New Roman" w:cs="Times New Roman"/>
          <w:sz w:val="24"/>
          <w:szCs w:val="24"/>
        </w:rPr>
        <w:t xml:space="preserve"> dihuni oleh suku bangsa lain,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antaranya Jawa,  Madura,  Bali, Bugis, Bajo, dan Selayar. Kantong-Kantong bahasa yang ada tersebut merupakan s</w:t>
      </w:r>
      <w:r>
        <w:rPr>
          <w:rFonts w:ascii="Times New Roman" w:hAnsi="Times New Roman" w:cs="Times New Roman"/>
          <w:sz w:val="24"/>
          <w:szCs w:val="24"/>
          <w:lang w:val="id-ID"/>
        </w:rPr>
        <w:t>uatau hal yang menarik untuk di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bah</w:t>
      </w:r>
      <w:r w:rsidR="00943E6B">
        <w:rPr>
          <w:rFonts w:ascii="Times New Roman" w:hAnsi="Times New Roman" w:cs="Times New Roman"/>
          <w:sz w:val="24"/>
          <w:szCs w:val="24"/>
          <w:lang w:val="id-ID"/>
        </w:rPr>
        <w:t>as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penelitian ini belum di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lakukan sebelumnya.</w:t>
      </w:r>
    </w:p>
    <w:p w:rsidR="00A35BF7" w:rsidRDefault="00943E6B" w:rsidP="00A35BF7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Sehubungan dengan belum danya penelitian tentang  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bah</w:t>
      </w:r>
      <w:r w:rsidR="00A35BF7">
        <w:rPr>
          <w:rFonts w:ascii="Times New Roman" w:hAnsi="Times New Roman" w:cs="Times New Roman"/>
          <w:sz w:val="24"/>
          <w:szCs w:val="24"/>
        </w:rPr>
        <w:t>a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sa Mb</w:t>
      </w:r>
      <w:r w:rsidR="00A35BF7">
        <w:rPr>
          <w:rFonts w:ascii="Times New Roman" w:hAnsi="Times New Roman" w:cs="Times New Roman"/>
          <w:sz w:val="24"/>
          <w:szCs w:val="24"/>
          <w:lang w:val="id-ID"/>
        </w:rPr>
        <w:t xml:space="preserve">ojo </w:t>
      </w:r>
      <w:r>
        <w:rPr>
          <w:rFonts w:ascii="Times New Roman" w:hAnsi="Times New Roman" w:cs="Times New Roman"/>
          <w:sz w:val="24"/>
          <w:szCs w:val="24"/>
        </w:rPr>
        <w:t xml:space="preserve">sebelumnya </w:t>
      </w:r>
      <w:r w:rsidR="00A35BF7">
        <w:rPr>
          <w:rFonts w:ascii="Times New Roman" w:hAnsi="Times New Roman" w:cs="Times New Roman"/>
          <w:sz w:val="24"/>
          <w:szCs w:val="24"/>
          <w:lang w:val="id-ID"/>
        </w:rPr>
        <w:t>yang ada di Kabupaten Sumba</w:t>
      </w:r>
      <w:r w:rsidR="00A35BF7">
        <w:rPr>
          <w:rFonts w:ascii="Times New Roman" w:hAnsi="Times New Roman" w:cs="Times New Roman"/>
          <w:sz w:val="24"/>
          <w:szCs w:val="24"/>
        </w:rPr>
        <w:t>w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sz w:val="24"/>
          <w:szCs w:val="24"/>
        </w:rPr>
        <w:t>, p</w:t>
      </w:r>
      <w:r w:rsidR="00A35BF7">
        <w:rPr>
          <w:rFonts w:ascii="Times New Roman" w:hAnsi="Times New Roman" w:cs="Times New Roman"/>
          <w:sz w:val="24"/>
          <w:szCs w:val="24"/>
          <w:lang w:val="id-ID"/>
        </w:rPr>
        <w:t>enelitian yang di</w:t>
      </w:r>
      <w:r>
        <w:rPr>
          <w:rFonts w:ascii="Times New Roman" w:hAnsi="Times New Roman" w:cs="Times New Roman"/>
          <w:sz w:val="24"/>
          <w:szCs w:val="24"/>
          <w:lang w:val="id-ID"/>
        </w:rPr>
        <w:t>laku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kan ini merupakan penelitian dia</w:t>
      </w:r>
      <w:r>
        <w:rPr>
          <w:rFonts w:ascii="Times New Roman" w:hAnsi="Times New Roman" w:cs="Times New Roman"/>
          <w:sz w:val="24"/>
          <w:szCs w:val="24"/>
          <w:lang w:val="id-ID"/>
        </w:rPr>
        <w:t>lektologi yang penekananya pada</w:t>
      </w:r>
      <w:r w:rsidR="00A35BF7">
        <w:rPr>
          <w:rFonts w:ascii="Times New Roman" w:hAnsi="Times New Roman" w:cs="Times New Roman"/>
          <w:sz w:val="24"/>
          <w:szCs w:val="24"/>
        </w:rPr>
        <w:t xml:space="preserve"> berapakah varian pada masing-masing isolek Mbojo di Kabupaten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Sumbawa;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agaimanakah hubungan </w:t>
      </w:r>
      <w:r>
        <w:rPr>
          <w:rFonts w:ascii="Times New Roman" w:hAnsi="Times New Roman" w:cs="Times New Roman"/>
          <w:sz w:val="24"/>
          <w:szCs w:val="24"/>
        </w:rPr>
        <w:t>k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ekerabatan antara isolek Mbojo yang satu dengan isolek Mbojo yang lainnya y</w:t>
      </w:r>
      <w:r w:rsidR="00A35BF7">
        <w:rPr>
          <w:rFonts w:ascii="Times New Roman" w:hAnsi="Times New Roman" w:cs="Times New Roman"/>
          <w:sz w:val="24"/>
          <w:szCs w:val="24"/>
        </w:rPr>
        <w:t>ang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ada di Kabupaten Sumbawa; </w:t>
      </w:r>
      <w:r>
        <w:rPr>
          <w:rFonts w:ascii="Times New Roman" w:hAnsi="Times New Roman" w:cs="Times New Roman"/>
          <w:sz w:val="24"/>
          <w:szCs w:val="24"/>
        </w:rPr>
        <w:t>dn b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agaimanakah sebaran geografis isolek Mbojo di Kabupaten Sumbawa. </w:t>
      </w:r>
    </w:p>
    <w:p w:rsidR="00A35BF7" w:rsidRDefault="00040870" w:rsidP="00A35BF7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>Metode yang digunakan dalam pengumpulan data dalam penelitian ini adalah metode cakap dengan teknik cakap semuka, teknik catat</w:t>
      </w:r>
      <w:r w:rsidR="00A35BF7">
        <w:rPr>
          <w:rFonts w:ascii="Times New Roman" w:hAnsi="Times New Roman" w:cs="Times New Roman"/>
          <w:sz w:val="24"/>
          <w:szCs w:val="24"/>
        </w:rPr>
        <w:t>,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dan tenik tekam. Adapun  instrumen yang digunakan s</w:t>
      </w:r>
      <w:r w:rsidR="00943E6B">
        <w:rPr>
          <w:rFonts w:ascii="Times New Roman" w:hAnsi="Times New Roman" w:cs="Times New Roman"/>
          <w:sz w:val="24"/>
          <w:szCs w:val="24"/>
          <w:lang w:val="id-ID"/>
        </w:rPr>
        <w:t>ebagai pedoman wawancara adalah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instrumen beru</w:t>
      </w:r>
      <w:r w:rsidR="00A35BF7">
        <w:rPr>
          <w:rFonts w:ascii="Times New Roman" w:hAnsi="Times New Roman" w:cs="Times New Roman"/>
          <w:sz w:val="24"/>
          <w:szCs w:val="24"/>
          <w:lang w:val="id-ID"/>
        </w:rPr>
        <w:t>pa daftar tanyaan yang sudah di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tetapkan oleh pusat Bahasa, yaitu berisi 200 kosakata swadesh dan 335 kosakata budaya.  </w:t>
      </w:r>
    </w:p>
    <w:p w:rsidR="00040870" w:rsidRPr="00A35BF7" w:rsidRDefault="00A35BF7" w:rsidP="00A35BF7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Metode yang di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pakai dalam penelitian ini menggunakan pendekatan </w:t>
      </w:r>
      <w:r>
        <w:rPr>
          <w:rFonts w:ascii="Times New Roman" w:hAnsi="Times New Roman" w:cs="Times New Roman"/>
          <w:sz w:val="24"/>
          <w:szCs w:val="24"/>
          <w:lang w:val="id-ID"/>
        </w:rPr>
        <w:t>dialektologi diakronis yang me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liputi metode kuantitaif berupa perhitungan dialektromentri dan</w:t>
      </w:r>
      <w:r w:rsidR="00173442">
        <w:rPr>
          <w:rFonts w:ascii="Times New Roman" w:hAnsi="Times New Roman" w:cs="Times New Roman"/>
          <w:sz w:val="24"/>
          <w:szCs w:val="24"/>
          <w:lang w:val="id-ID"/>
        </w:rPr>
        <w:t xml:space="preserve"> digunakan pula bukti kualitati</w:t>
      </w:r>
      <w:r w:rsidR="00173442">
        <w:rPr>
          <w:rFonts w:ascii="Times New Roman" w:hAnsi="Times New Roman" w:cs="Times New Roman"/>
          <w:sz w:val="24"/>
          <w:szCs w:val="24"/>
        </w:rPr>
        <w:t>f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untung mendukung perhitungan dialektromentri tersebut.</w:t>
      </w:r>
    </w:p>
    <w:p w:rsidR="00040870" w:rsidRPr="007C7E4B" w:rsidRDefault="00040870" w:rsidP="0047385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40870" w:rsidRPr="007C7E4B" w:rsidRDefault="00040870" w:rsidP="00173442">
      <w:pPr>
        <w:pStyle w:val="NoSpacing"/>
        <w:numPr>
          <w:ilvl w:val="0"/>
          <w:numId w:val="1"/>
        </w:numPr>
        <w:tabs>
          <w:tab w:val="left" w:pos="426"/>
        </w:tabs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Pembahasan  </w:t>
      </w:r>
    </w:p>
    <w:p w:rsidR="00040870" w:rsidRPr="007C7E4B" w:rsidRDefault="00040870" w:rsidP="00173442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>Setelah menganalisis 535 kosakata,</w:t>
      </w:r>
      <w:r w:rsidR="00173442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200 kosakata dasar</w:t>
      </w:r>
      <w:r w:rsidR="00173442">
        <w:rPr>
          <w:rFonts w:ascii="Times New Roman" w:hAnsi="Times New Roman" w:cs="Times New Roman"/>
          <w:sz w:val="24"/>
          <w:szCs w:val="24"/>
        </w:rPr>
        <w:t>,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dan 335 sisanya adalah kosa kata budaya dasar, teridentifikasi sebanyak 185 buah peta perbedaaan unsur-uns</w:t>
      </w:r>
      <w:r w:rsidR="00173442">
        <w:rPr>
          <w:rFonts w:ascii="Times New Roman" w:hAnsi="Times New Roman" w:cs="Times New Roman"/>
          <w:sz w:val="24"/>
          <w:szCs w:val="24"/>
          <w:lang w:val="id-ID"/>
        </w:rPr>
        <w:t>ur kebahasaaan yang mencakup bi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dang fonolog</w:t>
      </w:r>
      <w:r w:rsidR="00173442">
        <w:rPr>
          <w:rFonts w:ascii="Times New Roman" w:hAnsi="Times New Roman" w:cs="Times New Roman"/>
          <w:sz w:val="24"/>
          <w:szCs w:val="24"/>
          <w:lang w:val="id-ID"/>
        </w:rPr>
        <w:t>i dan leksikon. Lima puluh enam data merupakan pe</w:t>
      </w:r>
      <w:r w:rsidR="00173442">
        <w:rPr>
          <w:rFonts w:ascii="Times New Roman" w:hAnsi="Times New Roman" w:cs="Times New Roman"/>
          <w:sz w:val="24"/>
          <w:szCs w:val="24"/>
        </w:rPr>
        <w:t>r</w:t>
      </w:r>
      <w:r w:rsidR="00173442">
        <w:rPr>
          <w:rFonts w:ascii="Times New Roman" w:hAnsi="Times New Roman" w:cs="Times New Roman"/>
          <w:sz w:val="24"/>
          <w:szCs w:val="24"/>
          <w:lang w:val="id-ID"/>
        </w:rPr>
        <w:t>be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daan pada bidang </w:t>
      </w:r>
      <w:r w:rsidR="00173442">
        <w:rPr>
          <w:rFonts w:ascii="Times New Roman" w:hAnsi="Times New Roman" w:cs="Times New Roman"/>
          <w:sz w:val="24"/>
          <w:szCs w:val="24"/>
        </w:rPr>
        <w:t xml:space="preserve">fonologi yang 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terbagi dalam kaidah korespondensi dan variasi</w:t>
      </w:r>
      <w:r w:rsidR="00173442">
        <w:rPr>
          <w:rFonts w:ascii="Times New Roman" w:hAnsi="Times New Roman" w:cs="Times New Roman"/>
          <w:sz w:val="24"/>
          <w:szCs w:val="24"/>
        </w:rPr>
        <w:t>,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baik vokal maupun konsonan, sedangkan perbedaan leksikon sebanyak 31 data. </w:t>
      </w:r>
    </w:p>
    <w:p w:rsidR="00040870" w:rsidRPr="007C7E4B" w:rsidRDefault="00040870" w:rsidP="00173442">
      <w:pPr>
        <w:pStyle w:val="NoSpacing"/>
        <w:numPr>
          <w:ilvl w:val="1"/>
          <w:numId w:val="1"/>
        </w:numPr>
        <w:tabs>
          <w:tab w:val="left" w:pos="567"/>
        </w:tabs>
        <w:spacing w:line="360" w:lineRule="auto"/>
        <w:ind w:left="142" w:hanging="142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Penentuan Isolek Sebagai Dialek dan Subdialek </w:t>
      </w:r>
    </w:p>
    <w:p w:rsidR="00173442" w:rsidRDefault="00173442" w:rsidP="00173442">
      <w:pPr>
        <w:pStyle w:val="NoSpacing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Penentuan isolek sebagai dialek atau subdialek agar diperoleh gambaran yang jelas mengenai hubungan yang terdapat antara isolek yang digunakan pada setiap dae</w:t>
      </w:r>
      <w:r>
        <w:rPr>
          <w:rFonts w:ascii="Times New Roman" w:hAnsi="Times New Roman" w:cs="Times New Roman"/>
          <w:sz w:val="24"/>
          <w:szCs w:val="24"/>
          <w:lang w:val="id-ID"/>
        </w:rPr>
        <w:t>rah pengamatan.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Untuk mencapai tujuan tersebut, upaya yang dilaku</w:t>
      </w:r>
      <w:r>
        <w:rPr>
          <w:rFonts w:ascii="Times New Roman" w:hAnsi="Times New Roman" w:cs="Times New Roman"/>
          <w:sz w:val="24"/>
          <w:szCs w:val="24"/>
          <w:lang w:val="id-ID"/>
        </w:rPr>
        <w:t>kan adalah menghitung jumlah is</w:t>
      </w:r>
      <w:r>
        <w:rPr>
          <w:rFonts w:ascii="Times New Roman" w:hAnsi="Times New Roman" w:cs="Times New Roman"/>
          <w:sz w:val="24"/>
          <w:szCs w:val="24"/>
        </w:rPr>
        <w:t>o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glos yang berfungsi yang menyatukan daerah-daerah pengamatan yang menampilkan gejala kebah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saan yang serupa itu di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jadikan landasan dalam menentukan isolek dialek atau subdialek</w:t>
      </w:r>
      <w:r w:rsidR="00040870" w:rsidRPr="007C7E4B">
        <w:rPr>
          <w:rFonts w:ascii="Times New Roman" w:hAnsi="Times New Roman" w:cs="Times New Roman"/>
          <w:b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40870" w:rsidRPr="00173442" w:rsidRDefault="00040870" w:rsidP="00173442">
      <w:pPr>
        <w:pStyle w:val="NoSpacing"/>
        <w:tabs>
          <w:tab w:val="left" w:pos="567"/>
        </w:tabs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Penentuan dialek </w:t>
      </w:r>
      <w:r w:rsidR="00173442">
        <w:rPr>
          <w:rFonts w:ascii="Times New Roman" w:hAnsi="Times New Roman" w:cs="Times New Roman"/>
          <w:sz w:val="24"/>
          <w:szCs w:val="24"/>
          <w:lang w:val="id-ID"/>
        </w:rPr>
        <w:t xml:space="preserve">atau subdialek bahasa Mbojo di </w:t>
      </w:r>
      <w:r w:rsidR="00173442">
        <w:rPr>
          <w:rFonts w:ascii="Times New Roman" w:hAnsi="Times New Roman" w:cs="Times New Roman"/>
          <w:sz w:val="24"/>
          <w:szCs w:val="24"/>
        </w:rPr>
        <w:t>K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abupaten Sumbawa dengan menggunkan metode kuantitatif yakni dialektromentri dan metode ini saling melengkapi. Hasil perhitungan mengg</w:t>
      </w:r>
      <w:r w:rsidR="00173442">
        <w:rPr>
          <w:rFonts w:ascii="Times New Roman" w:hAnsi="Times New Roman" w:cs="Times New Roman"/>
          <w:sz w:val="24"/>
          <w:szCs w:val="24"/>
          <w:lang w:val="id-ID"/>
        </w:rPr>
        <w:t>unakan metode dialektomentri di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jadikan dasar penentuan isolek-isolek menjadi dialek atau</w:t>
      </w:r>
      <w:r w:rsidR="00173442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subdialek. Namun, jika kuantitatif ini memisahkan suatu isolek dengan 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lastRenderedPageBreak/>
        <w:t>lainnya sebagai bahasa yang berbeda, bukti kuantitatif yang berupa inovasi bersma digunakan sebagai bahan pertimbangan penyatuan kembali isolek</w:t>
      </w:r>
      <w:r w:rsidR="00173442">
        <w:rPr>
          <w:rFonts w:ascii="Times New Roman" w:hAnsi="Times New Roman" w:cs="Times New Roman"/>
          <w:sz w:val="24"/>
          <w:szCs w:val="24"/>
        </w:rPr>
        <w:t>-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isolek tersebut menjadi satu bahasa. </w:t>
      </w:r>
    </w:p>
    <w:p w:rsidR="00040870" w:rsidRPr="007C7E4B" w:rsidRDefault="00040870" w:rsidP="00473850">
      <w:pPr>
        <w:pStyle w:val="NoSpacing"/>
        <w:tabs>
          <w:tab w:val="left" w:pos="567"/>
        </w:tabs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        Penentuan dialek di atas didasarkan pada perhitungan dialektrometri berikut ini. </w:t>
      </w:r>
    </w:p>
    <w:p w:rsidR="00040870" w:rsidRPr="007C7E4B" w:rsidRDefault="00040870" w:rsidP="00BE6DF0">
      <w:pPr>
        <w:pStyle w:val="NoSpacing"/>
        <w:tabs>
          <w:tab w:val="left" w:pos="567"/>
        </w:tabs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242" w:type="dxa"/>
        <w:tblLook w:val="04A0"/>
      </w:tblPr>
      <w:tblGrid>
        <w:gridCol w:w="851"/>
        <w:gridCol w:w="2126"/>
        <w:gridCol w:w="1985"/>
        <w:gridCol w:w="1417"/>
      </w:tblGrid>
      <w:tr w:rsidR="00040870" w:rsidRPr="007C7E4B" w:rsidTr="00342383">
        <w:trPr>
          <w:trHeight w:val="516"/>
        </w:trPr>
        <w:tc>
          <w:tcPr>
            <w:tcW w:w="851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2126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Dearth yang di bandingkan</w:t>
            </w:r>
          </w:p>
        </w:tc>
        <w:tc>
          <w:tcPr>
            <w:tcW w:w="1985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Dialektometri</w:t>
            </w:r>
          </w:p>
        </w:tc>
        <w:tc>
          <w:tcPr>
            <w:tcW w:w="1417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Status Isolek</w:t>
            </w:r>
          </w:p>
        </w:tc>
      </w:tr>
      <w:tr w:rsidR="00040870" w:rsidRPr="007C7E4B" w:rsidTr="00342383">
        <w:tc>
          <w:tcPr>
            <w:tcW w:w="851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126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1-2</w:t>
            </w:r>
          </w:p>
        </w:tc>
        <w:tc>
          <w:tcPr>
            <w:tcW w:w="1985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37%</w:t>
            </w:r>
          </w:p>
        </w:tc>
        <w:tc>
          <w:tcPr>
            <w:tcW w:w="1417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Subdialek </w:t>
            </w:r>
          </w:p>
        </w:tc>
      </w:tr>
      <w:tr w:rsidR="00040870" w:rsidRPr="007C7E4B" w:rsidTr="00342383">
        <w:tc>
          <w:tcPr>
            <w:tcW w:w="851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126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1-3</w:t>
            </w:r>
          </w:p>
        </w:tc>
        <w:tc>
          <w:tcPr>
            <w:tcW w:w="1985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28%</w:t>
            </w:r>
          </w:p>
        </w:tc>
        <w:tc>
          <w:tcPr>
            <w:tcW w:w="1417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Wicara </w:t>
            </w:r>
          </w:p>
        </w:tc>
      </w:tr>
      <w:tr w:rsidR="00040870" w:rsidRPr="007C7E4B" w:rsidTr="00342383">
        <w:tc>
          <w:tcPr>
            <w:tcW w:w="851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126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1-4</w:t>
            </w:r>
          </w:p>
        </w:tc>
        <w:tc>
          <w:tcPr>
            <w:tcW w:w="1985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38%</w:t>
            </w:r>
          </w:p>
        </w:tc>
        <w:tc>
          <w:tcPr>
            <w:tcW w:w="1417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Subdialek </w:t>
            </w:r>
          </w:p>
        </w:tc>
      </w:tr>
      <w:tr w:rsidR="00040870" w:rsidRPr="007C7E4B" w:rsidTr="00342383">
        <w:tc>
          <w:tcPr>
            <w:tcW w:w="851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126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1-5</w:t>
            </w:r>
          </w:p>
        </w:tc>
        <w:tc>
          <w:tcPr>
            <w:tcW w:w="1985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78%</w:t>
            </w:r>
          </w:p>
        </w:tc>
        <w:tc>
          <w:tcPr>
            <w:tcW w:w="1417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Dialek </w:t>
            </w:r>
          </w:p>
        </w:tc>
      </w:tr>
      <w:tr w:rsidR="00040870" w:rsidRPr="007C7E4B" w:rsidTr="00342383">
        <w:tc>
          <w:tcPr>
            <w:tcW w:w="851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126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2-3</w:t>
            </w:r>
          </w:p>
        </w:tc>
        <w:tc>
          <w:tcPr>
            <w:tcW w:w="1985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39%</w:t>
            </w:r>
          </w:p>
        </w:tc>
        <w:tc>
          <w:tcPr>
            <w:tcW w:w="1417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Subdialek</w:t>
            </w:r>
          </w:p>
        </w:tc>
      </w:tr>
      <w:tr w:rsidR="00040870" w:rsidRPr="007C7E4B" w:rsidTr="00342383">
        <w:tc>
          <w:tcPr>
            <w:tcW w:w="851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2126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2-4</w:t>
            </w:r>
          </w:p>
        </w:tc>
        <w:tc>
          <w:tcPr>
            <w:tcW w:w="1985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43%</w:t>
            </w:r>
          </w:p>
        </w:tc>
        <w:tc>
          <w:tcPr>
            <w:tcW w:w="1417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Subdialek </w:t>
            </w:r>
          </w:p>
        </w:tc>
      </w:tr>
      <w:tr w:rsidR="00040870" w:rsidRPr="007C7E4B" w:rsidTr="00342383">
        <w:tc>
          <w:tcPr>
            <w:tcW w:w="851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2126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2-5</w:t>
            </w:r>
          </w:p>
        </w:tc>
        <w:tc>
          <w:tcPr>
            <w:tcW w:w="1985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80%</w:t>
            </w:r>
          </w:p>
        </w:tc>
        <w:tc>
          <w:tcPr>
            <w:tcW w:w="1417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Dialek </w:t>
            </w:r>
          </w:p>
        </w:tc>
      </w:tr>
      <w:tr w:rsidR="00040870" w:rsidRPr="007C7E4B" w:rsidTr="00342383">
        <w:tc>
          <w:tcPr>
            <w:tcW w:w="851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2126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3-4</w:t>
            </w:r>
          </w:p>
        </w:tc>
        <w:tc>
          <w:tcPr>
            <w:tcW w:w="1985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29%</w:t>
            </w:r>
          </w:p>
        </w:tc>
        <w:tc>
          <w:tcPr>
            <w:tcW w:w="1417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Wicara </w:t>
            </w:r>
          </w:p>
        </w:tc>
      </w:tr>
      <w:tr w:rsidR="00040870" w:rsidRPr="007C7E4B" w:rsidTr="00342383">
        <w:tc>
          <w:tcPr>
            <w:tcW w:w="851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2126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3-5</w:t>
            </w:r>
          </w:p>
        </w:tc>
        <w:tc>
          <w:tcPr>
            <w:tcW w:w="1985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78%</w:t>
            </w:r>
          </w:p>
        </w:tc>
        <w:tc>
          <w:tcPr>
            <w:tcW w:w="1417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Dialek </w:t>
            </w:r>
          </w:p>
        </w:tc>
      </w:tr>
      <w:tr w:rsidR="00040870" w:rsidRPr="007C7E4B" w:rsidTr="00342383">
        <w:tc>
          <w:tcPr>
            <w:tcW w:w="851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2126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4-5</w:t>
            </w:r>
          </w:p>
        </w:tc>
        <w:tc>
          <w:tcPr>
            <w:tcW w:w="1985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68%</w:t>
            </w:r>
          </w:p>
        </w:tc>
        <w:tc>
          <w:tcPr>
            <w:tcW w:w="1417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Dialek </w:t>
            </w:r>
          </w:p>
        </w:tc>
      </w:tr>
    </w:tbl>
    <w:p w:rsidR="00040870" w:rsidRPr="007C7E4B" w:rsidRDefault="00040870" w:rsidP="00BE6D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3442" w:rsidRDefault="00040870" w:rsidP="0017344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>Berdasarkan perhitungan dialektometri di atas</w:t>
      </w:r>
      <w:r w:rsidR="00173442">
        <w:rPr>
          <w:rFonts w:ascii="Times New Roman" w:hAnsi="Times New Roman" w:cs="Times New Roman"/>
          <w:sz w:val="24"/>
          <w:szCs w:val="24"/>
        </w:rPr>
        <w:t>,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dapat dijelaskan terdapat </w:t>
      </w:r>
      <w:r w:rsidR="00173442">
        <w:rPr>
          <w:rFonts w:ascii="Times New Roman" w:hAnsi="Times New Roman" w:cs="Times New Roman"/>
          <w:sz w:val="24"/>
          <w:szCs w:val="24"/>
          <w:lang w:val="id-ID"/>
        </w:rPr>
        <w:t>tiga tingkat perbedaan yakni b</w:t>
      </w:r>
      <w:r w:rsidR="00173442">
        <w:rPr>
          <w:rFonts w:ascii="Times New Roman" w:hAnsi="Times New Roman" w:cs="Times New Roman"/>
          <w:sz w:val="24"/>
          <w:szCs w:val="24"/>
        </w:rPr>
        <w:t xml:space="preserve">eda 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diale</w:t>
      </w:r>
      <w:r w:rsidR="00173442">
        <w:rPr>
          <w:rFonts w:ascii="Times New Roman" w:hAnsi="Times New Roman" w:cs="Times New Roman"/>
          <w:sz w:val="24"/>
          <w:szCs w:val="24"/>
          <w:lang w:val="id-ID"/>
        </w:rPr>
        <w:t xml:space="preserve">k, beda subdialek dan </w:t>
      </w:r>
      <w:r w:rsidR="00173442">
        <w:rPr>
          <w:rFonts w:ascii="Times New Roman" w:hAnsi="Times New Roman" w:cs="Times New Roman"/>
          <w:sz w:val="24"/>
          <w:szCs w:val="24"/>
        </w:rPr>
        <w:t>b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eda wicara. Semakin kecil persentase angkanya</w:t>
      </w:r>
      <w:r w:rsidR="00173442">
        <w:rPr>
          <w:rFonts w:ascii="Times New Roman" w:hAnsi="Times New Roman" w:cs="Times New Roman"/>
          <w:sz w:val="24"/>
          <w:szCs w:val="24"/>
        </w:rPr>
        <w:t>,</w:t>
      </w:r>
      <w:r w:rsidR="00173442">
        <w:rPr>
          <w:rFonts w:ascii="Times New Roman" w:hAnsi="Times New Roman" w:cs="Times New Roman"/>
          <w:sz w:val="24"/>
          <w:szCs w:val="24"/>
          <w:lang w:val="id-ID"/>
        </w:rPr>
        <w:t xml:space="preserve"> maka masing</w:t>
      </w:r>
      <w:r w:rsidR="00173442">
        <w:rPr>
          <w:rFonts w:ascii="Times New Roman" w:hAnsi="Times New Roman" w:cs="Times New Roman"/>
          <w:sz w:val="24"/>
          <w:szCs w:val="24"/>
        </w:rPr>
        <w:t>-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masing daerah pengamatan semakin dekat kekerabatannya. Dari hasil perhitungan bah</w:t>
      </w:r>
      <w:r w:rsidR="00173442">
        <w:rPr>
          <w:rFonts w:ascii="Times New Roman" w:hAnsi="Times New Roman" w:cs="Times New Roman"/>
          <w:sz w:val="24"/>
          <w:szCs w:val="24"/>
        </w:rPr>
        <w:t>a</w:t>
      </w:r>
      <w:r w:rsidR="00173442">
        <w:rPr>
          <w:rFonts w:ascii="Times New Roman" w:hAnsi="Times New Roman" w:cs="Times New Roman"/>
          <w:sz w:val="24"/>
          <w:szCs w:val="24"/>
          <w:lang w:val="id-ID"/>
        </w:rPr>
        <w:t xml:space="preserve">sa Mbojo di </w:t>
      </w:r>
      <w:r w:rsidR="00173442">
        <w:rPr>
          <w:rFonts w:ascii="Times New Roman" w:hAnsi="Times New Roman" w:cs="Times New Roman"/>
          <w:sz w:val="24"/>
          <w:szCs w:val="24"/>
        </w:rPr>
        <w:t>K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abupaten Sumbawa</w:t>
      </w:r>
      <w:r w:rsidR="00173442">
        <w:rPr>
          <w:rFonts w:ascii="Times New Roman" w:hAnsi="Times New Roman" w:cs="Times New Roman"/>
          <w:sz w:val="24"/>
          <w:szCs w:val="24"/>
        </w:rPr>
        <w:t>,</w:t>
      </w:r>
      <w:r w:rsidR="00173442">
        <w:rPr>
          <w:rFonts w:ascii="Times New Roman" w:hAnsi="Times New Roman" w:cs="Times New Roman"/>
          <w:sz w:val="24"/>
          <w:szCs w:val="24"/>
          <w:lang w:val="id-ID"/>
        </w:rPr>
        <w:t xml:space="preserve"> tidak mem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unculkan bahasa tersendiri. Persentase yang termasuk d</w:t>
      </w:r>
      <w:r w:rsidR="00173442">
        <w:rPr>
          <w:rFonts w:ascii="Times New Roman" w:hAnsi="Times New Roman" w:cs="Times New Roman"/>
          <w:sz w:val="24"/>
          <w:szCs w:val="24"/>
          <w:lang w:val="id-ID"/>
        </w:rPr>
        <w:t xml:space="preserve">alam kriteria </w:t>
      </w:r>
      <w:r w:rsidR="00173442">
        <w:rPr>
          <w:rFonts w:ascii="Times New Roman" w:hAnsi="Times New Roman" w:cs="Times New Roman"/>
          <w:sz w:val="24"/>
          <w:szCs w:val="24"/>
        </w:rPr>
        <w:t>b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eda bahasa harus di atas 80%. Pada tataran beda dialek akan terlihat bahawa daersh pengamatan  5 memiliki persentase yang tinggi, yakni antar</w:t>
      </w:r>
      <w:r w:rsidR="00173442">
        <w:rPr>
          <w:rFonts w:ascii="Times New Roman" w:hAnsi="Times New Roman" w:cs="Times New Roman"/>
          <w:sz w:val="24"/>
          <w:szCs w:val="24"/>
        </w:rPr>
        <w:t>a</w:t>
      </w:r>
      <w:r w:rsidR="00173442">
        <w:rPr>
          <w:rFonts w:ascii="Times New Roman" w:hAnsi="Times New Roman" w:cs="Times New Roman"/>
          <w:sz w:val="24"/>
          <w:szCs w:val="24"/>
          <w:lang w:val="id-ID"/>
        </w:rPr>
        <w:t xml:space="preserve"> 50% hingga 80%</w:t>
      </w:r>
      <w:r w:rsidR="00173442">
        <w:rPr>
          <w:rFonts w:ascii="Times New Roman" w:hAnsi="Times New Roman" w:cs="Times New Roman"/>
          <w:sz w:val="24"/>
          <w:szCs w:val="24"/>
        </w:rPr>
        <w:t xml:space="preserve">. Perbandingan daerah pengamatan 1 dan 5 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adalah 78%</w:t>
      </w:r>
      <w:r w:rsidR="00173442">
        <w:rPr>
          <w:rFonts w:ascii="Times New Roman" w:hAnsi="Times New Roman" w:cs="Times New Roman"/>
          <w:sz w:val="24"/>
          <w:szCs w:val="24"/>
        </w:rPr>
        <w:t>,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daerah pengamatan 2 dan 5 adalah 80%</w:t>
      </w:r>
      <w:r w:rsidR="00173442">
        <w:rPr>
          <w:rFonts w:ascii="Times New Roman" w:hAnsi="Times New Roman" w:cs="Times New Roman"/>
          <w:sz w:val="24"/>
          <w:szCs w:val="24"/>
        </w:rPr>
        <w:t>,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dan daerah pengamatan 4 dan 5 adalah 68%. Dari data yang ada</w:t>
      </w:r>
      <w:r w:rsidR="00173442">
        <w:rPr>
          <w:rFonts w:ascii="Times New Roman" w:hAnsi="Times New Roman" w:cs="Times New Roman"/>
          <w:sz w:val="24"/>
          <w:szCs w:val="24"/>
        </w:rPr>
        <w:t>,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dapat di simpulkan daerah pengamatan 5 merupakan dialek tersendiri. </w:t>
      </w:r>
    </w:p>
    <w:p w:rsidR="004A1338" w:rsidRDefault="00040870" w:rsidP="004A13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Persentase </w:t>
      </w:r>
      <w:r w:rsidR="000D55B1">
        <w:rPr>
          <w:rFonts w:ascii="Times New Roman" w:hAnsi="Times New Roman" w:cs="Times New Roman"/>
          <w:sz w:val="24"/>
          <w:szCs w:val="24"/>
          <w:lang w:val="id-ID"/>
        </w:rPr>
        <w:t>yang termasuk kategori beda sub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dialek adalah anatara 31% sampai dengan 50%.</w:t>
      </w:r>
      <w:r w:rsidR="000D55B1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Pada tataran beda subdialek di temuakan sebanyak 4 buah, yakni perbandingan antara daerah pengamatan 1 dan 2 sebesar 37%, daerah pengamatan 1 dan 4 sebesar 38%, daerah pengamatan 2 dan 3 sebesar 39%, dan daerah pengamatan 2 dan 4 sebesar 43%. Berdasarkan persentse dapat disimpulkan adanya satu dialek  yang menurunkan 2 subdialek, yakni daerah-pengamatan 1 dan daerah pengamatan 2</w:t>
      </w:r>
      <w:r w:rsidR="000D55B1">
        <w:rPr>
          <w:rFonts w:ascii="Times New Roman" w:hAnsi="Times New Roman" w:cs="Times New Roman"/>
          <w:sz w:val="24"/>
          <w:szCs w:val="24"/>
        </w:rPr>
        <w:t>.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4A1338" w:rsidRPr="004A1338" w:rsidRDefault="004A1338" w:rsidP="004A13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Persentase yang termasuk dalam kategori beda wicara adalah antara 21%--30%. Pada tataran beda wicara, ditemukan dua buah, yakni perbandingan antara daerah pengamatan 1 dan 3 sebesar 28% dan daerah pengamatan 3 dan 4 sebesar 29%. Data yang ada menunjukan </w:t>
      </w:r>
      <w:r w:rsidR="00264E63">
        <w:rPr>
          <w:rFonts w:ascii="Times New Roman" w:hAnsi="Times New Roman" w:cs="Times New Roman"/>
          <w:sz w:val="24"/>
          <w:szCs w:val="24"/>
        </w:rPr>
        <w:t xml:space="preserve"> bahwa daerah pengamatan 3 dan 4 mempunyai status yang lebih rendah, yakni beda wicara.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7FDB" w:rsidRDefault="00040870" w:rsidP="00937F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>Adanya beda wicara berkaitan dengan as</w:t>
      </w:r>
      <w:r w:rsidR="00264E63">
        <w:rPr>
          <w:rFonts w:ascii="Times New Roman" w:hAnsi="Times New Roman" w:cs="Times New Roman"/>
          <w:sz w:val="24"/>
          <w:szCs w:val="24"/>
          <w:lang w:val="id-ID"/>
        </w:rPr>
        <w:t>al subdialek. Subdialek yang di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temui adalah daerah pengamatan 1 dan 2. Dasar pertimbangan untuk menentukan kedekata</w:t>
      </w:r>
      <w:r w:rsidR="00937FDB">
        <w:rPr>
          <w:rFonts w:ascii="Times New Roman" w:hAnsi="Times New Roman" w:cs="Times New Roman"/>
          <w:sz w:val="24"/>
          <w:szCs w:val="24"/>
          <w:lang w:val="id-ID"/>
        </w:rPr>
        <w:t>n kekerabatan adalah besaran p</w:t>
      </w:r>
      <w:r w:rsidR="00937FDB">
        <w:rPr>
          <w:rFonts w:ascii="Times New Roman" w:hAnsi="Times New Roman" w:cs="Times New Roman"/>
          <w:sz w:val="24"/>
          <w:szCs w:val="24"/>
        </w:rPr>
        <w:t>er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sentase yang lebih kecil. Berdasarkan perhitungan</w:t>
      </w:r>
      <w:r w:rsidR="00937FDB">
        <w:rPr>
          <w:rFonts w:ascii="Times New Roman" w:hAnsi="Times New Roman" w:cs="Times New Roman"/>
          <w:sz w:val="24"/>
          <w:szCs w:val="24"/>
        </w:rPr>
        <w:t>,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daerah pengamatan 3 dan 4 sebagai sebuah subdialek.  </w:t>
      </w:r>
    </w:p>
    <w:p w:rsidR="00EF477B" w:rsidRDefault="00040870" w:rsidP="00EF477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>Penentuan isolek-isolek di atas menjadi dua dialek seperti yang telah disajikan, selain berdasarkan perhitungan dialektomentri da</w:t>
      </w:r>
      <w:r w:rsidR="00F759AB">
        <w:rPr>
          <w:rFonts w:ascii="Times New Roman" w:hAnsi="Times New Roman" w:cs="Times New Roman"/>
          <w:sz w:val="24"/>
          <w:szCs w:val="24"/>
          <w:lang w:val="id-ID"/>
        </w:rPr>
        <w:t>n inovasi bersama juga dapat di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buktikan dengan banyaknya i</w:t>
      </w:r>
      <w:r w:rsidR="00F759AB">
        <w:rPr>
          <w:rFonts w:ascii="Times New Roman" w:hAnsi="Times New Roman" w:cs="Times New Roman"/>
          <w:sz w:val="24"/>
          <w:szCs w:val="24"/>
        </w:rPr>
        <w:t>soglos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yang menyatuhkan atau memisahkan kedua dialek tersebut. Isoglos yang mempersatukan daerah-daerah dialek di atas dapat dijelaskan</w:t>
      </w:r>
      <w:r w:rsidR="00F759AB">
        <w:rPr>
          <w:rFonts w:ascii="Times New Roman" w:hAnsi="Times New Roman" w:cs="Times New Roman"/>
          <w:sz w:val="24"/>
          <w:szCs w:val="24"/>
          <w:lang w:val="id-ID"/>
        </w:rPr>
        <w:t xml:space="preserve"> sebagai berikut. Penetuan isol</w:t>
      </w:r>
      <w:r w:rsidR="00F759AB">
        <w:rPr>
          <w:rFonts w:ascii="Times New Roman" w:hAnsi="Times New Roman" w:cs="Times New Roman"/>
          <w:sz w:val="24"/>
          <w:szCs w:val="24"/>
        </w:rPr>
        <w:t>e</w:t>
      </w:r>
      <w:r w:rsidR="00F759AB">
        <w:rPr>
          <w:rFonts w:ascii="Times New Roman" w:hAnsi="Times New Roman" w:cs="Times New Roman"/>
          <w:sz w:val="24"/>
          <w:szCs w:val="24"/>
          <w:lang w:val="id-ID"/>
        </w:rPr>
        <w:t>k dapat juga</w:t>
      </w:r>
      <w:r w:rsidR="00F759AB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dilakukan dengan bukti-bikti kualitatif, yakni dengan pembuktian adanya data korespondensi</w:t>
      </w:r>
      <w:r w:rsidR="00F759AB">
        <w:rPr>
          <w:rFonts w:ascii="Times New Roman" w:hAnsi="Times New Roman" w:cs="Times New Roman"/>
          <w:sz w:val="24"/>
          <w:szCs w:val="24"/>
        </w:rPr>
        <w:t>. Korespondensi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sebagai</w:t>
      </w:r>
      <w:r w:rsidR="00F759AB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suatu ke</w:t>
      </w:r>
      <w:r w:rsidR="00F759AB">
        <w:rPr>
          <w:rFonts w:ascii="Times New Roman" w:hAnsi="Times New Roman" w:cs="Times New Roman"/>
          <w:sz w:val="24"/>
          <w:szCs w:val="24"/>
        </w:rPr>
        <w:t>ter</w:t>
      </w:r>
      <w:r w:rsidR="00F759AB">
        <w:rPr>
          <w:rFonts w:ascii="Times New Roman" w:hAnsi="Times New Roman" w:cs="Times New Roman"/>
          <w:sz w:val="24"/>
          <w:szCs w:val="24"/>
          <w:lang w:val="id-ID"/>
        </w:rPr>
        <w:t>aturan di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asumsikan seperti bahasa yang memiliki keteraturan. Selain itu, juga akan dipaparkan</w:t>
      </w:r>
      <w:r w:rsidR="00F759AB">
        <w:rPr>
          <w:rFonts w:ascii="Times New Roman" w:hAnsi="Times New Roman" w:cs="Times New Roman"/>
          <w:sz w:val="24"/>
          <w:szCs w:val="24"/>
          <w:lang w:val="id-ID"/>
        </w:rPr>
        <w:t xml:space="preserve"> perbedaan </w:t>
      </w:r>
      <w:r w:rsidR="00EF477B">
        <w:rPr>
          <w:rFonts w:ascii="Times New Roman" w:hAnsi="Times New Roman" w:cs="Times New Roman"/>
          <w:sz w:val="24"/>
          <w:szCs w:val="24"/>
        </w:rPr>
        <w:t>yang berupa variasi dan perbedaan leksikon yang menyatukan masing-masing isolek tersebut.</w:t>
      </w:r>
    </w:p>
    <w:p w:rsidR="00EF477B" w:rsidRDefault="00EF477B" w:rsidP="00424D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yang menyatukan daerah pengamatan 1-4 sekaligus membedakan daerah pengamatan 5, yakni berupa korespondensi</w:t>
      </w:r>
      <w:r w:rsidR="00424D35">
        <w:rPr>
          <w:rFonts w:ascii="Times New Roman" w:hAnsi="Times New Roman" w:cs="Times New Roman"/>
          <w:sz w:val="24"/>
          <w:szCs w:val="24"/>
        </w:rPr>
        <w:t xml:space="preserve"> yang berjumlah 10 buah peta, variasi yang berjumlah 17 buah, dan perbedaan leksikon yang ber</w:t>
      </w:r>
      <w:r w:rsidR="00F759AB">
        <w:rPr>
          <w:rFonts w:ascii="Times New Roman" w:hAnsi="Times New Roman" w:cs="Times New Roman"/>
          <w:sz w:val="24"/>
          <w:szCs w:val="24"/>
          <w:lang w:val="id-ID"/>
        </w:rPr>
        <w:t>jumlah 27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buah. Jumlah keseluruhan adalah 50 buah peta atau sebesar 31% dari totoal peta perbedaan</w:t>
      </w:r>
      <w:r>
        <w:rPr>
          <w:rFonts w:ascii="Times New Roman" w:hAnsi="Times New Roman" w:cs="Times New Roman"/>
          <w:sz w:val="24"/>
          <w:szCs w:val="24"/>
        </w:rPr>
        <w:t>.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</w:p>
    <w:p w:rsidR="00424D35" w:rsidRDefault="00424D35" w:rsidP="00424D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menyatukan daerah pengamatan 1-2 yaitu berupa korespondensi yang berjumlah 10 buah peta, variasi yang berjumlah 24 buah peta, dan perbedaan leksikon sebanyak 13 buah.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Jumlah keseluruhan adalah </w:t>
      </w:r>
      <w:r>
        <w:rPr>
          <w:rFonts w:ascii="Times New Roman" w:hAnsi="Times New Roman" w:cs="Times New Roman"/>
          <w:sz w:val="24"/>
          <w:szCs w:val="24"/>
        </w:rPr>
        <w:t>46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buah peta atau sebesar </w:t>
      </w:r>
      <w:r>
        <w:rPr>
          <w:rFonts w:ascii="Times New Roman" w:hAnsi="Times New Roman" w:cs="Times New Roman"/>
          <w:sz w:val="24"/>
          <w:szCs w:val="24"/>
        </w:rPr>
        <w:t>29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% dari totoal peta perbedaan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</w:p>
    <w:p w:rsidR="00380F10" w:rsidRDefault="00040870" w:rsidP="00380F1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Data yang menyatuhkan daerah pengamayan 3 dan 4, yakni berupa korespondensi sejumlah 6 buah peta, variasi sebanyak 20 buah peta, dan perbedaan leksikon sebanyak 20 buah. Jumlah keseluruhan adalah 46 buah peta tau sbesar 29% dari total peta perbedaan.  </w:t>
      </w:r>
    </w:p>
    <w:p w:rsidR="00040870" w:rsidRPr="007C7E4B" w:rsidRDefault="00040870" w:rsidP="00380F1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lastRenderedPageBreak/>
        <w:t>Didasa</w:t>
      </w:r>
      <w:r w:rsidR="00380F10">
        <w:rPr>
          <w:rFonts w:ascii="Times New Roman" w:hAnsi="Times New Roman" w:cs="Times New Roman"/>
          <w:sz w:val="24"/>
          <w:szCs w:val="24"/>
          <w:lang w:val="id-ID"/>
        </w:rPr>
        <w:t>rkan pada pengelompokan yang di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pakai dalama metode penentuan dialekl</w:t>
      </w:r>
      <w:r w:rsidR="00380F10">
        <w:rPr>
          <w:rFonts w:ascii="Times New Roman" w:hAnsi="Times New Roman" w:cs="Times New Roman"/>
          <w:sz w:val="24"/>
          <w:szCs w:val="24"/>
        </w:rPr>
        <w:t>/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subdialek, dapat </w:t>
      </w:r>
      <w:r w:rsidR="00380F10">
        <w:rPr>
          <w:rFonts w:ascii="Times New Roman" w:hAnsi="Times New Roman" w:cs="Times New Roman"/>
          <w:sz w:val="24"/>
          <w:szCs w:val="24"/>
          <w:lang w:val="id-ID"/>
        </w:rPr>
        <w:t>disimpulkan bah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wa bahasa Mbojo di Kabupaten Sumbawa (MbS) memiliki 2 dialek, yaitu: </w:t>
      </w:r>
    </w:p>
    <w:p w:rsidR="00040870" w:rsidRPr="007C7E4B" w:rsidRDefault="00040870" w:rsidP="00380F10">
      <w:pPr>
        <w:pStyle w:val="NoSpacing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>Daerah dia</w:t>
      </w:r>
      <w:r w:rsidR="00380F10">
        <w:rPr>
          <w:rFonts w:ascii="Times New Roman" w:hAnsi="Times New Roman" w:cs="Times New Roman"/>
          <w:sz w:val="24"/>
          <w:szCs w:val="24"/>
          <w:lang w:val="id-ID"/>
        </w:rPr>
        <w:t>lek Mbojo Motong  Karangbagik (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DMbMK), yaitu daerah pengamatan 1,</w:t>
      </w:r>
      <w:r w:rsidR="00380F10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2,</w:t>
      </w:r>
      <w:r w:rsidR="00380F10">
        <w:rPr>
          <w:rFonts w:ascii="Times New Roman" w:hAnsi="Times New Roman" w:cs="Times New Roman"/>
          <w:sz w:val="24"/>
          <w:szCs w:val="24"/>
        </w:rPr>
        <w:t xml:space="preserve"> </w:t>
      </w:r>
      <w:r w:rsidR="00380F10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380F10">
        <w:rPr>
          <w:rFonts w:ascii="Times New Roman" w:hAnsi="Times New Roman" w:cs="Times New Roman"/>
          <w:sz w:val="24"/>
          <w:szCs w:val="24"/>
        </w:rPr>
        <w:t>,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dan 4.</w:t>
      </w:r>
    </w:p>
    <w:p w:rsidR="00040870" w:rsidRPr="007C7E4B" w:rsidRDefault="00040870" w:rsidP="00380F10">
      <w:pPr>
        <w:pStyle w:val="NoSpacing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>Diale</w:t>
      </w:r>
      <w:r w:rsidR="00380F10">
        <w:rPr>
          <w:rFonts w:ascii="Times New Roman" w:hAnsi="Times New Roman" w:cs="Times New Roman"/>
          <w:sz w:val="24"/>
          <w:szCs w:val="24"/>
          <w:lang w:val="id-ID"/>
        </w:rPr>
        <w:t>k Dialek Mbojo Labuan Bontong (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DMblb), yaitu daerah pengamatan 5 </w:t>
      </w:r>
    </w:p>
    <w:p w:rsidR="00040870" w:rsidRDefault="00943E6B" w:rsidP="00BE6DF0">
      <w:pPr>
        <w:pStyle w:val="NoSpacing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Sebaran geografis kedua dilek tersebut bisa dilihat pada peta di bawah ini.</w:t>
      </w:r>
    </w:p>
    <w:p w:rsidR="00943E6B" w:rsidRPr="00943E6B" w:rsidRDefault="00943E6B" w:rsidP="00BE6DF0">
      <w:pPr>
        <w:pStyle w:val="NoSpacing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E6B">
        <w:rPr>
          <w:rFonts w:ascii="Times New Roman" w:hAnsi="Times New Roman" w:cs="Times New Roman"/>
          <w:sz w:val="24"/>
          <w:szCs w:val="24"/>
        </w:rPr>
        <w:object w:dxaOrig="8925" w:dyaOrig="1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262.5pt" o:ole="">
            <v:imagedata r:id="rId7" o:title=""/>
          </v:shape>
          <o:OLEObject Type="Embed" ProgID="AcroExch.Document.11" ShapeID="_x0000_i1025" DrawAspect="Content" ObjectID="_1633433534" r:id="rId8"/>
        </w:object>
      </w:r>
    </w:p>
    <w:p w:rsidR="00040870" w:rsidRPr="007C7E4B" w:rsidRDefault="00040870" w:rsidP="00BE6DF0">
      <w:pPr>
        <w:pStyle w:val="NoSpacing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40870" w:rsidRPr="007C7E4B" w:rsidRDefault="00040870" w:rsidP="00380F10">
      <w:pPr>
        <w:pStyle w:val="NoSpacing"/>
        <w:tabs>
          <w:tab w:val="left" w:pos="567"/>
        </w:tabs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Keterangan: 1. Subdialek Motong (MbM) </w:t>
      </w:r>
    </w:p>
    <w:p w:rsidR="00040870" w:rsidRPr="007C7E4B" w:rsidRDefault="00040870" w:rsidP="00380F10">
      <w:pPr>
        <w:pStyle w:val="NoSpacing"/>
        <w:tabs>
          <w:tab w:val="left" w:pos="567"/>
          <w:tab w:val="left" w:pos="1134"/>
        </w:tabs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           2. subdialek Karangbagik,(MbK)</w:t>
      </w:r>
    </w:p>
    <w:p w:rsidR="00040870" w:rsidRPr="007C7E4B" w:rsidRDefault="00040870" w:rsidP="00380F10">
      <w:pPr>
        <w:pStyle w:val="NoSpacing"/>
        <w:tabs>
          <w:tab w:val="left" w:pos="567"/>
        </w:tabs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          3. beda wicara Mbojo Usar ( MbUs)  </w:t>
      </w:r>
    </w:p>
    <w:p w:rsidR="00040870" w:rsidRPr="007C7E4B" w:rsidRDefault="00040870" w:rsidP="00380F10">
      <w:pPr>
        <w:pStyle w:val="NoSpacing"/>
        <w:tabs>
          <w:tab w:val="left" w:pos="567"/>
        </w:tabs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          4. beda wicara Mbojo Hijrah (MbH)  </w:t>
      </w:r>
    </w:p>
    <w:p w:rsidR="00040870" w:rsidRDefault="00040870" w:rsidP="00380F10">
      <w:pPr>
        <w:pStyle w:val="NoSpacing"/>
        <w:tabs>
          <w:tab w:val="left" w:pos="567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          5. dialek Mbojo Labuan Bontong ( DMbLb)</w:t>
      </w:r>
    </w:p>
    <w:p w:rsidR="00943E6B" w:rsidRPr="00943E6B" w:rsidRDefault="00943E6B" w:rsidP="00380F10">
      <w:pPr>
        <w:pStyle w:val="NoSpacing"/>
        <w:tabs>
          <w:tab w:val="left" w:pos="567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40870" w:rsidRPr="007C7E4B" w:rsidRDefault="00040870" w:rsidP="00380F10">
      <w:pPr>
        <w:pStyle w:val="NoSpacing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7E4B">
        <w:rPr>
          <w:rFonts w:ascii="Times New Roman" w:hAnsi="Times New Roman" w:cs="Times New Roman"/>
          <w:b/>
          <w:sz w:val="24"/>
          <w:szCs w:val="24"/>
          <w:lang w:val="id-ID"/>
        </w:rPr>
        <w:t xml:space="preserve">2.2 Penentuan Status Kekerabatan </w:t>
      </w:r>
    </w:p>
    <w:p w:rsidR="00040870" w:rsidRDefault="00380F10" w:rsidP="00380F10">
      <w:pPr>
        <w:pStyle w:val="NoSpacing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Bedasarkan perhi</w:t>
      </w:r>
      <w:r>
        <w:rPr>
          <w:rFonts w:ascii="Times New Roman" w:hAnsi="Times New Roman" w:cs="Times New Roman"/>
          <w:sz w:val="24"/>
          <w:szCs w:val="24"/>
        </w:rPr>
        <w:t>t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ungan dialektometri</w:t>
      </w:r>
      <w:r w:rsidR="0061501E">
        <w:rPr>
          <w:rFonts w:ascii="Times New Roman" w:hAnsi="Times New Roman" w:cs="Times New Roman"/>
          <w:sz w:val="24"/>
          <w:szCs w:val="24"/>
        </w:rPr>
        <w:t>,</w:t>
      </w:r>
      <w:r w:rsidR="0061501E">
        <w:rPr>
          <w:rFonts w:ascii="Times New Roman" w:hAnsi="Times New Roman" w:cs="Times New Roman"/>
          <w:sz w:val="24"/>
          <w:szCs w:val="24"/>
          <w:lang w:val="id-ID"/>
        </w:rPr>
        <w:t xml:space="preserve"> di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peroleh gambaran bahwa bahasa Mbojo yang ada di Kabupaten Sumabawa (MBS) memiliki </w:t>
      </w:r>
      <w:r w:rsidR="0061501E">
        <w:rPr>
          <w:rFonts w:ascii="Times New Roman" w:hAnsi="Times New Roman" w:cs="Times New Roman"/>
          <w:sz w:val="24"/>
          <w:szCs w:val="24"/>
        </w:rPr>
        <w:t xml:space="preserve">dua 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dialek, yaitu dialek Mbojo Karangbagik</w:t>
      </w:r>
      <w:r w:rsidR="0061501E"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(DMbMK) dan Dialek Mbojo Labuan Bontong (DMbLb). Dua su</w:t>
      </w:r>
      <w:r w:rsidR="0061501E">
        <w:rPr>
          <w:rFonts w:ascii="Times New Roman" w:hAnsi="Times New Roman" w:cs="Times New Roman"/>
          <w:sz w:val="24"/>
          <w:szCs w:val="24"/>
          <w:lang w:val="id-ID"/>
        </w:rPr>
        <w:t>bdialek Motong (MbM) dan sub</w:t>
      </w:r>
      <w:r w:rsidR="0061501E">
        <w:rPr>
          <w:rFonts w:ascii="Times New Roman" w:hAnsi="Times New Roman" w:cs="Times New Roman"/>
          <w:sz w:val="24"/>
          <w:szCs w:val="24"/>
        </w:rPr>
        <w:t>d</w:t>
      </w:r>
      <w:r w:rsidR="0061501E">
        <w:rPr>
          <w:rFonts w:ascii="Times New Roman" w:hAnsi="Times New Roman" w:cs="Times New Roman"/>
          <w:sz w:val="24"/>
          <w:szCs w:val="24"/>
          <w:lang w:val="id-ID"/>
        </w:rPr>
        <w:t>ialek Karangbagik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(MbK). Sementara </w:t>
      </w:r>
      <w:r w:rsidR="0061501E">
        <w:rPr>
          <w:rFonts w:ascii="Times New Roman" w:hAnsi="Times New Roman" w:cs="Times New Roman"/>
          <w:sz w:val="24"/>
          <w:szCs w:val="24"/>
          <w:lang w:val="id-ID"/>
        </w:rPr>
        <w:t>subdialek Karangbagik (MbK) mem</w:t>
      </w:r>
      <w:r w:rsidR="0061501E">
        <w:rPr>
          <w:rFonts w:ascii="Times New Roman" w:hAnsi="Times New Roman" w:cs="Times New Roman"/>
          <w:sz w:val="24"/>
          <w:szCs w:val="24"/>
        </w:rPr>
        <w:t>i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liki dua 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lastRenderedPageBreak/>
        <w:t>perbedaan wicara, yakni Mbojo Usar</w:t>
      </w:r>
      <w:r w:rsidR="0061501E">
        <w:rPr>
          <w:rFonts w:ascii="Times New Roman" w:hAnsi="Times New Roman" w:cs="Times New Roman"/>
          <w:sz w:val="24"/>
          <w:szCs w:val="24"/>
          <w:lang w:val="id-ID"/>
        </w:rPr>
        <w:t xml:space="preserve"> (MbUs) dan Mbojo Hijrah (MbHj)</w:t>
      </w:r>
      <w:r w:rsidR="0061501E">
        <w:rPr>
          <w:rFonts w:ascii="Times New Roman" w:hAnsi="Times New Roman" w:cs="Times New Roman"/>
          <w:sz w:val="24"/>
          <w:szCs w:val="24"/>
        </w:rPr>
        <w:t>.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Secara kualitatif</w:t>
      </w:r>
      <w:r w:rsidR="0061501E">
        <w:rPr>
          <w:rFonts w:ascii="Times New Roman" w:hAnsi="Times New Roman" w:cs="Times New Roman"/>
          <w:sz w:val="24"/>
          <w:szCs w:val="24"/>
        </w:rPr>
        <w:t>,</w:t>
      </w:r>
      <w:r w:rsidR="0061501E">
        <w:rPr>
          <w:rFonts w:ascii="Times New Roman" w:hAnsi="Times New Roman" w:cs="Times New Roman"/>
          <w:sz w:val="24"/>
          <w:szCs w:val="24"/>
          <w:lang w:val="id-ID"/>
        </w:rPr>
        <w:t xml:space="preserve"> penemuan isole</w:t>
      </w:r>
      <w:r w:rsidR="0061501E">
        <w:rPr>
          <w:rFonts w:ascii="Times New Roman" w:hAnsi="Times New Roman" w:cs="Times New Roman"/>
          <w:sz w:val="24"/>
          <w:szCs w:val="24"/>
        </w:rPr>
        <w:t>k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-isolek tersebut melalui jenjang kekerabatan yang bertingkat. Pohon kekeraba</w:t>
      </w:r>
      <w:r w:rsidR="0061501E">
        <w:rPr>
          <w:rFonts w:ascii="Times New Roman" w:hAnsi="Times New Roman" w:cs="Times New Roman"/>
          <w:sz w:val="24"/>
          <w:szCs w:val="24"/>
          <w:lang w:val="id-ID"/>
        </w:rPr>
        <w:t>tan berikut dapat memperjelas</w:t>
      </w:r>
      <w:r w:rsidR="0061501E">
        <w:rPr>
          <w:rFonts w:ascii="Times New Roman" w:hAnsi="Times New Roman" w:cs="Times New Roman"/>
          <w:sz w:val="24"/>
          <w:szCs w:val="24"/>
        </w:rPr>
        <w:t>nya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943E6B" w:rsidRDefault="00943E6B" w:rsidP="00380F10">
      <w:pPr>
        <w:pStyle w:val="NoSpacing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0870" w:rsidRPr="007C7E4B" w:rsidRDefault="00403853" w:rsidP="0061501E">
      <w:pPr>
        <w:pStyle w:val="NoSpacing"/>
        <w:tabs>
          <w:tab w:val="left" w:pos="567"/>
        </w:tabs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16" o:spid="_x0000_s1026" style="position:absolute;left:0;text-align:left;margin-left:283.5pt;margin-top:16.8pt;width:37.5pt;height:18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" stroked="f">
            <v:textbox style="mso-next-textbox:#Rectangle 16">
              <w:txbxContent>
                <w:p w:rsidR="0061501E" w:rsidRPr="00303362" w:rsidRDefault="0061501E" w:rsidP="00040870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MBS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5" o:spid="_x0000_s1039" type="#_x0000_t32" style="position:absolute;left:0;text-align:left;margin-left:165pt;margin-top:71.85pt;width:44.25pt;height:53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4" o:spid="_x0000_s1027" style="position:absolute;left:0;text-align:left;margin-left:203.25pt;margin-top:131.1pt;width:42pt;height:18.7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" stroked="f">
            <v:textbox style="mso-next-textbox:#Rectangle 14">
              <w:txbxContent>
                <w:p w:rsidR="0061501E" w:rsidRPr="008B6526" w:rsidRDefault="0061501E" w:rsidP="00040870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MbHj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3" o:spid="_x0000_s1028" style="position:absolute;left:0;text-align:left;margin-left:253.5pt;margin-top:111.6pt;width:44.25pt;height:19.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" stroked="f">
            <v:textbox style="mso-next-textbox:#Rectangle 13">
              <w:txbxContent>
                <w:p w:rsidR="0061501E" w:rsidRPr="008B6526" w:rsidRDefault="0061501E" w:rsidP="00040870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MbM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2" o:spid="_x0000_s1029" style="position:absolute;left:0;text-align:left;margin-left:312pt;margin-top:85.35pt;width:54.75pt;height:26.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" stroked="f">
            <v:textbox style="mso-next-textbox:#Rectangle 12">
              <w:txbxContent>
                <w:p w:rsidR="0061501E" w:rsidRPr="00303362" w:rsidRDefault="0061501E" w:rsidP="00040870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DMbLb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02920" cy="197639"/>
                        <wp:effectExtent l="1905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2920" cy="1976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02920" cy="197639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2920" cy="1976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1" o:spid="_x0000_s1030" style="position:absolute;left:0;text-align:left;margin-left:155.25pt;margin-top:29.85pt;width:48pt;height:18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" filled="f" stroked="f">
            <v:textbox style="mso-next-textbox:#Rectangle 11">
              <w:txbxContent>
                <w:p w:rsidR="0061501E" w:rsidRPr="00303362" w:rsidRDefault="0061501E" w:rsidP="00040870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DMbMk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0" o:spid="_x0000_s1031" style="position:absolute;left:0;text-align:left;margin-left:90.75pt;margin-top:59.1pt;width:45.75pt;height:19.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" filled="f" stroked="f">
            <v:textbox style="mso-next-textbox:#Rectangle 10">
              <w:txbxContent>
                <w:p w:rsidR="0061501E" w:rsidRPr="00303362" w:rsidRDefault="0061501E" w:rsidP="00040870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MbK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9" o:spid="_x0000_s1032" style="position:absolute;left:0;text-align:left;margin-left:68.25pt;margin-top:102.6pt;width:45pt;height:22.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" filled="f" stroked="f">
            <v:textbox style="mso-next-textbox:#Rectangle 9">
              <w:txbxContent>
                <w:p w:rsidR="0061501E" w:rsidRPr="00303362" w:rsidRDefault="0061501E" w:rsidP="00040870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MbUs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8" o:spid="_x0000_s1038" type="#_x0000_t32" style="position:absolute;left:0;text-align:left;margin-left:233.25pt;margin-top:48.6pt;width:35.25pt;height:5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6" o:spid="_x0000_s1036" type="#_x0000_t32" style="position:absolute;left:0;text-align:left;margin-left:90.75pt;margin-top:19.35pt;width:213pt;height:83.25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"/>
        </w:pict>
      </w:r>
    </w:p>
    <w:p w:rsidR="00943E6B" w:rsidRDefault="00403853" w:rsidP="00943E6B">
      <w:pPr>
        <w:pStyle w:val="NoSpacing"/>
        <w:tabs>
          <w:tab w:val="left" w:pos="426"/>
          <w:tab w:val="left" w:pos="851"/>
        </w:tabs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43" type="#_x0000_t32" style="position:absolute;left:0;text-align:left;margin-left:283.5pt;margin-top:9.15pt;width:45.75pt;height:55.5pt;z-index:251674624" o:connectortype="straight"/>
        </w:pict>
      </w:r>
    </w:p>
    <w:p w:rsidR="00943E6B" w:rsidRDefault="00943E6B" w:rsidP="00943E6B">
      <w:pPr>
        <w:pStyle w:val="NoSpacing"/>
        <w:tabs>
          <w:tab w:val="left" w:pos="426"/>
          <w:tab w:val="left" w:pos="851"/>
        </w:tabs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3E6B" w:rsidRDefault="00943E6B" w:rsidP="00943E6B">
      <w:pPr>
        <w:pStyle w:val="NoSpacing"/>
        <w:tabs>
          <w:tab w:val="left" w:pos="426"/>
          <w:tab w:val="left" w:pos="851"/>
        </w:tabs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3E6B" w:rsidRDefault="00943E6B" w:rsidP="00943E6B">
      <w:pPr>
        <w:pStyle w:val="NoSpacing"/>
        <w:tabs>
          <w:tab w:val="left" w:pos="426"/>
          <w:tab w:val="left" w:pos="851"/>
        </w:tabs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3E6B" w:rsidRDefault="00943E6B" w:rsidP="00943E6B">
      <w:pPr>
        <w:pStyle w:val="NoSpacing"/>
        <w:tabs>
          <w:tab w:val="left" w:pos="426"/>
          <w:tab w:val="left" w:pos="851"/>
        </w:tabs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3E6B" w:rsidRDefault="00943E6B" w:rsidP="00943E6B">
      <w:pPr>
        <w:pStyle w:val="NoSpacing"/>
        <w:tabs>
          <w:tab w:val="left" w:pos="426"/>
          <w:tab w:val="left" w:pos="851"/>
        </w:tabs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3E6B" w:rsidRDefault="00943E6B" w:rsidP="00943E6B">
      <w:pPr>
        <w:pStyle w:val="NoSpacing"/>
        <w:tabs>
          <w:tab w:val="left" w:pos="426"/>
          <w:tab w:val="left" w:pos="851"/>
        </w:tabs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0870" w:rsidRPr="007C7E4B" w:rsidRDefault="00040870" w:rsidP="0061501E">
      <w:pPr>
        <w:pStyle w:val="NoSpacing"/>
        <w:numPr>
          <w:ilvl w:val="1"/>
          <w:numId w:val="7"/>
        </w:numPr>
        <w:tabs>
          <w:tab w:val="left" w:pos="426"/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7E4B">
        <w:rPr>
          <w:rFonts w:ascii="Times New Roman" w:hAnsi="Times New Roman" w:cs="Times New Roman"/>
          <w:b/>
          <w:sz w:val="24"/>
          <w:szCs w:val="24"/>
        </w:rPr>
        <w:t>PengenalanDialekMbojoontongKrangbagik</w:t>
      </w:r>
    </w:p>
    <w:p w:rsidR="00040870" w:rsidRPr="007C7E4B" w:rsidRDefault="0061501E" w:rsidP="0061501E">
      <w:pPr>
        <w:pStyle w:val="NoSpacing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40870" w:rsidRPr="007C7E4B">
        <w:rPr>
          <w:rFonts w:ascii="Times New Roman" w:hAnsi="Times New Roman" w:cs="Times New Roman"/>
          <w:sz w:val="24"/>
          <w:szCs w:val="24"/>
        </w:rPr>
        <w:t>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bagian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ini</w:t>
      </w:r>
      <w:r>
        <w:rPr>
          <w:rFonts w:ascii="Times New Roman" w:hAnsi="Times New Roman" w:cs="Times New Roman"/>
          <w:sz w:val="24"/>
          <w:szCs w:val="24"/>
        </w:rPr>
        <w:t xml:space="preserve"> akan</w:t>
      </w:r>
      <w:r w:rsidR="00943E6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dipaparkan si</w:t>
      </w:r>
      <w:r w:rsidR="00040870" w:rsidRPr="007C7E4B">
        <w:rPr>
          <w:rFonts w:ascii="Times New Roman" w:hAnsi="Times New Roman" w:cs="Times New Roman"/>
          <w:sz w:val="24"/>
          <w:szCs w:val="24"/>
        </w:rPr>
        <w:t>stem fonologi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dialek Bahasa Mbojo Sumbawa. Fonem-fonem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dialek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Mbojobojo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Montong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Karangbagik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dasarnya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dapat</w:t>
      </w:r>
      <w:r>
        <w:rPr>
          <w:rFonts w:ascii="Times New Roman" w:hAnsi="Times New Roman" w:cs="Times New Roman"/>
          <w:sz w:val="24"/>
          <w:szCs w:val="24"/>
        </w:rPr>
        <w:t xml:space="preserve"> di</w:t>
      </w:r>
      <w:r w:rsidR="00040870" w:rsidRPr="007C7E4B">
        <w:rPr>
          <w:rFonts w:ascii="Times New Roman" w:hAnsi="Times New Roman" w:cs="Times New Roman"/>
          <w:sz w:val="24"/>
          <w:szCs w:val="24"/>
        </w:rPr>
        <w:t>kelompokkan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menjadi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dua</w:t>
      </w:r>
      <w:r>
        <w:rPr>
          <w:rFonts w:ascii="Times New Roman" w:hAnsi="Times New Roman" w:cs="Times New Roman"/>
          <w:sz w:val="24"/>
          <w:szCs w:val="24"/>
        </w:rPr>
        <w:t xml:space="preserve"> bagian, yaitu vok</w:t>
      </w:r>
      <w:r w:rsidR="00040870" w:rsidRPr="007C7E4B">
        <w:rPr>
          <w:rFonts w:ascii="Times New Roman" w:hAnsi="Times New Roman" w:cs="Times New Roman"/>
          <w:sz w:val="24"/>
          <w:szCs w:val="24"/>
        </w:rPr>
        <w:t>al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konsonan.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Paparan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diharapankan</w:t>
      </w:r>
      <w:r w:rsidR="00550791">
        <w:rPr>
          <w:rFonts w:ascii="Times New Roman" w:hAnsi="Times New Roman" w:cs="Times New Roman"/>
          <w:sz w:val="24"/>
          <w:szCs w:val="24"/>
        </w:rPr>
        <w:t xml:space="preserve"> memberikan </w:t>
      </w:r>
      <w:r w:rsidR="00040870" w:rsidRPr="007C7E4B">
        <w:rPr>
          <w:rFonts w:ascii="Times New Roman" w:hAnsi="Times New Roman" w:cs="Times New Roman"/>
          <w:sz w:val="24"/>
          <w:szCs w:val="24"/>
        </w:rPr>
        <w:t>gambaran yang jelas</w:t>
      </w:r>
      <w:r w:rsidR="00550791"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tentang</w:t>
      </w:r>
      <w:r w:rsidR="00550791"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keadaan</w:t>
      </w:r>
      <w:r w:rsidR="00550791"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dialek</w:t>
      </w:r>
      <w:r w:rsidR="00550791"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Mbojo</w:t>
      </w:r>
      <w:r w:rsidR="00550791"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Montong.</w:t>
      </w:r>
      <w:r w:rsidR="00550791"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Dasar</w:t>
      </w:r>
      <w:r w:rsidR="00550791"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pertimbangan</w:t>
      </w:r>
      <w:r w:rsidR="00550791"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paparan</w:t>
      </w:r>
      <w:r w:rsidR="00550791"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ini</w:t>
      </w:r>
      <w:r w:rsidR="00550791"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adalah</w:t>
      </w:r>
      <w:r w:rsidR="00550791">
        <w:rPr>
          <w:rFonts w:ascii="Times New Roman" w:hAnsi="Times New Roman" w:cs="Times New Roman"/>
          <w:sz w:val="24"/>
          <w:szCs w:val="24"/>
        </w:rPr>
        <w:t xml:space="preserve"> bah</w:t>
      </w:r>
      <w:r w:rsidR="00040870" w:rsidRPr="007C7E4B">
        <w:rPr>
          <w:rFonts w:ascii="Times New Roman" w:hAnsi="Times New Roman" w:cs="Times New Roman"/>
          <w:sz w:val="24"/>
          <w:szCs w:val="24"/>
        </w:rPr>
        <w:t>wa</w:t>
      </w:r>
      <w:r w:rsidR="00550791"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dialek</w:t>
      </w:r>
      <w:r w:rsidR="00550791">
        <w:rPr>
          <w:rFonts w:ascii="Times New Roman" w:hAnsi="Times New Roman" w:cs="Times New Roman"/>
          <w:sz w:val="24"/>
          <w:szCs w:val="24"/>
        </w:rPr>
        <w:t xml:space="preserve"> Montong </w:t>
      </w:r>
      <w:r w:rsidR="00040870" w:rsidRPr="007C7E4B">
        <w:rPr>
          <w:rFonts w:ascii="Times New Roman" w:hAnsi="Times New Roman" w:cs="Times New Roman"/>
          <w:sz w:val="24"/>
          <w:szCs w:val="24"/>
        </w:rPr>
        <w:t>Karangbagik</w:t>
      </w:r>
      <w:r w:rsidR="00550791">
        <w:rPr>
          <w:rFonts w:ascii="Times New Roman" w:hAnsi="Times New Roman" w:cs="Times New Roman"/>
          <w:sz w:val="24"/>
          <w:szCs w:val="24"/>
        </w:rPr>
        <w:t xml:space="preserve"> m</w:t>
      </w:r>
      <w:r w:rsidR="00040870" w:rsidRPr="007C7E4B">
        <w:rPr>
          <w:rFonts w:ascii="Times New Roman" w:hAnsi="Times New Roman" w:cs="Times New Roman"/>
          <w:sz w:val="24"/>
          <w:szCs w:val="24"/>
        </w:rPr>
        <w:t>erupakan</w:t>
      </w:r>
      <w:r w:rsidR="00550791"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dialek</w:t>
      </w:r>
      <w:r w:rsidR="00550791"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dengan</w:t>
      </w:r>
      <w:r w:rsidR="00550791"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daerah</w:t>
      </w:r>
      <w:r w:rsidR="00550791">
        <w:rPr>
          <w:rFonts w:ascii="Times New Roman" w:hAnsi="Times New Roman" w:cs="Times New Roman"/>
          <w:sz w:val="24"/>
          <w:szCs w:val="24"/>
        </w:rPr>
        <w:t xml:space="preserve"> cukupan yang </w:t>
      </w:r>
      <w:r w:rsidR="00040870" w:rsidRPr="007C7E4B">
        <w:rPr>
          <w:rFonts w:ascii="Times New Roman" w:hAnsi="Times New Roman" w:cs="Times New Roman"/>
          <w:sz w:val="24"/>
          <w:szCs w:val="24"/>
        </w:rPr>
        <w:t>pling</w:t>
      </w:r>
      <w:r w:rsidR="00550791"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banyak</w:t>
      </w:r>
      <w:r w:rsidR="00550791"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sehingga</w:t>
      </w:r>
      <w:r w:rsidR="00550791"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dapata</w:t>
      </w:r>
      <w:r w:rsidR="00550791"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dijadikan</w:t>
      </w:r>
      <w:r w:rsidR="00550791"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acuan.</w:t>
      </w:r>
      <w:r w:rsidR="00550791"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Berikut</w:t>
      </w:r>
      <w:r w:rsidR="00550791">
        <w:rPr>
          <w:rFonts w:ascii="Times New Roman" w:hAnsi="Times New Roman" w:cs="Times New Roman"/>
          <w:sz w:val="24"/>
          <w:szCs w:val="24"/>
        </w:rPr>
        <w:t xml:space="preserve"> akan di</w:t>
      </w:r>
      <w:r w:rsidR="00040870" w:rsidRPr="007C7E4B">
        <w:rPr>
          <w:rFonts w:ascii="Times New Roman" w:hAnsi="Times New Roman" w:cs="Times New Roman"/>
          <w:sz w:val="24"/>
          <w:szCs w:val="24"/>
        </w:rPr>
        <w:t>paparkan</w:t>
      </w:r>
      <w:r w:rsidR="00550791">
        <w:rPr>
          <w:rFonts w:ascii="Times New Roman" w:hAnsi="Times New Roman" w:cs="Times New Roman"/>
          <w:sz w:val="24"/>
          <w:szCs w:val="24"/>
        </w:rPr>
        <w:t xml:space="preserve"> mengenai vok</w:t>
      </w:r>
      <w:r w:rsidR="00040870" w:rsidRPr="007C7E4B">
        <w:rPr>
          <w:rFonts w:ascii="Times New Roman" w:hAnsi="Times New Roman" w:cs="Times New Roman"/>
          <w:sz w:val="24"/>
          <w:szCs w:val="24"/>
        </w:rPr>
        <w:t>al, konsonan</w:t>
      </w:r>
      <w:r w:rsidR="00550791"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dan</w:t>
      </w:r>
      <w:r w:rsidR="00550791"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 xml:space="preserve">distribusinya. </w:t>
      </w:r>
    </w:p>
    <w:p w:rsidR="00040870" w:rsidRPr="007C7E4B" w:rsidRDefault="00943E6B" w:rsidP="00BE6DF0">
      <w:pPr>
        <w:pStyle w:val="NoSpacing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2.3.1 Vok</w:t>
      </w:r>
      <w:r w:rsidR="00040870" w:rsidRPr="007C7E4B">
        <w:rPr>
          <w:rFonts w:ascii="Times New Roman" w:hAnsi="Times New Roman" w:cs="Times New Roman"/>
          <w:b/>
          <w:sz w:val="24"/>
          <w:szCs w:val="24"/>
        </w:rPr>
        <w:t>al</w:t>
      </w:r>
      <w:r w:rsidR="00550791">
        <w:rPr>
          <w:rFonts w:ascii="Times New Roman" w:hAnsi="Times New Roman" w:cs="Times New Roman"/>
          <w:b/>
          <w:sz w:val="24"/>
          <w:szCs w:val="24"/>
        </w:rPr>
        <w:t xml:space="preserve"> D</w:t>
      </w:r>
      <w:r w:rsidR="00040870" w:rsidRPr="007C7E4B">
        <w:rPr>
          <w:rFonts w:ascii="Times New Roman" w:hAnsi="Times New Roman" w:cs="Times New Roman"/>
          <w:b/>
          <w:sz w:val="24"/>
          <w:szCs w:val="24"/>
        </w:rPr>
        <w:t>ialek</w:t>
      </w:r>
      <w:r w:rsidR="00550791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040870" w:rsidRPr="007C7E4B">
        <w:rPr>
          <w:rFonts w:ascii="Times New Roman" w:hAnsi="Times New Roman" w:cs="Times New Roman"/>
          <w:b/>
          <w:sz w:val="24"/>
          <w:szCs w:val="24"/>
        </w:rPr>
        <w:t>ontong</w:t>
      </w:r>
      <w:r w:rsidR="005507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b/>
          <w:sz w:val="24"/>
          <w:szCs w:val="24"/>
        </w:rPr>
        <w:t>Karangbagik</w:t>
      </w:r>
    </w:p>
    <w:p w:rsidR="00E62214" w:rsidRDefault="00E62214" w:rsidP="00E62214">
      <w:pPr>
        <w:pStyle w:val="NoSpacing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40870" w:rsidRPr="007C7E4B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>r</w:t>
      </w:r>
      <w:r w:rsidR="00040870" w:rsidRPr="007C7E4B">
        <w:rPr>
          <w:rFonts w:ascii="Times New Roman" w:hAnsi="Times New Roman" w:cs="Times New Roman"/>
          <w:sz w:val="24"/>
          <w:szCs w:val="24"/>
        </w:rPr>
        <w:t>dasarkan</w:t>
      </w:r>
      <w:r>
        <w:rPr>
          <w:rFonts w:ascii="Times New Roman" w:hAnsi="Times New Roman" w:cs="Times New Roman"/>
          <w:sz w:val="24"/>
          <w:szCs w:val="24"/>
        </w:rPr>
        <w:t xml:space="preserve"> identifikasi si</w:t>
      </w:r>
      <w:r w:rsidR="00040870" w:rsidRPr="007C7E4B">
        <w:rPr>
          <w:rFonts w:ascii="Times New Roman" w:hAnsi="Times New Roman" w:cs="Times New Roman"/>
          <w:sz w:val="24"/>
          <w:szCs w:val="24"/>
        </w:rPr>
        <w:t>stem morfologi</w:t>
      </w:r>
      <w:r>
        <w:rPr>
          <w:rFonts w:ascii="Times New Roman" w:hAnsi="Times New Roman" w:cs="Times New Roman"/>
          <w:sz w:val="24"/>
          <w:szCs w:val="24"/>
        </w:rPr>
        <w:t xml:space="preserve"> bah</w:t>
      </w:r>
      <w:r w:rsidR="00040870" w:rsidRPr="007C7E4B">
        <w:rPr>
          <w:rFonts w:ascii="Times New Roman" w:hAnsi="Times New Roman" w:cs="Times New Roman"/>
          <w:sz w:val="24"/>
          <w:szCs w:val="24"/>
        </w:rPr>
        <w:t>wa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buny</w:t>
      </w:r>
      <w:r>
        <w:rPr>
          <w:rFonts w:ascii="Times New Roman" w:hAnsi="Times New Roman" w:cs="Times New Roman"/>
          <w:sz w:val="24"/>
          <w:szCs w:val="24"/>
        </w:rPr>
        <w:t xml:space="preserve">i bahasa (fonem) </w:t>
      </w:r>
      <w:r w:rsidR="00040870" w:rsidRPr="007C7E4B">
        <w:rPr>
          <w:rFonts w:ascii="Times New Roman" w:hAnsi="Times New Roman" w:cs="Times New Roman"/>
          <w:sz w:val="24"/>
          <w:szCs w:val="24"/>
        </w:rPr>
        <w:t>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dialek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Mbojo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</w:rPr>
        <w:t>Motong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Karangbagik berjumlah 26 buah, terdiri atas 5 buah fonem vokal dan 21 buah fonem konsonan. Kelima Vokal tersebut adalah /i/, /u/, /e/, /o/,dan /a/. </w:t>
      </w:r>
    </w:p>
    <w:p w:rsidR="00040870" w:rsidRPr="007C7E4B" w:rsidRDefault="00040870" w:rsidP="00E62214">
      <w:pPr>
        <w:pStyle w:val="NoSpacing"/>
        <w:tabs>
          <w:tab w:val="left" w:pos="851"/>
        </w:tabs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>Pembuktian</w:t>
      </w:r>
      <w:r w:rsidR="00E62214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akan status fon</w:t>
      </w:r>
      <w:r w:rsidR="00E62214">
        <w:rPr>
          <w:rFonts w:ascii="Times New Roman" w:hAnsi="Times New Roman" w:cs="Times New Roman"/>
          <w:sz w:val="24"/>
          <w:szCs w:val="24"/>
          <w:lang w:val="id-ID"/>
        </w:rPr>
        <w:t>emis kedelapan vokal di atas di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lakukan dengan menunjukan pasangan minimal dari fenom-fenom tersebut dan fenom-fenom yang tidak ditemukan pasangan minimal dari fenom-fenom tersebut, dengan catatan, bunyi yang dimilki distribusi yang lengkap atau uni</w:t>
      </w:r>
      <w:r w:rsidR="00E62214">
        <w:rPr>
          <w:rFonts w:ascii="Times New Roman" w:hAnsi="Times New Roman" w:cs="Times New Roman"/>
          <w:sz w:val="24"/>
          <w:szCs w:val="24"/>
        </w:rPr>
        <w:t>k</w:t>
      </w:r>
      <w:r w:rsidR="00E62214">
        <w:rPr>
          <w:rFonts w:ascii="Times New Roman" w:hAnsi="Times New Roman" w:cs="Times New Roman"/>
          <w:sz w:val="24"/>
          <w:szCs w:val="24"/>
          <w:lang w:val="id-ID"/>
        </w:rPr>
        <w:t>, diangga</w:t>
      </w:r>
      <w:r w:rsidR="00E62214">
        <w:rPr>
          <w:rFonts w:ascii="Times New Roman" w:hAnsi="Times New Roman" w:cs="Times New Roman"/>
          <w:sz w:val="24"/>
          <w:szCs w:val="24"/>
        </w:rPr>
        <w:t>p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sebagai fenom yang berdiri sendr</w:t>
      </w:r>
      <w:r w:rsidR="00E62214">
        <w:rPr>
          <w:rFonts w:ascii="Times New Roman" w:hAnsi="Times New Roman" w:cs="Times New Roman"/>
          <w:sz w:val="24"/>
          <w:szCs w:val="24"/>
          <w:lang w:val="id-ID"/>
        </w:rPr>
        <w:t>i, bukan alof</w:t>
      </w:r>
      <w:r w:rsidR="00E62214">
        <w:rPr>
          <w:rFonts w:ascii="Times New Roman" w:hAnsi="Times New Roman" w:cs="Times New Roman"/>
          <w:sz w:val="24"/>
          <w:szCs w:val="24"/>
        </w:rPr>
        <w:t>o</w:t>
      </w:r>
      <w:r w:rsidR="00E62214">
        <w:rPr>
          <w:rFonts w:ascii="Times New Roman" w:hAnsi="Times New Roman" w:cs="Times New Roman"/>
          <w:sz w:val="24"/>
          <w:szCs w:val="24"/>
          <w:lang w:val="id-ID"/>
        </w:rPr>
        <w:t>n dari sebuah fenom</w:t>
      </w:r>
      <w:r w:rsidR="00E62214">
        <w:rPr>
          <w:rFonts w:ascii="Times New Roman" w:hAnsi="Times New Roman" w:cs="Times New Roman"/>
          <w:sz w:val="24"/>
          <w:szCs w:val="24"/>
        </w:rPr>
        <w:t>.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Untuk memperjelaskan keberadaan kelima bunyi vokal dimaksud, berikut diuraikan contoh dalam bentuk pasangan minimal. </w:t>
      </w:r>
    </w:p>
    <w:p w:rsidR="00040870" w:rsidRPr="007C7E4B" w:rsidRDefault="00040870" w:rsidP="00BE6DF0">
      <w:pPr>
        <w:pStyle w:val="NoSpacing"/>
        <w:numPr>
          <w:ilvl w:val="0"/>
          <w:numId w:val="3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[abo]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  <w:lang w:val="id-ID"/>
              </w:rPr>
              <m:t>&lt;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  <w:lang w:val="id-ID"/>
              </w:rPr>
              <m:t>'</m:t>
            </m:r>
          </m:sup>
        </m:sSup>
      </m:oMath>
      <w:r w:rsidRPr="007C7E4B">
        <w:rPr>
          <w:rFonts w:ascii="Times New Roman" w:eastAsiaTheme="minorEastAsia" w:hAnsi="Times New Roman" w:cs="Times New Roman"/>
          <w:sz w:val="24"/>
          <w:szCs w:val="24"/>
          <w:lang w:val="id-ID"/>
        </w:rPr>
        <w:t>goyang “............................................................................ / o /</w:t>
      </w:r>
    </w:p>
    <w:p w:rsidR="00040870" w:rsidRPr="007C7E4B" w:rsidRDefault="00040870" w:rsidP="00BE6DF0">
      <w:pPr>
        <w:pStyle w:val="NoSpacing"/>
        <w:tabs>
          <w:tab w:val="left" w:pos="851"/>
        </w:tabs>
        <w:spacing w:line="360" w:lineRule="auto"/>
        <w:ind w:left="1506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7C7E4B"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>[abu]  ” bengkak, kakak atau ayah yang sudah .............................../ u/</w:t>
      </w:r>
    </w:p>
    <w:p w:rsidR="00040870" w:rsidRPr="007C7E4B" w:rsidRDefault="00040870" w:rsidP="00BE6DF0">
      <w:pPr>
        <w:pStyle w:val="NoSpacing"/>
        <w:numPr>
          <w:ilvl w:val="0"/>
          <w:numId w:val="3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eastAsiaTheme="minorEastAsia" w:hAnsi="Times New Roman" w:cs="Times New Roman"/>
          <w:sz w:val="24"/>
          <w:szCs w:val="24"/>
          <w:lang w:val="id-ID"/>
        </w:rPr>
        <w:t>[ada]  “adat “ ................................................................................... / a/</w:t>
      </w:r>
    </w:p>
    <w:p w:rsidR="00040870" w:rsidRPr="007C7E4B" w:rsidRDefault="00040870" w:rsidP="00BE6DF0">
      <w:pPr>
        <w:pStyle w:val="NoSpacing"/>
        <w:tabs>
          <w:tab w:val="left" w:pos="851"/>
        </w:tabs>
        <w:spacing w:line="360" w:lineRule="auto"/>
        <w:ind w:left="1506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7C7E4B">
        <w:rPr>
          <w:rFonts w:ascii="Times New Roman" w:eastAsiaTheme="minorEastAsia" w:hAnsi="Times New Roman" w:cs="Times New Roman"/>
          <w:sz w:val="24"/>
          <w:szCs w:val="24"/>
          <w:lang w:val="id-ID"/>
        </w:rPr>
        <w:t>[adi]  “adil ” ..................................................................................... /i/</w:t>
      </w:r>
    </w:p>
    <w:p w:rsidR="00040870" w:rsidRPr="007C7E4B" w:rsidRDefault="00040870" w:rsidP="00BE6DF0">
      <w:pPr>
        <w:pStyle w:val="NoSpacing"/>
        <w:numPr>
          <w:ilvl w:val="0"/>
          <w:numId w:val="3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eastAsiaTheme="minorEastAsia" w:hAnsi="Times New Roman" w:cs="Times New Roman"/>
          <w:sz w:val="24"/>
          <w:szCs w:val="24"/>
          <w:lang w:val="id-ID"/>
        </w:rPr>
        <w:t>[ede] “jenis pohon” ........................................................................../u/</w:t>
      </w:r>
    </w:p>
    <w:p w:rsidR="00040870" w:rsidRPr="007C7E4B" w:rsidRDefault="00040870" w:rsidP="00BE6DF0">
      <w:pPr>
        <w:pStyle w:val="NoSpacing"/>
        <w:tabs>
          <w:tab w:val="left" w:pos="851"/>
        </w:tabs>
        <w:spacing w:line="360" w:lineRule="auto"/>
        <w:ind w:left="1506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7C7E4B">
        <w:rPr>
          <w:rFonts w:ascii="Times New Roman" w:eastAsiaTheme="minorEastAsia" w:hAnsi="Times New Roman" w:cs="Times New Roman"/>
          <w:sz w:val="24"/>
          <w:szCs w:val="24"/>
          <w:lang w:val="id-ID"/>
        </w:rPr>
        <w:t>[edu] “jenis pohon” ........................................................................../u/</w:t>
      </w:r>
    </w:p>
    <w:p w:rsidR="00040870" w:rsidRPr="007C7E4B" w:rsidRDefault="00040870" w:rsidP="00BE6DF0">
      <w:pPr>
        <w:pStyle w:val="NoSpacing"/>
        <w:tabs>
          <w:tab w:val="left" w:pos="851"/>
        </w:tabs>
        <w:spacing w:line="360" w:lineRule="auto"/>
        <w:ind w:left="1506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:rsidR="00E62214" w:rsidRDefault="00E62214" w:rsidP="00E62214">
      <w:pPr>
        <w:pStyle w:val="NoSpacing"/>
        <w:tabs>
          <w:tab w:val="left" w:pos="851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Fenom /i/ merupakan fenom vok</w:t>
      </w: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040870" w:rsidRPr="007C7E4B">
        <w:rPr>
          <w:rFonts w:ascii="Times New Roman" w:eastAsiaTheme="minorEastAsia" w:hAnsi="Times New Roman" w:cs="Times New Roman"/>
          <w:sz w:val="24"/>
          <w:szCs w:val="24"/>
          <w:lang w:val="id-ID"/>
        </w:rPr>
        <w:t>l ti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nggi depan tak bundar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enom /u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040870" w:rsidRPr="007C7E4B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merupakan fen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om vokal tinggi-belakang bundar</w:t>
      </w:r>
      <w:r>
        <w:rPr>
          <w:rFonts w:ascii="Times New Roman" w:eastAsiaTheme="minorEastAsia" w:hAnsi="Times New Roman" w:cs="Times New Roman"/>
          <w:sz w:val="24"/>
          <w:szCs w:val="24"/>
        </w:rPr>
        <w:t>, f</w:t>
      </w:r>
      <w:r w:rsidR="00040870" w:rsidRPr="007C7E4B">
        <w:rPr>
          <w:rFonts w:ascii="Times New Roman" w:eastAsiaTheme="minorEastAsia" w:hAnsi="Times New Roman" w:cs="Times New Roman"/>
          <w:sz w:val="24"/>
          <w:szCs w:val="24"/>
          <w:lang w:val="id-ID"/>
        </w:rPr>
        <w:t>enom /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e/ merupakan fenom vokal pusat-depan tak bundar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40870" w:rsidRPr="007C7E4B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dan fenom /o/ merupakan fenom puasat-belakang bundar. Penjelasan lebih lanjut bahwa bunyi /o/ dan /e/ masing-masing hanya memiliki dua variasi alofonis. </w:t>
      </w:r>
    </w:p>
    <w:p w:rsidR="00040870" w:rsidRPr="007C7E4B" w:rsidRDefault="00E62214" w:rsidP="00943E6B">
      <w:pPr>
        <w:pStyle w:val="NoSpacing"/>
        <w:tabs>
          <w:tab w:val="left" w:pos="851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040870" w:rsidRPr="007C7E4B">
        <w:rPr>
          <w:rFonts w:ascii="Times New Roman" w:eastAsiaTheme="minorEastAsia" w:hAnsi="Times New Roman" w:cs="Times New Roman"/>
          <w:sz w:val="24"/>
          <w:szCs w:val="24"/>
          <w:lang w:val="id-ID"/>
        </w:rPr>
        <w:t>Fenom vokal ringgi-depan /i/ me</w:t>
      </w: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ilki dua alofon yaitu /</w:t>
      </w:r>
      <w:r>
        <w:rPr>
          <w:rFonts w:ascii="Times New Roman" w:eastAsiaTheme="minorEastAsia" w:hAnsi="Times New Roman" w:cs="Times New Roman"/>
          <w:sz w:val="24"/>
          <w:szCs w:val="24"/>
        </w:rPr>
        <w:t>I/</w:t>
      </w:r>
      <w:r w:rsidR="00040870" w:rsidRPr="007C7E4B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dan /i/.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eastAsiaTheme="minorEastAsia" w:hAnsi="Times New Roman" w:cs="Times New Roman"/>
          <w:sz w:val="24"/>
          <w:szCs w:val="24"/>
          <w:lang w:val="id-ID"/>
        </w:rPr>
        <w:t>Fenom /i/ dilafalka sebagai /i/ apabila muncul posisi silabe terbuka dan akan diucapkan sebagai /i/ apabila muncul posisi sibale terbu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ka dan akan diucapkan sebagai /</w:t>
      </w:r>
      <w:r>
        <w:rPr>
          <w:rFonts w:ascii="Times New Roman" w:eastAsiaTheme="minorEastAsia" w:hAnsi="Times New Roman" w:cs="Times New Roman"/>
          <w:sz w:val="24"/>
          <w:szCs w:val="24"/>
        </w:rPr>
        <w:t>I/</w:t>
      </w:r>
      <w:r w:rsidR="00040870" w:rsidRPr="007C7E4B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jika diikuti konsonan, kecuali glotal, baik pada suatu silabe maupun pada silabe yang berbeda dalam satu kata seperti pada contoh berikut ini. </w:t>
      </w:r>
    </w:p>
    <w:tbl>
      <w:tblPr>
        <w:tblStyle w:val="TableGrid"/>
        <w:tblW w:w="0" w:type="auto"/>
        <w:tblInd w:w="1101" w:type="dxa"/>
        <w:tblLook w:val="04A0"/>
      </w:tblPr>
      <w:tblGrid>
        <w:gridCol w:w="1613"/>
        <w:gridCol w:w="1505"/>
        <w:gridCol w:w="3070"/>
        <w:gridCol w:w="1466"/>
      </w:tblGrid>
      <w:tr w:rsidR="00040870" w:rsidRPr="007C7E4B" w:rsidTr="00342383">
        <w:tc>
          <w:tcPr>
            <w:tcW w:w="1613" w:type="dxa"/>
          </w:tcPr>
          <w:p w:rsidR="00040870" w:rsidRPr="007C7E4B" w:rsidRDefault="00943E6B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040870"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</w:t>
            </w:r>
          </w:p>
        </w:tc>
        <w:tc>
          <w:tcPr>
            <w:tcW w:w="1505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alofon</w:t>
            </w:r>
          </w:p>
        </w:tc>
        <w:tc>
          <w:tcPr>
            <w:tcW w:w="3070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Contoh</w:t>
            </w:r>
          </w:p>
        </w:tc>
        <w:tc>
          <w:tcPr>
            <w:tcW w:w="146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silabe</w:t>
            </w:r>
          </w:p>
        </w:tc>
      </w:tr>
      <w:tr w:rsidR="00040870" w:rsidRPr="007C7E4B" w:rsidTr="00342383">
        <w:tc>
          <w:tcPr>
            <w:tcW w:w="1613" w:type="dxa"/>
            <w:vMerge w:val="restart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/i/</w:t>
            </w:r>
          </w:p>
        </w:tc>
        <w:tc>
          <w:tcPr>
            <w:tcW w:w="1505" w:type="dxa"/>
            <w:vMerge w:val="restart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/i/</w:t>
            </w:r>
          </w:p>
        </w:tc>
        <w:tc>
          <w:tcPr>
            <w:tcW w:w="3070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[ilu] ‘hodung’</w:t>
            </w:r>
          </w:p>
        </w:tc>
        <w:tc>
          <w:tcPr>
            <w:tcW w:w="146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Terbuka</w:t>
            </w:r>
          </w:p>
        </w:tc>
      </w:tr>
      <w:tr w:rsidR="00040870" w:rsidRPr="007C7E4B" w:rsidTr="00342383">
        <w:tc>
          <w:tcPr>
            <w:tcW w:w="1613" w:type="dxa"/>
            <w:vMerge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05" w:type="dxa"/>
            <w:vMerge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70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[kalai]’ memisah’</w:t>
            </w:r>
          </w:p>
        </w:tc>
        <w:tc>
          <w:tcPr>
            <w:tcW w:w="146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Terbuka</w:t>
            </w:r>
          </w:p>
        </w:tc>
      </w:tr>
      <w:tr w:rsidR="00040870" w:rsidRPr="007C7E4B" w:rsidTr="00342383">
        <w:tc>
          <w:tcPr>
            <w:tcW w:w="1613" w:type="dxa"/>
            <w:vMerge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05" w:type="dxa"/>
            <w:vMerge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70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[kalglpi ‘kencangkeras’</w:t>
            </w:r>
          </w:p>
        </w:tc>
        <w:tc>
          <w:tcPr>
            <w:tcW w:w="146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Terbuka</w:t>
            </w:r>
          </w:p>
        </w:tc>
      </w:tr>
      <w:tr w:rsidR="00040870" w:rsidRPr="007C7E4B" w:rsidTr="00342383">
        <w:tc>
          <w:tcPr>
            <w:tcW w:w="1613" w:type="dxa"/>
            <w:vMerge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05" w:type="dxa"/>
            <w:vMerge w:val="restart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/I/</w:t>
            </w:r>
          </w:p>
        </w:tc>
        <w:tc>
          <w:tcPr>
            <w:tcW w:w="3070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[slnci] ‘cincin’</w:t>
            </w:r>
          </w:p>
        </w:tc>
        <w:tc>
          <w:tcPr>
            <w:tcW w:w="146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Tertutup</w:t>
            </w:r>
          </w:p>
        </w:tc>
      </w:tr>
      <w:tr w:rsidR="00040870" w:rsidRPr="007C7E4B" w:rsidTr="00342383">
        <w:tc>
          <w:tcPr>
            <w:tcW w:w="1613" w:type="dxa"/>
            <w:vMerge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05" w:type="dxa"/>
            <w:vMerge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70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[karldndi] ‘beberapa’</w:t>
            </w:r>
          </w:p>
        </w:tc>
        <w:tc>
          <w:tcPr>
            <w:tcW w:w="146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Tertutup</w:t>
            </w:r>
          </w:p>
        </w:tc>
      </w:tr>
      <w:tr w:rsidR="00040870" w:rsidRPr="007C7E4B" w:rsidTr="00342383">
        <w:tc>
          <w:tcPr>
            <w:tcW w:w="1613" w:type="dxa"/>
            <w:vMerge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05" w:type="dxa"/>
            <w:vMerge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70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[Ilmbi ‘benar’</w:t>
            </w:r>
          </w:p>
        </w:tc>
        <w:tc>
          <w:tcPr>
            <w:tcW w:w="146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tertutup</w:t>
            </w:r>
          </w:p>
        </w:tc>
      </w:tr>
    </w:tbl>
    <w:p w:rsidR="00040870" w:rsidRPr="007C7E4B" w:rsidRDefault="00040870" w:rsidP="00BE6DF0">
      <w:pPr>
        <w:pStyle w:val="NoSpacing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40870" w:rsidRPr="007C7E4B" w:rsidRDefault="00E62214" w:rsidP="00E62214">
      <w:pPr>
        <w:pStyle w:val="NoSpacing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Fenom vokal /u/ memiliki dua alofon, yaitu [u] dan [U]. Fenom [u]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kan dilafalkan sebagai [u] apabila muncul pada silabe terbuka dan dilafalkan [U] apabil diikuti konsonan</w:t>
      </w:r>
      <w:r>
        <w:rPr>
          <w:rFonts w:ascii="Times New Roman" w:hAnsi="Times New Roman" w:cs="Times New Roman"/>
          <w:sz w:val="24"/>
          <w:szCs w:val="24"/>
        </w:rPr>
        <w:t>,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baik dalam satu silabe maupun pada silabe yang berbeda dalam satu</w:t>
      </w:r>
      <w:r>
        <w:rPr>
          <w:rFonts w:ascii="Times New Roman" w:hAnsi="Times New Roman" w:cs="Times New Roman"/>
          <w:sz w:val="24"/>
          <w:szCs w:val="24"/>
        </w:rPr>
        <w:t xml:space="preserve"> kata</w:t>
      </w:r>
      <w:r>
        <w:rPr>
          <w:rFonts w:ascii="Times New Roman" w:hAnsi="Times New Roman" w:cs="Times New Roman"/>
          <w:sz w:val="24"/>
          <w:szCs w:val="24"/>
          <w:lang w:val="id-ID"/>
        </w:rPr>
        <w:t>, kecuali diikuti  glo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ta</w:t>
      </w:r>
      <w:r>
        <w:rPr>
          <w:rFonts w:ascii="Times New Roman" w:hAnsi="Times New Roman" w:cs="Times New Roman"/>
          <w:sz w:val="24"/>
          <w:szCs w:val="24"/>
        </w:rPr>
        <w:t>l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. Penjelasan lebih lanjut dapat dilihat pada tabel berikut ini. </w:t>
      </w:r>
    </w:p>
    <w:tbl>
      <w:tblPr>
        <w:tblStyle w:val="TableGrid"/>
        <w:tblW w:w="0" w:type="auto"/>
        <w:tblInd w:w="1101" w:type="dxa"/>
        <w:tblLook w:val="04A0"/>
      </w:tblPr>
      <w:tblGrid>
        <w:gridCol w:w="1613"/>
        <w:gridCol w:w="1505"/>
        <w:gridCol w:w="3070"/>
        <w:gridCol w:w="1466"/>
      </w:tblGrid>
      <w:tr w:rsidR="00040870" w:rsidRPr="007C7E4B" w:rsidTr="00342383">
        <w:tc>
          <w:tcPr>
            <w:tcW w:w="1613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vokal </w:t>
            </w:r>
          </w:p>
        </w:tc>
        <w:tc>
          <w:tcPr>
            <w:tcW w:w="1505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alofon</w:t>
            </w:r>
          </w:p>
        </w:tc>
        <w:tc>
          <w:tcPr>
            <w:tcW w:w="3070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Contoh </w:t>
            </w:r>
          </w:p>
        </w:tc>
        <w:tc>
          <w:tcPr>
            <w:tcW w:w="146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silabe </w:t>
            </w:r>
          </w:p>
        </w:tc>
      </w:tr>
      <w:tr w:rsidR="00040870" w:rsidRPr="007C7E4B" w:rsidTr="00342383">
        <w:tc>
          <w:tcPr>
            <w:tcW w:w="1613" w:type="dxa"/>
            <w:vMerge w:val="restart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/e/</w:t>
            </w:r>
          </w:p>
        </w:tc>
        <w:tc>
          <w:tcPr>
            <w:tcW w:w="1505" w:type="dxa"/>
            <w:vMerge w:val="restart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/u/</w:t>
            </w:r>
          </w:p>
        </w:tc>
        <w:tc>
          <w:tcPr>
            <w:tcW w:w="3070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[uma] ‘rumah’</w:t>
            </w:r>
          </w:p>
        </w:tc>
        <w:tc>
          <w:tcPr>
            <w:tcW w:w="146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Terbuka</w:t>
            </w:r>
          </w:p>
        </w:tc>
      </w:tr>
      <w:tr w:rsidR="00040870" w:rsidRPr="007C7E4B" w:rsidTr="00342383">
        <w:tc>
          <w:tcPr>
            <w:tcW w:w="1613" w:type="dxa"/>
            <w:vMerge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05" w:type="dxa"/>
            <w:vMerge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70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[kalau] ’kelihatan’</w:t>
            </w:r>
          </w:p>
        </w:tc>
        <w:tc>
          <w:tcPr>
            <w:tcW w:w="146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Terbuka</w:t>
            </w:r>
          </w:p>
        </w:tc>
      </w:tr>
      <w:tr w:rsidR="00040870" w:rsidRPr="007C7E4B" w:rsidTr="00342383">
        <w:tc>
          <w:tcPr>
            <w:tcW w:w="1613" w:type="dxa"/>
            <w:vMerge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05" w:type="dxa"/>
            <w:vMerge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70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[afuka] ‘pengacara’</w:t>
            </w:r>
          </w:p>
        </w:tc>
        <w:tc>
          <w:tcPr>
            <w:tcW w:w="146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Terbuka</w:t>
            </w:r>
          </w:p>
        </w:tc>
      </w:tr>
      <w:tr w:rsidR="00040870" w:rsidRPr="007C7E4B" w:rsidTr="00342383">
        <w:tc>
          <w:tcPr>
            <w:tcW w:w="1613" w:type="dxa"/>
            <w:vMerge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05" w:type="dxa"/>
            <w:vMerge w:val="restart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/U/</w:t>
            </w:r>
          </w:p>
        </w:tc>
        <w:tc>
          <w:tcPr>
            <w:tcW w:w="3070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[Umpu] ‘siput’</w:t>
            </w:r>
          </w:p>
        </w:tc>
        <w:tc>
          <w:tcPr>
            <w:tcW w:w="146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Tertutup </w:t>
            </w:r>
          </w:p>
        </w:tc>
      </w:tr>
      <w:tr w:rsidR="00040870" w:rsidRPr="007C7E4B" w:rsidTr="00342383">
        <w:tc>
          <w:tcPr>
            <w:tcW w:w="1613" w:type="dxa"/>
            <w:vMerge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05" w:type="dxa"/>
            <w:vMerge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70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[karUmpa] ‘terompah’</w:t>
            </w:r>
          </w:p>
        </w:tc>
        <w:tc>
          <w:tcPr>
            <w:tcW w:w="146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Tertutup</w:t>
            </w:r>
          </w:p>
        </w:tc>
      </w:tr>
      <w:tr w:rsidR="00040870" w:rsidRPr="007C7E4B" w:rsidTr="00342383">
        <w:tc>
          <w:tcPr>
            <w:tcW w:w="1613" w:type="dxa"/>
            <w:vMerge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05" w:type="dxa"/>
            <w:vMerge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70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[kabUsu] ‘ubun’</w:t>
            </w:r>
          </w:p>
        </w:tc>
        <w:tc>
          <w:tcPr>
            <w:tcW w:w="146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Tertutup</w:t>
            </w:r>
          </w:p>
        </w:tc>
      </w:tr>
    </w:tbl>
    <w:p w:rsidR="00040870" w:rsidRPr="007C7E4B" w:rsidRDefault="00040870" w:rsidP="00BE6DF0">
      <w:pPr>
        <w:pStyle w:val="NoSpacing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40870" w:rsidRPr="007C7E4B" w:rsidRDefault="00E62214" w:rsidP="00E62214">
      <w:pPr>
        <w:pStyle w:val="NoSpacing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Vokal tengah-depan memeiliki dua alfon yaitu [e] dan [E]. Fenom /e/ akan dilafalkan sebgai /e/ apabila muncul pada posisi terbuka, sedangkan dilafalkan sebagai [E] apab</w:t>
      </w:r>
      <w:r w:rsidR="00067069">
        <w:rPr>
          <w:rFonts w:ascii="Times New Roman" w:hAnsi="Times New Roman" w:cs="Times New Roman"/>
          <w:sz w:val="24"/>
          <w:szCs w:val="24"/>
          <w:lang w:val="id-ID"/>
        </w:rPr>
        <w:t>ila munculnya pada posisi tutup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, sebagai contoh: </w:t>
      </w:r>
    </w:p>
    <w:p w:rsidR="00040870" w:rsidRPr="007C7E4B" w:rsidRDefault="00040870" w:rsidP="00BE6DF0">
      <w:pPr>
        <w:pStyle w:val="NoSpacing"/>
        <w:tabs>
          <w:tab w:val="left" w:pos="426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1101" w:type="dxa"/>
        <w:tblLook w:val="04A0"/>
      </w:tblPr>
      <w:tblGrid>
        <w:gridCol w:w="1613"/>
        <w:gridCol w:w="1789"/>
        <w:gridCol w:w="2786"/>
        <w:gridCol w:w="1466"/>
      </w:tblGrid>
      <w:tr w:rsidR="00040870" w:rsidRPr="007C7E4B" w:rsidTr="00342383">
        <w:tc>
          <w:tcPr>
            <w:tcW w:w="1613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vokal</w:t>
            </w:r>
          </w:p>
        </w:tc>
        <w:tc>
          <w:tcPr>
            <w:tcW w:w="1789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alogon</w:t>
            </w:r>
          </w:p>
        </w:tc>
        <w:tc>
          <w:tcPr>
            <w:tcW w:w="278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contoh</w:t>
            </w:r>
          </w:p>
        </w:tc>
        <w:tc>
          <w:tcPr>
            <w:tcW w:w="146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Silabe</w:t>
            </w:r>
          </w:p>
        </w:tc>
      </w:tr>
      <w:tr w:rsidR="00040870" w:rsidRPr="007C7E4B" w:rsidTr="00342383">
        <w:tc>
          <w:tcPr>
            <w:tcW w:w="1613" w:type="dxa"/>
            <w:vMerge w:val="restart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/e/</w:t>
            </w:r>
          </w:p>
        </w:tc>
        <w:tc>
          <w:tcPr>
            <w:tcW w:w="1789" w:type="dxa"/>
            <w:vMerge w:val="restart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/o/</w:t>
            </w:r>
          </w:p>
        </w:tc>
        <w:tc>
          <w:tcPr>
            <w:tcW w:w="278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[ake] ‘ini’</w:t>
            </w:r>
          </w:p>
        </w:tc>
        <w:tc>
          <w:tcPr>
            <w:tcW w:w="146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Terbuka</w:t>
            </w:r>
          </w:p>
        </w:tc>
      </w:tr>
      <w:tr w:rsidR="00040870" w:rsidRPr="007C7E4B" w:rsidTr="00342383">
        <w:tc>
          <w:tcPr>
            <w:tcW w:w="1613" w:type="dxa"/>
            <w:vMerge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89" w:type="dxa"/>
            <w:vMerge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78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[rae]’sejenis ular’</w:t>
            </w:r>
          </w:p>
        </w:tc>
        <w:tc>
          <w:tcPr>
            <w:tcW w:w="146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Terbuka</w:t>
            </w:r>
          </w:p>
        </w:tc>
      </w:tr>
      <w:tr w:rsidR="00040870" w:rsidRPr="007C7E4B" w:rsidTr="00342383">
        <w:tc>
          <w:tcPr>
            <w:tcW w:w="1613" w:type="dxa"/>
            <w:vMerge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89" w:type="dxa"/>
            <w:vMerge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78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[ede]  ‘itu’</w:t>
            </w:r>
          </w:p>
        </w:tc>
        <w:tc>
          <w:tcPr>
            <w:tcW w:w="146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Terbuka</w:t>
            </w:r>
          </w:p>
        </w:tc>
      </w:tr>
      <w:tr w:rsidR="00040870" w:rsidRPr="007C7E4B" w:rsidTr="00342383">
        <w:tc>
          <w:tcPr>
            <w:tcW w:w="1613" w:type="dxa"/>
            <w:vMerge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89" w:type="dxa"/>
            <w:vMerge w:val="restart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/E/</w:t>
            </w:r>
          </w:p>
        </w:tc>
        <w:tc>
          <w:tcPr>
            <w:tcW w:w="278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[KalEte] ‘sayap’</w:t>
            </w:r>
          </w:p>
        </w:tc>
        <w:tc>
          <w:tcPr>
            <w:tcW w:w="146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Tertutup </w:t>
            </w:r>
          </w:p>
        </w:tc>
      </w:tr>
      <w:tr w:rsidR="00040870" w:rsidRPr="007C7E4B" w:rsidTr="00342383">
        <w:tc>
          <w:tcPr>
            <w:tcW w:w="1613" w:type="dxa"/>
            <w:vMerge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89" w:type="dxa"/>
            <w:vMerge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78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[gEndi] ‘terompah’</w:t>
            </w:r>
          </w:p>
        </w:tc>
        <w:tc>
          <w:tcPr>
            <w:tcW w:w="146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Tertutup</w:t>
            </w:r>
          </w:p>
        </w:tc>
      </w:tr>
      <w:tr w:rsidR="00040870" w:rsidRPr="007C7E4B" w:rsidTr="00342383">
        <w:tc>
          <w:tcPr>
            <w:tcW w:w="1613" w:type="dxa"/>
            <w:vMerge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89" w:type="dxa"/>
            <w:vMerge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78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[Empah] ‘menambahkan’</w:t>
            </w:r>
          </w:p>
        </w:tc>
        <w:tc>
          <w:tcPr>
            <w:tcW w:w="146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Tertutup</w:t>
            </w:r>
          </w:p>
        </w:tc>
      </w:tr>
    </w:tbl>
    <w:p w:rsidR="00040870" w:rsidRPr="007C7E4B" w:rsidRDefault="00040870" w:rsidP="00BE6DF0">
      <w:pPr>
        <w:pStyle w:val="NoSpacing"/>
        <w:tabs>
          <w:tab w:val="left" w:pos="426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40870" w:rsidRPr="007C7E4B" w:rsidRDefault="00040870" w:rsidP="00BE6DF0">
      <w:pPr>
        <w:pStyle w:val="NoSpacing"/>
        <w:tabs>
          <w:tab w:val="left" w:pos="426"/>
        </w:tabs>
        <w:spacing w:line="360" w:lineRule="auto"/>
        <w:ind w:left="426" w:firstLine="14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   Vokal tengah-belakang yaitu /o/ memi</w:t>
      </w:r>
      <w:r w:rsidR="00067069">
        <w:rPr>
          <w:rFonts w:ascii="Times New Roman" w:hAnsi="Times New Roman" w:cs="Times New Roman"/>
          <w:sz w:val="24"/>
          <w:szCs w:val="24"/>
          <w:lang w:val="id-ID"/>
        </w:rPr>
        <w:t>liki dua alofon yaitu /o/ dan /Ɔ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. Kedua realisai itu muncul masing masing pada silabe terbuka dan silabe tertutup, seperti pada data berikut </w:t>
      </w:r>
    </w:p>
    <w:tbl>
      <w:tblPr>
        <w:tblStyle w:val="TableGrid"/>
        <w:tblW w:w="0" w:type="auto"/>
        <w:tblInd w:w="1101" w:type="dxa"/>
        <w:tblLook w:val="04A0"/>
      </w:tblPr>
      <w:tblGrid>
        <w:gridCol w:w="1257"/>
        <w:gridCol w:w="1350"/>
        <w:gridCol w:w="3581"/>
        <w:gridCol w:w="1466"/>
      </w:tblGrid>
      <w:tr w:rsidR="00040870" w:rsidRPr="007C7E4B" w:rsidTr="00067069">
        <w:tc>
          <w:tcPr>
            <w:tcW w:w="1257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vokal</w:t>
            </w:r>
          </w:p>
        </w:tc>
        <w:tc>
          <w:tcPr>
            <w:tcW w:w="1350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alofon</w:t>
            </w:r>
          </w:p>
        </w:tc>
        <w:tc>
          <w:tcPr>
            <w:tcW w:w="3581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Contoh</w:t>
            </w:r>
          </w:p>
        </w:tc>
        <w:tc>
          <w:tcPr>
            <w:tcW w:w="146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Silabe</w:t>
            </w:r>
          </w:p>
        </w:tc>
      </w:tr>
      <w:tr w:rsidR="00040870" w:rsidRPr="007C7E4B" w:rsidTr="00067069">
        <w:tc>
          <w:tcPr>
            <w:tcW w:w="1257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/o/</w:t>
            </w:r>
          </w:p>
        </w:tc>
        <w:tc>
          <w:tcPr>
            <w:tcW w:w="1350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/o/</w:t>
            </w:r>
          </w:p>
        </w:tc>
        <w:tc>
          <w:tcPr>
            <w:tcW w:w="3581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[roko] ‘daun’</w:t>
            </w:r>
          </w:p>
        </w:tc>
        <w:tc>
          <w:tcPr>
            <w:tcW w:w="146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Terbuka</w:t>
            </w:r>
          </w:p>
        </w:tc>
      </w:tr>
      <w:tr w:rsidR="00040870" w:rsidRPr="007C7E4B" w:rsidTr="00067069">
        <w:tc>
          <w:tcPr>
            <w:tcW w:w="1257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350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81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[kalori] ‘muak’</w:t>
            </w:r>
          </w:p>
        </w:tc>
        <w:tc>
          <w:tcPr>
            <w:tcW w:w="146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Terbuka</w:t>
            </w:r>
          </w:p>
        </w:tc>
      </w:tr>
      <w:tr w:rsidR="00040870" w:rsidRPr="007C7E4B" w:rsidTr="00067069">
        <w:tc>
          <w:tcPr>
            <w:tcW w:w="1257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350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81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[osu] ‘bekal’</w:t>
            </w:r>
          </w:p>
        </w:tc>
        <w:tc>
          <w:tcPr>
            <w:tcW w:w="146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Terbuka</w:t>
            </w:r>
          </w:p>
        </w:tc>
      </w:tr>
      <w:tr w:rsidR="00040870" w:rsidRPr="007C7E4B" w:rsidTr="00067069">
        <w:tc>
          <w:tcPr>
            <w:tcW w:w="1257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350" w:type="dxa"/>
          </w:tcPr>
          <w:p w:rsidR="00040870" w:rsidRPr="00067069" w:rsidRDefault="00067069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/Ɔ/</w:t>
            </w:r>
          </w:p>
        </w:tc>
        <w:tc>
          <w:tcPr>
            <w:tcW w:w="3581" w:type="dxa"/>
          </w:tcPr>
          <w:p w:rsidR="00040870" w:rsidRPr="007C7E4B" w:rsidRDefault="00067069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[kar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Ɔ</w:t>
            </w:r>
            <w:r w:rsidR="00040870"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nto] ‘kecil, tidak  berisi</w:t>
            </w:r>
          </w:p>
        </w:tc>
        <w:tc>
          <w:tcPr>
            <w:tcW w:w="146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Tertutup</w:t>
            </w:r>
          </w:p>
        </w:tc>
      </w:tr>
      <w:tr w:rsidR="00040870" w:rsidRPr="007C7E4B" w:rsidTr="00067069">
        <w:tc>
          <w:tcPr>
            <w:tcW w:w="1257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350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81" w:type="dxa"/>
          </w:tcPr>
          <w:p w:rsidR="00040870" w:rsidRPr="007C7E4B" w:rsidRDefault="00067069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Ɔ</w:t>
            </w:r>
            <w:r w:rsidR="00040870"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nde] ‘ikan bandeng’</w:t>
            </w:r>
          </w:p>
        </w:tc>
        <w:tc>
          <w:tcPr>
            <w:tcW w:w="146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Tertutup</w:t>
            </w:r>
          </w:p>
        </w:tc>
      </w:tr>
      <w:tr w:rsidR="00040870" w:rsidRPr="007C7E4B" w:rsidTr="00067069">
        <w:tc>
          <w:tcPr>
            <w:tcW w:w="1257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350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81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[I</w:t>
            </w:r>
            <w:r w:rsidR="00067069">
              <w:rPr>
                <w:rFonts w:ascii="Times New Roman" w:hAnsi="Times New Roman" w:cs="Times New Roman"/>
                <w:sz w:val="24"/>
                <w:szCs w:val="24"/>
              </w:rPr>
              <w:t>Ɔ</w:t>
            </w: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ndo] ‘gulung tembakau’</w:t>
            </w:r>
          </w:p>
        </w:tc>
        <w:tc>
          <w:tcPr>
            <w:tcW w:w="1466" w:type="dxa"/>
          </w:tcPr>
          <w:p w:rsidR="00040870" w:rsidRPr="007C7E4B" w:rsidRDefault="00040870" w:rsidP="00BE6DF0">
            <w:pPr>
              <w:pStyle w:val="NoSpacing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Tertutup</w:t>
            </w:r>
          </w:p>
        </w:tc>
      </w:tr>
    </w:tbl>
    <w:p w:rsidR="00040870" w:rsidRPr="007C7E4B" w:rsidRDefault="00040870" w:rsidP="00BE6DF0">
      <w:pPr>
        <w:pStyle w:val="NoSpacing"/>
        <w:tabs>
          <w:tab w:val="left" w:pos="426"/>
        </w:tabs>
        <w:spacing w:line="360" w:lineRule="auto"/>
        <w:ind w:left="426" w:firstLine="14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40870" w:rsidRPr="007C7E4B" w:rsidRDefault="00040870" w:rsidP="00BE6DF0">
      <w:pPr>
        <w:pStyle w:val="NoSpacing"/>
        <w:tabs>
          <w:tab w:val="left" w:pos="426"/>
        </w:tabs>
        <w:spacing w:line="360" w:lineRule="auto"/>
        <w:ind w:left="426" w:firstLine="14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   Setelah mengi</w:t>
      </w:r>
      <w:r w:rsidR="00067069">
        <w:rPr>
          <w:rFonts w:ascii="Times New Roman" w:hAnsi="Times New Roman" w:cs="Times New Roman"/>
          <w:sz w:val="24"/>
          <w:szCs w:val="24"/>
          <w:lang w:val="id-ID"/>
        </w:rPr>
        <w:t xml:space="preserve">ndentifikasi keseluruhan Fenom </w:t>
      </w:r>
      <w:r w:rsidR="00067069">
        <w:rPr>
          <w:rFonts w:ascii="Times New Roman" w:hAnsi="Times New Roman" w:cs="Times New Roman"/>
          <w:sz w:val="24"/>
          <w:szCs w:val="24"/>
        </w:rPr>
        <w:t>v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okal, dapat pula dijabarkan </w:t>
      </w:r>
      <w:r w:rsidR="00067069">
        <w:rPr>
          <w:rFonts w:ascii="Times New Roman" w:hAnsi="Times New Roman" w:cs="Times New Roman"/>
          <w:sz w:val="24"/>
          <w:szCs w:val="24"/>
          <w:lang w:val="id-ID"/>
        </w:rPr>
        <w:t>distribusinya. Distribusi ada</w:t>
      </w:r>
      <w:r w:rsidR="00067069">
        <w:rPr>
          <w:rFonts w:ascii="Times New Roman" w:hAnsi="Times New Roman" w:cs="Times New Roman"/>
          <w:sz w:val="24"/>
          <w:szCs w:val="24"/>
        </w:rPr>
        <w:t>lah adanya</w:t>
      </w:r>
      <w:r w:rsidR="00067069">
        <w:rPr>
          <w:rFonts w:ascii="Times New Roman" w:hAnsi="Times New Roman" w:cs="Times New Roman"/>
          <w:sz w:val="24"/>
          <w:szCs w:val="24"/>
          <w:lang w:val="id-ID"/>
        </w:rPr>
        <w:t xml:space="preserve"> kemungkinan masing-masing f</w:t>
      </w:r>
      <w:r w:rsidR="00067069">
        <w:rPr>
          <w:rFonts w:ascii="Times New Roman" w:hAnsi="Times New Roman" w:cs="Times New Roman"/>
          <w:sz w:val="24"/>
          <w:szCs w:val="24"/>
        </w:rPr>
        <w:t>o</w:t>
      </w:r>
      <w:r w:rsidR="00067069">
        <w:rPr>
          <w:rFonts w:ascii="Times New Roman" w:hAnsi="Times New Roman" w:cs="Times New Roman"/>
          <w:sz w:val="24"/>
          <w:szCs w:val="24"/>
          <w:lang w:val="id-ID"/>
        </w:rPr>
        <w:t>n</w:t>
      </w:r>
      <w:r w:rsidR="00067069">
        <w:rPr>
          <w:rFonts w:ascii="Times New Roman" w:hAnsi="Times New Roman" w:cs="Times New Roman"/>
          <w:sz w:val="24"/>
          <w:szCs w:val="24"/>
        </w:rPr>
        <w:t>e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m baik</w:t>
      </w:r>
      <w:r w:rsidR="00067069">
        <w:rPr>
          <w:rFonts w:ascii="Times New Roman" w:hAnsi="Times New Roman" w:cs="Times New Roman"/>
          <w:sz w:val="24"/>
          <w:szCs w:val="24"/>
        </w:rPr>
        <w:t>,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pada psosisi awal, tengah, dan akhir. Berikut disajikan distribusi fenom Vokal. </w:t>
      </w:r>
    </w:p>
    <w:p w:rsidR="00040870" w:rsidRPr="007C7E4B" w:rsidRDefault="00040870" w:rsidP="00BE6DF0">
      <w:pPr>
        <w:pStyle w:val="NoSpacing"/>
        <w:tabs>
          <w:tab w:val="left" w:pos="426"/>
        </w:tabs>
        <w:spacing w:line="360" w:lineRule="auto"/>
        <w:ind w:left="426" w:firstLine="14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/i/   : </w:t>
      </w:r>
      <w:r w:rsidRPr="007C7E4B">
        <w:rPr>
          <w:rFonts w:ascii="Times New Roman" w:hAnsi="Times New Roman" w:cs="Times New Roman"/>
          <w:i/>
          <w:sz w:val="24"/>
          <w:szCs w:val="24"/>
          <w:lang w:val="id-ID"/>
        </w:rPr>
        <w:t xml:space="preserve">imbi 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‘percaya ‘, </w:t>
      </w:r>
      <w:r w:rsidRPr="007C7E4B">
        <w:rPr>
          <w:rFonts w:ascii="Times New Roman" w:hAnsi="Times New Roman" w:cs="Times New Roman"/>
          <w:i/>
          <w:sz w:val="24"/>
          <w:szCs w:val="24"/>
          <w:lang w:val="id-ID"/>
        </w:rPr>
        <w:t>bilu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‘miring’ , </w:t>
      </w:r>
      <w:r w:rsidRPr="007C7E4B">
        <w:rPr>
          <w:rFonts w:ascii="Times New Roman" w:hAnsi="Times New Roman" w:cs="Times New Roman"/>
          <w:i/>
          <w:sz w:val="24"/>
          <w:szCs w:val="24"/>
          <w:lang w:val="id-ID"/>
        </w:rPr>
        <w:t>eli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’suara’</w:t>
      </w:r>
    </w:p>
    <w:p w:rsidR="00040870" w:rsidRPr="007C7E4B" w:rsidRDefault="00040870" w:rsidP="00BE6DF0">
      <w:pPr>
        <w:pStyle w:val="NoSpacing"/>
        <w:tabs>
          <w:tab w:val="left" w:pos="426"/>
        </w:tabs>
        <w:spacing w:line="360" w:lineRule="auto"/>
        <w:ind w:left="426" w:firstLine="14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>/u/  : uhu ‘kuku’ , budube ‘ mengomel’, apu ‘gempa’</w:t>
      </w:r>
    </w:p>
    <w:p w:rsidR="00040870" w:rsidRPr="007C7E4B" w:rsidRDefault="00040870" w:rsidP="00BE6DF0">
      <w:pPr>
        <w:pStyle w:val="NoSpacing"/>
        <w:tabs>
          <w:tab w:val="left" w:pos="426"/>
        </w:tabs>
        <w:spacing w:line="360" w:lineRule="auto"/>
        <w:ind w:left="426" w:firstLine="14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/e/  : ese ‘atas, esene ‘hari senin’ , ale ‘ayun’ </w:t>
      </w:r>
    </w:p>
    <w:p w:rsidR="00040870" w:rsidRPr="007C7E4B" w:rsidRDefault="00040870" w:rsidP="00BE6DF0">
      <w:pPr>
        <w:pStyle w:val="NoSpacing"/>
        <w:tabs>
          <w:tab w:val="left" w:pos="426"/>
        </w:tabs>
        <w:spacing w:line="360" w:lineRule="auto"/>
        <w:ind w:left="426" w:firstLine="14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>/o/  : oru ‘timba’ , bono ‘gendut,engko ‘mufakat’</w:t>
      </w:r>
    </w:p>
    <w:p w:rsidR="00040870" w:rsidRPr="007C7E4B" w:rsidRDefault="00040870" w:rsidP="00BE6DF0">
      <w:pPr>
        <w:pStyle w:val="NoSpacing"/>
        <w:tabs>
          <w:tab w:val="left" w:pos="426"/>
        </w:tabs>
        <w:spacing w:line="360" w:lineRule="auto"/>
        <w:ind w:left="426" w:firstLine="14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>/a/  : ai ‘tali’ , hadi ‘mendung’ , heba ‘mendobrak’</w:t>
      </w:r>
    </w:p>
    <w:p w:rsidR="00040870" w:rsidRPr="007C7E4B" w:rsidRDefault="00040870" w:rsidP="00BE6DF0">
      <w:pPr>
        <w:pStyle w:val="NoSpacing"/>
        <w:tabs>
          <w:tab w:val="left" w:pos="426"/>
        </w:tabs>
        <w:spacing w:line="360" w:lineRule="auto"/>
        <w:ind w:left="426" w:firstLine="14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40870" w:rsidRPr="007C7E4B" w:rsidRDefault="00067069" w:rsidP="00BE6DF0">
      <w:pPr>
        <w:pStyle w:val="NoSpacing"/>
        <w:tabs>
          <w:tab w:val="left" w:pos="284"/>
        </w:tabs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2.3.3. Konsonan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="00040870" w:rsidRPr="007C7E4B">
        <w:rPr>
          <w:rFonts w:ascii="Times New Roman" w:hAnsi="Times New Roman" w:cs="Times New Roman"/>
          <w:b/>
          <w:sz w:val="24"/>
          <w:szCs w:val="24"/>
          <w:lang w:val="id-ID"/>
        </w:rPr>
        <w:t xml:space="preserve">ialek Montong Krangbagik </w:t>
      </w:r>
    </w:p>
    <w:p w:rsidR="00040870" w:rsidRPr="007C7E4B" w:rsidRDefault="0049234F" w:rsidP="0049234F">
      <w:pPr>
        <w:pStyle w:val="NoSpacing"/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Dialek </w:t>
      </w:r>
      <w:r>
        <w:rPr>
          <w:rFonts w:ascii="Times New Roman" w:hAnsi="Times New Roman" w:cs="Times New Roman"/>
          <w:sz w:val="24"/>
          <w:szCs w:val="24"/>
          <w:lang w:val="id-ID"/>
        </w:rPr>
        <w:t>Mbojo Motontong Karangbagik mem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iliki 21 buah Konsonan.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Adapun kedua puluh konsonan tersebut berdasarkan indentifikasi ya</w:t>
      </w:r>
      <w:r>
        <w:rPr>
          <w:rFonts w:ascii="Times New Roman" w:hAnsi="Times New Roman" w:cs="Times New Roman"/>
          <w:sz w:val="24"/>
          <w:szCs w:val="24"/>
          <w:lang w:val="id-ID"/>
        </w:rPr>
        <w:t>ng telah dilaksankan, yakni /n/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/w/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/h/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/d/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/k/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/I/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/r/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/p/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/s/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/t/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/b/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/b/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/c/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/j/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  <w:lang w:val="id-ID"/>
        </w:rPr>
        <w:t>q/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/k/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/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lang w:val="id-ID"/>
        </w:rPr>
        <w:t>/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/Ƞ/,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/n/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/c/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/m/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/</w:t>
      </w:r>
      <w:r>
        <w:rPr>
          <w:rFonts w:ascii="Times New Roman" w:hAnsi="Times New Roman" w:cs="Times New Roman"/>
          <w:sz w:val="24"/>
          <w:szCs w:val="24"/>
        </w:rPr>
        <w:t>l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/ 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/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>/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/k/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/g/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/n/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/ǹ/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>
        <w:rPr>
          <w:rFonts w:ascii="Times New Roman" w:hAnsi="Times New Roman" w:cs="Times New Roman"/>
          <w:sz w:val="24"/>
          <w:szCs w:val="24"/>
        </w:rPr>
        <w:t>/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y/. Penjelasan berikut adalah pasangan menimal dari masing-masing konsonan, kecuali konsonan /y/ yang tidak ditemukan pasangan minimalnya</w:t>
      </w:r>
      <w:r w:rsidR="00AD7E1A">
        <w:rPr>
          <w:rFonts w:ascii="Times New Roman" w:hAnsi="Times New Roman" w:cs="Times New Roman"/>
          <w:sz w:val="24"/>
          <w:szCs w:val="24"/>
        </w:rPr>
        <w:t>.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Berikut uraian untuk memperjelas identidasnya sebagai sebuah fenom. </w:t>
      </w:r>
    </w:p>
    <w:p w:rsidR="00040870" w:rsidRPr="007C7E4B" w:rsidRDefault="00040870" w:rsidP="00BE6DF0">
      <w:pPr>
        <w:pStyle w:val="NoSpacing"/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[bana] ‘angsa’  ................................./n/</w:t>
      </w:r>
    </w:p>
    <w:p w:rsidR="00040870" w:rsidRPr="007C7E4B" w:rsidRDefault="00040870" w:rsidP="00BE6DF0">
      <w:pPr>
        <w:pStyle w:val="NoSpacing"/>
        <w:tabs>
          <w:tab w:val="left" w:pos="426"/>
        </w:tabs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      [bawa] ‘bawang’  ............................../w/</w:t>
      </w:r>
    </w:p>
    <w:p w:rsidR="00040870" w:rsidRPr="007C7E4B" w:rsidRDefault="00040870" w:rsidP="00BE6DF0">
      <w:pPr>
        <w:pStyle w:val="NoSpacing"/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[doho]  ‘duduk’   ................................/h/</w:t>
      </w:r>
    </w:p>
    <w:p w:rsidR="00040870" w:rsidRPr="007C7E4B" w:rsidRDefault="00040870" w:rsidP="00BE6DF0">
      <w:pPr>
        <w:pStyle w:val="NoSpacing"/>
        <w:tabs>
          <w:tab w:val="left" w:pos="426"/>
        </w:tabs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[dodo] ’permisi’  ................................/d/</w:t>
      </w:r>
    </w:p>
    <w:p w:rsidR="00040870" w:rsidRPr="007C7E4B" w:rsidRDefault="00040870" w:rsidP="00BE6DF0">
      <w:pPr>
        <w:pStyle w:val="NoSpacing"/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[ake] ‘ini’  .........................................../k/</w:t>
      </w:r>
    </w:p>
    <w:p w:rsidR="00040870" w:rsidRPr="007C7E4B" w:rsidRDefault="00040870" w:rsidP="00BE6DF0">
      <w:pPr>
        <w:pStyle w:val="NoSpacing"/>
        <w:tabs>
          <w:tab w:val="left" w:pos="426"/>
        </w:tabs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[ale]  ‘ayun’   ......................................./I/</w:t>
      </w:r>
    </w:p>
    <w:p w:rsidR="00040870" w:rsidRPr="007C7E4B" w:rsidRDefault="00040870" w:rsidP="00BE6DF0">
      <w:pPr>
        <w:pStyle w:val="NoSpacing"/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[ara] ‘hutan,datang’  ............................./r/</w:t>
      </w:r>
    </w:p>
    <w:p w:rsidR="00040870" w:rsidRPr="007C7E4B" w:rsidRDefault="00040870" w:rsidP="00BE6DF0">
      <w:pPr>
        <w:pStyle w:val="NoSpacing"/>
        <w:tabs>
          <w:tab w:val="left" w:pos="426"/>
        </w:tabs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[apa] ‘ lemak, angkat’  .........................../p/</w:t>
      </w:r>
    </w:p>
    <w:p w:rsidR="00040870" w:rsidRPr="007C7E4B" w:rsidRDefault="00040870" w:rsidP="00BE6DF0">
      <w:pPr>
        <w:pStyle w:val="NoSpacing"/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[asi] ‘istana’  ........................................../b/</w:t>
      </w:r>
    </w:p>
    <w:p w:rsidR="00040870" w:rsidRPr="007C7E4B" w:rsidRDefault="00040870" w:rsidP="00BE6DF0">
      <w:pPr>
        <w:pStyle w:val="NoSpacing"/>
        <w:tabs>
          <w:tab w:val="left" w:pos="426"/>
        </w:tabs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[ati] ‘alang alang, tidak’  ........................../t/</w:t>
      </w:r>
    </w:p>
    <w:p w:rsidR="00040870" w:rsidRPr="007C7E4B" w:rsidRDefault="00040870" w:rsidP="00BE6DF0">
      <w:pPr>
        <w:pStyle w:val="NoSpacing"/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[baba] ‘ayah’  ............................................/b/ </w:t>
      </w:r>
    </w:p>
    <w:p w:rsidR="00040870" w:rsidRPr="007C7E4B" w:rsidRDefault="00040870" w:rsidP="00BE6DF0">
      <w:pPr>
        <w:pStyle w:val="NoSpacing"/>
        <w:tabs>
          <w:tab w:val="left" w:pos="426"/>
        </w:tabs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[baba]  ‘membebat, tidak’  ........................./  /</w:t>
      </w:r>
    </w:p>
    <w:p w:rsidR="00040870" w:rsidRPr="007C7E4B" w:rsidRDefault="00040870" w:rsidP="00BE6DF0">
      <w:pPr>
        <w:pStyle w:val="NoSpacing"/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[baca]  ‘baca’  ............................................./c/</w:t>
      </w:r>
    </w:p>
    <w:p w:rsidR="00040870" w:rsidRPr="007C7E4B" w:rsidRDefault="00040870" w:rsidP="00BE6DF0">
      <w:pPr>
        <w:pStyle w:val="NoSpacing"/>
        <w:tabs>
          <w:tab w:val="left" w:pos="426"/>
        </w:tabs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[baja] ‘menyiksa orang didepan ornag ramai’ ................./j/</w:t>
      </w:r>
    </w:p>
    <w:p w:rsidR="00040870" w:rsidRPr="007C7E4B" w:rsidRDefault="00040870" w:rsidP="00BE6DF0">
      <w:pPr>
        <w:pStyle w:val="NoSpacing"/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[baqa] ‘mencaci’  .........................................../q/</w:t>
      </w:r>
    </w:p>
    <w:p w:rsidR="00040870" w:rsidRPr="007C7E4B" w:rsidRDefault="00040870" w:rsidP="00BE6DF0">
      <w:pPr>
        <w:pStyle w:val="NoSpacing"/>
        <w:tabs>
          <w:tab w:val="left" w:pos="426"/>
        </w:tabs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[baka]  ‘menghalau’  ....................................../k/</w:t>
      </w:r>
    </w:p>
    <w:p w:rsidR="00040870" w:rsidRPr="007C7E4B" w:rsidRDefault="00040870" w:rsidP="00BE6DF0">
      <w:pPr>
        <w:pStyle w:val="NoSpacing"/>
        <w:numPr>
          <w:ilvl w:val="0"/>
          <w:numId w:val="4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[bala] ‘menghalau’  ........................................./I/</w:t>
      </w:r>
    </w:p>
    <w:p w:rsidR="00040870" w:rsidRPr="007C7E4B" w:rsidRDefault="00040870" w:rsidP="00BE6DF0">
      <w:pPr>
        <w:pStyle w:val="NoSpacing"/>
        <w:tabs>
          <w:tab w:val="left" w:pos="426"/>
        </w:tabs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[baja] </w:t>
      </w:r>
    </w:p>
    <w:p w:rsidR="00040870" w:rsidRPr="007C7E4B" w:rsidRDefault="00040870" w:rsidP="00BE6DF0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lastRenderedPageBreak/>
        <w:br w:type="page"/>
      </w:r>
    </w:p>
    <w:p w:rsidR="00040870" w:rsidRPr="007C7E4B" w:rsidRDefault="00040870" w:rsidP="00BE6DF0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                   ‘mulut besar’  .......................</w:t>
      </w:r>
      <w:r w:rsidRPr="007C7E4B">
        <w:rPr>
          <w:rFonts w:ascii="Times New Roman" w:hAnsi="Times New Roman" w:cs="Times New Roman"/>
          <w:sz w:val="24"/>
          <w:szCs w:val="24"/>
        </w:rPr>
        <w:t>..........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................./n/</w:t>
      </w:r>
    </w:p>
    <w:p w:rsidR="00040870" w:rsidRPr="007C7E4B" w:rsidRDefault="00040870" w:rsidP="00BE6D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  [buni] ‘jenjang pangkat’ ................................/n/</w:t>
      </w:r>
    </w:p>
    <w:p w:rsidR="00040870" w:rsidRPr="007C7E4B" w:rsidRDefault="00040870" w:rsidP="00BE6DF0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  [buci] ‘cabut’  ................................................/c/</w:t>
      </w:r>
    </w:p>
    <w:p w:rsidR="00040870" w:rsidRPr="007C7E4B" w:rsidRDefault="00040870" w:rsidP="00BE6D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  [coma] ‘membayar’  ......................................./I/</w:t>
      </w:r>
    </w:p>
    <w:p w:rsidR="00040870" w:rsidRPr="007C7E4B" w:rsidRDefault="00040870" w:rsidP="00BE6DF0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  [cola] ‘membayar’  ........................................../d/</w:t>
      </w:r>
    </w:p>
    <w:p w:rsidR="00040870" w:rsidRPr="007C7E4B" w:rsidRDefault="00040870" w:rsidP="00BE6D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  [cidu] ‘sekop’ ................................................../k/</w:t>
      </w:r>
    </w:p>
    <w:p w:rsidR="00040870" w:rsidRPr="007C7E4B" w:rsidRDefault="00040870" w:rsidP="00BE6DF0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  [culu] ‘siku’  ..................................................../g/</w:t>
      </w:r>
    </w:p>
    <w:p w:rsidR="00040870" w:rsidRPr="007C7E4B" w:rsidRDefault="00AD7E1A" w:rsidP="00BE6D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[daga] ‘dagangan’ ............................................/n/</w:t>
      </w:r>
    </w:p>
    <w:p w:rsidR="00040870" w:rsidRPr="007C7E4B" w:rsidRDefault="00040870" w:rsidP="00BE6DF0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  [dana] ‘tanah,negeri’ ........................................./n/</w:t>
      </w:r>
    </w:p>
    <w:p w:rsidR="00040870" w:rsidRPr="007C7E4B" w:rsidRDefault="00040870" w:rsidP="00BE6D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  [ncaru] ‘banyak’   ............................................../n/</w:t>
      </w:r>
    </w:p>
    <w:p w:rsidR="00040870" w:rsidRPr="007C7E4B" w:rsidRDefault="00403853" w:rsidP="00BE6DF0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5" o:spid="_x0000_s1035" type="#_x0000_t32" style="position:absolute;left:0;text-align:left;margin-left:302.25pt;margin-top:6.45pt;width:6pt;height:3.75pt;flip:x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"/>
        </w:pic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  [caru]  ‘bermalas-malasan  ................................/O/</w:t>
      </w:r>
    </w:p>
    <w:p w:rsidR="00040870" w:rsidRPr="007C7E4B" w:rsidRDefault="00040870" w:rsidP="00BE6DF0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40870" w:rsidRPr="00AD7E1A" w:rsidRDefault="00040870" w:rsidP="00AD7E1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7E1A">
        <w:rPr>
          <w:rFonts w:ascii="Times New Roman" w:hAnsi="Times New Roman" w:cs="Times New Roman"/>
          <w:sz w:val="24"/>
          <w:szCs w:val="24"/>
          <w:lang w:val="id-ID"/>
        </w:rPr>
        <w:t>Terdapat dua buah konsonan yang dimiliki alofon, yakni komsona</w:t>
      </w:r>
      <w:r w:rsidR="00AD7E1A">
        <w:rPr>
          <w:rFonts w:ascii="Times New Roman" w:hAnsi="Times New Roman" w:cs="Times New Roman"/>
          <w:sz w:val="24"/>
          <w:szCs w:val="24"/>
          <w:lang w:val="id-ID"/>
        </w:rPr>
        <w:t>n /p/ dan /t/. Konsonan /p/ mem</w:t>
      </w:r>
      <w:r w:rsidR="00AD7E1A">
        <w:rPr>
          <w:rFonts w:ascii="Times New Roman" w:hAnsi="Times New Roman" w:cs="Times New Roman"/>
          <w:sz w:val="24"/>
          <w:szCs w:val="24"/>
        </w:rPr>
        <w:t>i</w:t>
      </w:r>
      <w:r w:rsidRPr="00AD7E1A">
        <w:rPr>
          <w:rFonts w:ascii="Times New Roman" w:hAnsi="Times New Roman" w:cs="Times New Roman"/>
          <w:sz w:val="24"/>
          <w:szCs w:val="24"/>
          <w:lang w:val="id-ID"/>
        </w:rPr>
        <w:t>liki dua alofon,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AD7E1A">
        <w:rPr>
          <w:rFonts w:ascii="Times New Roman" w:hAnsi="Times New Roman" w:cs="Times New Roman"/>
          <w:sz w:val="24"/>
          <w:szCs w:val="24"/>
          <w:lang w:val="id-ID"/>
        </w:rPr>
        <w:t>yakni /p/ dan /ph/. Konsonan /p/ dilafalkan sebagai /p/ apabila di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AD7E1A">
        <w:rPr>
          <w:rFonts w:ascii="Times New Roman" w:hAnsi="Times New Roman" w:cs="Times New Roman"/>
          <w:sz w:val="24"/>
          <w:szCs w:val="24"/>
          <w:lang w:val="id-ID"/>
        </w:rPr>
        <w:t>po</w:t>
      </w:r>
      <w:r w:rsidR="00AD7E1A">
        <w:rPr>
          <w:rFonts w:ascii="Times New Roman" w:hAnsi="Times New Roman" w:cs="Times New Roman"/>
          <w:sz w:val="24"/>
          <w:szCs w:val="24"/>
          <w:lang w:val="id-ID"/>
        </w:rPr>
        <w:t>sisi awal. Hal tersebut akan di</w:t>
      </w:r>
      <w:r w:rsidRPr="00AD7E1A">
        <w:rPr>
          <w:rFonts w:ascii="Times New Roman" w:hAnsi="Times New Roman" w:cs="Times New Roman"/>
          <w:sz w:val="24"/>
          <w:szCs w:val="24"/>
          <w:lang w:val="id-ID"/>
        </w:rPr>
        <w:t>paparkan pada tabel berikut ini.</w:t>
      </w:r>
    </w:p>
    <w:p w:rsidR="00040870" w:rsidRPr="007C7E4B" w:rsidRDefault="00040870" w:rsidP="00BE6DF0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1984"/>
        <w:gridCol w:w="2127"/>
        <w:gridCol w:w="2399"/>
        <w:gridCol w:w="1286"/>
      </w:tblGrid>
      <w:tr w:rsidR="00040870" w:rsidRPr="007C7E4B" w:rsidTr="00342383">
        <w:tc>
          <w:tcPr>
            <w:tcW w:w="1984" w:type="dxa"/>
          </w:tcPr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Konsonan </w:t>
            </w:r>
          </w:p>
        </w:tc>
        <w:tc>
          <w:tcPr>
            <w:tcW w:w="2127" w:type="dxa"/>
          </w:tcPr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Alovon </w:t>
            </w:r>
          </w:p>
        </w:tc>
        <w:tc>
          <w:tcPr>
            <w:tcW w:w="2399" w:type="dxa"/>
          </w:tcPr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Contoh</w:t>
            </w:r>
          </w:p>
        </w:tc>
        <w:tc>
          <w:tcPr>
            <w:tcW w:w="1286" w:type="dxa"/>
          </w:tcPr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Posisi </w:t>
            </w:r>
          </w:p>
        </w:tc>
      </w:tr>
      <w:tr w:rsidR="00040870" w:rsidRPr="007C7E4B" w:rsidTr="00342383">
        <w:tc>
          <w:tcPr>
            <w:tcW w:w="1984" w:type="dxa"/>
            <w:vMerge w:val="restart"/>
          </w:tcPr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/p/</w:t>
            </w:r>
          </w:p>
        </w:tc>
        <w:tc>
          <w:tcPr>
            <w:tcW w:w="2127" w:type="dxa"/>
            <w:vMerge w:val="restart"/>
          </w:tcPr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/p/</w:t>
            </w:r>
          </w:p>
        </w:tc>
        <w:tc>
          <w:tcPr>
            <w:tcW w:w="2399" w:type="dxa"/>
          </w:tcPr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[rapu]  ‘rapat’</w:t>
            </w:r>
          </w:p>
        </w:tc>
        <w:tc>
          <w:tcPr>
            <w:tcW w:w="1286" w:type="dxa"/>
          </w:tcPr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Tengah</w:t>
            </w:r>
          </w:p>
        </w:tc>
      </w:tr>
      <w:tr w:rsidR="00040870" w:rsidRPr="007C7E4B" w:rsidTr="00342383">
        <w:tc>
          <w:tcPr>
            <w:tcW w:w="1984" w:type="dxa"/>
            <w:vMerge/>
          </w:tcPr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7" w:type="dxa"/>
            <w:vMerge/>
          </w:tcPr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399" w:type="dxa"/>
          </w:tcPr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[kabapa] ‘menggelepar’</w:t>
            </w:r>
          </w:p>
        </w:tc>
        <w:tc>
          <w:tcPr>
            <w:tcW w:w="1286" w:type="dxa"/>
          </w:tcPr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Tengah</w:t>
            </w:r>
          </w:p>
        </w:tc>
      </w:tr>
      <w:tr w:rsidR="00040870" w:rsidRPr="007C7E4B" w:rsidTr="00342383">
        <w:tc>
          <w:tcPr>
            <w:tcW w:w="1984" w:type="dxa"/>
            <w:vMerge/>
          </w:tcPr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7" w:type="dxa"/>
            <w:vMerge w:val="restart"/>
          </w:tcPr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/ph/</w:t>
            </w:r>
          </w:p>
        </w:tc>
        <w:tc>
          <w:tcPr>
            <w:tcW w:w="2399" w:type="dxa"/>
          </w:tcPr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[pahala] ‘memukul’</w:t>
            </w:r>
          </w:p>
        </w:tc>
        <w:tc>
          <w:tcPr>
            <w:tcW w:w="1286" w:type="dxa"/>
          </w:tcPr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Awal</w:t>
            </w:r>
          </w:p>
        </w:tc>
      </w:tr>
      <w:tr w:rsidR="00040870" w:rsidRPr="007C7E4B" w:rsidTr="00342383">
        <w:tc>
          <w:tcPr>
            <w:tcW w:w="1984" w:type="dxa"/>
            <w:vMerge/>
          </w:tcPr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7" w:type="dxa"/>
            <w:vMerge/>
          </w:tcPr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399" w:type="dxa"/>
          </w:tcPr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[phala] ‘bebrapa’</w:t>
            </w:r>
          </w:p>
        </w:tc>
        <w:tc>
          <w:tcPr>
            <w:tcW w:w="1286" w:type="dxa"/>
          </w:tcPr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Awal</w:t>
            </w:r>
          </w:p>
        </w:tc>
      </w:tr>
      <w:tr w:rsidR="00040870" w:rsidRPr="007C7E4B" w:rsidTr="00342383">
        <w:tc>
          <w:tcPr>
            <w:tcW w:w="1984" w:type="dxa"/>
            <w:vMerge/>
          </w:tcPr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7" w:type="dxa"/>
            <w:vMerge/>
          </w:tcPr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399" w:type="dxa"/>
          </w:tcPr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[phoda] ‘benar’</w:t>
            </w:r>
          </w:p>
        </w:tc>
        <w:tc>
          <w:tcPr>
            <w:tcW w:w="1286" w:type="dxa"/>
          </w:tcPr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Awal</w:t>
            </w:r>
          </w:p>
        </w:tc>
      </w:tr>
    </w:tbl>
    <w:p w:rsidR="00040870" w:rsidRPr="007C7E4B" w:rsidRDefault="00040870" w:rsidP="00BE6DF0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40870" w:rsidRPr="007C7E4B" w:rsidRDefault="00040870" w:rsidP="00AD7E1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>Kojnsonan /t/ memili dua alofon,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yakni [t] dan [th]. Konsonan [t] akan dilafalkan sebagai [t] apabila pada posisi tengah dan akan dilafalkan sebagai [th]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apabila berada pada posisi awal. Hal tersebut akan dipaparkan pada tabel berikut ini.</w:t>
      </w:r>
    </w:p>
    <w:tbl>
      <w:tblPr>
        <w:tblStyle w:val="TableGrid"/>
        <w:tblW w:w="0" w:type="auto"/>
        <w:tblInd w:w="959" w:type="dxa"/>
        <w:tblLook w:val="04A0"/>
      </w:tblPr>
      <w:tblGrid>
        <w:gridCol w:w="1984"/>
        <w:gridCol w:w="2127"/>
        <w:gridCol w:w="2409"/>
        <w:gridCol w:w="1276"/>
      </w:tblGrid>
      <w:tr w:rsidR="00040870" w:rsidRPr="007C7E4B" w:rsidTr="00342383">
        <w:tc>
          <w:tcPr>
            <w:tcW w:w="1984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Konsonan</w:t>
            </w:r>
          </w:p>
        </w:tc>
        <w:tc>
          <w:tcPr>
            <w:tcW w:w="2127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Alofon </w:t>
            </w:r>
          </w:p>
        </w:tc>
        <w:tc>
          <w:tcPr>
            <w:tcW w:w="2409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Contoh</w:t>
            </w:r>
          </w:p>
        </w:tc>
        <w:tc>
          <w:tcPr>
            <w:tcW w:w="1276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posisi</w:t>
            </w:r>
          </w:p>
        </w:tc>
      </w:tr>
      <w:tr w:rsidR="00040870" w:rsidRPr="007C7E4B" w:rsidTr="00342383">
        <w:tc>
          <w:tcPr>
            <w:tcW w:w="1984" w:type="dxa"/>
            <w:vMerge w:val="restart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/t/</w:t>
            </w:r>
          </w:p>
        </w:tc>
        <w:tc>
          <w:tcPr>
            <w:tcW w:w="2127" w:type="dxa"/>
            <w:vMerge w:val="restart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/t/</w:t>
            </w:r>
          </w:p>
        </w:tc>
        <w:tc>
          <w:tcPr>
            <w:tcW w:w="2409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[phata]  ‘kenal’</w:t>
            </w:r>
          </w:p>
        </w:tc>
        <w:tc>
          <w:tcPr>
            <w:tcW w:w="1276" w:type="dxa"/>
          </w:tcPr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Tengah</w:t>
            </w:r>
          </w:p>
        </w:tc>
      </w:tr>
      <w:tr w:rsidR="00040870" w:rsidRPr="007C7E4B" w:rsidTr="00342383">
        <w:tc>
          <w:tcPr>
            <w:tcW w:w="1984" w:type="dxa"/>
            <w:vMerge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7" w:type="dxa"/>
            <w:vMerge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409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[boto]    ‘boto’</w:t>
            </w:r>
          </w:p>
        </w:tc>
        <w:tc>
          <w:tcPr>
            <w:tcW w:w="1276" w:type="dxa"/>
          </w:tcPr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Tengah</w:t>
            </w:r>
          </w:p>
        </w:tc>
      </w:tr>
      <w:tr w:rsidR="00040870" w:rsidRPr="007C7E4B" w:rsidTr="00342383">
        <w:tc>
          <w:tcPr>
            <w:tcW w:w="1984" w:type="dxa"/>
            <w:vMerge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7" w:type="dxa"/>
            <w:vMerge w:val="restart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/th/</w:t>
            </w:r>
          </w:p>
        </w:tc>
        <w:tc>
          <w:tcPr>
            <w:tcW w:w="2409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[thako]  ‘batang’</w:t>
            </w:r>
          </w:p>
        </w:tc>
        <w:tc>
          <w:tcPr>
            <w:tcW w:w="1276" w:type="dxa"/>
          </w:tcPr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Awal</w:t>
            </w:r>
          </w:p>
        </w:tc>
      </w:tr>
      <w:tr w:rsidR="00040870" w:rsidRPr="007C7E4B" w:rsidTr="00342383">
        <w:tc>
          <w:tcPr>
            <w:tcW w:w="1984" w:type="dxa"/>
            <w:vMerge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27" w:type="dxa"/>
            <w:vMerge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409" w:type="dxa"/>
          </w:tcPr>
          <w:p w:rsidR="00040870" w:rsidRPr="007C7E4B" w:rsidRDefault="00040870" w:rsidP="00BE6D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[thapa]    ‘menghalangi’</w:t>
            </w:r>
          </w:p>
        </w:tc>
        <w:tc>
          <w:tcPr>
            <w:tcW w:w="1276" w:type="dxa"/>
          </w:tcPr>
          <w:p w:rsidR="00040870" w:rsidRPr="007C7E4B" w:rsidRDefault="00040870" w:rsidP="00BE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7E4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Awal</w:t>
            </w:r>
          </w:p>
        </w:tc>
      </w:tr>
    </w:tbl>
    <w:p w:rsidR="00040870" w:rsidRPr="007C7E4B" w:rsidRDefault="00040870" w:rsidP="00BE6DF0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40870" w:rsidRPr="007C7E4B" w:rsidRDefault="00040870" w:rsidP="00BE6DF0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040870" w:rsidRPr="007C7E4B" w:rsidRDefault="00040870" w:rsidP="00AD7E1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lastRenderedPageBreak/>
        <w:t>Keunikan konsonan pada dialek ini dalah bunyi bilabial hambar bersuara tanpa aspirasi, yaitu /b/, juga terdapat buny</w:t>
      </w:r>
      <w:r w:rsidR="00AD7E1A">
        <w:rPr>
          <w:rFonts w:ascii="Times New Roman" w:hAnsi="Times New Roman" w:cs="Times New Roman"/>
          <w:sz w:val="24"/>
          <w:szCs w:val="24"/>
          <w:lang w:val="id-ID"/>
        </w:rPr>
        <w:t>i hambatan bersuara inspirasi /Ƃ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/.  S</w:t>
      </w:r>
      <w:r w:rsidR="00AD7E1A">
        <w:rPr>
          <w:rFonts w:ascii="Times New Roman" w:hAnsi="Times New Roman" w:cs="Times New Roman"/>
          <w:sz w:val="24"/>
          <w:szCs w:val="24"/>
          <w:lang w:val="id-ID"/>
        </w:rPr>
        <w:t>ebagai contoh berikut adalah pa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sangan minimal antara kedua fwnwem tersebut. </w:t>
      </w:r>
    </w:p>
    <w:p w:rsidR="00040870" w:rsidRPr="007C7E4B" w:rsidRDefault="00040870" w:rsidP="00AD7E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[baba] ‘ayah’</w:t>
      </w:r>
    </w:p>
    <w:p w:rsidR="00040870" w:rsidRPr="007C7E4B" w:rsidRDefault="00040870" w:rsidP="00AD7E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[baba] ‘membebat’</w:t>
      </w:r>
    </w:p>
    <w:p w:rsidR="00040870" w:rsidRPr="007C7E4B" w:rsidRDefault="00040870" w:rsidP="00AD7E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[baca] ‘maca’</w:t>
      </w:r>
    </w:p>
    <w:p w:rsidR="00040870" w:rsidRPr="007C7E4B" w:rsidRDefault="00040870" w:rsidP="00AD7E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[baca ‘bekas,hash perbuatan’</w:t>
      </w:r>
    </w:p>
    <w:p w:rsidR="00040870" w:rsidRPr="007C7E4B" w:rsidRDefault="00040870" w:rsidP="00AD7E1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>Begitu pula terdapat konsonan apikoalveolar hambat bersuara /d/ tanpa aspirat dan konsonan apikoaveola</w:t>
      </w:r>
      <w:r w:rsidR="00AD7E1A">
        <w:rPr>
          <w:rFonts w:ascii="Times New Roman" w:hAnsi="Times New Roman" w:cs="Times New Roman"/>
          <w:sz w:val="24"/>
          <w:szCs w:val="24"/>
          <w:lang w:val="id-ID"/>
        </w:rPr>
        <w:t>r hambat bersuara beraspirasi /ɗ</w:t>
      </w:r>
      <w:r w:rsidRPr="007C7E4B">
        <w:rPr>
          <w:rFonts w:ascii="Times New Roman" w:hAnsi="Times New Roman" w:cs="Times New Roman"/>
          <w:sz w:val="24"/>
          <w:szCs w:val="24"/>
          <w:lang w:val="id-ID"/>
        </w:rPr>
        <w:t>/. Sebagai contoh berikut adalah pasangan antara dua fenom tersebut.</w:t>
      </w:r>
    </w:p>
    <w:p w:rsidR="00040870" w:rsidRPr="007C7E4B" w:rsidRDefault="00AD7E1A" w:rsidP="00AD7E1A">
      <w:pPr>
        <w:pStyle w:val="NoSpacing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[da]  ‘tidak’</w:t>
      </w:r>
    </w:p>
    <w:p w:rsidR="00040870" w:rsidRPr="007C7E4B" w:rsidRDefault="00040870" w:rsidP="00AD7E1A">
      <w:pPr>
        <w:pStyle w:val="NoSpacing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[da]   ‘lagi’</w:t>
      </w:r>
    </w:p>
    <w:p w:rsidR="00040870" w:rsidRPr="007C7E4B" w:rsidRDefault="00040870" w:rsidP="00AD7E1A">
      <w:pPr>
        <w:pStyle w:val="NoSpacing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Telah utara’[ama] ‘damar’</w:t>
      </w:r>
    </w:p>
    <w:p w:rsidR="00040870" w:rsidRPr="007C7E4B" w:rsidRDefault="00040870" w:rsidP="00AD7E1A">
      <w:pPr>
        <w:pStyle w:val="NoSpacing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[dama] ‘memegang’</w:t>
      </w:r>
    </w:p>
    <w:p w:rsidR="00040870" w:rsidRPr="007C7E4B" w:rsidRDefault="00040870" w:rsidP="00AD7E1A">
      <w:pPr>
        <w:pStyle w:val="NoSpacing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[dari] ‘keturunan’</w:t>
      </w:r>
    </w:p>
    <w:p w:rsidR="00040870" w:rsidRPr="007C7E4B" w:rsidRDefault="00040870" w:rsidP="00AD7E1A">
      <w:pPr>
        <w:pStyle w:val="NoSpacing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[aril] ‘mengiris, iris’</w:t>
      </w:r>
    </w:p>
    <w:p w:rsidR="00040870" w:rsidRPr="007C7E4B" w:rsidRDefault="00040870" w:rsidP="00AD7E1A">
      <w:pPr>
        <w:pStyle w:val="NoSpacing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[darn] ‘mengiris, iris’</w:t>
      </w:r>
    </w:p>
    <w:p w:rsidR="00040870" w:rsidRDefault="00AD7E1A" w:rsidP="00AD7E1A">
      <w:pPr>
        <w:pStyle w:val="NoSpacing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[dparo] ‘meraba-raba</w:t>
      </w:r>
    </w:p>
    <w:p w:rsidR="00AD7E1A" w:rsidRPr="00AD7E1A" w:rsidRDefault="00AD7E1A" w:rsidP="00AD7E1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40870" w:rsidRPr="007C7E4B" w:rsidRDefault="00AD7E1A" w:rsidP="00AD7E1A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Konsonan glo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>tal /q/ dengan /k/ merupakan dua fonem yang berada dan sangat produktif.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870"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Sebagai contoh berikut adalah pasangam minimal antara kedua fenom tersebut. </w:t>
      </w:r>
    </w:p>
    <w:p w:rsidR="00040870" w:rsidRPr="007C7E4B" w:rsidRDefault="00040870" w:rsidP="00BE6DF0">
      <w:pPr>
        <w:pStyle w:val="NoSpacing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[kakiki] ‘berbunyi seperti bunyi </w:t>
      </w:r>
    </w:p>
    <w:p w:rsidR="00040870" w:rsidRPr="007C7E4B" w:rsidRDefault="00040870" w:rsidP="00BE6DF0">
      <w:pPr>
        <w:pStyle w:val="NoSpacing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 xml:space="preserve">[anak ayam’ [kakiqi] jenis tumbuhan </w:t>
      </w:r>
    </w:p>
    <w:p w:rsidR="00040870" w:rsidRPr="007C7E4B" w:rsidRDefault="00040870" w:rsidP="00BE6DF0">
      <w:pPr>
        <w:pStyle w:val="NoSpacing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>Perdu untuk sayur’ [kafiki]</w:t>
      </w:r>
    </w:p>
    <w:p w:rsidR="00040870" w:rsidRPr="007C7E4B" w:rsidRDefault="00040870" w:rsidP="00BE6DF0">
      <w:pPr>
        <w:pStyle w:val="NoSpacing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>‘memincingkan mata’ [kafigi]</w:t>
      </w:r>
    </w:p>
    <w:p w:rsidR="00040870" w:rsidRPr="007C7E4B" w:rsidRDefault="00040870" w:rsidP="00BE6DF0">
      <w:pPr>
        <w:pStyle w:val="NoSpacing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>‘mengempiskan’</w:t>
      </w:r>
    </w:p>
    <w:p w:rsidR="00040870" w:rsidRPr="007C7E4B" w:rsidRDefault="00040870" w:rsidP="00BE6DF0">
      <w:pPr>
        <w:pStyle w:val="NoSpacing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>[per]’ pr,</w:t>
      </w:r>
    </w:p>
    <w:p w:rsidR="00040870" w:rsidRPr="007C7E4B" w:rsidRDefault="00040870" w:rsidP="00BE6DF0">
      <w:pPr>
        <w:pStyle w:val="NoSpacing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t>[fiqi]  ‘mengerut’</w:t>
      </w:r>
    </w:p>
    <w:p w:rsidR="00040870" w:rsidRPr="007C7E4B" w:rsidRDefault="00040870" w:rsidP="00BE6DF0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7E4B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040870" w:rsidRPr="007C7E4B" w:rsidRDefault="00040870" w:rsidP="00AD7E1A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7E4B">
        <w:rPr>
          <w:rFonts w:ascii="Times New Roman" w:hAnsi="Times New Roman" w:cs="Times New Roman"/>
          <w:sz w:val="24"/>
          <w:szCs w:val="24"/>
        </w:rPr>
        <w:lastRenderedPageBreak/>
        <w:t>Ciri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lain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dari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dialek</w:t>
      </w:r>
      <w:r w:rsidR="00AD7E1A">
        <w:rPr>
          <w:rFonts w:ascii="Times New Roman" w:hAnsi="Times New Roman" w:cs="Times New Roman"/>
          <w:sz w:val="24"/>
          <w:szCs w:val="24"/>
        </w:rPr>
        <w:t xml:space="preserve"> ini adalah b</w:t>
      </w:r>
      <w:r w:rsidRPr="007C7E4B">
        <w:rPr>
          <w:rFonts w:ascii="Times New Roman" w:hAnsi="Times New Roman" w:cs="Times New Roman"/>
          <w:sz w:val="24"/>
          <w:szCs w:val="24"/>
        </w:rPr>
        <w:t>ahasa vokalis, yakni</w:t>
      </w:r>
      <w:r w:rsidR="00AD7E1A">
        <w:rPr>
          <w:rFonts w:ascii="Times New Roman" w:hAnsi="Times New Roman" w:cs="Times New Roman"/>
          <w:sz w:val="24"/>
          <w:szCs w:val="24"/>
        </w:rPr>
        <w:t xml:space="preserve"> s</w:t>
      </w:r>
      <w:r w:rsidRPr="007C7E4B">
        <w:rPr>
          <w:rFonts w:ascii="Times New Roman" w:hAnsi="Times New Roman" w:cs="Times New Roman"/>
          <w:sz w:val="24"/>
          <w:szCs w:val="24"/>
        </w:rPr>
        <w:t>ua</w:t>
      </w:r>
      <w:r w:rsidR="00AD7E1A">
        <w:rPr>
          <w:rFonts w:ascii="Times New Roman" w:hAnsi="Times New Roman" w:cs="Times New Roman"/>
          <w:sz w:val="24"/>
          <w:szCs w:val="24"/>
        </w:rPr>
        <w:t xml:space="preserve">ra </w:t>
      </w:r>
      <w:r w:rsidRPr="007C7E4B">
        <w:rPr>
          <w:rFonts w:ascii="Times New Roman" w:hAnsi="Times New Roman" w:cs="Times New Roman"/>
          <w:sz w:val="24"/>
          <w:szCs w:val="24"/>
        </w:rPr>
        <w:t>konsonan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tidak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muncul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pada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posisi</w:t>
      </w:r>
      <w:r w:rsidR="00AD7E1A">
        <w:rPr>
          <w:rFonts w:ascii="Times New Roman" w:hAnsi="Times New Roman" w:cs="Times New Roman"/>
          <w:sz w:val="24"/>
          <w:szCs w:val="24"/>
        </w:rPr>
        <w:t xml:space="preserve"> akhir. Konsona</w:t>
      </w:r>
      <w:r w:rsidRPr="007C7E4B">
        <w:rPr>
          <w:rFonts w:ascii="Times New Roman" w:hAnsi="Times New Roman" w:cs="Times New Roman"/>
          <w:sz w:val="24"/>
          <w:szCs w:val="24"/>
        </w:rPr>
        <w:t>n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hanya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muncul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pada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awal</w:t>
      </w:r>
      <w:r w:rsidR="00AD7E1A">
        <w:rPr>
          <w:rFonts w:ascii="Times New Roman" w:hAnsi="Times New Roman" w:cs="Times New Roman"/>
          <w:sz w:val="24"/>
          <w:szCs w:val="24"/>
        </w:rPr>
        <w:t xml:space="preserve"> dan </w:t>
      </w:r>
      <w:r w:rsidRPr="007C7E4B">
        <w:rPr>
          <w:rFonts w:ascii="Times New Roman" w:hAnsi="Times New Roman" w:cs="Times New Roman"/>
          <w:sz w:val="24"/>
          <w:szCs w:val="24"/>
        </w:rPr>
        <w:t>posisi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tengah.</w:t>
      </w:r>
    </w:p>
    <w:p w:rsidR="00040870" w:rsidRPr="007C7E4B" w:rsidRDefault="00040870" w:rsidP="00BE6DF0">
      <w:pPr>
        <w:pStyle w:val="NoSpacing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40870" w:rsidRPr="007C7E4B" w:rsidRDefault="00040870" w:rsidP="00AD7E1A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7E4B"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040870" w:rsidRPr="007C7E4B" w:rsidRDefault="00AD7E1A" w:rsidP="00AD7E1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</w:t>
      </w:r>
      <w:r w:rsidR="00040870" w:rsidRPr="007C7E4B">
        <w:rPr>
          <w:rFonts w:ascii="Times New Roman" w:hAnsi="Times New Roman" w:cs="Times New Roman"/>
          <w:b/>
          <w:sz w:val="24"/>
          <w:szCs w:val="24"/>
        </w:rPr>
        <w:t xml:space="preserve"> Simpulan</w:t>
      </w:r>
    </w:p>
    <w:p w:rsidR="00040870" w:rsidRPr="007C7E4B" w:rsidRDefault="00040870" w:rsidP="00AD7E1A">
      <w:pPr>
        <w:pStyle w:val="NoSpacing"/>
        <w:spacing w:line="360" w:lineRule="auto"/>
        <w:ind w:firstLine="660"/>
        <w:jc w:val="both"/>
        <w:rPr>
          <w:rFonts w:ascii="Times New Roman" w:hAnsi="Times New Roman" w:cs="Times New Roman"/>
          <w:sz w:val="24"/>
          <w:szCs w:val="24"/>
        </w:rPr>
      </w:pPr>
      <w:r w:rsidRPr="007C7E4B">
        <w:rPr>
          <w:rFonts w:ascii="Times New Roman" w:hAnsi="Times New Roman" w:cs="Times New Roman"/>
          <w:sz w:val="24"/>
          <w:szCs w:val="24"/>
        </w:rPr>
        <w:t>Berdasarkan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pendekatan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dialekt</w:t>
      </w:r>
      <w:r w:rsidR="00AD7E1A">
        <w:rPr>
          <w:rFonts w:ascii="Times New Roman" w:hAnsi="Times New Roman" w:cs="Times New Roman"/>
          <w:sz w:val="24"/>
          <w:szCs w:val="24"/>
        </w:rPr>
        <w:t>o</w:t>
      </w:r>
      <w:r w:rsidRPr="007C7E4B">
        <w:rPr>
          <w:rFonts w:ascii="Times New Roman" w:hAnsi="Times New Roman" w:cs="Times New Roman"/>
          <w:sz w:val="24"/>
          <w:szCs w:val="24"/>
        </w:rPr>
        <w:t>logis</w:t>
      </w:r>
      <w:r w:rsidR="00AD7E1A">
        <w:rPr>
          <w:rFonts w:ascii="Times New Roman" w:hAnsi="Times New Roman" w:cs="Times New Roman"/>
          <w:sz w:val="24"/>
          <w:szCs w:val="24"/>
        </w:rPr>
        <w:t xml:space="preserve">, </w:t>
      </w:r>
      <w:r w:rsidRPr="007C7E4B">
        <w:rPr>
          <w:rFonts w:ascii="Times New Roman" w:hAnsi="Times New Roman" w:cs="Times New Roman"/>
          <w:sz w:val="24"/>
          <w:szCs w:val="24"/>
        </w:rPr>
        <w:t>telah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diperoleh 157 buah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peta</w:t>
      </w:r>
      <w:r w:rsidR="00AD7E1A">
        <w:rPr>
          <w:rFonts w:ascii="Times New Roman" w:hAnsi="Times New Roman" w:cs="Times New Roman"/>
          <w:sz w:val="24"/>
          <w:szCs w:val="24"/>
        </w:rPr>
        <w:t xml:space="preserve"> perb</w:t>
      </w:r>
      <w:r w:rsidRPr="007C7E4B">
        <w:rPr>
          <w:rFonts w:ascii="Times New Roman" w:hAnsi="Times New Roman" w:cs="Times New Roman"/>
          <w:sz w:val="24"/>
          <w:szCs w:val="24"/>
        </w:rPr>
        <w:t>edaan</w:t>
      </w:r>
      <w:r w:rsidR="00AD7E1A">
        <w:rPr>
          <w:rFonts w:ascii="Times New Roman" w:hAnsi="Times New Roman" w:cs="Times New Roman"/>
          <w:sz w:val="24"/>
          <w:szCs w:val="24"/>
        </w:rPr>
        <w:t xml:space="preserve"> unsure </w:t>
      </w:r>
      <w:r w:rsidRPr="007C7E4B">
        <w:rPr>
          <w:rFonts w:ascii="Times New Roman" w:hAnsi="Times New Roman" w:cs="Times New Roman"/>
          <w:sz w:val="24"/>
          <w:szCs w:val="24"/>
        </w:rPr>
        <w:t>kebahasaan (fonologi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dan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leksikon), yang dikumpulkan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pada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lima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daerah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pengamatan. Secara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sinkronis, pengolompokan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daerah-daerah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pengamatan yang bertetangga ke</w:t>
      </w:r>
      <w:r w:rsidR="00AD7E1A">
        <w:rPr>
          <w:rFonts w:ascii="Times New Roman" w:hAnsi="Times New Roman" w:cs="Times New Roman"/>
          <w:sz w:val="24"/>
          <w:szCs w:val="24"/>
        </w:rPr>
        <w:t xml:space="preserve"> d</w:t>
      </w:r>
      <w:r w:rsidRPr="007C7E4B">
        <w:rPr>
          <w:rFonts w:ascii="Times New Roman" w:hAnsi="Times New Roman" w:cs="Times New Roman"/>
          <w:sz w:val="24"/>
          <w:szCs w:val="24"/>
        </w:rPr>
        <w:t>ala</w:t>
      </w:r>
      <w:r w:rsidR="00AD7E1A">
        <w:rPr>
          <w:rFonts w:ascii="Times New Roman" w:hAnsi="Times New Roman" w:cs="Times New Roman"/>
          <w:sz w:val="24"/>
          <w:szCs w:val="24"/>
        </w:rPr>
        <w:t>m</w:t>
      </w:r>
      <w:r w:rsidRPr="007C7E4B">
        <w:rPr>
          <w:rFonts w:ascii="Times New Roman" w:hAnsi="Times New Roman" w:cs="Times New Roman"/>
          <w:sz w:val="24"/>
          <w:szCs w:val="24"/>
        </w:rPr>
        <w:t xml:space="preserve"> daerah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dialek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atau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subdialek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didasarkan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pada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analisis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dialektometri.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Berdasarkan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analisis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tersebut</w:t>
      </w:r>
      <w:r w:rsidR="00AD7E1A">
        <w:rPr>
          <w:rFonts w:ascii="Times New Roman" w:hAnsi="Times New Roman" w:cs="Times New Roman"/>
          <w:sz w:val="24"/>
          <w:szCs w:val="24"/>
        </w:rPr>
        <w:t xml:space="preserve">, </w:t>
      </w:r>
      <w:r w:rsidRPr="007C7E4B">
        <w:rPr>
          <w:rFonts w:ascii="Times New Roman" w:hAnsi="Times New Roman" w:cs="Times New Roman"/>
          <w:sz w:val="24"/>
          <w:szCs w:val="24"/>
        </w:rPr>
        <w:t>BMbS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terbagi</w:t>
      </w:r>
      <w:r w:rsidR="00AD7E1A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dala</w:t>
      </w:r>
      <w:r w:rsidR="00F6133E">
        <w:rPr>
          <w:rFonts w:ascii="Times New Roman" w:hAnsi="Times New Roman" w:cs="Times New Roman"/>
          <w:sz w:val="24"/>
          <w:szCs w:val="24"/>
        </w:rPr>
        <w:t>m dua dialek, y</w:t>
      </w:r>
      <w:r w:rsidRPr="007C7E4B">
        <w:rPr>
          <w:rFonts w:ascii="Times New Roman" w:hAnsi="Times New Roman" w:cs="Times New Roman"/>
          <w:sz w:val="24"/>
          <w:szCs w:val="24"/>
        </w:rPr>
        <w:t xml:space="preserve">aitu: </w:t>
      </w:r>
    </w:p>
    <w:p w:rsidR="00040870" w:rsidRPr="007C7E4B" w:rsidRDefault="00040870" w:rsidP="00F6133E">
      <w:pPr>
        <w:pStyle w:val="NoSpacing"/>
        <w:numPr>
          <w:ilvl w:val="0"/>
          <w:numId w:val="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C7E4B">
        <w:rPr>
          <w:rFonts w:ascii="Times New Roman" w:hAnsi="Times New Roman" w:cs="Times New Roman"/>
          <w:sz w:val="24"/>
          <w:szCs w:val="24"/>
        </w:rPr>
        <w:t>Dialek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Mbojo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Karan</w:t>
      </w:r>
      <w:r w:rsidR="00F6133E">
        <w:rPr>
          <w:rFonts w:ascii="Times New Roman" w:hAnsi="Times New Roman" w:cs="Times New Roman"/>
          <w:sz w:val="24"/>
          <w:szCs w:val="24"/>
        </w:rPr>
        <w:t>gbagik (DMbMK)</w:t>
      </w:r>
      <w:r w:rsidRPr="007C7E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0870" w:rsidRPr="007C7E4B" w:rsidRDefault="00040870" w:rsidP="00F6133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C7E4B">
        <w:rPr>
          <w:rFonts w:ascii="Times New Roman" w:hAnsi="Times New Roman" w:cs="Times New Roman"/>
          <w:sz w:val="24"/>
          <w:szCs w:val="24"/>
        </w:rPr>
        <w:t>Dialek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Mbojo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Montong</w:t>
      </w:r>
      <w:r w:rsidR="00F6133E">
        <w:rPr>
          <w:rFonts w:ascii="Times New Roman" w:hAnsi="Times New Roman" w:cs="Times New Roman"/>
          <w:sz w:val="24"/>
          <w:szCs w:val="24"/>
        </w:rPr>
        <w:t xml:space="preserve"> Karangbagik (DMbMK)</w:t>
      </w:r>
      <w:r w:rsidRPr="007C7E4B">
        <w:rPr>
          <w:rFonts w:ascii="Times New Roman" w:hAnsi="Times New Roman" w:cs="Times New Roman"/>
          <w:sz w:val="24"/>
          <w:szCs w:val="24"/>
        </w:rPr>
        <w:t xml:space="preserve"> menurunkan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dua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subdialek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MbMontong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dan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subdialek</w:t>
      </w:r>
      <w:r w:rsidR="00F6133E">
        <w:rPr>
          <w:rFonts w:ascii="Times New Roman" w:hAnsi="Times New Roman" w:cs="Times New Roman"/>
          <w:sz w:val="24"/>
          <w:szCs w:val="24"/>
        </w:rPr>
        <w:t xml:space="preserve"> MbKarangbagik. S</w:t>
      </w:r>
      <w:r w:rsidRPr="007C7E4B">
        <w:rPr>
          <w:rFonts w:ascii="Times New Roman" w:hAnsi="Times New Roman" w:cs="Times New Roman"/>
          <w:sz w:val="24"/>
          <w:szCs w:val="24"/>
        </w:rPr>
        <w:t>elanjutnya</w:t>
      </w:r>
      <w:r w:rsidR="00F6133E">
        <w:rPr>
          <w:rFonts w:ascii="Times New Roman" w:hAnsi="Times New Roman" w:cs="Times New Roman"/>
          <w:sz w:val="24"/>
          <w:szCs w:val="24"/>
        </w:rPr>
        <w:t xml:space="preserve">, </w:t>
      </w:r>
      <w:r w:rsidRPr="007C7E4B">
        <w:rPr>
          <w:rFonts w:ascii="Times New Roman" w:hAnsi="Times New Roman" w:cs="Times New Roman"/>
          <w:sz w:val="24"/>
          <w:szCs w:val="24"/>
        </w:rPr>
        <w:t>subdialek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MbKarangbagik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menurunkan</w:t>
      </w:r>
      <w:r w:rsidR="00F6133E">
        <w:rPr>
          <w:rFonts w:ascii="Times New Roman" w:hAnsi="Times New Roman" w:cs="Times New Roman"/>
          <w:sz w:val="24"/>
          <w:szCs w:val="24"/>
        </w:rPr>
        <w:t xml:space="preserve"> Usa</w:t>
      </w:r>
      <w:r w:rsidRPr="007C7E4B">
        <w:rPr>
          <w:rFonts w:ascii="Times New Roman" w:hAnsi="Times New Roman" w:cs="Times New Roman"/>
          <w:sz w:val="24"/>
          <w:szCs w:val="24"/>
        </w:rPr>
        <w:t>r (MbUs) dan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hijrah (MbHj).</w:t>
      </w:r>
    </w:p>
    <w:p w:rsidR="00040870" w:rsidRPr="007C7E4B" w:rsidRDefault="00040870" w:rsidP="00F6133E">
      <w:pPr>
        <w:pStyle w:val="NoSpacing"/>
        <w:numPr>
          <w:ilvl w:val="0"/>
          <w:numId w:val="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C7E4B">
        <w:rPr>
          <w:rFonts w:ascii="Times New Roman" w:hAnsi="Times New Roman" w:cs="Times New Roman"/>
          <w:sz w:val="24"/>
          <w:szCs w:val="24"/>
        </w:rPr>
        <w:t>Dialek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Mbojo Labuan Bontong (DMbLB).</w:t>
      </w:r>
    </w:p>
    <w:p w:rsidR="00040870" w:rsidRPr="007C7E4B" w:rsidRDefault="00040870" w:rsidP="00F6133E">
      <w:pPr>
        <w:pStyle w:val="NoSpacing"/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040870" w:rsidRPr="007C7E4B" w:rsidRDefault="00F6133E" w:rsidP="00F6133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</w:t>
      </w:r>
      <w:r w:rsidR="00040870" w:rsidRPr="007C7E4B">
        <w:rPr>
          <w:rFonts w:ascii="Times New Roman" w:hAnsi="Times New Roman" w:cs="Times New Roman"/>
          <w:b/>
          <w:sz w:val="24"/>
          <w:szCs w:val="24"/>
        </w:rPr>
        <w:t xml:space="preserve">  Saran</w:t>
      </w:r>
    </w:p>
    <w:p w:rsidR="00040870" w:rsidRPr="007C7E4B" w:rsidRDefault="00040870" w:rsidP="00F6133E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7E4B">
        <w:rPr>
          <w:rFonts w:ascii="Times New Roman" w:hAnsi="Times New Roman" w:cs="Times New Roman"/>
          <w:sz w:val="24"/>
          <w:szCs w:val="24"/>
        </w:rPr>
        <w:t>Penelitian i</w:t>
      </w:r>
      <w:r w:rsidR="00F6133E">
        <w:rPr>
          <w:rFonts w:ascii="Times New Roman" w:hAnsi="Times New Roman" w:cs="Times New Roman"/>
          <w:sz w:val="24"/>
          <w:szCs w:val="24"/>
        </w:rPr>
        <w:t>n</w:t>
      </w:r>
      <w:r w:rsidRPr="007C7E4B">
        <w:rPr>
          <w:rFonts w:ascii="Times New Roman" w:hAnsi="Times New Roman" w:cs="Times New Roman"/>
          <w:sz w:val="24"/>
          <w:szCs w:val="24"/>
        </w:rPr>
        <w:t>i masih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merupakan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awal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dari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penelitian yang lebih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dari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lanjut.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Dampak yang diharapkan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dari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penelitian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ini</w:t>
      </w:r>
      <w:r w:rsidR="00F6133E">
        <w:rPr>
          <w:rFonts w:ascii="Times New Roman" w:hAnsi="Times New Roman" w:cs="Times New Roman"/>
          <w:sz w:val="24"/>
          <w:szCs w:val="24"/>
        </w:rPr>
        <w:t xml:space="preserve"> a</w:t>
      </w:r>
      <w:r w:rsidRPr="007C7E4B">
        <w:rPr>
          <w:rFonts w:ascii="Times New Roman" w:hAnsi="Times New Roman" w:cs="Times New Roman"/>
          <w:sz w:val="24"/>
          <w:szCs w:val="24"/>
        </w:rPr>
        <w:t>dalah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semakin</w:t>
      </w:r>
      <w:r w:rsidR="00F6133E">
        <w:rPr>
          <w:rFonts w:ascii="Times New Roman" w:hAnsi="Times New Roman" w:cs="Times New Roman"/>
          <w:sz w:val="24"/>
          <w:szCs w:val="24"/>
        </w:rPr>
        <w:t xml:space="preserve"> tergalinya b</w:t>
      </w:r>
      <w:r w:rsidRPr="007C7E4B">
        <w:rPr>
          <w:rFonts w:ascii="Times New Roman" w:hAnsi="Times New Roman" w:cs="Times New Roman"/>
          <w:sz w:val="24"/>
          <w:szCs w:val="24"/>
        </w:rPr>
        <w:t>ahasa-bahasa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nusantara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pada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umumnya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dan Bahasa Mbojo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pada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khususnya.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Selain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itu,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diharapkan</w:t>
      </w:r>
      <w:r w:rsidR="00F6133E">
        <w:rPr>
          <w:rFonts w:ascii="Times New Roman" w:hAnsi="Times New Roman" w:cs="Times New Roman"/>
          <w:sz w:val="24"/>
          <w:szCs w:val="24"/>
        </w:rPr>
        <w:t xml:space="preserve"> penelitian ini </w:t>
      </w:r>
      <w:r w:rsidRPr="007C7E4B">
        <w:rPr>
          <w:rFonts w:ascii="Times New Roman" w:hAnsi="Times New Roman" w:cs="Times New Roman"/>
          <w:sz w:val="24"/>
          <w:szCs w:val="24"/>
        </w:rPr>
        <w:t>menjadi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upaya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inventarisasi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bahasa-bahasa di Indonesia. Mengingatkan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hal-hal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tersebut, maka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penelitian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tentang Bahasa Mbojo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masih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sangat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terbuka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untuk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dilakukan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lebih</w:t>
      </w:r>
      <w:r w:rsidR="00F6133E"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dari</w:t>
      </w:r>
      <w:r w:rsidR="00F6133E">
        <w:rPr>
          <w:rFonts w:ascii="Times New Roman" w:hAnsi="Times New Roman" w:cs="Times New Roman"/>
          <w:sz w:val="24"/>
          <w:szCs w:val="24"/>
        </w:rPr>
        <w:t xml:space="preserve"> lanjut</w:t>
      </w:r>
      <w:r w:rsidRPr="007C7E4B">
        <w:rPr>
          <w:rFonts w:ascii="Times New Roman" w:hAnsi="Times New Roman" w:cs="Times New Roman"/>
          <w:sz w:val="24"/>
          <w:szCs w:val="24"/>
        </w:rPr>
        <w:t>.</w:t>
      </w:r>
    </w:p>
    <w:p w:rsidR="00040870" w:rsidRPr="007C7E4B" w:rsidRDefault="00040870" w:rsidP="00BE6DF0">
      <w:pPr>
        <w:jc w:val="both"/>
        <w:rPr>
          <w:rFonts w:ascii="Times New Roman" w:hAnsi="Times New Roman" w:cs="Times New Roman"/>
          <w:sz w:val="24"/>
          <w:szCs w:val="24"/>
        </w:rPr>
      </w:pPr>
      <w:r w:rsidRPr="007C7E4B">
        <w:rPr>
          <w:rFonts w:ascii="Times New Roman" w:hAnsi="Times New Roman" w:cs="Times New Roman"/>
          <w:sz w:val="24"/>
          <w:szCs w:val="24"/>
        </w:rPr>
        <w:br w:type="page"/>
      </w:r>
    </w:p>
    <w:p w:rsidR="00040870" w:rsidRDefault="00040870" w:rsidP="00414B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E6B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943E6B" w:rsidRPr="00943E6B" w:rsidRDefault="00943E6B" w:rsidP="00414B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3E6B" w:rsidRDefault="00943E6B" w:rsidP="009A1663">
      <w:pPr>
        <w:pStyle w:val="NoSpacing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Akhmad.</w:t>
      </w:r>
      <w:r w:rsidRPr="007C7E4B">
        <w:rPr>
          <w:rFonts w:ascii="Times New Roman" w:hAnsi="Times New Roman" w:cs="Times New Roman"/>
          <w:sz w:val="24"/>
          <w:szCs w:val="24"/>
        </w:rPr>
        <w:t xml:space="preserve"> 1998.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7C7E4B">
        <w:rPr>
          <w:rFonts w:ascii="Times New Roman" w:hAnsi="Times New Roman" w:cs="Times New Roman"/>
          <w:sz w:val="24"/>
          <w:szCs w:val="24"/>
        </w:rPr>
        <w:t>Variasi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Leksikon Bahasa Bima”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C7E4B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>npasar:</w:t>
      </w:r>
      <w:r w:rsidRPr="007C7E4B">
        <w:rPr>
          <w:rFonts w:ascii="Times New Roman" w:hAnsi="Times New Roman" w:cs="Times New Roman"/>
          <w:sz w:val="24"/>
          <w:szCs w:val="24"/>
        </w:rPr>
        <w:t xml:space="preserve"> Tesis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S2 Liguistik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Universitas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Udayana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3E6B" w:rsidRDefault="00943E6B" w:rsidP="009A1663">
      <w:pPr>
        <w:pStyle w:val="NoSpacing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</w:p>
    <w:p w:rsidR="00943E6B" w:rsidRDefault="00943E6B" w:rsidP="009A1663">
      <w:pPr>
        <w:pStyle w:val="NoSpacing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7C7E4B">
        <w:rPr>
          <w:rFonts w:ascii="Times New Roman" w:hAnsi="Times New Roman" w:cs="Times New Roman"/>
          <w:sz w:val="24"/>
          <w:szCs w:val="24"/>
        </w:rPr>
        <w:t>Burhanudin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C7E4B">
        <w:rPr>
          <w:rFonts w:ascii="Times New Roman" w:hAnsi="Times New Roman" w:cs="Times New Roman"/>
          <w:sz w:val="24"/>
          <w:szCs w:val="24"/>
        </w:rPr>
        <w:t xml:space="preserve">dkk. 2005. “Kontak Bahasa </w:t>
      </w:r>
      <w:r>
        <w:rPr>
          <w:rFonts w:ascii="Times New Roman" w:hAnsi="Times New Roman" w:cs="Times New Roman"/>
          <w:sz w:val="24"/>
          <w:szCs w:val="24"/>
        </w:rPr>
        <w:t xml:space="preserve">antara Bahasa Sumbawa di Lombok Timur dengan Bahasa </w:t>
      </w:r>
      <w:r w:rsidRPr="007C7E4B">
        <w:rPr>
          <w:rFonts w:ascii="Times New Roman" w:hAnsi="Times New Roman" w:cs="Times New Roman"/>
          <w:sz w:val="24"/>
          <w:szCs w:val="24"/>
        </w:rPr>
        <w:t>Sasak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C7E4B">
        <w:rPr>
          <w:rFonts w:ascii="Times New Roman" w:hAnsi="Times New Roman" w:cs="Times New Roman"/>
          <w:sz w:val="24"/>
          <w:szCs w:val="24"/>
        </w:rPr>
        <w:t xml:space="preserve"> Laporan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7C7E4B">
        <w:rPr>
          <w:rFonts w:ascii="Times New Roman" w:hAnsi="Times New Roman" w:cs="Times New Roman"/>
          <w:sz w:val="24"/>
          <w:szCs w:val="24"/>
        </w:rPr>
        <w:t>khir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7C7E4B">
        <w:rPr>
          <w:rFonts w:ascii="Times New Roman" w:hAnsi="Times New Roman" w:cs="Times New Roman"/>
          <w:sz w:val="24"/>
          <w:szCs w:val="24"/>
        </w:rPr>
        <w:t>enelitian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Kelompok: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 xml:space="preserve">Kantor Bahasa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7C7E4B">
        <w:rPr>
          <w:rFonts w:ascii="Times New Roman" w:hAnsi="Times New Roman" w:cs="Times New Roman"/>
          <w:sz w:val="24"/>
          <w:szCs w:val="24"/>
        </w:rPr>
        <w:t>rovinsi NTB.</w:t>
      </w:r>
    </w:p>
    <w:p w:rsidR="00943E6B" w:rsidRDefault="00943E6B" w:rsidP="009A1663">
      <w:pPr>
        <w:pStyle w:val="NoSpacing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</w:p>
    <w:p w:rsidR="00943E6B" w:rsidRDefault="00943E6B" w:rsidP="009A1663">
      <w:pPr>
        <w:pStyle w:val="NoSpacing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7C7E4B">
        <w:rPr>
          <w:rFonts w:ascii="Times New Roman" w:hAnsi="Times New Roman" w:cs="Times New Roman"/>
          <w:sz w:val="24"/>
          <w:szCs w:val="24"/>
        </w:rPr>
        <w:t>Herisantoso, Suparman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C7E4B">
        <w:rPr>
          <w:rFonts w:ascii="Times New Roman" w:hAnsi="Times New Roman" w:cs="Times New Roman"/>
          <w:sz w:val="24"/>
          <w:szCs w:val="24"/>
        </w:rPr>
        <w:t xml:space="preserve">dkk. 1997. </w:t>
      </w:r>
      <w:r w:rsidRPr="007C7E4B">
        <w:rPr>
          <w:rFonts w:ascii="Times New Roman" w:hAnsi="Times New Roman" w:cs="Times New Roman"/>
          <w:i/>
          <w:sz w:val="24"/>
          <w:szCs w:val="24"/>
        </w:rPr>
        <w:t>Pemetaan Bahasa-Bahasa di Nusa Tenggara Barat</w:t>
      </w:r>
      <w:r w:rsidRPr="007C7E4B">
        <w:rPr>
          <w:rFonts w:ascii="Times New Roman" w:hAnsi="Times New Roman" w:cs="Times New Roman"/>
          <w:sz w:val="24"/>
          <w:szCs w:val="24"/>
        </w:rPr>
        <w:t>. Jakarta: Pusat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7C7E4B">
        <w:rPr>
          <w:rFonts w:ascii="Times New Roman" w:hAnsi="Times New Roman" w:cs="Times New Roman"/>
          <w:sz w:val="24"/>
          <w:szCs w:val="24"/>
        </w:rPr>
        <w:t>embinaan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Pengembangan Bahasa.</w:t>
      </w:r>
    </w:p>
    <w:p w:rsidR="00943E6B" w:rsidRDefault="00943E6B" w:rsidP="009A1663">
      <w:pPr>
        <w:pStyle w:val="NoSpacing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</w:p>
    <w:p w:rsidR="00943E6B" w:rsidRDefault="00943E6B" w:rsidP="009A1663">
      <w:pPr>
        <w:pStyle w:val="NoSpacing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Mad’ie, </w:t>
      </w:r>
      <w:r w:rsidRPr="007C7E4B">
        <w:rPr>
          <w:rFonts w:ascii="Times New Roman" w:hAnsi="Times New Roman" w:cs="Times New Roman"/>
          <w:sz w:val="24"/>
          <w:szCs w:val="24"/>
        </w:rPr>
        <w:t>Abdul Chaer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C7E4B">
        <w:rPr>
          <w:rFonts w:ascii="Times New Roman" w:hAnsi="Times New Roman" w:cs="Times New Roman"/>
          <w:sz w:val="24"/>
          <w:szCs w:val="24"/>
        </w:rPr>
        <w:t xml:space="preserve"> 198</w:t>
      </w:r>
      <w:r>
        <w:rPr>
          <w:rFonts w:ascii="Times New Roman" w:hAnsi="Times New Roman" w:cs="Times New Roman"/>
          <w:sz w:val="24"/>
          <w:szCs w:val="24"/>
        </w:rPr>
        <w:t>6.  “Buku Materi Pokok Kebahasaan”.</w:t>
      </w:r>
      <w:r w:rsidRPr="007C7E4B">
        <w:rPr>
          <w:rFonts w:ascii="Times New Roman" w:hAnsi="Times New Roman" w:cs="Times New Roman"/>
          <w:sz w:val="24"/>
          <w:szCs w:val="24"/>
        </w:rPr>
        <w:t xml:space="preserve"> Universitas Terbuka </w:t>
      </w:r>
    </w:p>
    <w:p w:rsidR="00943E6B" w:rsidRDefault="00943E6B" w:rsidP="00414B9F">
      <w:pPr>
        <w:pStyle w:val="NoSpacing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</w:p>
    <w:p w:rsidR="00943E6B" w:rsidRDefault="00943E6B" w:rsidP="00414B9F">
      <w:pPr>
        <w:pStyle w:val="NoSpacing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Mahsun.  199. </w:t>
      </w:r>
      <w:r w:rsidRPr="00414B9F">
        <w:rPr>
          <w:rFonts w:ascii="Times New Roman" w:hAnsi="Times New Roman" w:cs="Times New Roman"/>
          <w:i/>
          <w:sz w:val="24"/>
          <w:szCs w:val="24"/>
        </w:rPr>
        <w:t>Dialektologi Diakronis: Se</w:t>
      </w:r>
      <w:r>
        <w:rPr>
          <w:rFonts w:ascii="Times New Roman" w:hAnsi="Times New Roman" w:cs="Times New Roman"/>
          <w:i/>
          <w:sz w:val="24"/>
          <w:szCs w:val="24"/>
        </w:rPr>
        <w:t xml:space="preserve">buah </w:t>
      </w:r>
      <w:r w:rsidRPr="00414B9F">
        <w:rPr>
          <w:rFonts w:ascii="Times New Roman" w:hAnsi="Times New Roman" w:cs="Times New Roman"/>
          <w:i/>
          <w:sz w:val="24"/>
          <w:szCs w:val="24"/>
        </w:rPr>
        <w:t>Pengantar.</w:t>
      </w:r>
      <w:r w:rsidRPr="007C7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Yokyakarta: Gajah madaUnirversity Press.</w:t>
      </w:r>
    </w:p>
    <w:p w:rsidR="00943E6B" w:rsidRDefault="00943E6B" w:rsidP="00414B9F">
      <w:pPr>
        <w:pStyle w:val="NoSpacing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</w:p>
    <w:p w:rsidR="00943E6B" w:rsidRDefault="00943E6B" w:rsidP="00414B9F">
      <w:pPr>
        <w:pStyle w:val="NoSpacing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Mahsun. 2005. </w:t>
      </w:r>
      <w:r w:rsidRPr="007C7E4B">
        <w:rPr>
          <w:rFonts w:ascii="Times New Roman" w:hAnsi="Times New Roman" w:cs="Times New Roman"/>
          <w:i/>
          <w:sz w:val="24"/>
          <w:szCs w:val="24"/>
        </w:rPr>
        <w:t>Metode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i/>
          <w:sz w:val="24"/>
          <w:szCs w:val="24"/>
        </w:rPr>
        <w:t>Penelitian Bahasa: Tahapan 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i/>
          <w:sz w:val="24"/>
          <w:szCs w:val="24"/>
        </w:rPr>
        <w:t>Strategi, Metode, dan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i/>
          <w:sz w:val="24"/>
          <w:szCs w:val="24"/>
        </w:rPr>
        <w:t>Tekniknya</w:t>
      </w:r>
      <w:r w:rsidRPr="007C7E4B">
        <w:rPr>
          <w:rFonts w:ascii="Times New Roman" w:hAnsi="Times New Roman" w:cs="Times New Roman"/>
          <w:sz w:val="24"/>
          <w:szCs w:val="24"/>
        </w:rPr>
        <w:t xml:space="preserve">. Jakarta: Raja Grafindopersada. </w:t>
      </w:r>
    </w:p>
    <w:p w:rsidR="00943E6B" w:rsidRDefault="00943E6B" w:rsidP="00414B9F">
      <w:pPr>
        <w:pStyle w:val="NoSpacing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</w:p>
    <w:p w:rsidR="00943E6B" w:rsidRDefault="00943E6B" w:rsidP="00414B9F">
      <w:pPr>
        <w:pStyle w:val="NoSpacing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414B9F">
        <w:rPr>
          <w:rFonts w:ascii="Times New Roman" w:hAnsi="Times New Roman" w:cs="Times New Roman"/>
          <w:sz w:val="24"/>
          <w:szCs w:val="24"/>
        </w:rPr>
        <w:t>Mahs</w:t>
      </w:r>
      <w:r>
        <w:rPr>
          <w:rFonts w:ascii="Times New Roman" w:hAnsi="Times New Roman" w:cs="Times New Roman"/>
          <w:sz w:val="24"/>
          <w:szCs w:val="24"/>
        </w:rPr>
        <w:t xml:space="preserve">un. </w:t>
      </w:r>
      <w:r w:rsidR="00403853"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3" o:spid="_x0000_s1044" type="#_x0000_t32" style="position:absolute;left:0;text-align:left;margin-left:0;margin-top:17.05pt;width:24.75pt;height:0;flip:x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"/>
        </w:pict>
      </w:r>
      <w:r w:rsidRPr="007C7E4B">
        <w:rPr>
          <w:rFonts w:ascii="Times New Roman" w:hAnsi="Times New Roman" w:cs="Times New Roman"/>
          <w:i/>
          <w:sz w:val="24"/>
          <w:szCs w:val="24"/>
        </w:rPr>
        <w:t>2006. Kajian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i/>
          <w:sz w:val="24"/>
          <w:szCs w:val="24"/>
        </w:rPr>
        <w:t>Dialektologi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i/>
          <w:sz w:val="24"/>
          <w:szCs w:val="24"/>
        </w:rPr>
        <w:t>Diakronis Bahasa Sasak di Pulau Lombok</w:t>
      </w:r>
      <w:r w:rsidRPr="007C7E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 xml:space="preserve">Yokyakarta: Gama Media.  </w:t>
      </w:r>
    </w:p>
    <w:p w:rsidR="00943E6B" w:rsidRDefault="00943E6B" w:rsidP="00414B9F">
      <w:pPr>
        <w:pStyle w:val="NoSpacing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</w:p>
    <w:p w:rsidR="00943E6B" w:rsidRDefault="00943E6B" w:rsidP="00414B9F">
      <w:pPr>
        <w:pStyle w:val="NoSpacing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Rachan,</w:t>
      </w:r>
      <w:r w:rsidRPr="007C7E4B">
        <w:rPr>
          <w:rFonts w:ascii="Times New Roman" w:hAnsi="Times New Roman" w:cs="Times New Roman"/>
          <w:sz w:val="24"/>
          <w:szCs w:val="24"/>
        </w:rPr>
        <w:t xml:space="preserve"> HA, Abdul</w:t>
      </w:r>
      <w:r>
        <w:rPr>
          <w:rFonts w:ascii="Times New Roman" w:hAnsi="Times New Roman" w:cs="Times New Roman"/>
          <w:sz w:val="24"/>
          <w:szCs w:val="24"/>
        </w:rPr>
        <w:t>. 1995. “S</w:t>
      </w:r>
      <w:r w:rsidRPr="007C7E4B">
        <w:rPr>
          <w:rFonts w:ascii="Times New Roman" w:hAnsi="Times New Roman" w:cs="Times New Roman"/>
          <w:sz w:val="24"/>
          <w:szCs w:val="24"/>
        </w:rPr>
        <w:t>istem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 xml:space="preserve">Morfologi Kata Kerja Bahasa </w:t>
      </w:r>
      <w:r>
        <w:rPr>
          <w:rFonts w:ascii="Times New Roman" w:hAnsi="Times New Roman" w:cs="Times New Roman"/>
          <w:sz w:val="24"/>
          <w:szCs w:val="24"/>
        </w:rPr>
        <w:t xml:space="preserve"> Bima</w:t>
      </w:r>
      <w:r w:rsidRPr="007C7E4B">
        <w:rPr>
          <w:rFonts w:ascii="Times New Roman" w:hAnsi="Times New Roman" w:cs="Times New Roman"/>
          <w:sz w:val="24"/>
          <w:szCs w:val="24"/>
        </w:rPr>
        <w:t>”.</w:t>
      </w:r>
      <w:r>
        <w:rPr>
          <w:rFonts w:ascii="Times New Roman" w:hAnsi="Times New Roman" w:cs="Times New Roman"/>
          <w:sz w:val="24"/>
          <w:szCs w:val="24"/>
        </w:rPr>
        <w:t xml:space="preserve"> Jakarta: </w:t>
      </w:r>
      <w:r w:rsidRPr="007C7E4B">
        <w:rPr>
          <w:rFonts w:ascii="Times New Roman" w:hAnsi="Times New Roman" w:cs="Times New Roman"/>
          <w:sz w:val="24"/>
          <w:szCs w:val="24"/>
        </w:rPr>
        <w:t>Pusat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Pembinaan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Pengembangan Bahasa.</w:t>
      </w:r>
    </w:p>
    <w:p w:rsidR="00943E6B" w:rsidRDefault="00943E6B" w:rsidP="00414B9F">
      <w:pPr>
        <w:pStyle w:val="NoSpacing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</w:p>
    <w:p w:rsidR="00943E6B" w:rsidRDefault="00943E6B" w:rsidP="00414B9F">
      <w:pPr>
        <w:pStyle w:val="NoSpacing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7C7E4B">
        <w:rPr>
          <w:rFonts w:ascii="Times New Roman" w:hAnsi="Times New Roman" w:cs="Times New Roman"/>
          <w:sz w:val="24"/>
          <w:szCs w:val="24"/>
        </w:rPr>
        <w:t>Sudika, I Nyoman. 1998</w:t>
      </w:r>
      <w:r>
        <w:rPr>
          <w:rFonts w:ascii="Times New Roman" w:hAnsi="Times New Roman" w:cs="Times New Roman"/>
          <w:sz w:val="24"/>
          <w:szCs w:val="24"/>
        </w:rPr>
        <w:t>. “Isolek</w:t>
      </w:r>
      <w:r w:rsidRPr="007C7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Bahasa </w:t>
      </w:r>
      <w:r w:rsidRPr="007C7E4B">
        <w:rPr>
          <w:rFonts w:ascii="Times New Roman" w:hAnsi="Times New Roman" w:cs="Times New Roman"/>
          <w:sz w:val="24"/>
          <w:szCs w:val="24"/>
        </w:rPr>
        <w:t>Bali di Lo</w:t>
      </w:r>
      <w:r>
        <w:rPr>
          <w:rFonts w:ascii="Times New Roman" w:hAnsi="Times New Roman" w:cs="Times New Roman"/>
          <w:sz w:val="24"/>
          <w:szCs w:val="24"/>
        </w:rPr>
        <w:t>mbok:</w:t>
      </w:r>
      <w:r w:rsidRPr="007C7E4B">
        <w:rPr>
          <w:rFonts w:ascii="Times New Roman" w:hAnsi="Times New Roman" w:cs="Times New Roman"/>
          <w:sz w:val="24"/>
          <w:szCs w:val="24"/>
        </w:rPr>
        <w:t xml:space="preserve"> Kajian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7C7E4B">
        <w:rPr>
          <w:rFonts w:ascii="Times New Roman" w:hAnsi="Times New Roman" w:cs="Times New Roman"/>
          <w:sz w:val="24"/>
          <w:szCs w:val="24"/>
        </w:rPr>
        <w:t>ialektologi</w:t>
      </w:r>
      <w:r>
        <w:rPr>
          <w:rFonts w:ascii="Times New Roman" w:hAnsi="Times New Roman" w:cs="Times New Roman"/>
          <w:sz w:val="24"/>
          <w:szCs w:val="24"/>
        </w:rPr>
        <w:t xml:space="preserve"> Diakronis</w:t>
      </w:r>
      <w:r w:rsidRPr="007C7E4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. Denpasar:</w:t>
      </w:r>
      <w:r w:rsidRPr="007C7E4B">
        <w:rPr>
          <w:rFonts w:ascii="Times New Roman" w:hAnsi="Times New Roman" w:cs="Times New Roman"/>
          <w:sz w:val="24"/>
          <w:szCs w:val="24"/>
        </w:rPr>
        <w:t xml:space="preserve"> Tesis S-2 Universitas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Udayana.</w:t>
      </w:r>
    </w:p>
    <w:p w:rsidR="00943E6B" w:rsidRDefault="00943E6B" w:rsidP="00414B9F">
      <w:pPr>
        <w:pStyle w:val="NoSpacing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</w:p>
    <w:p w:rsidR="00040870" w:rsidRPr="007C7E4B" w:rsidRDefault="00943E6B" w:rsidP="002A2A40">
      <w:pPr>
        <w:pStyle w:val="NoSpacing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7C7E4B">
        <w:rPr>
          <w:rFonts w:ascii="Times New Roman" w:hAnsi="Times New Roman" w:cs="Times New Roman"/>
          <w:sz w:val="24"/>
          <w:szCs w:val="24"/>
        </w:rPr>
        <w:t>Tama, I Wayan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C7E4B">
        <w:rPr>
          <w:rFonts w:ascii="Times New Roman" w:hAnsi="Times New Roman" w:cs="Times New Roman"/>
          <w:sz w:val="24"/>
          <w:szCs w:val="24"/>
        </w:rPr>
        <w:t xml:space="preserve">dkk. 1996. </w:t>
      </w:r>
      <w:r w:rsidRPr="007C7E4B">
        <w:rPr>
          <w:rFonts w:ascii="Times New Roman" w:hAnsi="Times New Roman" w:cs="Times New Roman"/>
          <w:i/>
          <w:sz w:val="24"/>
          <w:szCs w:val="24"/>
        </w:rPr>
        <w:t>Fonologi Bahasa Bima</w:t>
      </w:r>
      <w:r>
        <w:rPr>
          <w:rFonts w:ascii="Times New Roman" w:hAnsi="Times New Roman" w:cs="Times New Roman"/>
          <w:sz w:val="24"/>
          <w:szCs w:val="24"/>
        </w:rPr>
        <w:t>. Jakarta:</w:t>
      </w:r>
      <w:r w:rsidRPr="007C7E4B">
        <w:rPr>
          <w:rFonts w:ascii="Times New Roman" w:hAnsi="Times New Roman" w:cs="Times New Roman"/>
          <w:sz w:val="24"/>
          <w:szCs w:val="24"/>
        </w:rPr>
        <w:t xml:space="preserve"> Pusat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Pembinaan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7E4B">
        <w:rPr>
          <w:rFonts w:ascii="Times New Roman" w:hAnsi="Times New Roman" w:cs="Times New Roman"/>
          <w:sz w:val="24"/>
          <w:szCs w:val="24"/>
        </w:rPr>
        <w:t>Pengembangan Bahasa.</w:t>
      </w:r>
      <w:r w:rsidR="00403853"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4" o:spid="_x0000_s1034" type="#_x0000_t32" style="position:absolute;left:0;text-align:left;margin-left:.75pt;margin-top:14.95pt;width:24.75pt;height:0;flip:x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"/>
        </w:pict>
      </w:r>
    </w:p>
    <w:sectPr w:rsidR="00040870" w:rsidRPr="007C7E4B" w:rsidSect="00433468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NumType w:start="6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88E" w:rsidRDefault="000D288E" w:rsidP="00BE6DF0">
      <w:pPr>
        <w:spacing w:after="0" w:line="240" w:lineRule="auto"/>
      </w:pPr>
      <w:r>
        <w:separator/>
      </w:r>
    </w:p>
  </w:endnote>
  <w:endnote w:type="continuationSeparator" w:id="1">
    <w:p w:rsidR="000D288E" w:rsidRDefault="000D288E" w:rsidP="00BE6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104"/>
      <w:docPartObj>
        <w:docPartGallery w:val="Page Numbers (Bottom of Page)"/>
        <w:docPartUnique/>
      </w:docPartObj>
    </w:sdtPr>
    <w:sdtContent>
      <w:p w:rsidR="0061501E" w:rsidRDefault="00403853">
        <w:pPr>
          <w:pStyle w:val="Footer"/>
          <w:jc w:val="center"/>
        </w:pPr>
        <w:fldSimple w:instr=" PAGE   \* MERGEFORMAT ">
          <w:r w:rsidR="00B6237D">
            <w:rPr>
              <w:noProof/>
            </w:rPr>
            <w:t>63</w:t>
          </w:r>
        </w:fldSimple>
      </w:p>
    </w:sdtContent>
  </w:sdt>
  <w:p w:rsidR="0061501E" w:rsidRDefault="006150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88E" w:rsidRDefault="000D288E" w:rsidP="00BE6DF0">
      <w:pPr>
        <w:spacing w:after="0" w:line="240" w:lineRule="auto"/>
      </w:pPr>
      <w:r>
        <w:separator/>
      </w:r>
    </w:p>
  </w:footnote>
  <w:footnote w:type="continuationSeparator" w:id="1">
    <w:p w:rsidR="000D288E" w:rsidRDefault="000D288E" w:rsidP="00BE6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468" w:rsidRDefault="00433468" w:rsidP="00433468">
    <w:pPr>
      <w:pStyle w:val="Header"/>
    </w:pPr>
    <w:r>
      <w:t>Mabasan, Vol. 1,</w:t>
    </w:r>
    <w:r w:rsidR="00B6237D">
      <w:t xml:space="preserve"> No. 2, januari—Juni 2007: 63—77</w:t>
    </w:r>
  </w:p>
  <w:p w:rsidR="00433468" w:rsidRDefault="00433468">
    <w:pPr>
      <w:pStyle w:val="Header"/>
    </w:pPr>
  </w:p>
  <w:p w:rsidR="00433468" w:rsidRDefault="0043346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13E4D"/>
    <w:multiLevelType w:val="multilevel"/>
    <w:tmpl w:val="24F89300"/>
    <w:lvl w:ilvl="0">
      <w:start w:val="1"/>
      <w:numFmt w:val="decimal"/>
      <w:lvlText w:val="%1."/>
      <w:lvlJc w:val="left"/>
      <w:pPr>
        <w:ind w:left="75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50" w:hanging="36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11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7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47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83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3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90" w:hanging="1800"/>
      </w:pPr>
      <w:rPr>
        <w:rFonts w:hint="default"/>
        <w:sz w:val="22"/>
      </w:rPr>
    </w:lvl>
  </w:abstractNum>
  <w:abstractNum w:abstractNumId="1">
    <w:nsid w:val="45370E95"/>
    <w:multiLevelType w:val="multilevel"/>
    <w:tmpl w:val="3A649C3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50B32D0F"/>
    <w:multiLevelType w:val="hybridMultilevel"/>
    <w:tmpl w:val="DF0A2D5A"/>
    <w:lvl w:ilvl="0" w:tplc="9DBE041C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">
    <w:nsid w:val="512D721D"/>
    <w:multiLevelType w:val="hybridMultilevel"/>
    <w:tmpl w:val="EB0479F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5FEE0381"/>
    <w:multiLevelType w:val="hybridMultilevel"/>
    <w:tmpl w:val="57106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96618D"/>
    <w:multiLevelType w:val="multilevel"/>
    <w:tmpl w:val="71A658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EFD3241"/>
    <w:multiLevelType w:val="multilevel"/>
    <w:tmpl w:val="204A1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7C17C50"/>
    <w:multiLevelType w:val="multilevel"/>
    <w:tmpl w:val="00F079B4"/>
    <w:lvl w:ilvl="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00" w:hanging="144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0870"/>
    <w:rsid w:val="0003232C"/>
    <w:rsid w:val="00040870"/>
    <w:rsid w:val="00067069"/>
    <w:rsid w:val="000D288E"/>
    <w:rsid w:val="000D55B1"/>
    <w:rsid w:val="00100D01"/>
    <w:rsid w:val="00173442"/>
    <w:rsid w:val="00201D25"/>
    <w:rsid w:val="00264E63"/>
    <w:rsid w:val="002A2A40"/>
    <w:rsid w:val="00342383"/>
    <w:rsid w:val="00380F10"/>
    <w:rsid w:val="003952B2"/>
    <w:rsid w:val="00403853"/>
    <w:rsid w:val="00414B9F"/>
    <w:rsid w:val="00424D35"/>
    <w:rsid w:val="00433468"/>
    <w:rsid w:val="00473850"/>
    <w:rsid w:val="0049234F"/>
    <w:rsid w:val="004A1338"/>
    <w:rsid w:val="004A724C"/>
    <w:rsid w:val="004E7F2B"/>
    <w:rsid w:val="00550791"/>
    <w:rsid w:val="00560DE4"/>
    <w:rsid w:val="005E5501"/>
    <w:rsid w:val="0061501E"/>
    <w:rsid w:val="006A1520"/>
    <w:rsid w:val="006E2037"/>
    <w:rsid w:val="006E2E3F"/>
    <w:rsid w:val="00752B2C"/>
    <w:rsid w:val="00790923"/>
    <w:rsid w:val="007C7E4B"/>
    <w:rsid w:val="008203F8"/>
    <w:rsid w:val="00870D14"/>
    <w:rsid w:val="00937FDB"/>
    <w:rsid w:val="009421F0"/>
    <w:rsid w:val="00943E6B"/>
    <w:rsid w:val="009A1663"/>
    <w:rsid w:val="00A12400"/>
    <w:rsid w:val="00A35BF7"/>
    <w:rsid w:val="00AD7E1A"/>
    <w:rsid w:val="00B6237D"/>
    <w:rsid w:val="00B64321"/>
    <w:rsid w:val="00BE6DF0"/>
    <w:rsid w:val="00C26AC6"/>
    <w:rsid w:val="00C43A26"/>
    <w:rsid w:val="00D04C16"/>
    <w:rsid w:val="00D4295D"/>
    <w:rsid w:val="00E06642"/>
    <w:rsid w:val="00E62214"/>
    <w:rsid w:val="00EF477B"/>
    <w:rsid w:val="00F6133E"/>
    <w:rsid w:val="00F759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8" type="connector" idref="#_x0000_s1043"/>
        <o:r id="V:Rule9" type="connector" idref="#Straight Arrow Connector 3"/>
        <o:r id="V:Rule10" type="connector" idref="#Straight Arrow Connector 8"/>
        <o:r id="V:Rule11" type="connector" idref="#Straight Arrow Connector 5"/>
        <o:r id="V:Rule12" type="connector" idref="#Straight Arrow Connector 4"/>
        <o:r id="V:Rule13" type="connector" idref="#Straight Arrow Connector 6"/>
        <o:r id="V:Rule14" type="connector" idref="#Straight Arrow Connector 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08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40870"/>
    <w:pPr>
      <w:ind w:left="720"/>
      <w:contextualSpacing/>
    </w:pPr>
  </w:style>
  <w:style w:type="table" w:styleId="TableGrid">
    <w:name w:val="Table Grid"/>
    <w:basedOn w:val="TableNormal"/>
    <w:uiPriority w:val="59"/>
    <w:rsid w:val="00040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8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6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DF0"/>
  </w:style>
  <w:style w:type="paragraph" w:styleId="Footer">
    <w:name w:val="footer"/>
    <w:basedOn w:val="Normal"/>
    <w:link w:val="FooterChar"/>
    <w:uiPriority w:val="99"/>
    <w:unhideWhenUsed/>
    <w:rsid w:val="00BE6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D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4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15</Pages>
  <Words>3533</Words>
  <Characters>20141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21</cp:revision>
  <dcterms:created xsi:type="dcterms:W3CDTF">2019-10-08T01:43:00Z</dcterms:created>
  <dcterms:modified xsi:type="dcterms:W3CDTF">2019-10-24T06:46:00Z</dcterms:modified>
</cp:coreProperties>
</file>