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0AAEF" w14:textId="77777777" w:rsidR="00732E98" w:rsidRPr="005E0B04" w:rsidRDefault="00732E98" w:rsidP="00732E98">
      <w:pPr>
        <w:spacing w:after="0"/>
        <w:jc w:val="center"/>
        <w:rPr>
          <w:rFonts w:ascii="Times New Roman" w:hAnsi="Times New Roman" w:cs="Times New Roman"/>
          <w:sz w:val="24"/>
          <w:szCs w:val="24"/>
        </w:rPr>
      </w:pPr>
      <w:r w:rsidRPr="005E0B04">
        <w:rPr>
          <w:rFonts w:ascii="Times New Roman" w:hAnsi="Times New Roman" w:cs="Times New Roman"/>
          <w:sz w:val="24"/>
          <w:szCs w:val="24"/>
        </w:rPr>
        <w:t xml:space="preserve">INTEGRASI MODEL PEMBELAJARAN ABCD DAN HOTS   </w:t>
      </w:r>
    </w:p>
    <w:p w14:paraId="2DC08B21" w14:textId="5C3759AB" w:rsidR="00732E98" w:rsidRPr="005E0B04" w:rsidRDefault="00732E98" w:rsidP="00732E98">
      <w:pPr>
        <w:spacing w:after="0"/>
        <w:jc w:val="center"/>
        <w:rPr>
          <w:rFonts w:ascii="Times New Roman" w:hAnsi="Times New Roman" w:cs="Times New Roman"/>
          <w:sz w:val="24"/>
          <w:szCs w:val="24"/>
        </w:rPr>
      </w:pPr>
      <w:r w:rsidRPr="005E0B04">
        <w:rPr>
          <w:rFonts w:ascii="Times New Roman" w:hAnsi="Times New Roman" w:cs="Times New Roman"/>
          <w:sz w:val="24"/>
          <w:szCs w:val="24"/>
        </w:rPr>
        <w:t xml:space="preserve">SEBAGAI </w:t>
      </w:r>
      <w:r w:rsidR="002F1575" w:rsidRPr="005E0B04">
        <w:rPr>
          <w:rFonts w:ascii="Times New Roman" w:hAnsi="Times New Roman" w:cs="Times New Roman"/>
          <w:sz w:val="24"/>
          <w:szCs w:val="24"/>
        </w:rPr>
        <w:t>RANCANGAN PELAKSANAAN PEMBELAJARAN DI SEKOLAH</w:t>
      </w:r>
      <w:r w:rsidRPr="005E0B04">
        <w:rPr>
          <w:rFonts w:ascii="Times New Roman" w:hAnsi="Times New Roman" w:cs="Times New Roman"/>
          <w:sz w:val="24"/>
          <w:szCs w:val="24"/>
        </w:rPr>
        <w:t xml:space="preserve"> </w:t>
      </w:r>
    </w:p>
    <w:p w14:paraId="61D14EE6" w14:textId="72F2E9A8" w:rsidR="00732E98" w:rsidRPr="005E0B04" w:rsidRDefault="00732E98" w:rsidP="00732E98">
      <w:pPr>
        <w:spacing w:after="0"/>
        <w:jc w:val="center"/>
        <w:rPr>
          <w:rFonts w:ascii="Times New Roman" w:hAnsi="Times New Roman" w:cs="Times New Roman"/>
          <w:sz w:val="24"/>
          <w:szCs w:val="24"/>
        </w:rPr>
      </w:pPr>
      <w:r w:rsidRPr="005E0B04">
        <w:rPr>
          <w:rFonts w:ascii="Times New Roman" w:hAnsi="Times New Roman" w:cs="Times New Roman"/>
          <w:sz w:val="24"/>
          <w:szCs w:val="24"/>
        </w:rPr>
        <w:t>(</w:t>
      </w:r>
      <w:bookmarkStart w:id="0" w:name="_Hlk24988203"/>
      <w:r w:rsidRPr="005E0B04">
        <w:rPr>
          <w:rFonts w:ascii="Times New Roman" w:hAnsi="Times New Roman" w:cs="Times New Roman"/>
          <w:i/>
          <w:iCs/>
          <w:sz w:val="24"/>
          <w:szCs w:val="24"/>
        </w:rPr>
        <w:t>BEST PRACTICE</w:t>
      </w:r>
      <w:r w:rsidRPr="005E0B04">
        <w:rPr>
          <w:rFonts w:ascii="Times New Roman" w:hAnsi="Times New Roman" w:cs="Times New Roman"/>
          <w:sz w:val="24"/>
          <w:szCs w:val="24"/>
        </w:rPr>
        <w:t xml:space="preserve"> PDS</w:t>
      </w:r>
      <w:r w:rsidR="002F1575" w:rsidRPr="005E0B04">
        <w:rPr>
          <w:rFonts w:ascii="Times New Roman" w:hAnsi="Times New Roman" w:cs="Times New Roman"/>
          <w:sz w:val="24"/>
          <w:szCs w:val="24"/>
        </w:rPr>
        <w:t xml:space="preserve"> MATAKULIAH METODE PEMBELAJARAN BAHASA</w:t>
      </w:r>
      <w:bookmarkEnd w:id="0"/>
      <w:r w:rsidRPr="005E0B04">
        <w:rPr>
          <w:rFonts w:ascii="Times New Roman" w:hAnsi="Times New Roman" w:cs="Times New Roman"/>
          <w:sz w:val="24"/>
          <w:szCs w:val="24"/>
        </w:rPr>
        <w:t>)</w:t>
      </w:r>
    </w:p>
    <w:p w14:paraId="138860FC" w14:textId="71FD4F01" w:rsidR="00732E98" w:rsidRPr="005E0B04" w:rsidRDefault="00732E98" w:rsidP="00732E98">
      <w:pPr>
        <w:spacing w:after="0"/>
        <w:jc w:val="center"/>
        <w:rPr>
          <w:rFonts w:ascii="Times New Roman" w:hAnsi="Times New Roman" w:cs="Times New Roman"/>
          <w:sz w:val="24"/>
          <w:szCs w:val="24"/>
        </w:rPr>
      </w:pPr>
    </w:p>
    <w:p w14:paraId="1DCCC0B1" w14:textId="10A2038B" w:rsidR="00732E98" w:rsidRPr="005E0B04" w:rsidRDefault="00732E98" w:rsidP="00732E98">
      <w:pPr>
        <w:spacing w:after="0"/>
        <w:jc w:val="center"/>
        <w:rPr>
          <w:rFonts w:ascii="Times New Roman" w:hAnsi="Times New Roman" w:cs="Times New Roman"/>
          <w:sz w:val="24"/>
          <w:szCs w:val="24"/>
        </w:rPr>
      </w:pPr>
      <w:r w:rsidRPr="005E0B04">
        <w:rPr>
          <w:rFonts w:ascii="Times New Roman" w:hAnsi="Times New Roman" w:cs="Times New Roman"/>
          <w:sz w:val="24"/>
          <w:szCs w:val="24"/>
        </w:rPr>
        <w:t>Johan Mahyudi</w:t>
      </w:r>
    </w:p>
    <w:p w14:paraId="326EA139" w14:textId="0383E7CC" w:rsidR="00732E98" w:rsidRPr="005E0B04" w:rsidRDefault="00732E98" w:rsidP="00732E98">
      <w:pPr>
        <w:spacing w:after="0"/>
        <w:jc w:val="center"/>
        <w:rPr>
          <w:rFonts w:ascii="Times New Roman" w:hAnsi="Times New Roman" w:cs="Times New Roman"/>
          <w:sz w:val="24"/>
          <w:szCs w:val="24"/>
        </w:rPr>
      </w:pPr>
      <w:r w:rsidRPr="005E0B04">
        <w:rPr>
          <w:rFonts w:ascii="Times New Roman" w:hAnsi="Times New Roman" w:cs="Times New Roman"/>
          <w:sz w:val="24"/>
          <w:szCs w:val="24"/>
        </w:rPr>
        <w:t>FKIP Universitas Mataram, Jalan Majapahit Nomor 62 Mataram, 83125</w:t>
      </w:r>
    </w:p>
    <w:p w14:paraId="76601C6D" w14:textId="468AB26B" w:rsidR="00732E98" w:rsidRPr="005E0B04" w:rsidRDefault="00732E98" w:rsidP="00732E98">
      <w:pPr>
        <w:spacing w:after="0"/>
        <w:jc w:val="center"/>
        <w:rPr>
          <w:rFonts w:ascii="Times New Roman" w:hAnsi="Times New Roman" w:cs="Times New Roman"/>
          <w:sz w:val="24"/>
          <w:szCs w:val="24"/>
        </w:rPr>
      </w:pPr>
      <w:r w:rsidRPr="005E0B04">
        <w:rPr>
          <w:rFonts w:ascii="Times New Roman" w:hAnsi="Times New Roman" w:cs="Times New Roman"/>
          <w:sz w:val="24"/>
          <w:szCs w:val="24"/>
        </w:rPr>
        <w:t xml:space="preserve">Pos-el: </w:t>
      </w:r>
      <w:hyperlink r:id="rId6" w:history="1">
        <w:r w:rsidRPr="005E0B04">
          <w:rPr>
            <w:rStyle w:val="Hyperlink"/>
            <w:rFonts w:ascii="Times New Roman" w:hAnsi="Times New Roman" w:cs="Times New Roman"/>
            <w:sz w:val="24"/>
            <w:szCs w:val="24"/>
          </w:rPr>
          <w:t>johan_mahyudi@unram.ac.id</w:t>
        </w:r>
      </w:hyperlink>
    </w:p>
    <w:p w14:paraId="15E2E9B2" w14:textId="51EB87D7" w:rsidR="00732E98" w:rsidRPr="005E0B04" w:rsidRDefault="00732E98" w:rsidP="00732E98">
      <w:pPr>
        <w:spacing w:after="0"/>
        <w:jc w:val="center"/>
        <w:rPr>
          <w:rFonts w:ascii="Times New Roman" w:hAnsi="Times New Roman" w:cs="Times New Roman"/>
          <w:sz w:val="24"/>
          <w:szCs w:val="24"/>
        </w:rPr>
      </w:pPr>
    </w:p>
    <w:p w14:paraId="53C71C32" w14:textId="09340E84" w:rsidR="00732E98" w:rsidRPr="005E0B04" w:rsidRDefault="00732E98" w:rsidP="00732E98">
      <w:pPr>
        <w:spacing w:after="0"/>
        <w:jc w:val="center"/>
        <w:rPr>
          <w:rFonts w:ascii="Times New Roman" w:hAnsi="Times New Roman" w:cs="Times New Roman"/>
          <w:sz w:val="24"/>
          <w:szCs w:val="24"/>
        </w:rPr>
      </w:pPr>
      <w:r w:rsidRPr="005E0B04">
        <w:rPr>
          <w:rFonts w:ascii="Times New Roman" w:hAnsi="Times New Roman" w:cs="Times New Roman"/>
          <w:sz w:val="24"/>
          <w:szCs w:val="24"/>
        </w:rPr>
        <w:t>Abstrak</w:t>
      </w:r>
    </w:p>
    <w:p w14:paraId="2D1D9421" w14:textId="561348D2" w:rsidR="00732E98" w:rsidRDefault="00362641" w:rsidP="00362641">
      <w:pPr>
        <w:spacing w:after="0"/>
        <w:jc w:val="both"/>
        <w:rPr>
          <w:rFonts w:ascii="Times New Roman" w:hAnsi="Times New Roman" w:cs="Times New Roman"/>
          <w:sz w:val="24"/>
          <w:szCs w:val="24"/>
        </w:rPr>
      </w:pPr>
      <w:r w:rsidRPr="005E0B04">
        <w:rPr>
          <w:rFonts w:ascii="Times New Roman" w:hAnsi="Times New Roman" w:cs="Times New Roman"/>
          <w:sz w:val="24"/>
          <w:szCs w:val="24"/>
        </w:rPr>
        <w:t>Tulisan ini difokuskan untuk mengulas pengalaman terbaik selama Pelaksanaan Program Dosen ke Sekolah (PDS) skema B yang dilaksanakan pada pembelajaran di ruang kuliah. Dengan mempertimbangan kebutuhan calon guru dan arah kebijakan pemerintah, materi tentang Metode ABCD dan HOTS perlu dipelajari oleh mahasiswa untuk mendukung kesiapan mereka mengajar Pendidikan Bahasa Indonesia yang telah diperkaya untuk tidak hanya membahas aspek bahasa dan sastra, tetapi ditambahkan dengan pembelajaran beraspek literasi.</w:t>
      </w:r>
    </w:p>
    <w:p w14:paraId="08AF5478" w14:textId="11141B4D" w:rsidR="00415D4C" w:rsidRPr="005E0B04" w:rsidRDefault="006F270D" w:rsidP="00362641">
      <w:pPr>
        <w:spacing w:after="0"/>
        <w:jc w:val="both"/>
        <w:rPr>
          <w:rFonts w:ascii="Times New Roman" w:hAnsi="Times New Roman" w:cs="Times New Roman"/>
          <w:sz w:val="24"/>
          <w:szCs w:val="24"/>
        </w:rPr>
      </w:pPr>
      <w:r>
        <w:rPr>
          <w:rFonts w:ascii="Times New Roman" w:hAnsi="Times New Roman" w:cs="Times New Roman"/>
          <w:sz w:val="24"/>
          <w:szCs w:val="24"/>
        </w:rPr>
        <w:t>Metode penelitian didasarkan pada model</w:t>
      </w:r>
      <w:r w:rsidRPr="006F270D">
        <w:rPr>
          <w:rFonts w:ascii="Times New Roman" w:hAnsi="Times New Roman" w:cs="Times New Roman"/>
          <w:sz w:val="24"/>
          <w:szCs w:val="24"/>
        </w:rPr>
        <w:t xml:space="preserve"> desain pre-eksperimental</w:t>
      </w:r>
      <w:r>
        <w:rPr>
          <w:rFonts w:ascii="Times New Roman" w:hAnsi="Times New Roman" w:cs="Times New Roman"/>
          <w:sz w:val="24"/>
          <w:szCs w:val="24"/>
        </w:rPr>
        <w:t xml:space="preserve"> skema </w:t>
      </w:r>
      <w:r w:rsidRPr="006F270D">
        <w:rPr>
          <w:rFonts w:ascii="Times New Roman" w:hAnsi="Times New Roman" w:cs="Times New Roman"/>
          <w:i/>
          <w:iCs/>
          <w:sz w:val="24"/>
          <w:szCs w:val="24"/>
        </w:rPr>
        <w:t>one-shot case study</w:t>
      </w:r>
      <w:r w:rsidRPr="006F270D">
        <w:rPr>
          <w:rFonts w:ascii="Times New Roman" w:hAnsi="Times New Roman" w:cs="Times New Roman"/>
          <w:sz w:val="24"/>
          <w:szCs w:val="24"/>
        </w:rPr>
        <w:t xml:space="preserve"> karena sesungguhnya dalam laporan ini ada banyak variabel yang mempengaruhi pelaksanaan pembelajaran yang diabaikan dan tidak ikutserta diperhatikan dan dilaporkan. Selain itu, sampel tidak dipilih secara random. Semua mahasiswa yang mengikuti matakuliah Metode Pembelajaran Bahasa diikutsertakan menjadi subjek penelitian. </w:t>
      </w:r>
      <w:r w:rsidR="00415D4C">
        <w:rPr>
          <w:rFonts w:ascii="Times New Roman" w:hAnsi="Times New Roman" w:cs="Times New Roman"/>
          <w:sz w:val="24"/>
          <w:szCs w:val="24"/>
        </w:rPr>
        <w:t>Hasil penelitian menunjukkan bahwa s</w:t>
      </w:r>
      <w:r w:rsidR="00415D4C" w:rsidRPr="00415D4C">
        <w:rPr>
          <w:rFonts w:ascii="Times New Roman" w:hAnsi="Times New Roman" w:cs="Times New Roman"/>
          <w:sz w:val="24"/>
          <w:szCs w:val="24"/>
        </w:rPr>
        <w:t xml:space="preserve">ecara umum, skenario pembelajaran yang dihasilkan oleh mahasiswa dalam kertas kerja mereka </w:t>
      </w:r>
      <w:r w:rsidR="00415D4C">
        <w:rPr>
          <w:rFonts w:ascii="Times New Roman" w:hAnsi="Times New Roman" w:cs="Times New Roman"/>
          <w:sz w:val="24"/>
          <w:szCs w:val="24"/>
        </w:rPr>
        <w:t xml:space="preserve">memperlihatkan </w:t>
      </w:r>
      <w:r w:rsidR="00415D4C" w:rsidRPr="00415D4C">
        <w:rPr>
          <w:rFonts w:ascii="Times New Roman" w:hAnsi="Times New Roman" w:cs="Times New Roman"/>
          <w:sz w:val="24"/>
          <w:szCs w:val="24"/>
        </w:rPr>
        <w:t>bagaimana teknik mengintegrasikan dua metode pembelajaran untuk mengarusutamakan li</w:t>
      </w:r>
      <w:r w:rsidR="00415D4C">
        <w:rPr>
          <w:rFonts w:ascii="Times New Roman" w:hAnsi="Times New Roman" w:cs="Times New Roman"/>
          <w:sz w:val="24"/>
          <w:szCs w:val="24"/>
        </w:rPr>
        <w:t>t</w:t>
      </w:r>
      <w:r w:rsidR="00415D4C" w:rsidRPr="00415D4C">
        <w:rPr>
          <w:rFonts w:ascii="Times New Roman" w:hAnsi="Times New Roman" w:cs="Times New Roman"/>
          <w:sz w:val="24"/>
          <w:szCs w:val="24"/>
        </w:rPr>
        <w:t xml:space="preserve">erasi dalam pembelajaran </w:t>
      </w:r>
      <w:r w:rsidR="00415D4C">
        <w:rPr>
          <w:rFonts w:ascii="Times New Roman" w:hAnsi="Times New Roman" w:cs="Times New Roman"/>
          <w:sz w:val="24"/>
          <w:szCs w:val="24"/>
        </w:rPr>
        <w:t>B</w:t>
      </w:r>
      <w:r w:rsidR="00415D4C" w:rsidRPr="00415D4C">
        <w:rPr>
          <w:rFonts w:ascii="Times New Roman" w:hAnsi="Times New Roman" w:cs="Times New Roman"/>
          <w:sz w:val="24"/>
          <w:szCs w:val="24"/>
        </w:rPr>
        <w:t>ahasa</w:t>
      </w:r>
      <w:r w:rsidR="00415D4C">
        <w:rPr>
          <w:rFonts w:ascii="Times New Roman" w:hAnsi="Times New Roman" w:cs="Times New Roman"/>
          <w:sz w:val="24"/>
          <w:szCs w:val="24"/>
        </w:rPr>
        <w:t xml:space="preserve"> Indonesia</w:t>
      </w:r>
      <w:r w:rsidR="00415D4C" w:rsidRPr="00415D4C">
        <w:rPr>
          <w:rFonts w:ascii="Times New Roman" w:hAnsi="Times New Roman" w:cs="Times New Roman"/>
          <w:sz w:val="24"/>
          <w:szCs w:val="24"/>
        </w:rPr>
        <w:t>.</w:t>
      </w:r>
      <w:r w:rsidR="00415D4C">
        <w:rPr>
          <w:rFonts w:ascii="Times New Roman" w:hAnsi="Times New Roman" w:cs="Times New Roman"/>
          <w:sz w:val="24"/>
          <w:szCs w:val="24"/>
        </w:rPr>
        <w:t xml:space="preserve"> Ada </w:t>
      </w:r>
      <w:r w:rsidR="00415D4C" w:rsidRPr="00415D4C">
        <w:rPr>
          <w:rFonts w:ascii="Times New Roman" w:hAnsi="Times New Roman" w:cs="Times New Roman"/>
          <w:sz w:val="24"/>
          <w:szCs w:val="24"/>
        </w:rPr>
        <w:t xml:space="preserve">dua </w:t>
      </w:r>
      <w:r w:rsidR="00415D4C">
        <w:rPr>
          <w:rFonts w:ascii="Times New Roman" w:hAnsi="Times New Roman" w:cs="Times New Roman"/>
          <w:sz w:val="24"/>
          <w:szCs w:val="24"/>
        </w:rPr>
        <w:t xml:space="preserve">tantangan yang dijumpai selama pembelajaran berlangsung, yaitu </w:t>
      </w:r>
      <w:r w:rsidR="00415D4C" w:rsidRPr="00415D4C">
        <w:rPr>
          <w:rFonts w:ascii="Times New Roman" w:hAnsi="Times New Roman" w:cs="Times New Roman"/>
          <w:sz w:val="24"/>
          <w:szCs w:val="24"/>
        </w:rPr>
        <w:t xml:space="preserve">(1) tantangan pada tahap penyiapan dan penyampaian konsep; (2) tantangan pada tahap memberikan latihan. Kedua tantangan tersebut diharapkan berhasil menunjukkan hubungan yang logis dan signifikan sehingga dua buah metode disajikan dalam satu rangkaian perkuliahan. </w:t>
      </w:r>
    </w:p>
    <w:p w14:paraId="3F62D64E" w14:textId="4DC44A0C" w:rsidR="00732E98" w:rsidRPr="005E0B04" w:rsidRDefault="00732E98" w:rsidP="00732E98">
      <w:pPr>
        <w:spacing w:after="0"/>
        <w:jc w:val="center"/>
        <w:rPr>
          <w:rFonts w:ascii="Times New Roman" w:hAnsi="Times New Roman" w:cs="Times New Roman"/>
          <w:sz w:val="24"/>
          <w:szCs w:val="24"/>
        </w:rPr>
      </w:pPr>
    </w:p>
    <w:p w14:paraId="7E5994C8" w14:textId="4DADC879" w:rsidR="00732E98" w:rsidRPr="005E0B04" w:rsidRDefault="00732E98" w:rsidP="00732E98">
      <w:pPr>
        <w:spacing w:after="0"/>
        <w:jc w:val="center"/>
        <w:rPr>
          <w:rFonts w:ascii="Times New Roman" w:hAnsi="Times New Roman" w:cs="Times New Roman"/>
          <w:sz w:val="24"/>
          <w:szCs w:val="24"/>
        </w:rPr>
      </w:pPr>
    </w:p>
    <w:p w14:paraId="6B332F1B" w14:textId="7026F659" w:rsidR="00732E98" w:rsidRPr="005E0B04" w:rsidRDefault="00732E98" w:rsidP="00E30A43">
      <w:pPr>
        <w:pStyle w:val="ListParagraph"/>
        <w:numPr>
          <w:ilvl w:val="0"/>
          <w:numId w:val="1"/>
        </w:numPr>
        <w:spacing w:after="0" w:line="480" w:lineRule="auto"/>
        <w:ind w:left="426" w:hanging="426"/>
        <w:jc w:val="both"/>
        <w:rPr>
          <w:rFonts w:ascii="Times New Roman" w:hAnsi="Times New Roman" w:cs="Times New Roman"/>
          <w:b/>
          <w:bCs/>
          <w:sz w:val="24"/>
          <w:szCs w:val="24"/>
        </w:rPr>
      </w:pPr>
      <w:bookmarkStart w:id="1" w:name="_GoBack"/>
      <w:bookmarkEnd w:id="1"/>
      <w:r w:rsidRPr="005E0B04">
        <w:rPr>
          <w:rFonts w:ascii="Times New Roman" w:hAnsi="Times New Roman" w:cs="Times New Roman"/>
          <w:b/>
          <w:bCs/>
          <w:sz w:val="24"/>
          <w:szCs w:val="24"/>
        </w:rPr>
        <w:t>Pendahuluan</w:t>
      </w:r>
    </w:p>
    <w:p w14:paraId="0E8FDBF9" w14:textId="014DB64F" w:rsidR="006C5FB4" w:rsidRPr="005E0B04" w:rsidRDefault="006C5FB4" w:rsidP="00E30A43">
      <w:pPr>
        <w:pStyle w:val="ListParagraph"/>
        <w:spacing w:after="0" w:line="480" w:lineRule="auto"/>
        <w:ind w:left="0" w:firstLine="720"/>
        <w:jc w:val="both"/>
        <w:rPr>
          <w:rFonts w:ascii="Times New Roman" w:hAnsi="Times New Roman" w:cs="Times New Roman"/>
          <w:sz w:val="24"/>
          <w:szCs w:val="24"/>
        </w:rPr>
      </w:pPr>
      <w:r w:rsidRPr="005E0B04">
        <w:rPr>
          <w:rFonts w:ascii="Times New Roman" w:hAnsi="Times New Roman" w:cs="Times New Roman"/>
          <w:sz w:val="24"/>
          <w:szCs w:val="24"/>
        </w:rPr>
        <w:t xml:space="preserve">Ada </w:t>
      </w:r>
      <w:r w:rsidR="0077420F" w:rsidRPr="005E0B04">
        <w:rPr>
          <w:rFonts w:ascii="Times New Roman" w:hAnsi="Times New Roman" w:cs="Times New Roman"/>
          <w:sz w:val="24"/>
          <w:szCs w:val="24"/>
        </w:rPr>
        <w:t>delapan</w:t>
      </w:r>
      <w:r w:rsidRPr="005E0B04">
        <w:rPr>
          <w:rFonts w:ascii="Times New Roman" w:hAnsi="Times New Roman" w:cs="Times New Roman"/>
          <w:sz w:val="24"/>
          <w:szCs w:val="24"/>
        </w:rPr>
        <w:t xml:space="preserve"> strategi pengajaran dan pembelajaran yang </w:t>
      </w:r>
      <w:r w:rsidR="0093113F" w:rsidRPr="005E0B04">
        <w:rPr>
          <w:rFonts w:ascii="Times New Roman" w:hAnsi="Times New Roman" w:cs="Times New Roman"/>
          <w:sz w:val="24"/>
          <w:szCs w:val="24"/>
        </w:rPr>
        <w:t>ditawarkan</w:t>
      </w:r>
      <w:r w:rsidRPr="005E0B04">
        <w:rPr>
          <w:rFonts w:ascii="Times New Roman" w:hAnsi="Times New Roman" w:cs="Times New Roman"/>
          <w:sz w:val="24"/>
          <w:szCs w:val="24"/>
        </w:rPr>
        <w:t xml:space="preserve"> </w:t>
      </w:r>
      <w:r w:rsidR="001F66DE" w:rsidRPr="005E0B04">
        <w:rPr>
          <w:rFonts w:ascii="Times New Roman" w:hAnsi="Times New Roman" w:cs="Times New Roman"/>
          <w:sz w:val="24"/>
          <w:szCs w:val="24"/>
        </w:rPr>
        <w:t xml:space="preserve">oleh </w:t>
      </w:r>
      <w:r w:rsidRPr="005E0B04">
        <w:rPr>
          <w:rFonts w:ascii="Times New Roman" w:hAnsi="Times New Roman" w:cs="Times New Roman"/>
          <w:sz w:val="24"/>
          <w:szCs w:val="24"/>
        </w:rPr>
        <w:t xml:space="preserve">UNESCO untuk membantu siswa mencapai berbagai tujuan pengetahuan, keterampilan, dan nilai-nilai </w:t>
      </w:r>
      <w:r w:rsidR="0077420F" w:rsidRPr="005E0B04">
        <w:rPr>
          <w:rFonts w:ascii="Times New Roman" w:hAnsi="Times New Roman" w:cs="Times New Roman"/>
          <w:sz w:val="24"/>
          <w:szCs w:val="24"/>
        </w:rPr>
        <w:t xml:space="preserve">pendidikan </w:t>
      </w:r>
      <w:r w:rsidR="00E30A43" w:rsidRPr="005E0B04">
        <w:rPr>
          <w:rFonts w:ascii="Times New Roman" w:hAnsi="Times New Roman" w:cs="Times New Roman"/>
          <w:sz w:val="24"/>
          <w:szCs w:val="24"/>
        </w:rPr>
        <w:t>dalam rangka</w:t>
      </w:r>
      <w:r w:rsidR="0077420F" w:rsidRPr="005E0B04">
        <w:rPr>
          <w:rFonts w:ascii="Times New Roman" w:hAnsi="Times New Roman" w:cs="Times New Roman"/>
          <w:sz w:val="24"/>
          <w:szCs w:val="24"/>
        </w:rPr>
        <w:t xml:space="preserve"> pembangunan berkelanjutan, yaitu (a) p</w:t>
      </w:r>
      <w:r w:rsidRPr="005E0B04">
        <w:rPr>
          <w:rFonts w:ascii="Times New Roman" w:hAnsi="Times New Roman" w:cs="Times New Roman"/>
          <w:sz w:val="24"/>
          <w:szCs w:val="24"/>
        </w:rPr>
        <w:t>embelajaran eksperimental</w:t>
      </w:r>
      <w:r w:rsidR="0077420F" w:rsidRPr="005E0B04">
        <w:rPr>
          <w:rFonts w:ascii="Times New Roman" w:hAnsi="Times New Roman" w:cs="Times New Roman"/>
          <w:sz w:val="24"/>
          <w:szCs w:val="24"/>
        </w:rPr>
        <w:t>; (b) b</w:t>
      </w:r>
      <w:r w:rsidRPr="005E0B04">
        <w:rPr>
          <w:rFonts w:ascii="Times New Roman" w:hAnsi="Times New Roman" w:cs="Times New Roman"/>
          <w:sz w:val="24"/>
          <w:szCs w:val="24"/>
        </w:rPr>
        <w:t>ercerita</w:t>
      </w:r>
      <w:r w:rsidR="0077420F" w:rsidRPr="005E0B04">
        <w:rPr>
          <w:rFonts w:ascii="Times New Roman" w:hAnsi="Times New Roman" w:cs="Times New Roman"/>
          <w:sz w:val="24"/>
          <w:szCs w:val="24"/>
        </w:rPr>
        <w:t>; (c) n</w:t>
      </w:r>
      <w:r w:rsidRPr="005E0B04">
        <w:rPr>
          <w:rFonts w:ascii="Times New Roman" w:hAnsi="Times New Roman" w:cs="Times New Roman"/>
          <w:sz w:val="24"/>
          <w:szCs w:val="24"/>
        </w:rPr>
        <w:t>ilai-nilai pendidikan</w:t>
      </w:r>
      <w:r w:rsidR="0077420F" w:rsidRPr="005E0B04">
        <w:rPr>
          <w:rFonts w:ascii="Times New Roman" w:hAnsi="Times New Roman" w:cs="Times New Roman"/>
          <w:sz w:val="24"/>
          <w:szCs w:val="24"/>
        </w:rPr>
        <w:t>; (d) p</w:t>
      </w:r>
      <w:r w:rsidRPr="005E0B04">
        <w:rPr>
          <w:rFonts w:ascii="Times New Roman" w:hAnsi="Times New Roman" w:cs="Times New Roman"/>
          <w:sz w:val="24"/>
          <w:szCs w:val="24"/>
        </w:rPr>
        <w:t>embelajaran inkuiri</w:t>
      </w:r>
      <w:r w:rsidR="0077420F" w:rsidRPr="005E0B04">
        <w:rPr>
          <w:rFonts w:ascii="Times New Roman" w:hAnsi="Times New Roman" w:cs="Times New Roman"/>
          <w:sz w:val="24"/>
          <w:szCs w:val="24"/>
        </w:rPr>
        <w:t>; (e) p</w:t>
      </w:r>
      <w:r w:rsidRPr="005E0B04">
        <w:rPr>
          <w:rFonts w:ascii="Times New Roman" w:hAnsi="Times New Roman" w:cs="Times New Roman"/>
          <w:sz w:val="24"/>
          <w:szCs w:val="24"/>
        </w:rPr>
        <w:t>enilaian yang tepat</w:t>
      </w:r>
      <w:r w:rsidR="0077420F" w:rsidRPr="005E0B04">
        <w:rPr>
          <w:rFonts w:ascii="Times New Roman" w:hAnsi="Times New Roman" w:cs="Times New Roman"/>
          <w:sz w:val="24"/>
          <w:szCs w:val="24"/>
        </w:rPr>
        <w:t>;                  (f) pemecahan masalah di masa depan; (g) b</w:t>
      </w:r>
      <w:r w:rsidRPr="005E0B04">
        <w:rPr>
          <w:rFonts w:ascii="Times New Roman" w:hAnsi="Times New Roman" w:cs="Times New Roman"/>
          <w:sz w:val="24"/>
          <w:szCs w:val="24"/>
        </w:rPr>
        <w:t>elajar di luar kelas</w:t>
      </w:r>
      <w:r w:rsidR="0077420F" w:rsidRPr="005E0B04">
        <w:rPr>
          <w:rFonts w:ascii="Times New Roman" w:hAnsi="Times New Roman" w:cs="Times New Roman"/>
          <w:sz w:val="24"/>
          <w:szCs w:val="24"/>
        </w:rPr>
        <w:t>; (h) p</w:t>
      </w:r>
      <w:r w:rsidRPr="005E0B04">
        <w:rPr>
          <w:rFonts w:ascii="Times New Roman" w:hAnsi="Times New Roman" w:cs="Times New Roman"/>
          <w:sz w:val="24"/>
          <w:szCs w:val="24"/>
        </w:rPr>
        <w:t xml:space="preserve">emecahan </w:t>
      </w:r>
      <w:r w:rsidR="0077420F" w:rsidRPr="005E0B04">
        <w:rPr>
          <w:rFonts w:ascii="Times New Roman" w:hAnsi="Times New Roman" w:cs="Times New Roman"/>
          <w:sz w:val="24"/>
          <w:szCs w:val="24"/>
        </w:rPr>
        <w:t xml:space="preserve">masalah komunitas. </w:t>
      </w:r>
      <w:r w:rsidR="001C36E1" w:rsidRPr="005E0B04">
        <w:rPr>
          <w:rFonts w:ascii="Times New Roman" w:hAnsi="Times New Roman" w:cs="Times New Roman"/>
          <w:sz w:val="24"/>
          <w:szCs w:val="24"/>
        </w:rPr>
        <w:t xml:space="preserve">Terkait dengan pembelajaran bahasa Indonesia dalam konteks K-13, dari kedelapan strategi UNESCO di atas, terlihat bahwa pembelajaran eksperimental dan belajar di luar kelas merupakan bagian dari strategi yang layak untuk segera diadaptasi. Sementara ini, strategi bercerita telah menjadi bagian dari metode pembelajaran bahasa yang banyak dipraktikkan oleh </w:t>
      </w:r>
      <w:r w:rsidR="001C36E1" w:rsidRPr="005E0B04">
        <w:rPr>
          <w:rFonts w:ascii="Times New Roman" w:hAnsi="Times New Roman" w:cs="Times New Roman"/>
          <w:sz w:val="24"/>
          <w:szCs w:val="24"/>
        </w:rPr>
        <w:lastRenderedPageBreak/>
        <w:t>guru-guru bahasa Indonesia dan masih memiliki ruang untuk dilaksanakan dalam desain pembelajaran K-13</w:t>
      </w:r>
      <w:r w:rsidR="00703480" w:rsidRPr="005E0B04">
        <w:rPr>
          <w:rFonts w:ascii="Times New Roman" w:hAnsi="Times New Roman" w:cs="Times New Roman"/>
          <w:sz w:val="24"/>
          <w:szCs w:val="24"/>
        </w:rPr>
        <w:t xml:space="preserve"> berbasis</w:t>
      </w:r>
      <w:r w:rsidR="001C36E1" w:rsidRPr="005E0B04">
        <w:rPr>
          <w:rFonts w:ascii="Times New Roman" w:hAnsi="Times New Roman" w:cs="Times New Roman"/>
          <w:sz w:val="24"/>
          <w:szCs w:val="24"/>
        </w:rPr>
        <w:t xml:space="preserve"> saintifik. Demikian pula dengan upaya menanamkan nilai-nilai pendiidikan yang telah diatur dengan baik dalam kompetensi sikap, baik KI-1 maupun KI-2. Pembelajaran inkuiri dan penilaian otentik (yang tepat sesuai dengan pengalaman siswa), juga belajar dengan mencoba memecahkan masalah bahkan telah dijadikan sebagai bagian dari strategi pembelajaran bahasa sejak KTSP. Hanya saja, strategi unik UNESCO yang dapat dipertimbangkan untuk dikembangkan ialah mencoba mengarahkan pembelajaran bahasa untuk memberi pengalaman para siswa memecahkan masalah di masa depan dan memecahkan masalah yang terkait dengan komunitasnya.</w:t>
      </w:r>
    </w:p>
    <w:p w14:paraId="3E6C73BE" w14:textId="77777777" w:rsidR="00B902E5" w:rsidRPr="005E0B04" w:rsidRDefault="00C84209" w:rsidP="00E30A43">
      <w:pPr>
        <w:pStyle w:val="ListParagraph"/>
        <w:spacing w:after="0" w:line="480" w:lineRule="auto"/>
        <w:ind w:left="0" w:firstLine="720"/>
        <w:jc w:val="both"/>
        <w:rPr>
          <w:rFonts w:ascii="Times New Roman" w:hAnsi="Times New Roman" w:cs="Times New Roman"/>
          <w:sz w:val="24"/>
          <w:szCs w:val="24"/>
        </w:rPr>
      </w:pPr>
      <w:r w:rsidRPr="005E0B04">
        <w:rPr>
          <w:rFonts w:ascii="Times New Roman" w:hAnsi="Times New Roman" w:cs="Times New Roman"/>
          <w:sz w:val="24"/>
          <w:szCs w:val="24"/>
        </w:rPr>
        <w:t xml:space="preserve">Strategi-strategi  pengajaran dan pembelajaran di atas, melihat  tingkat adaptasinya yang sedemikian maju mengikuti laju perkembangan teknologi informasi, nampaknya perlu segera diadaptasi dan bahkan diintegrasikan menjadi bagian dari pengalaman belajar mahasiswa Pendidikan Bahasa Indonesia yang sedang menempuh Matakuliah Metode Pembelajaran Bahasa. </w:t>
      </w:r>
      <w:r w:rsidR="004B7CB7" w:rsidRPr="005E0B04">
        <w:rPr>
          <w:rFonts w:ascii="Times New Roman" w:hAnsi="Times New Roman" w:cs="Times New Roman"/>
          <w:sz w:val="24"/>
          <w:szCs w:val="24"/>
        </w:rPr>
        <w:t>Delapan strategi pembelajaran yang dicanangkan dalam dokumen UNESCO di atas telah memberi ruang untuk melakukan praktik yang sama dalam memilah sejumlah strategi pembelajaran yang k</w:t>
      </w:r>
      <w:r w:rsidR="002B662C" w:rsidRPr="005E0B04">
        <w:rPr>
          <w:rFonts w:ascii="Times New Roman" w:hAnsi="Times New Roman" w:cs="Times New Roman"/>
          <w:sz w:val="24"/>
          <w:szCs w:val="24"/>
        </w:rPr>
        <w:t>h</w:t>
      </w:r>
      <w:r w:rsidR="004B7CB7" w:rsidRPr="005E0B04">
        <w:rPr>
          <w:rFonts w:ascii="Times New Roman" w:hAnsi="Times New Roman" w:cs="Times New Roman"/>
          <w:sz w:val="24"/>
          <w:szCs w:val="24"/>
        </w:rPr>
        <w:t xml:space="preserve">as dari 150 metode mengajar yang didokumentasi dalam teaching.uncc.edu (2019). </w:t>
      </w:r>
      <w:r w:rsidR="0077209E" w:rsidRPr="005E0B04">
        <w:rPr>
          <w:rFonts w:ascii="Times New Roman" w:hAnsi="Times New Roman" w:cs="Times New Roman"/>
          <w:sz w:val="24"/>
          <w:szCs w:val="24"/>
        </w:rPr>
        <w:t xml:space="preserve">Beragam varian metode pembelajaran bahasa terpilih kemudian dirumuskan ke dalam </w:t>
      </w:r>
      <w:r w:rsidR="0011036B" w:rsidRPr="005E0B04">
        <w:rPr>
          <w:rFonts w:ascii="Times New Roman" w:hAnsi="Times New Roman" w:cs="Times New Roman"/>
          <w:sz w:val="24"/>
          <w:szCs w:val="24"/>
        </w:rPr>
        <w:t>Rencana Pembelajaran Semester (RPS)</w:t>
      </w:r>
      <w:r w:rsidR="007D47A9" w:rsidRPr="005E0B04">
        <w:rPr>
          <w:rFonts w:ascii="Times New Roman" w:hAnsi="Times New Roman" w:cs="Times New Roman"/>
          <w:sz w:val="24"/>
          <w:szCs w:val="24"/>
        </w:rPr>
        <w:t xml:space="preserve">. </w:t>
      </w:r>
    </w:p>
    <w:p w14:paraId="1F5E514D" w14:textId="45252E42" w:rsidR="00513A43" w:rsidRPr="005E0B04" w:rsidRDefault="00481786" w:rsidP="00E30A43">
      <w:pPr>
        <w:pStyle w:val="ListParagraph"/>
        <w:spacing w:after="0" w:line="480" w:lineRule="auto"/>
        <w:ind w:left="0" w:firstLine="720"/>
        <w:jc w:val="both"/>
        <w:rPr>
          <w:rFonts w:ascii="Times New Roman" w:hAnsi="Times New Roman" w:cs="Times New Roman"/>
          <w:sz w:val="24"/>
          <w:szCs w:val="24"/>
        </w:rPr>
      </w:pPr>
      <w:r w:rsidRPr="005E0B04">
        <w:rPr>
          <w:rFonts w:ascii="Times New Roman" w:hAnsi="Times New Roman" w:cs="Times New Roman"/>
          <w:sz w:val="24"/>
          <w:szCs w:val="24"/>
        </w:rPr>
        <w:t>Mengingat RPS yang disusun dimaksudkan sebagai bagian dari perangkat perkuliahan yang dipersiapkan untuk mendukung Program Dosen ke Sekolah (PDS), materi perkuliahan diperkaya dengan mengintegrasikan model pembelajaran ABCD dan HOST.</w:t>
      </w:r>
      <w:r w:rsidR="00B2054A" w:rsidRPr="005E0B04">
        <w:rPr>
          <w:rFonts w:ascii="Times New Roman" w:hAnsi="Times New Roman" w:cs="Times New Roman"/>
          <w:sz w:val="24"/>
          <w:szCs w:val="24"/>
        </w:rPr>
        <w:t xml:space="preserve"> Tulisan ini difokuskan untuk mengulas pengalaman terbaik </w:t>
      </w:r>
      <w:r w:rsidR="00291A40" w:rsidRPr="005E0B04">
        <w:rPr>
          <w:rFonts w:ascii="Times New Roman" w:hAnsi="Times New Roman" w:cs="Times New Roman"/>
          <w:sz w:val="24"/>
          <w:szCs w:val="24"/>
        </w:rPr>
        <w:t xml:space="preserve">selama Pelaksanaan Program Dosen ke Sekolah (PDS) skema B </w:t>
      </w:r>
      <w:r w:rsidR="00EF4C5E" w:rsidRPr="005E0B04">
        <w:rPr>
          <w:rFonts w:ascii="Times New Roman" w:hAnsi="Times New Roman" w:cs="Times New Roman"/>
          <w:sz w:val="24"/>
          <w:szCs w:val="24"/>
        </w:rPr>
        <w:t xml:space="preserve">yang dilaksanakan pada pembelajaran di ruang kuliah. </w:t>
      </w:r>
      <w:r w:rsidR="00651D5C" w:rsidRPr="005E0B04">
        <w:rPr>
          <w:rFonts w:ascii="Times New Roman" w:hAnsi="Times New Roman" w:cs="Times New Roman"/>
          <w:sz w:val="24"/>
          <w:szCs w:val="24"/>
        </w:rPr>
        <w:t>Skema ini dirancang untuk memberi dosen yang pernah mengikuti PDS</w:t>
      </w:r>
      <w:r w:rsidR="003E32DA" w:rsidRPr="005E0B04">
        <w:rPr>
          <w:rFonts w:ascii="Times New Roman" w:hAnsi="Times New Roman" w:cs="Times New Roman"/>
          <w:sz w:val="24"/>
          <w:szCs w:val="24"/>
        </w:rPr>
        <w:t xml:space="preserve"> pada</w:t>
      </w:r>
      <w:r w:rsidR="00651D5C" w:rsidRPr="005E0B04">
        <w:rPr>
          <w:rFonts w:ascii="Times New Roman" w:hAnsi="Times New Roman" w:cs="Times New Roman"/>
          <w:sz w:val="24"/>
          <w:szCs w:val="24"/>
        </w:rPr>
        <w:t xml:space="preserve"> tahun sebelumnya agar mengembangkan materi perkuliahan yang sesuai dengan kebutuhan calon guru. Dengan </w:t>
      </w:r>
      <w:r w:rsidR="00651D5C" w:rsidRPr="005E0B04">
        <w:rPr>
          <w:rFonts w:ascii="Times New Roman" w:hAnsi="Times New Roman" w:cs="Times New Roman"/>
          <w:sz w:val="24"/>
          <w:szCs w:val="24"/>
        </w:rPr>
        <w:lastRenderedPageBreak/>
        <w:t xml:space="preserve">mempertimbangan </w:t>
      </w:r>
      <w:r w:rsidR="003E32DA" w:rsidRPr="005E0B04">
        <w:rPr>
          <w:rFonts w:ascii="Times New Roman" w:hAnsi="Times New Roman" w:cs="Times New Roman"/>
          <w:sz w:val="24"/>
          <w:szCs w:val="24"/>
        </w:rPr>
        <w:t>kebutuhan ca</w:t>
      </w:r>
      <w:r w:rsidR="005311CE" w:rsidRPr="005E0B04">
        <w:rPr>
          <w:rFonts w:ascii="Times New Roman" w:hAnsi="Times New Roman" w:cs="Times New Roman"/>
          <w:sz w:val="24"/>
          <w:szCs w:val="24"/>
        </w:rPr>
        <w:t xml:space="preserve">lon guru dan arah kebijakan pemerintah, materi tentang Metode ABCD dan HOTS perlu dipelajari oleh mahasiswa untuk mendukung kesiapan mereka mengajar Pendidikan Bahasa Indonesia yang telah </w:t>
      </w:r>
      <w:r w:rsidR="00077503" w:rsidRPr="005E0B04">
        <w:rPr>
          <w:rFonts w:ascii="Times New Roman" w:hAnsi="Times New Roman" w:cs="Times New Roman"/>
          <w:sz w:val="24"/>
          <w:szCs w:val="24"/>
        </w:rPr>
        <w:t>diperkaya untuk tidak hanya membahas aspek bahasa dan sastra, tetapi ditambahkan dengan pembelajaran beraspek literasi.</w:t>
      </w:r>
      <w:r w:rsidR="00DA58A7" w:rsidRPr="005E0B04">
        <w:rPr>
          <w:rFonts w:ascii="Times New Roman" w:hAnsi="Times New Roman" w:cs="Times New Roman"/>
          <w:sz w:val="24"/>
          <w:szCs w:val="24"/>
        </w:rPr>
        <w:t xml:space="preserve"> </w:t>
      </w:r>
    </w:p>
    <w:p w14:paraId="0517F5F1" w14:textId="1A3F1C97" w:rsidR="00B2054A" w:rsidRPr="005E0B04" w:rsidRDefault="00B2054A" w:rsidP="00B2054A">
      <w:pPr>
        <w:pStyle w:val="ListParagraph"/>
        <w:numPr>
          <w:ilvl w:val="0"/>
          <w:numId w:val="1"/>
        </w:numPr>
        <w:spacing w:after="0" w:line="480" w:lineRule="auto"/>
        <w:ind w:left="426" w:hanging="426"/>
        <w:jc w:val="both"/>
        <w:rPr>
          <w:rFonts w:ascii="Times New Roman" w:hAnsi="Times New Roman" w:cs="Times New Roman"/>
          <w:b/>
          <w:bCs/>
          <w:sz w:val="24"/>
          <w:szCs w:val="24"/>
        </w:rPr>
      </w:pPr>
      <w:r w:rsidRPr="005E0B04">
        <w:rPr>
          <w:rFonts w:ascii="Times New Roman" w:hAnsi="Times New Roman" w:cs="Times New Roman"/>
          <w:b/>
          <w:bCs/>
          <w:sz w:val="24"/>
          <w:szCs w:val="24"/>
        </w:rPr>
        <w:t>Teori</w:t>
      </w:r>
    </w:p>
    <w:p w14:paraId="714B26E4" w14:textId="482305EE" w:rsidR="005C65DF" w:rsidRPr="005E0B04" w:rsidRDefault="00C06757" w:rsidP="00F10ACE">
      <w:pPr>
        <w:pStyle w:val="ListParagraph"/>
        <w:spacing w:after="0" w:line="480" w:lineRule="auto"/>
        <w:ind w:left="0" w:firstLine="720"/>
        <w:jc w:val="both"/>
        <w:rPr>
          <w:rFonts w:ascii="Times New Roman" w:hAnsi="Times New Roman" w:cs="Times New Roman"/>
          <w:sz w:val="24"/>
          <w:szCs w:val="24"/>
        </w:rPr>
      </w:pPr>
      <w:r w:rsidRPr="005E0B04">
        <w:rPr>
          <w:rFonts w:ascii="Times New Roman" w:hAnsi="Times New Roman" w:cs="Times New Roman"/>
          <w:sz w:val="24"/>
          <w:szCs w:val="24"/>
        </w:rPr>
        <w:t xml:space="preserve">Metode ABCD saat ini telah banyak digunakan, tidak hanya untuk menyelenggarakan pembelajaran yang berkualitas, perusahaan yang sedang membuat program untuk memajukan kinerja karyawannya juga memanfaatkan metode ABCD sebagai metode pelatihan. Metode ABCD </w:t>
      </w:r>
      <w:r w:rsidR="00B2054A" w:rsidRPr="005E0B04">
        <w:rPr>
          <w:rFonts w:ascii="Times New Roman" w:hAnsi="Times New Roman" w:cs="Times New Roman"/>
          <w:sz w:val="24"/>
          <w:szCs w:val="24"/>
        </w:rPr>
        <w:t xml:space="preserve">yang dikembangkan oleh Dwyer (1991) mengacu pada sebuah desain langkah-langkah pembelajaran yang berorientasi pada pertanyaan penelitian. Metode ini searah dengan Metode Pembelajaran Berbasis Masalah yang dicanangkan sebagai salah satu metode utama dalam pembelajaran Bahasa Indonesia </w:t>
      </w:r>
      <w:r w:rsidR="00285893" w:rsidRPr="005E0B04">
        <w:rPr>
          <w:rFonts w:ascii="Times New Roman" w:hAnsi="Times New Roman" w:cs="Times New Roman"/>
          <w:sz w:val="24"/>
          <w:szCs w:val="24"/>
        </w:rPr>
        <w:t>K-13</w:t>
      </w:r>
      <w:r w:rsidR="00B2054A" w:rsidRPr="005E0B04">
        <w:rPr>
          <w:rFonts w:ascii="Times New Roman" w:hAnsi="Times New Roman" w:cs="Times New Roman"/>
          <w:sz w:val="24"/>
          <w:szCs w:val="24"/>
        </w:rPr>
        <w:t>.</w:t>
      </w:r>
      <w:r w:rsidR="00C053B9" w:rsidRPr="005E0B04">
        <w:rPr>
          <w:rFonts w:ascii="Times New Roman" w:hAnsi="Times New Roman" w:cs="Times New Roman"/>
          <w:sz w:val="24"/>
          <w:szCs w:val="24"/>
        </w:rPr>
        <w:t xml:space="preserve"> Dalam pelaksanaannya, pembelajaran bermetode ABCD </w:t>
      </w:r>
      <w:r w:rsidR="00285893" w:rsidRPr="005E0B04">
        <w:rPr>
          <w:rFonts w:ascii="Times New Roman" w:hAnsi="Times New Roman" w:cs="Times New Roman"/>
          <w:sz w:val="24"/>
          <w:szCs w:val="24"/>
        </w:rPr>
        <w:t xml:space="preserve">mengarus-utamakan </w:t>
      </w:r>
      <w:r w:rsidR="00C053B9" w:rsidRPr="005E0B04">
        <w:rPr>
          <w:rFonts w:ascii="Times New Roman" w:hAnsi="Times New Roman" w:cs="Times New Roman"/>
          <w:sz w:val="24"/>
          <w:szCs w:val="24"/>
        </w:rPr>
        <w:t xml:space="preserve">tujuan sebagai hal yang </w:t>
      </w:r>
      <w:r w:rsidR="00F10ACE" w:rsidRPr="005E0B04">
        <w:rPr>
          <w:rFonts w:ascii="Times New Roman" w:hAnsi="Times New Roman" w:cs="Times New Roman"/>
          <w:sz w:val="24"/>
          <w:szCs w:val="24"/>
        </w:rPr>
        <w:t>penting untuk diperhatikan, karenanya harus ditulis dengan jelas terutama dalam menentukan apa yang akan siswa lakukan terkait  dengan hubungan antara harapan, pengajaran dan penilaian.</w:t>
      </w:r>
      <w:r w:rsidR="005C65DF" w:rsidRPr="005E0B04">
        <w:rPr>
          <w:rFonts w:ascii="Times New Roman" w:hAnsi="Times New Roman" w:cs="Times New Roman"/>
          <w:sz w:val="24"/>
          <w:szCs w:val="24"/>
        </w:rPr>
        <w:t xml:space="preserve"> Dwyer menganjurkan</w:t>
      </w:r>
      <w:r w:rsidR="00C6750F" w:rsidRPr="005E0B04">
        <w:rPr>
          <w:rFonts w:ascii="Times New Roman" w:hAnsi="Times New Roman" w:cs="Times New Roman"/>
          <w:sz w:val="24"/>
          <w:szCs w:val="24"/>
        </w:rPr>
        <w:t xml:space="preserve"> agar dalam merancang sebuah pembelajaran hendaknya setiap orang perlu memikirkan</w:t>
      </w:r>
      <w:r w:rsidR="005C65DF" w:rsidRPr="005E0B04">
        <w:rPr>
          <w:rFonts w:ascii="Times New Roman" w:hAnsi="Times New Roman" w:cs="Times New Roman"/>
          <w:sz w:val="24"/>
          <w:szCs w:val="24"/>
        </w:rPr>
        <w:t xml:space="preserve"> </w:t>
      </w:r>
      <w:r w:rsidR="00C6750F" w:rsidRPr="005E0B04">
        <w:rPr>
          <w:rFonts w:ascii="Times New Roman" w:hAnsi="Times New Roman" w:cs="Times New Roman"/>
          <w:sz w:val="24"/>
          <w:szCs w:val="24"/>
        </w:rPr>
        <w:t>s</w:t>
      </w:r>
      <w:r w:rsidR="005C65DF" w:rsidRPr="005E0B04">
        <w:rPr>
          <w:rFonts w:ascii="Times New Roman" w:hAnsi="Times New Roman" w:cs="Times New Roman"/>
          <w:sz w:val="24"/>
          <w:szCs w:val="24"/>
        </w:rPr>
        <w:t xml:space="preserve">iapa </w:t>
      </w:r>
      <w:r w:rsidR="00285893" w:rsidRPr="005E0B04">
        <w:rPr>
          <w:rFonts w:ascii="Times New Roman" w:hAnsi="Times New Roman" w:cs="Times New Roman"/>
          <w:sz w:val="24"/>
          <w:szCs w:val="24"/>
        </w:rPr>
        <w:t xml:space="preserve">yang belajar, </w:t>
      </w:r>
      <w:r w:rsidR="005C65DF" w:rsidRPr="005E0B04">
        <w:rPr>
          <w:rFonts w:ascii="Times New Roman" w:hAnsi="Times New Roman" w:cs="Times New Roman"/>
          <w:sz w:val="24"/>
          <w:szCs w:val="24"/>
        </w:rPr>
        <w:t>siswa</w:t>
      </w:r>
      <w:r w:rsidR="00285893" w:rsidRPr="005E0B04">
        <w:rPr>
          <w:rFonts w:ascii="Times New Roman" w:hAnsi="Times New Roman" w:cs="Times New Roman"/>
          <w:sz w:val="24"/>
          <w:szCs w:val="24"/>
        </w:rPr>
        <w:t>, mahasiswa</w:t>
      </w:r>
      <w:r w:rsidR="005C65DF" w:rsidRPr="005E0B04">
        <w:rPr>
          <w:rFonts w:ascii="Times New Roman" w:hAnsi="Times New Roman" w:cs="Times New Roman"/>
          <w:sz w:val="24"/>
          <w:szCs w:val="24"/>
        </w:rPr>
        <w:t xml:space="preserve"> baru</w:t>
      </w:r>
      <w:r w:rsidR="00285893" w:rsidRPr="005E0B04">
        <w:rPr>
          <w:rFonts w:ascii="Times New Roman" w:hAnsi="Times New Roman" w:cs="Times New Roman"/>
          <w:sz w:val="24"/>
          <w:szCs w:val="24"/>
        </w:rPr>
        <w:t xml:space="preserve"> atau</w:t>
      </w:r>
      <w:r w:rsidR="005C65DF" w:rsidRPr="005E0B04">
        <w:rPr>
          <w:rFonts w:ascii="Times New Roman" w:hAnsi="Times New Roman" w:cs="Times New Roman"/>
          <w:sz w:val="24"/>
          <w:szCs w:val="24"/>
        </w:rPr>
        <w:t xml:space="preserve"> </w:t>
      </w:r>
      <w:r w:rsidR="00285893" w:rsidRPr="005E0B04">
        <w:rPr>
          <w:rFonts w:ascii="Times New Roman" w:hAnsi="Times New Roman" w:cs="Times New Roman"/>
          <w:sz w:val="24"/>
          <w:szCs w:val="24"/>
        </w:rPr>
        <w:t>s</w:t>
      </w:r>
      <w:r w:rsidR="005C65DF" w:rsidRPr="005E0B04">
        <w:rPr>
          <w:rFonts w:ascii="Times New Roman" w:hAnsi="Times New Roman" w:cs="Times New Roman"/>
          <w:sz w:val="24"/>
          <w:szCs w:val="24"/>
        </w:rPr>
        <w:t>enior</w:t>
      </w:r>
      <w:r w:rsidR="00285893" w:rsidRPr="005E0B04">
        <w:rPr>
          <w:rFonts w:ascii="Times New Roman" w:hAnsi="Times New Roman" w:cs="Times New Roman"/>
          <w:sz w:val="24"/>
          <w:szCs w:val="24"/>
        </w:rPr>
        <w:t>, ataukah c</w:t>
      </w:r>
      <w:r w:rsidR="005C65DF" w:rsidRPr="005E0B04">
        <w:rPr>
          <w:rFonts w:ascii="Times New Roman" w:hAnsi="Times New Roman" w:cs="Times New Roman"/>
          <w:sz w:val="24"/>
          <w:szCs w:val="24"/>
        </w:rPr>
        <w:t>ampuran dari</w:t>
      </w:r>
      <w:r w:rsidR="00C6750F" w:rsidRPr="005E0B04">
        <w:rPr>
          <w:rFonts w:ascii="Times New Roman" w:hAnsi="Times New Roman" w:cs="Times New Roman"/>
          <w:sz w:val="24"/>
          <w:szCs w:val="24"/>
        </w:rPr>
        <w:t xml:space="preserve"> disiplin </w:t>
      </w:r>
      <w:r w:rsidR="00285893" w:rsidRPr="005E0B04">
        <w:rPr>
          <w:rFonts w:ascii="Times New Roman" w:hAnsi="Times New Roman" w:cs="Times New Roman"/>
          <w:sz w:val="24"/>
          <w:szCs w:val="24"/>
        </w:rPr>
        <w:t xml:space="preserve">ilmu </w:t>
      </w:r>
      <w:r w:rsidR="00C6750F" w:rsidRPr="005E0B04">
        <w:rPr>
          <w:rFonts w:ascii="Times New Roman" w:hAnsi="Times New Roman" w:cs="Times New Roman"/>
          <w:sz w:val="24"/>
          <w:szCs w:val="24"/>
        </w:rPr>
        <w:t>yang berbeda-</w:t>
      </w:r>
      <w:r w:rsidR="005C65DF" w:rsidRPr="005E0B04">
        <w:rPr>
          <w:rFonts w:ascii="Times New Roman" w:hAnsi="Times New Roman" w:cs="Times New Roman"/>
          <w:sz w:val="24"/>
          <w:szCs w:val="24"/>
        </w:rPr>
        <w:t>berbeda</w:t>
      </w:r>
      <w:r w:rsidR="00285893" w:rsidRPr="005E0B04">
        <w:rPr>
          <w:rFonts w:ascii="Times New Roman" w:hAnsi="Times New Roman" w:cs="Times New Roman"/>
          <w:sz w:val="24"/>
          <w:szCs w:val="24"/>
        </w:rPr>
        <w:t>.</w:t>
      </w:r>
      <w:r w:rsidR="005C65DF" w:rsidRPr="005E0B04">
        <w:rPr>
          <w:rFonts w:ascii="Times New Roman" w:hAnsi="Times New Roman" w:cs="Times New Roman"/>
          <w:sz w:val="24"/>
          <w:szCs w:val="24"/>
        </w:rPr>
        <w:t xml:space="preserve"> </w:t>
      </w:r>
      <w:r w:rsidR="00C6750F" w:rsidRPr="005E0B04">
        <w:rPr>
          <w:rFonts w:ascii="Times New Roman" w:hAnsi="Times New Roman" w:cs="Times New Roman"/>
          <w:sz w:val="24"/>
          <w:szCs w:val="24"/>
        </w:rPr>
        <w:t xml:space="preserve">Ataukah peserta </w:t>
      </w:r>
      <w:r w:rsidR="00285893" w:rsidRPr="005E0B04">
        <w:rPr>
          <w:rFonts w:ascii="Times New Roman" w:hAnsi="Times New Roman" w:cs="Times New Roman"/>
          <w:sz w:val="24"/>
          <w:szCs w:val="24"/>
        </w:rPr>
        <w:t xml:space="preserve">yang mengikuti pelatihan merupakan sekelompok orang </w:t>
      </w:r>
      <w:r w:rsidR="00790757" w:rsidRPr="005E0B04">
        <w:rPr>
          <w:rFonts w:ascii="Times New Roman" w:hAnsi="Times New Roman" w:cs="Times New Roman"/>
          <w:sz w:val="24"/>
          <w:szCs w:val="24"/>
        </w:rPr>
        <w:t xml:space="preserve">dari bidang </w:t>
      </w:r>
      <w:r w:rsidR="005C65DF" w:rsidRPr="005E0B04">
        <w:rPr>
          <w:rFonts w:ascii="Times New Roman" w:hAnsi="Times New Roman" w:cs="Times New Roman"/>
          <w:sz w:val="24"/>
          <w:szCs w:val="24"/>
        </w:rPr>
        <w:t xml:space="preserve">umum </w:t>
      </w:r>
      <w:r w:rsidR="00790757" w:rsidRPr="005E0B04">
        <w:rPr>
          <w:rFonts w:ascii="Times New Roman" w:hAnsi="Times New Roman" w:cs="Times New Roman"/>
          <w:sz w:val="24"/>
          <w:szCs w:val="24"/>
        </w:rPr>
        <w:t>yang pelatihan dan pendidikannya dimaksudkan untuk penjurusan</w:t>
      </w:r>
      <w:r w:rsidR="00285893" w:rsidRPr="005E0B04">
        <w:rPr>
          <w:rFonts w:ascii="Times New Roman" w:hAnsi="Times New Roman" w:cs="Times New Roman"/>
          <w:sz w:val="24"/>
          <w:szCs w:val="24"/>
        </w:rPr>
        <w:t>.</w:t>
      </w:r>
      <w:r w:rsidR="005C65DF" w:rsidRPr="005E0B04">
        <w:rPr>
          <w:rFonts w:ascii="Times New Roman" w:hAnsi="Times New Roman" w:cs="Times New Roman"/>
          <w:sz w:val="24"/>
          <w:szCs w:val="24"/>
        </w:rPr>
        <w:t xml:space="preserve"> </w:t>
      </w:r>
    </w:p>
    <w:p w14:paraId="083A3F74" w14:textId="42A4BD4E" w:rsidR="00721EC8" w:rsidRPr="005E0B04" w:rsidRDefault="00721EC8" w:rsidP="00F10ACE">
      <w:pPr>
        <w:pStyle w:val="ListParagraph"/>
        <w:spacing w:after="0" w:line="480" w:lineRule="auto"/>
        <w:ind w:left="0" w:firstLine="720"/>
        <w:jc w:val="both"/>
        <w:rPr>
          <w:rFonts w:ascii="Times New Roman" w:hAnsi="Times New Roman" w:cs="Times New Roman"/>
          <w:sz w:val="24"/>
          <w:szCs w:val="24"/>
        </w:rPr>
      </w:pPr>
      <w:r w:rsidRPr="005E0B04">
        <w:rPr>
          <w:rFonts w:ascii="Times New Roman" w:hAnsi="Times New Roman" w:cs="Times New Roman"/>
          <w:sz w:val="24"/>
          <w:szCs w:val="24"/>
        </w:rPr>
        <w:t>Metode ABCD</w:t>
      </w:r>
      <w:r w:rsidR="002500BB" w:rsidRPr="005E0B04">
        <w:rPr>
          <w:rFonts w:ascii="Times New Roman" w:hAnsi="Times New Roman" w:cs="Times New Roman"/>
          <w:sz w:val="24"/>
          <w:szCs w:val="24"/>
        </w:rPr>
        <w:t xml:space="preserve"> menurut (Heinrich, et al., 1996) menjadi </w:t>
      </w:r>
      <w:r w:rsidRPr="005E0B04">
        <w:rPr>
          <w:rFonts w:ascii="Times New Roman" w:hAnsi="Times New Roman" w:cs="Times New Roman"/>
          <w:sz w:val="24"/>
          <w:szCs w:val="24"/>
        </w:rPr>
        <w:t xml:space="preserve">titik awal yang sangat baik untuk tujuan </w:t>
      </w:r>
      <w:r w:rsidR="002500BB" w:rsidRPr="005E0B04">
        <w:rPr>
          <w:rFonts w:ascii="Times New Roman" w:hAnsi="Times New Roman" w:cs="Times New Roman"/>
          <w:sz w:val="24"/>
          <w:szCs w:val="24"/>
        </w:rPr>
        <w:t xml:space="preserve">pembelajaran </w:t>
      </w:r>
      <w:r w:rsidRPr="005E0B04">
        <w:rPr>
          <w:rFonts w:ascii="Times New Roman" w:hAnsi="Times New Roman" w:cs="Times New Roman"/>
          <w:sz w:val="24"/>
          <w:szCs w:val="24"/>
        </w:rPr>
        <w:t>menulis</w:t>
      </w:r>
      <w:r w:rsidR="003C5515" w:rsidRPr="005E0B04">
        <w:rPr>
          <w:rFonts w:ascii="Times New Roman" w:hAnsi="Times New Roman" w:cs="Times New Roman"/>
          <w:sz w:val="24"/>
          <w:szCs w:val="24"/>
        </w:rPr>
        <w:t xml:space="preserve">. </w:t>
      </w:r>
      <w:r w:rsidR="002500BB" w:rsidRPr="005E0B04">
        <w:rPr>
          <w:rFonts w:ascii="Times New Roman" w:hAnsi="Times New Roman" w:cs="Times New Roman"/>
          <w:sz w:val="24"/>
          <w:szCs w:val="24"/>
        </w:rPr>
        <w:t xml:space="preserve"> </w:t>
      </w:r>
      <w:r w:rsidR="003C5515" w:rsidRPr="005E0B04">
        <w:rPr>
          <w:rFonts w:ascii="Times New Roman" w:hAnsi="Times New Roman" w:cs="Times New Roman"/>
          <w:i/>
          <w:iCs/>
          <w:sz w:val="24"/>
          <w:szCs w:val="24"/>
        </w:rPr>
        <w:t>Audience</w:t>
      </w:r>
      <w:r w:rsidR="003C5515" w:rsidRPr="005E0B04">
        <w:rPr>
          <w:rFonts w:ascii="Times New Roman" w:hAnsi="Times New Roman" w:cs="Times New Roman"/>
          <w:sz w:val="24"/>
          <w:szCs w:val="24"/>
        </w:rPr>
        <w:t xml:space="preserve">  yang disingkat A merujuk kepada </w:t>
      </w:r>
      <w:r w:rsidRPr="005E0B04">
        <w:rPr>
          <w:rFonts w:ascii="Times New Roman" w:hAnsi="Times New Roman" w:cs="Times New Roman"/>
          <w:sz w:val="24"/>
          <w:szCs w:val="24"/>
        </w:rPr>
        <w:t xml:space="preserve">siapa </w:t>
      </w:r>
      <w:r w:rsidR="003C5515" w:rsidRPr="005E0B04">
        <w:rPr>
          <w:rFonts w:ascii="Times New Roman" w:hAnsi="Times New Roman" w:cs="Times New Roman"/>
          <w:sz w:val="24"/>
          <w:szCs w:val="24"/>
        </w:rPr>
        <w:t xml:space="preserve">yang </w:t>
      </w:r>
      <w:r w:rsidRPr="005E0B04">
        <w:rPr>
          <w:rFonts w:ascii="Times New Roman" w:hAnsi="Times New Roman" w:cs="Times New Roman"/>
          <w:sz w:val="24"/>
          <w:szCs w:val="24"/>
        </w:rPr>
        <w:t>belajar</w:t>
      </w:r>
      <w:r w:rsidR="003C5515" w:rsidRPr="005E0B04">
        <w:rPr>
          <w:rFonts w:ascii="Times New Roman" w:hAnsi="Times New Roman" w:cs="Times New Roman"/>
          <w:sz w:val="24"/>
          <w:szCs w:val="24"/>
        </w:rPr>
        <w:t xml:space="preserve">, tentu jawabannya bisa siswa, atau peserta pelatihan. </w:t>
      </w:r>
      <w:r w:rsidR="003C5515" w:rsidRPr="005E0B04">
        <w:rPr>
          <w:rFonts w:ascii="Times New Roman" w:hAnsi="Times New Roman" w:cs="Times New Roman"/>
          <w:i/>
          <w:iCs/>
          <w:sz w:val="24"/>
          <w:szCs w:val="24"/>
        </w:rPr>
        <w:t>Behavior</w:t>
      </w:r>
      <w:r w:rsidR="003C5515" w:rsidRPr="005E0B04">
        <w:rPr>
          <w:rFonts w:ascii="Times New Roman" w:hAnsi="Times New Roman" w:cs="Times New Roman"/>
          <w:sz w:val="24"/>
          <w:szCs w:val="24"/>
        </w:rPr>
        <w:t xml:space="preserve"> yang disingkat </w:t>
      </w:r>
      <w:r w:rsidRPr="005E0B04">
        <w:rPr>
          <w:rFonts w:ascii="Times New Roman" w:hAnsi="Times New Roman" w:cs="Times New Roman"/>
          <w:sz w:val="24"/>
          <w:szCs w:val="24"/>
        </w:rPr>
        <w:t xml:space="preserve"> </w:t>
      </w:r>
      <w:r w:rsidR="003C5515" w:rsidRPr="005E0B04">
        <w:rPr>
          <w:rFonts w:ascii="Times New Roman" w:hAnsi="Times New Roman" w:cs="Times New Roman"/>
          <w:sz w:val="24"/>
          <w:szCs w:val="24"/>
        </w:rPr>
        <w:t xml:space="preserve">menjadi B merujuk pada </w:t>
      </w:r>
      <w:r w:rsidRPr="005E0B04">
        <w:rPr>
          <w:rFonts w:ascii="Times New Roman" w:hAnsi="Times New Roman" w:cs="Times New Roman"/>
          <w:sz w:val="24"/>
          <w:szCs w:val="24"/>
        </w:rPr>
        <w:t>apa yang diharapkan</w:t>
      </w:r>
      <w:r w:rsidR="003C5515" w:rsidRPr="005E0B04">
        <w:rPr>
          <w:rFonts w:ascii="Times New Roman" w:hAnsi="Times New Roman" w:cs="Times New Roman"/>
          <w:sz w:val="24"/>
          <w:szCs w:val="24"/>
        </w:rPr>
        <w:t xml:space="preserve"> dari pembelajaran yang dirancang. </w:t>
      </w:r>
      <w:r w:rsidR="003C5515" w:rsidRPr="005E0B04">
        <w:rPr>
          <w:rFonts w:ascii="Times New Roman" w:hAnsi="Times New Roman" w:cs="Times New Roman"/>
          <w:i/>
          <w:iCs/>
          <w:sz w:val="24"/>
          <w:szCs w:val="24"/>
        </w:rPr>
        <w:t>Condition</w:t>
      </w:r>
      <w:r w:rsidR="003C5515" w:rsidRPr="005E0B04">
        <w:rPr>
          <w:rFonts w:ascii="Times New Roman" w:hAnsi="Times New Roman" w:cs="Times New Roman"/>
          <w:sz w:val="24"/>
          <w:szCs w:val="24"/>
        </w:rPr>
        <w:t xml:space="preserve"> yang disingkat menjadi C merujuk pada </w:t>
      </w:r>
      <w:r w:rsidRPr="005E0B04">
        <w:rPr>
          <w:rFonts w:ascii="Times New Roman" w:hAnsi="Times New Roman" w:cs="Times New Roman"/>
          <w:sz w:val="24"/>
          <w:szCs w:val="24"/>
        </w:rPr>
        <w:t>konteks</w:t>
      </w:r>
      <w:r w:rsidR="003C5515" w:rsidRPr="005E0B04">
        <w:rPr>
          <w:rFonts w:ascii="Times New Roman" w:hAnsi="Times New Roman" w:cs="Times New Roman"/>
          <w:sz w:val="24"/>
          <w:szCs w:val="24"/>
        </w:rPr>
        <w:t xml:space="preserve"> atau keadaan</w:t>
      </w:r>
      <w:r w:rsidRPr="005E0B04">
        <w:rPr>
          <w:rFonts w:ascii="Times New Roman" w:hAnsi="Times New Roman" w:cs="Times New Roman"/>
          <w:sz w:val="24"/>
          <w:szCs w:val="24"/>
        </w:rPr>
        <w:t xml:space="preserve"> </w:t>
      </w:r>
      <w:r w:rsidR="003C5515" w:rsidRPr="005E0B04">
        <w:rPr>
          <w:rFonts w:ascii="Times New Roman" w:hAnsi="Times New Roman" w:cs="Times New Roman"/>
          <w:sz w:val="24"/>
          <w:szCs w:val="24"/>
        </w:rPr>
        <w:t xml:space="preserve">yang </w:t>
      </w:r>
      <w:r w:rsidRPr="005E0B04">
        <w:rPr>
          <w:rFonts w:ascii="Times New Roman" w:hAnsi="Times New Roman" w:cs="Times New Roman"/>
          <w:sz w:val="24"/>
          <w:szCs w:val="24"/>
        </w:rPr>
        <w:t>akan dilakukan</w:t>
      </w:r>
      <w:r w:rsidR="003C5515" w:rsidRPr="005E0B04">
        <w:rPr>
          <w:rFonts w:ascii="Times New Roman" w:hAnsi="Times New Roman" w:cs="Times New Roman"/>
          <w:sz w:val="24"/>
          <w:szCs w:val="24"/>
        </w:rPr>
        <w:t xml:space="preserve"> untuk membangun perilaku siswa. Dalam hal ini, konteks merujuk pada kegiatan di dalam kelas yang </w:t>
      </w:r>
      <w:r w:rsidR="003C5515" w:rsidRPr="005E0B04">
        <w:rPr>
          <w:rFonts w:ascii="Times New Roman" w:hAnsi="Times New Roman" w:cs="Times New Roman"/>
          <w:sz w:val="24"/>
          <w:szCs w:val="24"/>
        </w:rPr>
        <w:lastRenderedPageBreak/>
        <w:t xml:space="preserve">dalam perancangan RPP meliputi langkah-langkah pembelajaran yang sesuai dengan metode atau teknik. </w:t>
      </w:r>
      <w:r w:rsidR="003C5515" w:rsidRPr="005E0B04">
        <w:rPr>
          <w:rFonts w:ascii="Times New Roman" w:hAnsi="Times New Roman" w:cs="Times New Roman"/>
          <w:i/>
          <w:iCs/>
          <w:sz w:val="24"/>
          <w:szCs w:val="24"/>
        </w:rPr>
        <w:t>Degree</w:t>
      </w:r>
      <w:r w:rsidR="003C5515" w:rsidRPr="005E0B04">
        <w:rPr>
          <w:rFonts w:ascii="Times New Roman" w:hAnsi="Times New Roman" w:cs="Times New Roman"/>
          <w:sz w:val="24"/>
          <w:szCs w:val="24"/>
        </w:rPr>
        <w:t xml:space="preserve"> yang disingkat menjadi D merujuk pada </w:t>
      </w:r>
      <w:r w:rsidRPr="005E0B04">
        <w:rPr>
          <w:rFonts w:ascii="Times New Roman" w:hAnsi="Times New Roman" w:cs="Times New Roman"/>
          <w:sz w:val="24"/>
          <w:szCs w:val="24"/>
        </w:rPr>
        <w:t xml:space="preserve">seberapa banyak </w:t>
      </w:r>
      <w:r w:rsidR="003C5515" w:rsidRPr="005E0B04">
        <w:rPr>
          <w:rFonts w:ascii="Times New Roman" w:hAnsi="Times New Roman" w:cs="Times New Roman"/>
          <w:sz w:val="24"/>
          <w:szCs w:val="24"/>
        </w:rPr>
        <w:t xml:space="preserve">perilaku </w:t>
      </w:r>
      <w:r w:rsidRPr="005E0B04">
        <w:rPr>
          <w:rFonts w:ascii="Times New Roman" w:hAnsi="Times New Roman" w:cs="Times New Roman"/>
          <w:sz w:val="24"/>
          <w:szCs w:val="24"/>
        </w:rPr>
        <w:t xml:space="preserve">yang akan dicapai, </w:t>
      </w:r>
      <w:r w:rsidR="003C5515" w:rsidRPr="005E0B04">
        <w:rPr>
          <w:rFonts w:ascii="Times New Roman" w:hAnsi="Times New Roman" w:cs="Times New Roman"/>
          <w:sz w:val="24"/>
          <w:szCs w:val="24"/>
        </w:rPr>
        <w:t xml:space="preserve">dan </w:t>
      </w:r>
      <w:r w:rsidRPr="005E0B04">
        <w:rPr>
          <w:rFonts w:ascii="Times New Roman" w:hAnsi="Times New Roman" w:cs="Times New Roman"/>
          <w:sz w:val="24"/>
          <w:szCs w:val="24"/>
        </w:rPr>
        <w:t xml:space="preserve">seberapa baik </w:t>
      </w:r>
      <w:r w:rsidR="003C5515" w:rsidRPr="005E0B04">
        <w:rPr>
          <w:rFonts w:ascii="Times New Roman" w:hAnsi="Times New Roman" w:cs="Times New Roman"/>
          <w:sz w:val="24"/>
          <w:szCs w:val="24"/>
        </w:rPr>
        <w:t>hal itu mesti diperlihatkan siswa dalam presentasi mereka</w:t>
      </w:r>
      <w:r w:rsidR="000C5AE2" w:rsidRPr="005E0B04">
        <w:rPr>
          <w:rFonts w:ascii="Times New Roman" w:hAnsi="Times New Roman" w:cs="Times New Roman"/>
          <w:sz w:val="24"/>
          <w:szCs w:val="24"/>
        </w:rPr>
        <w:t>.</w:t>
      </w:r>
    </w:p>
    <w:p w14:paraId="07E5B60E" w14:textId="00F6AD91" w:rsidR="007D0E8F" w:rsidRPr="005E0B04" w:rsidRDefault="001F7854" w:rsidP="007D0E8F">
      <w:pPr>
        <w:pStyle w:val="ListParagraph"/>
        <w:spacing w:after="0" w:line="480" w:lineRule="auto"/>
        <w:ind w:left="0" w:firstLine="720"/>
        <w:jc w:val="both"/>
        <w:rPr>
          <w:rFonts w:ascii="Times New Roman" w:hAnsi="Times New Roman" w:cs="Times New Roman"/>
          <w:sz w:val="24"/>
          <w:szCs w:val="24"/>
        </w:rPr>
      </w:pPr>
      <w:r w:rsidRPr="005E0B04">
        <w:rPr>
          <w:rFonts w:ascii="Times New Roman" w:hAnsi="Times New Roman" w:cs="Times New Roman"/>
          <w:sz w:val="24"/>
          <w:szCs w:val="24"/>
        </w:rPr>
        <w:t xml:space="preserve">Laporan </w:t>
      </w:r>
      <w:r w:rsidRPr="005E0B04">
        <w:rPr>
          <w:rFonts w:ascii="Times New Roman" w:hAnsi="Times New Roman" w:cs="Times New Roman"/>
          <w:i/>
          <w:iCs/>
          <w:sz w:val="24"/>
          <w:szCs w:val="24"/>
        </w:rPr>
        <w:t>Australian Council for Educational Research</w:t>
      </w:r>
      <w:r w:rsidRPr="005E0B04">
        <w:rPr>
          <w:rFonts w:ascii="Times New Roman" w:hAnsi="Times New Roman" w:cs="Times New Roman"/>
          <w:sz w:val="24"/>
          <w:szCs w:val="24"/>
        </w:rPr>
        <w:t xml:space="preserve"> (ACER) pada tahun 2014-2015 mengenai studi baru yang komprehensif tentang guru di Indonesia mengungkapkan bahwa distribusi guru yang lebih merata</w:t>
      </w:r>
      <w:r w:rsidR="00DE5BAC" w:rsidRPr="005E0B04">
        <w:rPr>
          <w:rFonts w:ascii="Times New Roman" w:hAnsi="Times New Roman" w:cs="Times New Roman"/>
          <w:sz w:val="24"/>
          <w:szCs w:val="24"/>
        </w:rPr>
        <w:t xml:space="preserve">, dan </w:t>
      </w:r>
      <w:r w:rsidRPr="005E0B04">
        <w:rPr>
          <w:rFonts w:ascii="Times New Roman" w:hAnsi="Times New Roman" w:cs="Times New Roman"/>
          <w:sz w:val="24"/>
          <w:szCs w:val="24"/>
        </w:rPr>
        <w:t xml:space="preserve">penguatan </w:t>
      </w:r>
      <w:r w:rsidR="00DE5BAC" w:rsidRPr="005E0B04">
        <w:rPr>
          <w:rFonts w:ascii="Times New Roman" w:hAnsi="Times New Roman" w:cs="Times New Roman"/>
          <w:sz w:val="24"/>
          <w:szCs w:val="24"/>
        </w:rPr>
        <w:t xml:space="preserve">prosedur </w:t>
      </w:r>
      <w:r w:rsidRPr="005E0B04">
        <w:rPr>
          <w:rFonts w:ascii="Times New Roman" w:hAnsi="Times New Roman" w:cs="Times New Roman"/>
          <w:sz w:val="24"/>
          <w:szCs w:val="24"/>
        </w:rPr>
        <w:t xml:space="preserve">seleksi </w:t>
      </w:r>
      <w:r w:rsidR="00DE5BAC" w:rsidRPr="005E0B04">
        <w:rPr>
          <w:rFonts w:ascii="Times New Roman" w:hAnsi="Times New Roman" w:cs="Times New Roman"/>
          <w:sz w:val="24"/>
          <w:szCs w:val="24"/>
        </w:rPr>
        <w:t>dan komp</w:t>
      </w:r>
      <w:r w:rsidR="00DC39CC" w:rsidRPr="005E0B04">
        <w:rPr>
          <w:rFonts w:ascii="Times New Roman" w:hAnsi="Times New Roman" w:cs="Times New Roman"/>
          <w:sz w:val="24"/>
          <w:szCs w:val="24"/>
        </w:rPr>
        <w:t>e</w:t>
      </w:r>
      <w:r w:rsidR="00DE5BAC" w:rsidRPr="005E0B04">
        <w:rPr>
          <w:rFonts w:ascii="Times New Roman" w:hAnsi="Times New Roman" w:cs="Times New Roman"/>
          <w:sz w:val="24"/>
          <w:szCs w:val="24"/>
        </w:rPr>
        <w:t xml:space="preserve">tensi </w:t>
      </w:r>
      <w:r w:rsidRPr="005E0B04">
        <w:rPr>
          <w:rFonts w:ascii="Times New Roman" w:hAnsi="Times New Roman" w:cs="Times New Roman"/>
          <w:sz w:val="24"/>
          <w:szCs w:val="24"/>
        </w:rPr>
        <w:t xml:space="preserve">kepala sekolah </w:t>
      </w:r>
      <w:r w:rsidR="00DE5BAC" w:rsidRPr="005E0B04">
        <w:rPr>
          <w:rFonts w:ascii="Times New Roman" w:hAnsi="Times New Roman" w:cs="Times New Roman"/>
          <w:sz w:val="24"/>
          <w:szCs w:val="24"/>
        </w:rPr>
        <w:t xml:space="preserve">telah memberikan dampak </w:t>
      </w:r>
      <w:r w:rsidRPr="005E0B04">
        <w:rPr>
          <w:rFonts w:ascii="Times New Roman" w:hAnsi="Times New Roman" w:cs="Times New Roman"/>
          <w:sz w:val="24"/>
          <w:szCs w:val="24"/>
        </w:rPr>
        <w:t xml:space="preserve">banyak untuk </w:t>
      </w:r>
      <w:r w:rsidR="00DE5BAC" w:rsidRPr="005E0B04">
        <w:rPr>
          <w:rFonts w:ascii="Times New Roman" w:hAnsi="Times New Roman" w:cs="Times New Roman"/>
          <w:sz w:val="24"/>
          <w:szCs w:val="24"/>
        </w:rPr>
        <w:t xml:space="preserve">mendukung peningkatan </w:t>
      </w:r>
      <w:r w:rsidRPr="005E0B04">
        <w:rPr>
          <w:rFonts w:ascii="Times New Roman" w:hAnsi="Times New Roman" w:cs="Times New Roman"/>
          <w:sz w:val="24"/>
          <w:szCs w:val="24"/>
        </w:rPr>
        <w:t>manajemen</w:t>
      </w:r>
      <w:r w:rsidR="00DE5BAC" w:rsidRPr="005E0B04">
        <w:rPr>
          <w:rFonts w:ascii="Times New Roman" w:hAnsi="Times New Roman" w:cs="Times New Roman"/>
          <w:sz w:val="24"/>
          <w:szCs w:val="24"/>
        </w:rPr>
        <w:t xml:space="preserve"> </w:t>
      </w:r>
      <w:r w:rsidR="00DC39CC" w:rsidRPr="005E0B04">
        <w:rPr>
          <w:rFonts w:ascii="Times New Roman" w:hAnsi="Times New Roman" w:cs="Times New Roman"/>
          <w:sz w:val="24"/>
          <w:szCs w:val="24"/>
        </w:rPr>
        <w:t xml:space="preserve">waktu </w:t>
      </w:r>
      <w:r w:rsidRPr="005E0B04">
        <w:rPr>
          <w:rFonts w:ascii="Times New Roman" w:hAnsi="Times New Roman" w:cs="Times New Roman"/>
          <w:sz w:val="24"/>
          <w:szCs w:val="24"/>
        </w:rPr>
        <w:t>dan peran guru</w:t>
      </w:r>
      <w:r w:rsidR="00DC39CC" w:rsidRPr="005E0B04">
        <w:rPr>
          <w:rFonts w:ascii="Times New Roman" w:hAnsi="Times New Roman" w:cs="Times New Roman"/>
          <w:sz w:val="24"/>
          <w:szCs w:val="24"/>
        </w:rPr>
        <w:t xml:space="preserve"> di sekolah</w:t>
      </w:r>
      <w:r w:rsidR="00403CFC" w:rsidRPr="005E0B04">
        <w:rPr>
          <w:rFonts w:ascii="Times New Roman" w:hAnsi="Times New Roman" w:cs="Times New Roman"/>
          <w:sz w:val="24"/>
          <w:szCs w:val="24"/>
        </w:rPr>
        <w:t>, termasuk menurunkan angka ketidakhadiran mereka untuk mengajar</w:t>
      </w:r>
      <w:r w:rsidRPr="005E0B04">
        <w:rPr>
          <w:rFonts w:ascii="Times New Roman" w:hAnsi="Times New Roman" w:cs="Times New Roman"/>
          <w:sz w:val="24"/>
          <w:szCs w:val="24"/>
        </w:rPr>
        <w:t>.</w:t>
      </w:r>
      <w:r w:rsidR="00507815" w:rsidRPr="005E0B04">
        <w:rPr>
          <w:rFonts w:ascii="Times New Roman" w:hAnsi="Times New Roman" w:cs="Times New Roman"/>
          <w:sz w:val="24"/>
          <w:szCs w:val="24"/>
        </w:rPr>
        <w:t xml:space="preserve"> Di</w:t>
      </w:r>
      <w:r w:rsidR="00403CFC" w:rsidRPr="005E0B04">
        <w:rPr>
          <w:rFonts w:ascii="Times New Roman" w:hAnsi="Times New Roman" w:cs="Times New Roman"/>
          <w:sz w:val="24"/>
          <w:szCs w:val="24"/>
        </w:rPr>
        <w:t>jelaskan lebih lanjut bahwa di</w:t>
      </w:r>
      <w:r w:rsidR="00507815" w:rsidRPr="005E0B04">
        <w:rPr>
          <w:rFonts w:ascii="Times New Roman" w:hAnsi="Times New Roman" w:cs="Times New Roman"/>
          <w:sz w:val="24"/>
          <w:szCs w:val="24"/>
        </w:rPr>
        <w:t xml:space="preserve"> Australia, program pendidikan dimaksudkan untuk menanamkan pembelajaran yang berorientasi pada pemberian pengalaman dalam bercerita, sesuai dengan komunitas dan konteks budaya para siswa. Program pembelajaran tersebut d</w:t>
      </w:r>
      <w:r w:rsidR="002309E9" w:rsidRPr="005E0B04">
        <w:rPr>
          <w:rFonts w:ascii="Times New Roman" w:hAnsi="Times New Roman" w:cs="Times New Roman"/>
          <w:sz w:val="24"/>
          <w:szCs w:val="24"/>
        </w:rPr>
        <w:t>i</w:t>
      </w:r>
      <w:r w:rsidR="00507815" w:rsidRPr="005E0B04">
        <w:rPr>
          <w:rFonts w:ascii="Times New Roman" w:hAnsi="Times New Roman" w:cs="Times New Roman"/>
          <w:sz w:val="24"/>
          <w:szCs w:val="24"/>
        </w:rPr>
        <w:t xml:space="preserve">gunakan untuk mengukur literasi dan keterampilan berhitung, dan juga akan mencakup kreativitas mengukur dan meneliti bagaimana anak-anak </w:t>
      </w:r>
      <w:r w:rsidR="00194BDB" w:rsidRPr="005E0B04">
        <w:rPr>
          <w:rFonts w:ascii="Times New Roman" w:hAnsi="Times New Roman" w:cs="Times New Roman"/>
          <w:sz w:val="24"/>
          <w:szCs w:val="24"/>
        </w:rPr>
        <w:t xml:space="preserve">prasekolah </w:t>
      </w:r>
      <w:r w:rsidR="00507815" w:rsidRPr="005E0B04">
        <w:rPr>
          <w:rFonts w:ascii="Times New Roman" w:hAnsi="Times New Roman" w:cs="Times New Roman"/>
          <w:sz w:val="24"/>
          <w:szCs w:val="24"/>
        </w:rPr>
        <w:t>menanggapi tugas-tugas sederhana dan abstrak</w:t>
      </w:r>
      <w:r w:rsidR="00194BDB" w:rsidRPr="005E0B04">
        <w:rPr>
          <w:rFonts w:ascii="Times New Roman" w:hAnsi="Times New Roman" w:cs="Times New Roman"/>
          <w:sz w:val="24"/>
          <w:szCs w:val="24"/>
        </w:rPr>
        <w:t xml:space="preserve"> </w:t>
      </w:r>
      <w:r w:rsidR="00507815" w:rsidRPr="005E0B04">
        <w:rPr>
          <w:rFonts w:ascii="Times New Roman" w:hAnsi="Times New Roman" w:cs="Times New Roman"/>
          <w:sz w:val="24"/>
          <w:szCs w:val="24"/>
        </w:rPr>
        <w:t>dalam</w:t>
      </w:r>
      <w:r w:rsidR="00194BDB" w:rsidRPr="005E0B04">
        <w:rPr>
          <w:rFonts w:ascii="Times New Roman" w:hAnsi="Times New Roman" w:cs="Times New Roman"/>
          <w:sz w:val="24"/>
          <w:szCs w:val="24"/>
        </w:rPr>
        <w:t xml:space="preserve"> </w:t>
      </w:r>
      <w:r w:rsidR="00507815" w:rsidRPr="005E0B04">
        <w:rPr>
          <w:rFonts w:ascii="Times New Roman" w:hAnsi="Times New Roman" w:cs="Times New Roman"/>
          <w:sz w:val="24"/>
          <w:szCs w:val="24"/>
        </w:rPr>
        <w:t>konteks budaya</w:t>
      </w:r>
      <w:r w:rsidR="00194BDB" w:rsidRPr="005E0B04">
        <w:rPr>
          <w:rFonts w:ascii="Times New Roman" w:hAnsi="Times New Roman" w:cs="Times New Roman"/>
          <w:sz w:val="24"/>
          <w:szCs w:val="24"/>
        </w:rPr>
        <w:t xml:space="preserve"> Aborijin</w:t>
      </w:r>
      <w:r w:rsidR="00507815" w:rsidRPr="005E0B04">
        <w:rPr>
          <w:rFonts w:ascii="Times New Roman" w:hAnsi="Times New Roman" w:cs="Times New Roman"/>
          <w:sz w:val="24"/>
          <w:szCs w:val="24"/>
        </w:rPr>
        <w:t>.</w:t>
      </w:r>
      <w:r w:rsidR="0020326E" w:rsidRPr="005E0B04">
        <w:rPr>
          <w:rFonts w:ascii="Times New Roman" w:hAnsi="Times New Roman" w:cs="Times New Roman"/>
          <w:sz w:val="24"/>
          <w:szCs w:val="24"/>
        </w:rPr>
        <w:t xml:space="preserve"> </w:t>
      </w:r>
    </w:p>
    <w:p w14:paraId="4DE14009" w14:textId="1A7645AB" w:rsidR="00953BFD" w:rsidRPr="005E0B04" w:rsidRDefault="007D0E8F" w:rsidP="00403CFC">
      <w:pPr>
        <w:pStyle w:val="ListParagraph"/>
        <w:spacing w:after="0" w:line="480" w:lineRule="auto"/>
        <w:ind w:left="0" w:firstLine="720"/>
        <w:jc w:val="both"/>
        <w:rPr>
          <w:rFonts w:ascii="Times New Roman" w:hAnsi="Times New Roman" w:cs="Times New Roman"/>
          <w:sz w:val="24"/>
          <w:szCs w:val="24"/>
        </w:rPr>
      </w:pPr>
      <w:r w:rsidRPr="005E0B04">
        <w:rPr>
          <w:rFonts w:ascii="Times New Roman" w:hAnsi="Times New Roman" w:cs="Times New Roman"/>
          <w:sz w:val="24"/>
          <w:szCs w:val="24"/>
        </w:rPr>
        <w:t xml:space="preserve">Di Indonesia, seperti dijelaksan pada bagian pengantar Buku Pegangan Guru Bahasa Indonesia kelas X (2017) </w:t>
      </w:r>
      <w:r w:rsidR="00953BFD" w:rsidRPr="005E0B04">
        <w:rPr>
          <w:rFonts w:ascii="Times New Roman" w:hAnsi="Times New Roman" w:cs="Times New Roman"/>
          <w:sz w:val="24"/>
          <w:szCs w:val="24"/>
        </w:rPr>
        <w:t xml:space="preserve">Pembelajaran Bahasa Indonesia berdasarkan Kurikulum 2013 </w:t>
      </w:r>
      <w:r w:rsidR="00403CFC" w:rsidRPr="005E0B04">
        <w:rPr>
          <w:rFonts w:ascii="Times New Roman" w:hAnsi="Times New Roman" w:cs="Times New Roman"/>
          <w:sz w:val="24"/>
          <w:szCs w:val="24"/>
        </w:rPr>
        <w:t xml:space="preserve">diarahkan agar </w:t>
      </w:r>
      <w:r w:rsidR="00953BFD" w:rsidRPr="005E0B04">
        <w:rPr>
          <w:rFonts w:ascii="Times New Roman" w:hAnsi="Times New Roman" w:cs="Times New Roman"/>
          <w:sz w:val="24"/>
          <w:szCs w:val="24"/>
        </w:rPr>
        <w:t xml:space="preserve">dapat mengembangkan aktivitas literasi peserta didik. </w:t>
      </w:r>
      <w:r w:rsidRPr="005E0B04">
        <w:rPr>
          <w:rFonts w:ascii="Times New Roman" w:hAnsi="Times New Roman" w:cs="Times New Roman"/>
          <w:sz w:val="24"/>
          <w:szCs w:val="24"/>
        </w:rPr>
        <w:t xml:space="preserve">Tujuan pengembangannya yaitu pada upaya meningkatkan </w:t>
      </w:r>
      <w:r w:rsidR="00953BFD" w:rsidRPr="005E0B04">
        <w:rPr>
          <w:rFonts w:ascii="Times New Roman" w:hAnsi="Times New Roman" w:cs="Times New Roman"/>
          <w:sz w:val="24"/>
          <w:szCs w:val="24"/>
        </w:rPr>
        <w:t xml:space="preserve">kemampuan </w:t>
      </w:r>
      <w:r w:rsidRPr="005E0B04">
        <w:rPr>
          <w:rFonts w:ascii="Times New Roman" w:hAnsi="Times New Roman" w:cs="Times New Roman"/>
          <w:sz w:val="24"/>
          <w:szCs w:val="24"/>
        </w:rPr>
        <w:t xml:space="preserve">siswa </w:t>
      </w:r>
      <w:r w:rsidR="00953BFD" w:rsidRPr="005E0B04">
        <w:rPr>
          <w:rFonts w:ascii="Times New Roman" w:hAnsi="Times New Roman" w:cs="Times New Roman"/>
          <w:sz w:val="24"/>
          <w:szCs w:val="24"/>
        </w:rPr>
        <w:t>dalam memahami, menafsirkan, dan</w:t>
      </w:r>
      <w:r w:rsidRPr="005E0B04">
        <w:rPr>
          <w:rFonts w:ascii="Times New Roman" w:hAnsi="Times New Roman" w:cs="Times New Roman"/>
          <w:sz w:val="24"/>
          <w:szCs w:val="24"/>
        </w:rPr>
        <w:t xml:space="preserve"> </w:t>
      </w:r>
      <w:r w:rsidR="00953BFD" w:rsidRPr="005E0B04">
        <w:rPr>
          <w:rFonts w:ascii="Times New Roman" w:hAnsi="Times New Roman" w:cs="Times New Roman"/>
          <w:sz w:val="24"/>
          <w:szCs w:val="24"/>
        </w:rPr>
        <w:t>menciptakan teks yang tepat, akurat, fasih, dan penuh percaya diri selama belajar di</w:t>
      </w:r>
      <w:r w:rsidRPr="005E0B04">
        <w:rPr>
          <w:rFonts w:ascii="Times New Roman" w:hAnsi="Times New Roman" w:cs="Times New Roman"/>
          <w:sz w:val="24"/>
          <w:szCs w:val="24"/>
        </w:rPr>
        <w:t xml:space="preserve"> </w:t>
      </w:r>
      <w:r w:rsidR="00953BFD" w:rsidRPr="005E0B04">
        <w:rPr>
          <w:rFonts w:ascii="Times New Roman" w:hAnsi="Times New Roman" w:cs="Times New Roman"/>
          <w:sz w:val="24"/>
          <w:szCs w:val="24"/>
        </w:rPr>
        <w:t>sekolah dan untuk bekal berkehidupan di masyarakat. Pilihan teks mencakup teks</w:t>
      </w:r>
      <w:r w:rsidR="00403CFC" w:rsidRPr="005E0B04">
        <w:rPr>
          <w:rFonts w:ascii="Times New Roman" w:hAnsi="Times New Roman" w:cs="Times New Roman"/>
          <w:sz w:val="24"/>
          <w:szCs w:val="24"/>
        </w:rPr>
        <w:t xml:space="preserve"> </w:t>
      </w:r>
      <w:r w:rsidR="00953BFD" w:rsidRPr="005E0B04">
        <w:rPr>
          <w:rFonts w:ascii="Times New Roman" w:hAnsi="Times New Roman" w:cs="Times New Roman"/>
          <w:sz w:val="24"/>
          <w:szCs w:val="24"/>
        </w:rPr>
        <w:t>media, teks sehari-hari, dan teks di dunia kerja. Pada pengembangan kompetensi</w:t>
      </w:r>
      <w:r w:rsidR="00403CFC" w:rsidRPr="005E0B04">
        <w:rPr>
          <w:rFonts w:ascii="Times New Roman" w:hAnsi="Times New Roman" w:cs="Times New Roman"/>
          <w:sz w:val="24"/>
          <w:szCs w:val="24"/>
        </w:rPr>
        <w:t xml:space="preserve"> </w:t>
      </w:r>
      <w:r w:rsidR="00953BFD" w:rsidRPr="005E0B04">
        <w:rPr>
          <w:rFonts w:ascii="Times New Roman" w:hAnsi="Times New Roman" w:cs="Times New Roman"/>
          <w:sz w:val="24"/>
          <w:szCs w:val="24"/>
        </w:rPr>
        <w:t xml:space="preserve">literasi ini peserta didik di SMA/MA atau SMK/MAK dituntun untuk dapat membaca paling sedikit 18 judul buku, namun bukan buku teks pelajaran. </w:t>
      </w:r>
    </w:p>
    <w:p w14:paraId="3A4D834E" w14:textId="2EC79AE3" w:rsidR="008D69E8" w:rsidRPr="005E0B04" w:rsidRDefault="008A7056" w:rsidP="000E400D">
      <w:pPr>
        <w:pStyle w:val="ListParagraph"/>
        <w:spacing w:after="0" w:line="480" w:lineRule="auto"/>
        <w:ind w:left="0" w:firstLine="720"/>
        <w:jc w:val="both"/>
        <w:rPr>
          <w:rFonts w:ascii="Times New Roman" w:hAnsi="Times New Roman" w:cs="Times New Roman"/>
          <w:sz w:val="24"/>
          <w:szCs w:val="24"/>
        </w:rPr>
      </w:pPr>
      <w:r w:rsidRPr="005E0B04">
        <w:rPr>
          <w:rFonts w:ascii="Times New Roman" w:hAnsi="Times New Roman" w:cs="Times New Roman"/>
          <w:sz w:val="24"/>
          <w:szCs w:val="24"/>
        </w:rPr>
        <w:t>Satu tahun sebelumnya</w:t>
      </w:r>
      <w:r w:rsidR="00403CFC" w:rsidRPr="005E0B04">
        <w:rPr>
          <w:rFonts w:ascii="Times New Roman" w:hAnsi="Times New Roman" w:cs="Times New Roman"/>
          <w:sz w:val="24"/>
          <w:szCs w:val="24"/>
        </w:rPr>
        <w:t>,</w:t>
      </w:r>
      <w:r w:rsidRPr="005E0B04">
        <w:rPr>
          <w:rFonts w:ascii="Times New Roman" w:hAnsi="Times New Roman" w:cs="Times New Roman"/>
          <w:sz w:val="24"/>
          <w:szCs w:val="24"/>
        </w:rPr>
        <w:t xml:space="preserve"> ACER (2012-2013) melakukan penelitian mutakhir untuk mengetahui aspek-aspek kunci dari pembelajaran dengan menganalisis aspek perilaku </w:t>
      </w:r>
      <w:r w:rsidRPr="005E0B04">
        <w:rPr>
          <w:rFonts w:ascii="Times New Roman" w:hAnsi="Times New Roman" w:cs="Times New Roman"/>
          <w:sz w:val="24"/>
          <w:szCs w:val="24"/>
        </w:rPr>
        <w:lastRenderedPageBreak/>
        <w:t xml:space="preserve">menggunakan peralatan pelacakan video dan audio </w:t>
      </w:r>
      <w:r w:rsidR="000E400D" w:rsidRPr="005E0B04">
        <w:rPr>
          <w:rFonts w:ascii="Times New Roman" w:hAnsi="Times New Roman" w:cs="Times New Roman"/>
          <w:sz w:val="24"/>
          <w:szCs w:val="24"/>
        </w:rPr>
        <w:t xml:space="preserve">terhadap interaksi siswa </w:t>
      </w:r>
      <w:r w:rsidRPr="005E0B04">
        <w:rPr>
          <w:rFonts w:ascii="Times New Roman" w:hAnsi="Times New Roman" w:cs="Times New Roman"/>
          <w:sz w:val="24"/>
          <w:szCs w:val="24"/>
        </w:rPr>
        <w:t xml:space="preserve">dengan guru, perangkat </w:t>
      </w:r>
      <w:r w:rsidR="000E400D" w:rsidRPr="005E0B04">
        <w:rPr>
          <w:rFonts w:ascii="Times New Roman" w:hAnsi="Times New Roman" w:cs="Times New Roman"/>
          <w:sz w:val="24"/>
          <w:szCs w:val="24"/>
        </w:rPr>
        <w:t>pembelajaran,</w:t>
      </w:r>
      <w:r w:rsidRPr="005E0B04">
        <w:rPr>
          <w:rFonts w:ascii="Times New Roman" w:hAnsi="Times New Roman" w:cs="Times New Roman"/>
          <w:sz w:val="24"/>
          <w:szCs w:val="24"/>
        </w:rPr>
        <w:t xml:space="preserve"> </w:t>
      </w:r>
      <w:r w:rsidR="000E400D" w:rsidRPr="005E0B04">
        <w:rPr>
          <w:rFonts w:ascii="Times New Roman" w:hAnsi="Times New Roman" w:cs="Times New Roman"/>
          <w:sz w:val="24"/>
          <w:szCs w:val="24"/>
        </w:rPr>
        <w:t xml:space="preserve">dan </w:t>
      </w:r>
      <w:r w:rsidRPr="005E0B04">
        <w:rPr>
          <w:rFonts w:ascii="Times New Roman" w:hAnsi="Times New Roman" w:cs="Times New Roman"/>
          <w:sz w:val="24"/>
          <w:szCs w:val="24"/>
        </w:rPr>
        <w:t>proses kognitif</w:t>
      </w:r>
      <w:r w:rsidR="000E400D" w:rsidRPr="005E0B04">
        <w:rPr>
          <w:rFonts w:ascii="Times New Roman" w:hAnsi="Times New Roman" w:cs="Times New Roman"/>
          <w:sz w:val="24"/>
          <w:szCs w:val="24"/>
        </w:rPr>
        <w:t xml:space="preserve"> </w:t>
      </w:r>
      <w:r w:rsidRPr="005E0B04">
        <w:rPr>
          <w:rFonts w:ascii="Times New Roman" w:hAnsi="Times New Roman" w:cs="Times New Roman"/>
          <w:sz w:val="24"/>
          <w:szCs w:val="24"/>
        </w:rPr>
        <w:t>melalui aktivitas otak dan pandangan mata</w:t>
      </w:r>
      <w:r w:rsidR="000E400D" w:rsidRPr="005E0B04">
        <w:rPr>
          <w:rFonts w:ascii="Times New Roman" w:hAnsi="Times New Roman" w:cs="Times New Roman"/>
          <w:sz w:val="24"/>
          <w:szCs w:val="24"/>
        </w:rPr>
        <w:t>,</w:t>
      </w:r>
      <w:r w:rsidRPr="005E0B04">
        <w:rPr>
          <w:rFonts w:ascii="Times New Roman" w:hAnsi="Times New Roman" w:cs="Times New Roman"/>
          <w:sz w:val="24"/>
          <w:szCs w:val="24"/>
        </w:rPr>
        <w:t xml:space="preserve"> menggunakan</w:t>
      </w:r>
      <w:r w:rsidR="000E400D" w:rsidRPr="005E0B04">
        <w:rPr>
          <w:rFonts w:ascii="Times New Roman" w:hAnsi="Times New Roman" w:cs="Times New Roman"/>
          <w:sz w:val="24"/>
          <w:szCs w:val="24"/>
        </w:rPr>
        <w:t xml:space="preserve"> </w:t>
      </w:r>
      <w:r w:rsidRPr="005E0B04">
        <w:rPr>
          <w:rFonts w:ascii="Times New Roman" w:hAnsi="Times New Roman" w:cs="Times New Roman"/>
          <w:sz w:val="24"/>
          <w:szCs w:val="24"/>
        </w:rPr>
        <w:t>teknologi pencitraan canggih untuk menilai perubahan pada</w:t>
      </w:r>
      <w:r w:rsidR="000E400D" w:rsidRPr="005E0B04">
        <w:rPr>
          <w:rFonts w:ascii="Times New Roman" w:hAnsi="Times New Roman" w:cs="Times New Roman"/>
          <w:sz w:val="24"/>
          <w:szCs w:val="24"/>
        </w:rPr>
        <w:t xml:space="preserve"> </w:t>
      </w:r>
      <w:r w:rsidRPr="005E0B04">
        <w:rPr>
          <w:rFonts w:ascii="Times New Roman" w:hAnsi="Times New Roman" w:cs="Times New Roman"/>
          <w:sz w:val="24"/>
          <w:szCs w:val="24"/>
        </w:rPr>
        <w:t>fungsi otak selama pembelajaran</w:t>
      </w:r>
      <w:r w:rsidR="000E400D" w:rsidRPr="005E0B04">
        <w:rPr>
          <w:rFonts w:ascii="Times New Roman" w:hAnsi="Times New Roman" w:cs="Times New Roman"/>
          <w:sz w:val="24"/>
          <w:szCs w:val="24"/>
        </w:rPr>
        <w:t xml:space="preserve"> di </w:t>
      </w:r>
      <w:r w:rsidRPr="005E0B04">
        <w:rPr>
          <w:rFonts w:ascii="Times New Roman" w:hAnsi="Times New Roman" w:cs="Times New Roman"/>
          <w:sz w:val="24"/>
          <w:szCs w:val="24"/>
        </w:rPr>
        <w:t>sekolah</w:t>
      </w:r>
      <w:r w:rsidR="000E400D" w:rsidRPr="005E0B04">
        <w:rPr>
          <w:rFonts w:ascii="Times New Roman" w:hAnsi="Times New Roman" w:cs="Times New Roman"/>
          <w:sz w:val="24"/>
          <w:szCs w:val="24"/>
        </w:rPr>
        <w:t xml:space="preserve">. Hasil penelitian menunjukkan bahwa umpan balik menjadi efektif dalam pembelajaran, terutama dalam materi pembelajaran </w:t>
      </w:r>
      <w:r w:rsidR="000E400D" w:rsidRPr="005E0B04">
        <w:rPr>
          <w:rFonts w:ascii="Times New Roman" w:hAnsi="Times New Roman" w:cs="Times New Roman"/>
          <w:i/>
          <w:iCs/>
          <w:sz w:val="24"/>
          <w:szCs w:val="24"/>
        </w:rPr>
        <w:t>online</w:t>
      </w:r>
      <w:r w:rsidR="000E400D" w:rsidRPr="005E0B04">
        <w:rPr>
          <w:rFonts w:ascii="Times New Roman" w:hAnsi="Times New Roman" w:cs="Times New Roman"/>
          <w:sz w:val="24"/>
          <w:szCs w:val="24"/>
        </w:rPr>
        <w:t xml:space="preserve">. Perhatian siswa selama pembelajaran dan pemecahan masalah menjadi kian meningkat dengan metode yang membuat guru memiliki lebih banyak kesempatan untuk memberikan perhatian. Mereka menemukan bahwa kecemasan tentang materi yang dipelajari turut serta menghambat </w:t>
      </w:r>
      <w:r w:rsidR="00E0505A" w:rsidRPr="005E0B04">
        <w:rPr>
          <w:rFonts w:ascii="Times New Roman" w:hAnsi="Times New Roman" w:cs="Times New Roman"/>
          <w:sz w:val="24"/>
          <w:szCs w:val="24"/>
        </w:rPr>
        <w:t>siswa dalam belajar</w:t>
      </w:r>
      <w:r w:rsidR="000E400D" w:rsidRPr="005E0B04">
        <w:rPr>
          <w:rFonts w:ascii="Times New Roman" w:hAnsi="Times New Roman" w:cs="Times New Roman"/>
          <w:sz w:val="24"/>
          <w:szCs w:val="24"/>
        </w:rPr>
        <w:t>.</w:t>
      </w:r>
      <w:r w:rsidR="008D69E8" w:rsidRPr="005E0B04">
        <w:rPr>
          <w:rFonts w:ascii="Times New Roman" w:hAnsi="Times New Roman" w:cs="Times New Roman"/>
          <w:sz w:val="24"/>
          <w:szCs w:val="24"/>
        </w:rPr>
        <w:t xml:space="preserve"> </w:t>
      </w:r>
    </w:p>
    <w:p w14:paraId="2CC06CA9" w14:textId="20B86383" w:rsidR="005E0B04" w:rsidRPr="005E0B04" w:rsidRDefault="00571F25" w:rsidP="005E0B04">
      <w:pPr>
        <w:pStyle w:val="ListParagraph"/>
        <w:spacing w:after="0" w:line="480" w:lineRule="auto"/>
        <w:ind w:left="0" w:firstLine="720"/>
        <w:jc w:val="both"/>
        <w:rPr>
          <w:rFonts w:ascii="Times New Roman" w:hAnsi="Times New Roman" w:cs="Times New Roman"/>
          <w:sz w:val="24"/>
          <w:szCs w:val="24"/>
        </w:rPr>
      </w:pPr>
      <w:r w:rsidRPr="005E0B04">
        <w:rPr>
          <w:rFonts w:ascii="Times New Roman" w:hAnsi="Times New Roman" w:cs="Times New Roman"/>
          <w:sz w:val="24"/>
          <w:szCs w:val="24"/>
        </w:rPr>
        <w:t xml:space="preserve">Informasi-informasi di atas perlu diberikan kepada </w:t>
      </w:r>
      <w:r w:rsidR="00793918" w:rsidRPr="005E0B04">
        <w:rPr>
          <w:rFonts w:ascii="Times New Roman" w:hAnsi="Times New Roman" w:cs="Times New Roman"/>
          <w:sz w:val="24"/>
          <w:szCs w:val="24"/>
        </w:rPr>
        <w:t xml:space="preserve">mahasiswa </w:t>
      </w:r>
      <w:r w:rsidRPr="005E0B04">
        <w:rPr>
          <w:rFonts w:ascii="Times New Roman" w:hAnsi="Times New Roman" w:cs="Times New Roman"/>
          <w:sz w:val="24"/>
          <w:szCs w:val="24"/>
        </w:rPr>
        <w:t>agar mereka memahami bahwa pembelajaran di sekolah</w:t>
      </w:r>
      <w:r w:rsidR="000125FA" w:rsidRPr="005E0B04">
        <w:rPr>
          <w:rFonts w:ascii="Times New Roman" w:hAnsi="Times New Roman" w:cs="Times New Roman"/>
          <w:sz w:val="24"/>
          <w:szCs w:val="24"/>
        </w:rPr>
        <w:t xml:space="preserve"> menuntut calon guru </w:t>
      </w:r>
      <w:r w:rsidRPr="005E0B04">
        <w:rPr>
          <w:rFonts w:ascii="Times New Roman" w:hAnsi="Times New Roman" w:cs="Times New Roman"/>
          <w:sz w:val="24"/>
          <w:szCs w:val="24"/>
        </w:rPr>
        <w:t xml:space="preserve"> </w:t>
      </w:r>
      <w:r w:rsidR="000125FA" w:rsidRPr="005E0B04">
        <w:rPr>
          <w:rFonts w:ascii="Times New Roman" w:hAnsi="Times New Roman" w:cs="Times New Roman"/>
          <w:sz w:val="24"/>
          <w:szCs w:val="24"/>
        </w:rPr>
        <w:t xml:space="preserve">perlu </w:t>
      </w:r>
      <w:r w:rsidR="00636C0A" w:rsidRPr="005E0B04">
        <w:rPr>
          <w:rFonts w:ascii="Times New Roman" w:hAnsi="Times New Roman" w:cs="Times New Roman"/>
          <w:sz w:val="24"/>
          <w:szCs w:val="24"/>
        </w:rPr>
        <w:t xml:space="preserve">memiliki sejumlah </w:t>
      </w:r>
      <w:r w:rsidR="000125FA" w:rsidRPr="005E0B04">
        <w:rPr>
          <w:rFonts w:ascii="Times New Roman" w:hAnsi="Times New Roman" w:cs="Times New Roman"/>
          <w:sz w:val="24"/>
          <w:szCs w:val="24"/>
        </w:rPr>
        <w:t>wawasan</w:t>
      </w:r>
      <w:r w:rsidR="00636C0A" w:rsidRPr="005E0B04">
        <w:rPr>
          <w:rFonts w:ascii="Times New Roman" w:hAnsi="Times New Roman" w:cs="Times New Roman"/>
          <w:sz w:val="24"/>
          <w:szCs w:val="24"/>
        </w:rPr>
        <w:t xml:space="preserve"> untuk mendukung program literasi</w:t>
      </w:r>
      <w:r w:rsidR="007449CE" w:rsidRPr="005E0B04">
        <w:rPr>
          <w:rFonts w:ascii="Times New Roman" w:hAnsi="Times New Roman" w:cs="Times New Roman"/>
          <w:sz w:val="24"/>
          <w:szCs w:val="24"/>
        </w:rPr>
        <w:t xml:space="preserve"> sekolah</w:t>
      </w:r>
      <w:r w:rsidR="00B902E5" w:rsidRPr="005E0B04">
        <w:rPr>
          <w:rFonts w:ascii="Times New Roman" w:hAnsi="Times New Roman" w:cs="Times New Roman"/>
          <w:sz w:val="24"/>
          <w:szCs w:val="24"/>
        </w:rPr>
        <w:t xml:space="preserve"> yang menjadi bagian dari program literasi nasional</w:t>
      </w:r>
      <w:r w:rsidR="000125FA" w:rsidRPr="005E0B04">
        <w:rPr>
          <w:rFonts w:ascii="Times New Roman" w:hAnsi="Times New Roman" w:cs="Times New Roman"/>
          <w:sz w:val="24"/>
          <w:szCs w:val="24"/>
        </w:rPr>
        <w:t xml:space="preserve">. </w:t>
      </w:r>
      <w:r w:rsidR="006D45B6" w:rsidRPr="005E0B04">
        <w:rPr>
          <w:rFonts w:ascii="Times New Roman" w:hAnsi="Times New Roman" w:cs="Times New Roman"/>
          <w:sz w:val="24"/>
          <w:szCs w:val="24"/>
        </w:rPr>
        <w:t>Menurut Antoro (2017) m</w:t>
      </w:r>
      <w:r w:rsidR="006D45B6" w:rsidRPr="005E0B04">
        <w:rPr>
          <w:rFonts w:ascii="Times New Roman" w:hAnsi="Times New Roman" w:cs="Times New Roman"/>
          <w:sz w:val="24"/>
          <w:szCs w:val="24"/>
        </w:rPr>
        <w:t>embaca</w:t>
      </w:r>
      <w:r w:rsidR="006D45B6" w:rsidRPr="005E0B04">
        <w:rPr>
          <w:rFonts w:ascii="Times New Roman" w:hAnsi="Times New Roman" w:cs="Times New Roman"/>
          <w:sz w:val="24"/>
          <w:szCs w:val="24"/>
        </w:rPr>
        <w:t xml:space="preserve"> merupakan</w:t>
      </w:r>
      <w:r w:rsidR="006D45B6" w:rsidRPr="005E0B04">
        <w:rPr>
          <w:rFonts w:ascii="Times New Roman" w:hAnsi="Times New Roman" w:cs="Times New Roman"/>
          <w:sz w:val="24"/>
          <w:szCs w:val="24"/>
        </w:rPr>
        <w:t xml:space="preserve"> salah satu aktivitas dalam kegiatan berliterasi,</w:t>
      </w:r>
      <w:r w:rsidR="006D45B6" w:rsidRPr="005E0B04">
        <w:rPr>
          <w:rFonts w:ascii="Times New Roman" w:hAnsi="Times New Roman" w:cs="Times New Roman"/>
          <w:sz w:val="24"/>
          <w:szCs w:val="24"/>
        </w:rPr>
        <w:t xml:space="preserve"> dan </w:t>
      </w:r>
      <w:r w:rsidR="006D45B6" w:rsidRPr="005E0B04">
        <w:rPr>
          <w:rFonts w:ascii="Times New Roman" w:hAnsi="Times New Roman" w:cs="Times New Roman"/>
          <w:sz w:val="24"/>
          <w:szCs w:val="24"/>
        </w:rPr>
        <w:t>merupakan kunci bagi kemajuan pendidikan.</w:t>
      </w:r>
      <w:r w:rsidR="006D45B6" w:rsidRPr="005E0B04">
        <w:rPr>
          <w:rFonts w:ascii="Times New Roman" w:hAnsi="Times New Roman" w:cs="Times New Roman"/>
          <w:sz w:val="24"/>
          <w:szCs w:val="24"/>
        </w:rPr>
        <w:t xml:space="preserve"> Bahkan k</w:t>
      </w:r>
      <w:r w:rsidR="006D45B6" w:rsidRPr="005E0B04">
        <w:rPr>
          <w:rFonts w:ascii="Times New Roman" w:hAnsi="Times New Roman" w:cs="Times New Roman"/>
          <w:sz w:val="24"/>
          <w:szCs w:val="24"/>
        </w:rPr>
        <w:t>eberhasilan suatu pendidikan</w:t>
      </w:r>
      <w:r w:rsidR="006D45B6" w:rsidRPr="005E0B04">
        <w:rPr>
          <w:rFonts w:ascii="Times New Roman" w:hAnsi="Times New Roman" w:cs="Times New Roman"/>
          <w:sz w:val="24"/>
          <w:szCs w:val="24"/>
        </w:rPr>
        <w:t xml:space="preserve"> menurutnya </w:t>
      </w:r>
      <w:r w:rsidR="006D45B6" w:rsidRPr="005E0B04">
        <w:rPr>
          <w:rFonts w:ascii="Times New Roman" w:hAnsi="Times New Roman" w:cs="Times New Roman"/>
          <w:sz w:val="24"/>
          <w:szCs w:val="24"/>
        </w:rPr>
        <w:t>sedianya tidak diukur dari banyaknya anak yang mendapatkan</w:t>
      </w:r>
      <w:r w:rsidR="006D45B6" w:rsidRPr="005E0B04">
        <w:rPr>
          <w:rFonts w:ascii="Times New Roman" w:hAnsi="Times New Roman" w:cs="Times New Roman"/>
          <w:sz w:val="24"/>
          <w:szCs w:val="24"/>
        </w:rPr>
        <w:t xml:space="preserve"> </w:t>
      </w:r>
      <w:r w:rsidR="006D45B6" w:rsidRPr="005E0B04">
        <w:rPr>
          <w:rFonts w:ascii="Times New Roman" w:hAnsi="Times New Roman" w:cs="Times New Roman"/>
          <w:sz w:val="24"/>
          <w:szCs w:val="24"/>
        </w:rPr>
        <w:t>nilai tinggi dalam suatu pelajaran, melainkan banyaknya anak yang</w:t>
      </w:r>
      <w:r w:rsidR="006D45B6" w:rsidRPr="005E0B04">
        <w:rPr>
          <w:rFonts w:ascii="Times New Roman" w:hAnsi="Times New Roman" w:cs="Times New Roman"/>
          <w:sz w:val="24"/>
          <w:szCs w:val="24"/>
        </w:rPr>
        <w:t xml:space="preserve"> </w:t>
      </w:r>
      <w:r w:rsidR="006D45B6" w:rsidRPr="005E0B04">
        <w:rPr>
          <w:rFonts w:ascii="Times New Roman" w:hAnsi="Times New Roman" w:cs="Times New Roman"/>
          <w:sz w:val="24"/>
          <w:szCs w:val="24"/>
        </w:rPr>
        <w:t xml:space="preserve">gemar membaca di suatu kelas. </w:t>
      </w:r>
      <w:r w:rsidR="006D45B6" w:rsidRPr="005E0B04">
        <w:rPr>
          <w:rFonts w:ascii="Times New Roman" w:hAnsi="Times New Roman" w:cs="Times New Roman"/>
          <w:sz w:val="24"/>
          <w:szCs w:val="24"/>
        </w:rPr>
        <w:t xml:space="preserve">Untuk mendukung program tersebut, </w:t>
      </w:r>
      <w:r w:rsidR="00BB5910" w:rsidRPr="005E0B04">
        <w:rPr>
          <w:rFonts w:ascii="Times New Roman" w:hAnsi="Times New Roman" w:cs="Times New Roman"/>
          <w:sz w:val="24"/>
          <w:szCs w:val="24"/>
        </w:rPr>
        <w:t xml:space="preserve">siswa perlu diarahkan agar memperoleh kesempatan belajar dengan metode yang memperhatikan kemampuan siswa dalam berpikir aras tinggi. </w:t>
      </w:r>
      <w:r w:rsidR="005E0B04" w:rsidRPr="005E0B04">
        <w:rPr>
          <w:rFonts w:ascii="Times New Roman" w:hAnsi="Times New Roman" w:cs="Times New Roman"/>
          <w:sz w:val="24"/>
          <w:szCs w:val="24"/>
        </w:rPr>
        <w:t>Zohar (2003) menganggap m</w:t>
      </w:r>
      <w:r w:rsidR="005E0B04" w:rsidRPr="005E0B04">
        <w:rPr>
          <w:rFonts w:ascii="Times New Roman" w:hAnsi="Times New Roman" w:cs="Times New Roman"/>
          <w:sz w:val="24"/>
          <w:szCs w:val="24"/>
        </w:rPr>
        <w:t xml:space="preserve">embina pemikiran tingkat tinggi di kalangan siswa dari segala usia sebagai tujuan pendidikan yang penting. </w:t>
      </w:r>
      <w:r w:rsidR="005E0B04" w:rsidRPr="005E0B04">
        <w:rPr>
          <w:rFonts w:ascii="Times New Roman" w:hAnsi="Times New Roman" w:cs="Times New Roman"/>
          <w:sz w:val="24"/>
          <w:szCs w:val="24"/>
        </w:rPr>
        <w:t xml:space="preserve">Sayangnya, </w:t>
      </w:r>
      <w:r w:rsidR="005E0B04" w:rsidRPr="005E0B04">
        <w:rPr>
          <w:rFonts w:ascii="Times New Roman" w:hAnsi="Times New Roman" w:cs="Times New Roman"/>
          <w:sz w:val="24"/>
          <w:szCs w:val="24"/>
        </w:rPr>
        <w:t xml:space="preserve">para guru </w:t>
      </w:r>
      <w:r w:rsidR="005E0B04" w:rsidRPr="005E0B04">
        <w:rPr>
          <w:rFonts w:ascii="Times New Roman" w:hAnsi="Times New Roman" w:cs="Times New Roman"/>
          <w:sz w:val="24"/>
          <w:szCs w:val="24"/>
        </w:rPr>
        <w:t xml:space="preserve">umumnya menganggap </w:t>
      </w:r>
      <w:r w:rsidR="005E0B04" w:rsidRPr="005E0B04">
        <w:rPr>
          <w:rFonts w:ascii="Times New Roman" w:hAnsi="Times New Roman" w:cs="Times New Roman"/>
          <w:sz w:val="24"/>
          <w:szCs w:val="24"/>
        </w:rPr>
        <w:t>tugas-tugas yang membutuhkan pemikiran tingkat tinggi hanya sesuai untuk siswa berprestasi tinggi</w:t>
      </w:r>
      <w:r w:rsidR="005E0B04" w:rsidRPr="005E0B04">
        <w:rPr>
          <w:rFonts w:ascii="Times New Roman" w:hAnsi="Times New Roman" w:cs="Times New Roman"/>
          <w:sz w:val="24"/>
          <w:szCs w:val="24"/>
        </w:rPr>
        <w:t xml:space="preserve">. Dengan merangkum hasil penelitian ACER, </w:t>
      </w:r>
      <w:r w:rsidR="005E0B04" w:rsidRPr="005E0B04">
        <w:rPr>
          <w:rFonts w:ascii="Times New Roman" w:hAnsi="Times New Roman" w:cs="Times New Roman"/>
          <w:sz w:val="24"/>
          <w:szCs w:val="24"/>
        </w:rPr>
        <w:t>Saryono (2019) memaparkan dalam materi presentasinya bahwa berpikir aras tinggi meliputi aktivitas menganalisis, merefleksi, memberikan argumen (alasan), menerapkan konsep  pada situasi berbeda, menyusun dan menciptakan.</w:t>
      </w:r>
    </w:p>
    <w:p w14:paraId="1FB95444" w14:textId="06648ADD" w:rsidR="00771FD3" w:rsidRPr="00771FD3" w:rsidRDefault="00732E98" w:rsidP="00771FD3">
      <w:pPr>
        <w:pStyle w:val="ListParagraph"/>
        <w:numPr>
          <w:ilvl w:val="0"/>
          <w:numId w:val="1"/>
        </w:numPr>
        <w:spacing w:after="0" w:line="480" w:lineRule="auto"/>
        <w:ind w:left="426" w:hanging="426"/>
        <w:jc w:val="both"/>
        <w:rPr>
          <w:rFonts w:ascii="Times New Roman" w:hAnsi="Times New Roman" w:cs="Times New Roman"/>
          <w:b/>
          <w:bCs/>
          <w:sz w:val="24"/>
          <w:szCs w:val="24"/>
        </w:rPr>
      </w:pPr>
      <w:r w:rsidRPr="00771FD3">
        <w:rPr>
          <w:rFonts w:ascii="Times New Roman" w:hAnsi="Times New Roman" w:cs="Times New Roman"/>
          <w:b/>
          <w:bCs/>
          <w:sz w:val="24"/>
          <w:szCs w:val="24"/>
        </w:rPr>
        <w:t>Metode</w:t>
      </w:r>
    </w:p>
    <w:p w14:paraId="5A2FE2D3" w14:textId="37A377A1" w:rsidR="00771FD3" w:rsidRPr="00657864" w:rsidRDefault="001A68CE" w:rsidP="001A68CE">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Penelitian mengenai pelaksanaan perkuliahan Metode Pembelajaran Bahasa dengan mengintegrasikan model ABCD dan HOTS sebagai salah satu materi direncabakan dan dilaporkan dalam kerangka desain pre-eksperimental karena sesuangguhnya dalam laporan ini ada banyak variabel yang mempengaruhi pelaksanaan pembelajaran yang diabaikan dan tidak ikutserta diperhatikan dan dilaporkan. Selain itu, sampel tidak dipilih secara random. Semua mahasiswa yang mengikuti matakuliah Metode Pembelajaran Bahasa diikutsertakan menjadi subjek penelitian.</w:t>
      </w:r>
      <w:r w:rsidR="00657864">
        <w:rPr>
          <w:rFonts w:ascii="Times New Roman" w:hAnsi="Times New Roman" w:cs="Times New Roman"/>
          <w:sz w:val="24"/>
          <w:szCs w:val="24"/>
        </w:rPr>
        <w:t xml:space="preserve"> Paradigma penelitian yang digunakan untuk menunjang kegiatan PDS di ruang perkuliahan ini ialah </w:t>
      </w:r>
      <w:r w:rsidR="00657864">
        <w:rPr>
          <w:rFonts w:ascii="Times New Roman" w:hAnsi="Times New Roman" w:cs="Times New Roman"/>
          <w:i/>
          <w:iCs/>
          <w:sz w:val="24"/>
          <w:szCs w:val="24"/>
        </w:rPr>
        <w:t xml:space="preserve">one-shot case study </w:t>
      </w:r>
      <w:r w:rsidR="00657864">
        <w:rPr>
          <w:rFonts w:ascii="Times New Roman" w:hAnsi="Times New Roman" w:cs="Times New Roman"/>
          <w:sz w:val="24"/>
          <w:szCs w:val="24"/>
        </w:rPr>
        <w:t>yang dijelaskan oleh Sugiyono (2007) sebagai penelitian atas sebuah kelompok mahasiswa yang diberi perlakuan, dan selanjutnya diobeservasi hasilnya.</w:t>
      </w:r>
    </w:p>
    <w:p w14:paraId="6B0BA706" w14:textId="21FB4A5C" w:rsidR="00732E98" w:rsidRPr="00210BC2" w:rsidRDefault="00732E98" w:rsidP="00210BC2">
      <w:pPr>
        <w:pStyle w:val="ListParagraph"/>
        <w:numPr>
          <w:ilvl w:val="0"/>
          <w:numId w:val="1"/>
        </w:numPr>
        <w:spacing w:after="0" w:line="480" w:lineRule="auto"/>
        <w:ind w:left="426" w:hanging="426"/>
        <w:jc w:val="both"/>
        <w:rPr>
          <w:rFonts w:ascii="Times New Roman" w:hAnsi="Times New Roman" w:cs="Times New Roman"/>
          <w:b/>
          <w:bCs/>
          <w:sz w:val="24"/>
          <w:szCs w:val="24"/>
        </w:rPr>
      </w:pPr>
      <w:r w:rsidRPr="00210BC2">
        <w:rPr>
          <w:rFonts w:ascii="Times New Roman" w:hAnsi="Times New Roman" w:cs="Times New Roman"/>
          <w:b/>
          <w:bCs/>
          <w:sz w:val="24"/>
          <w:szCs w:val="24"/>
        </w:rPr>
        <w:t>Pembahasan</w:t>
      </w:r>
    </w:p>
    <w:p w14:paraId="57158594" w14:textId="77777777" w:rsidR="00A574B4" w:rsidRDefault="00B902E5" w:rsidP="00210BC2">
      <w:pPr>
        <w:pStyle w:val="ListParagraph"/>
        <w:spacing w:after="0" w:line="480" w:lineRule="auto"/>
        <w:ind w:left="0" w:firstLine="720"/>
        <w:jc w:val="both"/>
        <w:rPr>
          <w:rFonts w:ascii="Times New Roman" w:hAnsi="Times New Roman" w:cs="Times New Roman"/>
          <w:sz w:val="24"/>
          <w:szCs w:val="24"/>
        </w:rPr>
      </w:pPr>
      <w:r w:rsidRPr="005E0B04">
        <w:rPr>
          <w:rFonts w:ascii="Times New Roman" w:hAnsi="Times New Roman" w:cs="Times New Roman"/>
          <w:sz w:val="24"/>
          <w:szCs w:val="24"/>
        </w:rPr>
        <w:t>Matakuliah Metode Pembelajaran Bahasa</w:t>
      </w:r>
      <w:r w:rsidR="007C2281">
        <w:rPr>
          <w:rFonts w:ascii="Times New Roman" w:hAnsi="Times New Roman" w:cs="Times New Roman"/>
          <w:sz w:val="24"/>
          <w:szCs w:val="24"/>
        </w:rPr>
        <w:t xml:space="preserve">, </w:t>
      </w:r>
      <w:r w:rsidR="003D40A4">
        <w:rPr>
          <w:rFonts w:ascii="Times New Roman" w:hAnsi="Times New Roman" w:cs="Times New Roman"/>
          <w:sz w:val="24"/>
          <w:szCs w:val="24"/>
        </w:rPr>
        <w:t>di Program Studi S1 Pendidikan Bahasa Indonesia, FKIP Universitas Mataram diberi bobot dua sks, ditempuh oleh mahasiswa semester ketiga. Srbagai dosen yang pertamakalinya mengajar matakuliah ini, tantangan pertama ada pada penyusunan Rencana Pelaksanaan Semester (RPS) dan Rencana Tugas Semester (RTM). Sebelum matakuliah ini direncanakan menjadi bagian dari Program Dosen ke Sekolah</w:t>
      </w:r>
      <w:r w:rsidR="00A574B4">
        <w:rPr>
          <w:rFonts w:ascii="Times New Roman" w:hAnsi="Times New Roman" w:cs="Times New Roman"/>
          <w:sz w:val="24"/>
          <w:szCs w:val="24"/>
        </w:rPr>
        <w:t xml:space="preserve">, dua belas pertemuan minimal direncanakan untuk menyampaikan sedikitnya dua belas metode pembelajaran bahasa terpilih dari sekitar 150 metode pembelajaran yang sering diterapkan oleh para guru dan terdokumentasi pada </w:t>
      </w:r>
      <w:r w:rsidR="00A574B4" w:rsidRPr="005E0B04">
        <w:rPr>
          <w:rFonts w:ascii="Times New Roman" w:hAnsi="Times New Roman" w:cs="Times New Roman"/>
          <w:sz w:val="24"/>
          <w:szCs w:val="24"/>
        </w:rPr>
        <w:t>teaching.uncc.edu (2019</w:t>
      </w:r>
      <w:r w:rsidR="00A574B4">
        <w:rPr>
          <w:rFonts w:ascii="Times New Roman" w:hAnsi="Times New Roman" w:cs="Times New Roman"/>
          <w:sz w:val="24"/>
          <w:szCs w:val="24"/>
        </w:rPr>
        <w:t xml:space="preserve">). </w:t>
      </w:r>
      <w:r w:rsidR="003D40A4">
        <w:rPr>
          <w:rFonts w:ascii="Times New Roman" w:hAnsi="Times New Roman" w:cs="Times New Roman"/>
          <w:sz w:val="24"/>
          <w:szCs w:val="24"/>
        </w:rPr>
        <w:t xml:space="preserve"> </w:t>
      </w:r>
      <w:r w:rsidR="00A574B4">
        <w:rPr>
          <w:rFonts w:ascii="Times New Roman" w:hAnsi="Times New Roman" w:cs="Times New Roman"/>
          <w:sz w:val="24"/>
          <w:szCs w:val="24"/>
        </w:rPr>
        <w:t xml:space="preserve">Ada dua kegiatan utama yang dirancang untuk mendukung PDS di ruang kuliah, yaitu (1) mengenalkan kepada mahasiswa konsep tentang pembelajaran K-13 revisi beserta kompetensi dasar yang telah direvisi melalui Permendikbud Nomor 37 Tahun 2018; (2) melatih mahasiswa merumuskan rancangan pembelajaran dengan mengintegrasikan metode ABCD dan Hots. </w:t>
      </w:r>
    </w:p>
    <w:p w14:paraId="204F9A4A" w14:textId="41C0C110" w:rsidR="00F520DF" w:rsidRDefault="00A574B4" w:rsidP="00210BC2">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kegiatan pertama, </w:t>
      </w:r>
      <w:r>
        <w:rPr>
          <w:rFonts w:ascii="Times New Roman" w:hAnsi="Times New Roman" w:cs="Times New Roman"/>
          <w:sz w:val="24"/>
          <w:szCs w:val="24"/>
        </w:rPr>
        <w:t xml:space="preserve">mengenalkan kepada mahasiswa konsep tentang pembelajaran K-13 revisi beserta kompetensi dasar yang telah direvisi melalui Permendikbud Nomor 37 </w:t>
      </w:r>
      <w:r>
        <w:rPr>
          <w:rFonts w:ascii="Times New Roman" w:hAnsi="Times New Roman" w:cs="Times New Roman"/>
          <w:sz w:val="24"/>
          <w:szCs w:val="24"/>
        </w:rPr>
        <w:lastRenderedPageBreak/>
        <w:t>Tahun 2018</w:t>
      </w:r>
      <w:r>
        <w:rPr>
          <w:rFonts w:ascii="Times New Roman" w:hAnsi="Times New Roman" w:cs="Times New Roman"/>
          <w:sz w:val="24"/>
          <w:szCs w:val="24"/>
        </w:rPr>
        <w:t xml:space="preserve"> dilakukan dengan menyiapkan sejumlah salindia</w:t>
      </w:r>
      <w:r w:rsidR="005F011B">
        <w:rPr>
          <w:rFonts w:ascii="Times New Roman" w:hAnsi="Times New Roman" w:cs="Times New Roman"/>
          <w:sz w:val="24"/>
          <w:szCs w:val="24"/>
        </w:rPr>
        <w:t xml:space="preserve"> yang dipaparkan untuk membangun pemahaman mahasiswa mengenai fenomena pembelajaran Bahasa Indonesia saat ini, setelah hampir sepuluh tahun pelaksanaan K-13.</w:t>
      </w:r>
      <w:r w:rsidR="00F520DF">
        <w:rPr>
          <w:rFonts w:ascii="Times New Roman" w:hAnsi="Times New Roman" w:cs="Times New Roman"/>
          <w:sz w:val="24"/>
          <w:szCs w:val="24"/>
        </w:rPr>
        <w:t xml:space="preserve"> Pada salah satu bagian awal perkuliahan, mahasiswa dihimbau untuk memanfaatkan beragam teks, tidak hanya dalam bentuk tertulis, mereka didorong untuk memanfaatkan sejumlah teks nyata dari dunia kerja, bahkan juga termasuk teks yang diperoleh dalam pergaulan sehari-hari saat bersosial media.</w:t>
      </w:r>
    </w:p>
    <w:p w14:paraId="5507167B" w14:textId="7CD1752C" w:rsidR="00F34124" w:rsidRDefault="00F520DF" w:rsidP="00F34124">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salindia berikutnya, mahasiswa diminta memperhatikan kebijakan Kementerian Pendidikan dan Kebudayaan </w:t>
      </w:r>
      <w:r w:rsidR="006B5983">
        <w:rPr>
          <w:rFonts w:ascii="Times New Roman" w:hAnsi="Times New Roman" w:cs="Times New Roman"/>
          <w:sz w:val="24"/>
          <w:szCs w:val="24"/>
        </w:rPr>
        <w:t>(2015) yang menegaskan tiga hal, yaitu (1) upaya m</w:t>
      </w:r>
      <w:r w:rsidR="006B5983" w:rsidRPr="006B5983">
        <w:rPr>
          <w:rFonts w:ascii="Times New Roman" w:hAnsi="Times New Roman" w:cs="Times New Roman"/>
          <w:sz w:val="24"/>
          <w:szCs w:val="24"/>
        </w:rPr>
        <w:t>embangun keterbukaan informasi publik dan komunikasi publik, untuk meningkatkan kecerdasan   dan kepribadian bangsa dan lingkungan sosialnya  terutama di daerah  terdepan, terluar, tertinggal dan rawan konflik</w:t>
      </w:r>
      <w:r w:rsidR="006B5983">
        <w:rPr>
          <w:rFonts w:ascii="Times New Roman" w:hAnsi="Times New Roman" w:cs="Times New Roman"/>
          <w:sz w:val="24"/>
          <w:szCs w:val="24"/>
        </w:rPr>
        <w:t xml:space="preserve">; (2) </w:t>
      </w:r>
      <w:r w:rsidR="004C635A">
        <w:rPr>
          <w:rFonts w:ascii="Times New Roman" w:hAnsi="Times New Roman" w:cs="Times New Roman"/>
          <w:sz w:val="24"/>
          <w:szCs w:val="24"/>
        </w:rPr>
        <w:t>m</w:t>
      </w:r>
      <w:r w:rsidR="006B5983" w:rsidRPr="006B5983">
        <w:rPr>
          <w:rFonts w:ascii="Times New Roman" w:hAnsi="Times New Roman" w:cs="Times New Roman"/>
          <w:sz w:val="24"/>
          <w:szCs w:val="24"/>
        </w:rPr>
        <w:t>endorong masyarakat mengakses informasi publik dan memanfaatkannya  melalui kemitraan dengan pemerintah daerah, organisasi masyarakat    sipil, swasta, dan media</w:t>
      </w:r>
      <w:r w:rsidR="00303E86">
        <w:rPr>
          <w:rFonts w:ascii="Times New Roman" w:hAnsi="Times New Roman" w:cs="Times New Roman"/>
          <w:sz w:val="24"/>
          <w:szCs w:val="24"/>
        </w:rPr>
        <w:t xml:space="preserve">; (3) </w:t>
      </w:r>
      <w:r w:rsidR="004C635A">
        <w:rPr>
          <w:rFonts w:ascii="Times New Roman" w:hAnsi="Times New Roman" w:cs="Times New Roman"/>
          <w:sz w:val="24"/>
          <w:szCs w:val="24"/>
        </w:rPr>
        <w:t>m</w:t>
      </w:r>
      <w:r w:rsidR="00303E86" w:rsidRPr="00303E86">
        <w:rPr>
          <w:rFonts w:ascii="Times New Roman" w:hAnsi="Times New Roman" w:cs="Times New Roman"/>
          <w:sz w:val="24"/>
          <w:szCs w:val="24"/>
        </w:rPr>
        <w:t>enguatkan literasi media yang terkait dengan pembangunan pendidikan dan kebudayaan dalam peningkatan kesadaran, kemampuan, dan kapasitas masyarakat untuk memanfaatkan media sesuai dengan kebutuhannya</w:t>
      </w:r>
      <w:r w:rsidR="004C635A">
        <w:rPr>
          <w:rFonts w:ascii="Times New Roman" w:hAnsi="Times New Roman" w:cs="Times New Roman"/>
          <w:sz w:val="24"/>
          <w:szCs w:val="24"/>
        </w:rPr>
        <w:t xml:space="preserve">. Perhatian terhadap ketiga cakupan renstra kemendikbud tersebut diharapkan mampu membuat mahasiswa memahami bahwa pemanfaatan beragam teks dari kertas kerja sehari-hari di berbagai intansi hingga tulisan-tulisan yang dimuat secara </w:t>
      </w:r>
      <w:r w:rsidR="004C635A">
        <w:rPr>
          <w:rFonts w:ascii="Times New Roman" w:hAnsi="Times New Roman" w:cs="Times New Roman"/>
          <w:i/>
          <w:iCs/>
          <w:sz w:val="24"/>
          <w:szCs w:val="24"/>
        </w:rPr>
        <w:t xml:space="preserve">online </w:t>
      </w:r>
      <w:r w:rsidR="004C635A">
        <w:rPr>
          <w:rFonts w:ascii="Times New Roman" w:hAnsi="Times New Roman" w:cs="Times New Roman"/>
          <w:sz w:val="24"/>
          <w:szCs w:val="24"/>
        </w:rPr>
        <w:t>di berbagai mdia sosial merupakan materi yang dapat dieksplorasi oleh calon guru bahasa Indonesia karena sikap dan tindakan semacam itu se</w:t>
      </w:r>
      <w:r w:rsidR="004C635A">
        <w:rPr>
          <w:rFonts w:ascii="Times New Roman" w:hAnsi="Times New Roman" w:cs="Times New Roman"/>
          <w:sz w:val="24"/>
          <w:szCs w:val="24"/>
        </w:rPr>
        <w:t xml:space="preserve">arah </w:t>
      </w:r>
      <w:r w:rsidR="004C635A">
        <w:rPr>
          <w:rFonts w:ascii="Times New Roman" w:hAnsi="Times New Roman" w:cs="Times New Roman"/>
          <w:sz w:val="24"/>
          <w:szCs w:val="24"/>
        </w:rPr>
        <w:t xml:space="preserve">dengan </w:t>
      </w:r>
      <w:r w:rsidR="004C635A">
        <w:rPr>
          <w:rFonts w:ascii="Times New Roman" w:hAnsi="Times New Roman" w:cs="Times New Roman"/>
          <w:sz w:val="24"/>
          <w:szCs w:val="24"/>
        </w:rPr>
        <w:t xml:space="preserve">kebijakan </w:t>
      </w:r>
      <w:r w:rsidR="004C635A">
        <w:rPr>
          <w:rFonts w:ascii="Times New Roman" w:hAnsi="Times New Roman" w:cs="Times New Roman"/>
          <w:sz w:val="24"/>
          <w:szCs w:val="24"/>
        </w:rPr>
        <w:t xml:space="preserve">Kementerian Pendidikan dan Kebudayaan. </w:t>
      </w:r>
      <w:r w:rsidR="00F34124">
        <w:rPr>
          <w:rFonts w:ascii="Times New Roman" w:hAnsi="Times New Roman" w:cs="Times New Roman"/>
          <w:sz w:val="24"/>
          <w:szCs w:val="24"/>
        </w:rPr>
        <w:t>Gagasan dari renstra Kemendikbud di atas, dua tahun kemudian diwujudkan dalam sebuah buku teks Bahasa Indonesia (2017), yang di dalam pengantarkan mencantumkan penjelasan bahwa p</w:t>
      </w:r>
      <w:r w:rsidR="00F34124" w:rsidRPr="00F34124">
        <w:rPr>
          <w:rFonts w:ascii="Times New Roman" w:hAnsi="Times New Roman" w:cs="Times New Roman"/>
          <w:sz w:val="24"/>
          <w:szCs w:val="24"/>
        </w:rPr>
        <w:t>embelajaran Bahasa Indonesia berdasarkan Kurikulum 2013 juga diharapkan</w:t>
      </w:r>
      <w:r w:rsidR="00F34124">
        <w:rPr>
          <w:rFonts w:ascii="Times New Roman" w:hAnsi="Times New Roman" w:cs="Times New Roman"/>
          <w:sz w:val="24"/>
          <w:szCs w:val="24"/>
        </w:rPr>
        <w:t xml:space="preserve"> </w:t>
      </w:r>
      <w:r w:rsidR="00F34124" w:rsidRPr="00F34124">
        <w:rPr>
          <w:rFonts w:ascii="Times New Roman" w:hAnsi="Times New Roman" w:cs="Times New Roman"/>
          <w:sz w:val="24"/>
          <w:szCs w:val="24"/>
        </w:rPr>
        <w:t xml:space="preserve">dapat mengembangkan aktivitas literasi peserta didik. Literasi </w:t>
      </w:r>
      <w:r w:rsidR="00F34124">
        <w:rPr>
          <w:rFonts w:ascii="Times New Roman" w:hAnsi="Times New Roman" w:cs="Times New Roman"/>
          <w:sz w:val="24"/>
          <w:szCs w:val="24"/>
        </w:rPr>
        <w:t xml:space="preserve">di dalam buku teks tersebut dijelaskan </w:t>
      </w:r>
      <w:r w:rsidR="00F34124" w:rsidRPr="00F34124">
        <w:rPr>
          <w:rFonts w:ascii="Times New Roman" w:hAnsi="Times New Roman" w:cs="Times New Roman"/>
          <w:sz w:val="24"/>
          <w:szCs w:val="24"/>
        </w:rPr>
        <w:t>bertujuan</w:t>
      </w:r>
      <w:r w:rsidR="00F34124">
        <w:rPr>
          <w:rFonts w:ascii="Times New Roman" w:hAnsi="Times New Roman" w:cs="Times New Roman"/>
          <w:sz w:val="24"/>
          <w:szCs w:val="24"/>
        </w:rPr>
        <w:t xml:space="preserve"> </w:t>
      </w:r>
      <w:r w:rsidR="00F34124" w:rsidRPr="00F34124">
        <w:rPr>
          <w:rFonts w:ascii="Times New Roman" w:hAnsi="Times New Roman" w:cs="Times New Roman"/>
          <w:sz w:val="24"/>
          <w:szCs w:val="24"/>
        </w:rPr>
        <w:t>mengembangkan kemampuan peserta didik dalam memahami, menafsirkan, dan</w:t>
      </w:r>
      <w:r w:rsidR="00F34124">
        <w:rPr>
          <w:rFonts w:ascii="Times New Roman" w:hAnsi="Times New Roman" w:cs="Times New Roman"/>
          <w:sz w:val="24"/>
          <w:szCs w:val="24"/>
        </w:rPr>
        <w:t xml:space="preserve"> </w:t>
      </w:r>
      <w:r w:rsidR="00F34124" w:rsidRPr="00F34124">
        <w:rPr>
          <w:rFonts w:ascii="Times New Roman" w:hAnsi="Times New Roman" w:cs="Times New Roman"/>
          <w:sz w:val="24"/>
          <w:szCs w:val="24"/>
        </w:rPr>
        <w:t xml:space="preserve">menciptakan </w:t>
      </w:r>
      <w:r w:rsidR="00F34124" w:rsidRPr="00F34124">
        <w:rPr>
          <w:rFonts w:ascii="Times New Roman" w:hAnsi="Times New Roman" w:cs="Times New Roman"/>
          <w:sz w:val="24"/>
          <w:szCs w:val="24"/>
        </w:rPr>
        <w:lastRenderedPageBreak/>
        <w:t>teks yang tepat, akurat, fasih, dan penuh percaya diri selama belajar di</w:t>
      </w:r>
      <w:r w:rsidR="00F34124">
        <w:rPr>
          <w:rFonts w:ascii="Times New Roman" w:hAnsi="Times New Roman" w:cs="Times New Roman"/>
          <w:sz w:val="24"/>
          <w:szCs w:val="24"/>
        </w:rPr>
        <w:t xml:space="preserve"> </w:t>
      </w:r>
      <w:r w:rsidR="00F34124" w:rsidRPr="00F34124">
        <w:rPr>
          <w:rFonts w:ascii="Times New Roman" w:hAnsi="Times New Roman" w:cs="Times New Roman"/>
          <w:sz w:val="24"/>
          <w:szCs w:val="24"/>
        </w:rPr>
        <w:t>sekolah dan untuk bekal berkehidupan di masyarakat.</w:t>
      </w:r>
      <w:r w:rsidR="00F34124">
        <w:rPr>
          <w:rFonts w:ascii="Times New Roman" w:hAnsi="Times New Roman" w:cs="Times New Roman"/>
          <w:sz w:val="24"/>
          <w:szCs w:val="24"/>
        </w:rPr>
        <w:t xml:space="preserve"> </w:t>
      </w:r>
    </w:p>
    <w:p w14:paraId="27C27644" w14:textId="175FA908" w:rsidR="00281628" w:rsidRDefault="00F34124" w:rsidP="007168C1">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bagian penjelasan mengenai karakteristik pembelajaran Bahasa Indonesia, Buku Guru Bahasa Indonesia Kelas X (2017) memuat penjelasan mengenai lima keterampilan dasar dalam pembelajaran bahasa, yaitu </w:t>
      </w:r>
      <w:r w:rsidRPr="00F34124">
        <w:rPr>
          <w:rFonts w:ascii="Times New Roman" w:hAnsi="Times New Roman" w:cs="Times New Roman"/>
          <w:sz w:val="24"/>
          <w:szCs w:val="24"/>
        </w:rPr>
        <w:t>mata pelajaran Bahasa Indonesia secara umum bertujuan agar</w:t>
      </w:r>
      <w:r>
        <w:rPr>
          <w:rFonts w:ascii="Times New Roman" w:hAnsi="Times New Roman" w:cs="Times New Roman"/>
          <w:sz w:val="24"/>
          <w:szCs w:val="24"/>
        </w:rPr>
        <w:t xml:space="preserve"> siswa </w:t>
      </w:r>
      <w:r w:rsidRPr="00F34124">
        <w:rPr>
          <w:rFonts w:ascii="Times New Roman" w:hAnsi="Times New Roman" w:cs="Times New Roman"/>
          <w:sz w:val="24"/>
          <w:szCs w:val="24"/>
        </w:rPr>
        <w:t>mampu mendengarkan, membaca, memirsa, berbicara, dan menulis.</w:t>
      </w:r>
      <w:r>
        <w:rPr>
          <w:rFonts w:ascii="Times New Roman" w:hAnsi="Times New Roman" w:cs="Times New Roman"/>
          <w:sz w:val="24"/>
          <w:szCs w:val="24"/>
        </w:rPr>
        <w:t xml:space="preserve"> Sebelum gagasan mengenai literasi dan literasi digital mengemuka, memirsa belum menjadi menjadi bagian dari keterampilan berbahasa yang dilatihkan. Ada tiga aspek keterampilan berbahasa yang menjadi objek kajian pembelajaran bahasa di sekolah yang juga diperkenalkan kepada mahasiswa dalam salah satu salindia, yaitu pembelajaran (1) aspek</w:t>
      </w:r>
      <w:r w:rsidRPr="00F34124">
        <w:rPr>
          <w:rFonts w:ascii="Times New Roman" w:hAnsi="Times New Roman" w:cs="Times New Roman"/>
          <w:sz w:val="24"/>
          <w:szCs w:val="24"/>
        </w:rPr>
        <w:t xml:space="preserve"> bahasa</w:t>
      </w:r>
      <w:r>
        <w:rPr>
          <w:rFonts w:ascii="Times New Roman" w:hAnsi="Times New Roman" w:cs="Times New Roman"/>
          <w:sz w:val="24"/>
          <w:szCs w:val="24"/>
        </w:rPr>
        <w:t xml:space="preserve">, meliputi </w:t>
      </w:r>
      <w:r w:rsidRPr="00F34124">
        <w:rPr>
          <w:rFonts w:ascii="Times New Roman" w:hAnsi="Times New Roman" w:cs="Times New Roman"/>
          <w:sz w:val="24"/>
          <w:szCs w:val="24"/>
        </w:rPr>
        <w:t xml:space="preserve">pengetahuan tentang </w:t>
      </w:r>
      <w:r w:rsidR="007168C1">
        <w:rPr>
          <w:rFonts w:ascii="Times New Roman" w:hAnsi="Times New Roman" w:cs="Times New Roman"/>
          <w:sz w:val="24"/>
          <w:szCs w:val="24"/>
        </w:rPr>
        <w:t>b</w:t>
      </w:r>
      <w:r w:rsidRPr="00F34124">
        <w:rPr>
          <w:rFonts w:ascii="Times New Roman" w:hAnsi="Times New Roman" w:cs="Times New Roman"/>
          <w:sz w:val="24"/>
          <w:szCs w:val="24"/>
        </w:rPr>
        <w:t>ahasa</w:t>
      </w:r>
      <w:r>
        <w:rPr>
          <w:rFonts w:ascii="Times New Roman" w:hAnsi="Times New Roman" w:cs="Times New Roman"/>
          <w:sz w:val="24"/>
          <w:szCs w:val="24"/>
        </w:rPr>
        <w:t xml:space="preserve"> </w:t>
      </w:r>
      <w:r w:rsidRPr="00F34124">
        <w:rPr>
          <w:rFonts w:ascii="Times New Roman" w:hAnsi="Times New Roman" w:cs="Times New Roman"/>
          <w:sz w:val="24"/>
          <w:szCs w:val="24"/>
        </w:rPr>
        <w:t xml:space="preserve">Indonesia; </w:t>
      </w:r>
      <w:r>
        <w:rPr>
          <w:rFonts w:ascii="Times New Roman" w:hAnsi="Times New Roman" w:cs="Times New Roman"/>
          <w:sz w:val="24"/>
          <w:szCs w:val="24"/>
        </w:rPr>
        <w:t xml:space="preserve">(2) aspek </w:t>
      </w:r>
      <w:r w:rsidRPr="00F34124">
        <w:rPr>
          <w:rFonts w:ascii="Times New Roman" w:hAnsi="Times New Roman" w:cs="Times New Roman"/>
          <w:sz w:val="24"/>
          <w:szCs w:val="24"/>
        </w:rPr>
        <w:t>sastra</w:t>
      </w:r>
      <w:r>
        <w:rPr>
          <w:rFonts w:ascii="Times New Roman" w:hAnsi="Times New Roman" w:cs="Times New Roman"/>
          <w:sz w:val="24"/>
          <w:szCs w:val="24"/>
        </w:rPr>
        <w:t xml:space="preserve">, meliputi </w:t>
      </w:r>
      <w:r w:rsidRPr="00F34124">
        <w:rPr>
          <w:rFonts w:ascii="Times New Roman" w:hAnsi="Times New Roman" w:cs="Times New Roman"/>
          <w:sz w:val="24"/>
          <w:szCs w:val="24"/>
        </w:rPr>
        <w:t>memahami, mengapresiasi, menanggapi, menganalisis, dan</w:t>
      </w:r>
      <w:r w:rsidR="00B90725">
        <w:rPr>
          <w:rFonts w:ascii="Times New Roman" w:hAnsi="Times New Roman" w:cs="Times New Roman"/>
          <w:sz w:val="24"/>
          <w:szCs w:val="24"/>
        </w:rPr>
        <w:t xml:space="preserve"> </w:t>
      </w:r>
      <w:r w:rsidRPr="00F34124">
        <w:rPr>
          <w:rFonts w:ascii="Times New Roman" w:hAnsi="Times New Roman" w:cs="Times New Roman"/>
          <w:sz w:val="24"/>
          <w:szCs w:val="24"/>
        </w:rPr>
        <w:t>menciptakan karya sastra;</w:t>
      </w:r>
      <w:r w:rsidR="00B90725">
        <w:rPr>
          <w:rFonts w:ascii="Times New Roman" w:hAnsi="Times New Roman" w:cs="Times New Roman"/>
          <w:sz w:val="24"/>
          <w:szCs w:val="24"/>
        </w:rPr>
        <w:t xml:space="preserve"> (3) aspek</w:t>
      </w:r>
      <w:r w:rsidRPr="00F34124">
        <w:rPr>
          <w:rFonts w:ascii="Times New Roman" w:hAnsi="Times New Roman" w:cs="Times New Roman"/>
          <w:sz w:val="24"/>
          <w:szCs w:val="24"/>
        </w:rPr>
        <w:t xml:space="preserve"> literasi</w:t>
      </w:r>
      <w:r w:rsidR="00B90725">
        <w:rPr>
          <w:rFonts w:ascii="Times New Roman" w:hAnsi="Times New Roman" w:cs="Times New Roman"/>
          <w:sz w:val="24"/>
          <w:szCs w:val="24"/>
        </w:rPr>
        <w:t xml:space="preserve">, meliputi </w:t>
      </w:r>
      <w:r w:rsidRPr="00F34124">
        <w:rPr>
          <w:rFonts w:ascii="Times New Roman" w:hAnsi="Times New Roman" w:cs="Times New Roman"/>
          <w:sz w:val="24"/>
          <w:szCs w:val="24"/>
        </w:rPr>
        <w:t>memperluas kompetensi berbahasa Indonesia</w:t>
      </w:r>
      <w:r w:rsidR="00B90725">
        <w:rPr>
          <w:rFonts w:ascii="Times New Roman" w:hAnsi="Times New Roman" w:cs="Times New Roman"/>
          <w:sz w:val="24"/>
          <w:szCs w:val="24"/>
        </w:rPr>
        <w:t xml:space="preserve"> </w:t>
      </w:r>
      <w:r w:rsidRPr="00F34124">
        <w:rPr>
          <w:rFonts w:ascii="Times New Roman" w:hAnsi="Times New Roman" w:cs="Times New Roman"/>
          <w:sz w:val="24"/>
          <w:szCs w:val="24"/>
        </w:rPr>
        <w:t>dalam berbagai tujuan khususnya yang berkaitan dengan membaca dan menulis.</w:t>
      </w:r>
      <w:r w:rsidR="007168C1">
        <w:rPr>
          <w:rFonts w:ascii="Times New Roman" w:hAnsi="Times New Roman" w:cs="Times New Roman"/>
          <w:sz w:val="24"/>
          <w:szCs w:val="24"/>
        </w:rPr>
        <w:t xml:space="preserve"> Semangat kementerian pendidikan dan kebudayaan dalam menjadikan literasi sebagai bagian penting dalam penyelenggaraan pembelajaran Bahasa Indonesia telah menunjukkan kesungguhan pemerintah dalam membangun manusia Indonesia. Seperti yang dijelaskan oleh </w:t>
      </w:r>
      <w:r w:rsidR="00281628">
        <w:rPr>
          <w:rFonts w:ascii="Times New Roman" w:hAnsi="Times New Roman" w:cs="Times New Roman"/>
          <w:sz w:val="24"/>
          <w:szCs w:val="24"/>
        </w:rPr>
        <w:t>Antoro (2017) n</w:t>
      </w:r>
      <w:r w:rsidR="00281628" w:rsidRPr="00281628">
        <w:rPr>
          <w:rFonts w:ascii="Times New Roman" w:hAnsi="Times New Roman" w:cs="Times New Roman"/>
          <w:sz w:val="24"/>
          <w:szCs w:val="24"/>
        </w:rPr>
        <w:t>egara</w:t>
      </w:r>
      <w:r w:rsidR="00281628">
        <w:rPr>
          <w:rFonts w:ascii="Times New Roman" w:hAnsi="Times New Roman" w:cs="Times New Roman"/>
          <w:sz w:val="24"/>
          <w:szCs w:val="24"/>
        </w:rPr>
        <w:t>-</w:t>
      </w:r>
      <w:r w:rsidR="00281628" w:rsidRPr="00281628">
        <w:rPr>
          <w:rFonts w:ascii="Times New Roman" w:hAnsi="Times New Roman" w:cs="Times New Roman"/>
          <w:sz w:val="24"/>
          <w:szCs w:val="24"/>
        </w:rPr>
        <w:t>negara</w:t>
      </w:r>
      <w:r w:rsidR="00281628">
        <w:rPr>
          <w:rFonts w:ascii="Times New Roman" w:hAnsi="Times New Roman" w:cs="Times New Roman"/>
          <w:sz w:val="24"/>
          <w:szCs w:val="24"/>
        </w:rPr>
        <w:t xml:space="preserve"> </w:t>
      </w:r>
      <w:r w:rsidR="00281628" w:rsidRPr="00281628">
        <w:rPr>
          <w:rFonts w:ascii="Times New Roman" w:hAnsi="Times New Roman" w:cs="Times New Roman"/>
          <w:sz w:val="24"/>
          <w:szCs w:val="24"/>
        </w:rPr>
        <w:t>maju</w:t>
      </w:r>
      <w:r w:rsidR="00281628">
        <w:rPr>
          <w:rFonts w:ascii="Times New Roman" w:hAnsi="Times New Roman" w:cs="Times New Roman"/>
          <w:sz w:val="24"/>
          <w:szCs w:val="24"/>
        </w:rPr>
        <w:t xml:space="preserve"> </w:t>
      </w:r>
      <w:r w:rsidR="00281628" w:rsidRPr="00281628">
        <w:rPr>
          <w:rFonts w:ascii="Times New Roman" w:hAnsi="Times New Roman" w:cs="Times New Roman"/>
          <w:sz w:val="24"/>
          <w:szCs w:val="24"/>
        </w:rPr>
        <w:t>menggunakan</w:t>
      </w:r>
      <w:r w:rsidR="00281628">
        <w:rPr>
          <w:rFonts w:ascii="Times New Roman" w:hAnsi="Times New Roman" w:cs="Times New Roman"/>
          <w:sz w:val="24"/>
          <w:szCs w:val="24"/>
        </w:rPr>
        <w:t xml:space="preserve"> </w:t>
      </w:r>
      <w:r w:rsidR="00281628" w:rsidRPr="00281628">
        <w:rPr>
          <w:rFonts w:ascii="Times New Roman" w:hAnsi="Times New Roman" w:cs="Times New Roman"/>
          <w:sz w:val="24"/>
          <w:szCs w:val="24"/>
        </w:rPr>
        <w:t>pengukuran</w:t>
      </w:r>
      <w:r w:rsidR="00281628">
        <w:rPr>
          <w:rFonts w:ascii="Times New Roman" w:hAnsi="Times New Roman" w:cs="Times New Roman"/>
          <w:sz w:val="24"/>
          <w:szCs w:val="24"/>
        </w:rPr>
        <w:t xml:space="preserve"> </w:t>
      </w:r>
      <w:r w:rsidR="00281628" w:rsidRPr="00281628">
        <w:rPr>
          <w:rFonts w:ascii="Times New Roman" w:hAnsi="Times New Roman" w:cs="Times New Roman"/>
          <w:sz w:val="24"/>
          <w:szCs w:val="24"/>
        </w:rPr>
        <w:t>literasi</w:t>
      </w:r>
      <w:r w:rsidR="00281628">
        <w:rPr>
          <w:rFonts w:ascii="Times New Roman" w:hAnsi="Times New Roman" w:cs="Times New Roman"/>
          <w:sz w:val="24"/>
          <w:szCs w:val="24"/>
        </w:rPr>
        <w:t xml:space="preserve"> </w:t>
      </w:r>
      <w:r w:rsidR="00281628" w:rsidRPr="00281628">
        <w:rPr>
          <w:rFonts w:ascii="Times New Roman" w:hAnsi="Times New Roman" w:cs="Times New Roman"/>
          <w:sz w:val="24"/>
          <w:szCs w:val="24"/>
        </w:rPr>
        <w:t>sebagai</w:t>
      </w:r>
      <w:r w:rsidR="00281628">
        <w:rPr>
          <w:rFonts w:ascii="Times New Roman" w:hAnsi="Times New Roman" w:cs="Times New Roman"/>
          <w:sz w:val="24"/>
          <w:szCs w:val="24"/>
        </w:rPr>
        <w:t xml:space="preserve"> </w:t>
      </w:r>
      <w:r w:rsidR="00281628" w:rsidRPr="00281628">
        <w:rPr>
          <w:rFonts w:ascii="Times New Roman" w:hAnsi="Times New Roman" w:cs="Times New Roman"/>
          <w:sz w:val="24"/>
          <w:szCs w:val="24"/>
        </w:rPr>
        <w:t>batu</w:t>
      </w:r>
      <w:r w:rsidR="00281628">
        <w:rPr>
          <w:rFonts w:ascii="Times New Roman" w:hAnsi="Times New Roman" w:cs="Times New Roman"/>
          <w:sz w:val="24"/>
          <w:szCs w:val="24"/>
        </w:rPr>
        <w:t xml:space="preserve"> </w:t>
      </w:r>
      <w:r w:rsidR="00281628" w:rsidRPr="00281628">
        <w:rPr>
          <w:rFonts w:ascii="Times New Roman" w:hAnsi="Times New Roman" w:cs="Times New Roman"/>
          <w:sz w:val="24"/>
          <w:szCs w:val="24"/>
        </w:rPr>
        <w:t>pijakan</w:t>
      </w:r>
      <w:r w:rsidR="00281628">
        <w:rPr>
          <w:rFonts w:ascii="Times New Roman" w:hAnsi="Times New Roman" w:cs="Times New Roman"/>
          <w:sz w:val="24"/>
          <w:szCs w:val="24"/>
        </w:rPr>
        <w:t xml:space="preserve"> </w:t>
      </w:r>
      <w:r w:rsidR="00281628" w:rsidRPr="00281628">
        <w:rPr>
          <w:rFonts w:ascii="Times New Roman" w:hAnsi="Times New Roman" w:cs="Times New Roman"/>
          <w:sz w:val="24"/>
          <w:szCs w:val="24"/>
        </w:rPr>
        <w:t>bagi</w:t>
      </w:r>
      <w:r w:rsidR="00281628">
        <w:rPr>
          <w:rFonts w:ascii="Times New Roman" w:hAnsi="Times New Roman" w:cs="Times New Roman"/>
          <w:sz w:val="24"/>
          <w:szCs w:val="24"/>
        </w:rPr>
        <w:t xml:space="preserve"> </w:t>
      </w:r>
      <w:r w:rsidR="00281628" w:rsidRPr="00281628">
        <w:rPr>
          <w:rFonts w:ascii="Times New Roman" w:hAnsi="Times New Roman" w:cs="Times New Roman"/>
          <w:sz w:val="24"/>
          <w:szCs w:val="24"/>
        </w:rPr>
        <w:t>proses perbaikan di bidang pendidikan dan pembangunan</w:t>
      </w:r>
      <w:r w:rsidR="00281628">
        <w:rPr>
          <w:rFonts w:ascii="Times New Roman" w:hAnsi="Times New Roman" w:cs="Times New Roman"/>
          <w:sz w:val="24"/>
          <w:szCs w:val="24"/>
        </w:rPr>
        <w:t xml:space="preserve"> </w:t>
      </w:r>
      <w:r w:rsidR="007168C1">
        <w:rPr>
          <w:rFonts w:ascii="Times New Roman" w:hAnsi="Times New Roman" w:cs="Times New Roman"/>
          <w:sz w:val="24"/>
          <w:szCs w:val="24"/>
        </w:rPr>
        <w:t>sumber daya manusia</w:t>
      </w:r>
      <w:r w:rsidR="00281628" w:rsidRPr="00281628">
        <w:rPr>
          <w:rFonts w:ascii="Times New Roman" w:hAnsi="Times New Roman" w:cs="Times New Roman"/>
          <w:sz w:val="24"/>
          <w:szCs w:val="24"/>
        </w:rPr>
        <w:t xml:space="preserve">. </w:t>
      </w:r>
      <w:r w:rsidR="00281628">
        <w:rPr>
          <w:rFonts w:ascii="Times New Roman" w:hAnsi="Times New Roman" w:cs="Times New Roman"/>
          <w:sz w:val="24"/>
          <w:szCs w:val="24"/>
        </w:rPr>
        <w:t xml:space="preserve"> </w:t>
      </w:r>
    </w:p>
    <w:p w14:paraId="4BE4483C" w14:textId="0C0DAE9C" w:rsidR="009B5546" w:rsidRDefault="009B5546" w:rsidP="007168C1">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salindia berikutnya, mahasiswa diberi penjelasan mengenai karakteristik Pembelajaran </w:t>
      </w:r>
      <w:r>
        <w:rPr>
          <w:rFonts w:ascii="Times New Roman" w:hAnsi="Times New Roman" w:cs="Times New Roman"/>
          <w:sz w:val="24"/>
          <w:szCs w:val="24"/>
        </w:rPr>
        <w:t>Bahasa Indonesia</w:t>
      </w:r>
      <w:r>
        <w:rPr>
          <w:rFonts w:ascii="Times New Roman" w:hAnsi="Times New Roman" w:cs="Times New Roman"/>
          <w:sz w:val="24"/>
          <w:szCs w:val="24"/>
        </w:rPr>
        <w:t xml:space="preserve">, yang disarikan dari buku Guru kelas X (2017) yang isinya antara lain (1) </w:t>
      </w:r>
      <w:r w:rsidRPr="009B5546">
        <w:rPr>
          <w:rFonts w:ascii="Times New Roman" w:hAnsi="Times New Roman" w:cs="Times New Roman"/>
          <w:sz w:val="24"/>
          <w:szCs w:val="24"/>
        </w:rPr>
        <w:t>mengembangkan kepercayaan diri peserta didik sebagai warga negara Indonesia yang literat</w:t>
      </w:r>
      <w:r>
        <w:rPr>
          <w:rFonts w:ascii="Times New Roman" w:hAnsi="Times New Roman" w:cs="Times New Roman"/>
          <w:sz w:val="24"/>
          <w:szCs w:val="24"/>
        </w:rPr>
        <w:t xml:space="preserve">; (2) </w:t>
      </w:r>
      <w:r w:rsidRPr="009B5546">
        <w:rPr>
          <w:rFonts w:ascii="Times New Roman" w:hAnsi="Times New Roman" w:cs="Times New Roman"/>
          <w:sz w:val="24"/>
          <w:szCs w:val="24"/>
        </w:rPr>
        <w:t>mengembangkan kepercayaan diri peserta didik sebagai pemikir imajinatif</w:t>
      </w:r>
      <w:r>
        <w:rPr>
          <w:rFonts w:ascii="Times New Roman" w:hAnsi="Times New Roman" w:cs="Times New Roman"/>
          <w:sz w:val="24"/>
          <w:szCs w:val="24"/>
        </w:rPr>
        <w:t xml:space="preserve">; (3) </w:t>
      </w:r>
      <w:r w:rsidRPr="009B5546">
        <w:rPr>
          <w:rFonts w:ascii="Times New Roman" w:hAnsi="Times New Roman" w:cs="Times New Roman"/>
          <w:sz w:val="24"/>
          <w:szCs w:val="24"/>
        </w:rPr>
        <w:t>peserta didik mampu mendengarkan, membaca, memirsa, berbicara, dan menulis</w:t>
      </w:r>
      <w:r>
        <w:rPr>
          <w:rFonts w:ascii="Times New Roman" w:hAnsi="Times New Roman" w:cs="Times New Roman"/>
          <w:sz w:val="24"/>
          <w:szCs w:val="24"/>
        </w:rPr>
        <w:t xml:space="preserve">; (4) </w:t>
      </w:r>
      <w:r w:rsidRPr="009B5546">
        <w:rPr>
          <w:rFonts w:ascii="Times New Roman" w:hAnsi="Times New Roman" w:cs="Times New Roman"/>
          <w:sz w:val="24"/>
          <w:szCs w:val="24"/>
        </w:rPr>
        <w:lastRenderedPageBreak/>
        <w:t>mengembangkan kepercayaan diri peserta didik sebagai komunikator</w:t>
      </w:r>
      <w:r>
        <w:rPr>
          <w:rFonts w:ascii="Times New Roman" w:hAnsi="Times New Roman" w:cs="Times New Roman"/>
          <w:sz w:val="24"/>
          <w:szCs w:val="24"/>
        </w:rPr>
        <w:t xml:space="preserve">; (5) </w:t>
      </w:r>
      <w:r w:rsidRPr="009B5546">
        <w:rPr>
          <w:rFonts w:ascii="Times New Roman" w:hAnsi="Times New Roman" w:cs="Times New Roman"/>
          <w:sz w:val="24"/>
          <w:szCs w:val="24"/>
        </w:rPr>
        <w:t>mengembangkan kepercayaan diri peserta didik dengan melek informasi</w:t>
      </w:r>
      <w:r>
        <w:rPr>
          <w:rFonts w:ascii="Times New Roman" w:hAnsi="Times New Roman" w:cs="Times New Roman"/>
          <w:sz w:val="24"/>
          <w:szCs w:val="24"/>
        </w:rPr>
        <w:t>.</w:t>
      </w:r>
    </w:p>
    <w:p w14:paraId="061DCE2F" w14:textId="65B74E50" w:rsidR="00922F68" w:rsidRDefault="00922F68" w:rsidP="001348B3">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00BA6E2A">
        <w:rPr>
          <w:rFonts w:ascii="Times New Roman" w:hAnsi="Times New Roman" w:cs="Times New Roman"/>
          <w:sz w:val="24"/>
          <w:szCs w:val="24"/>
        </w:rPr>
        <w:t xml:space="preserve">bagian kedua dari sesi perkuliahan yaitu </w:t>
      </w:r>
      <w:r>
        <w:rPr>
          <w:rFonts w:ascii="Times New Roman" w:hAnsi="Times New Roman" w:cs="Times New Roman"/>
          <w:sz w:val="24"/>
          <w:szCs w:val="24"/>
        </w:rPr>
        <w:t>melatih mahasiswa merumuskan rancangan pembelajaran dengan mengintegrasikan metode ABCD dan Hots</w:t>
      </w:r>
      <w:r w:rsidR="00BA6E2A">
        <w:rPr>
          <w:rFonts w:ascii="Times New Roman" w:hAnsi="Times New Roman" w:cs="Times New Roman"/>
          <w:sz w:val="24"/>
          <w:szCs w:val="24"/>
        </w:rPr>
        <w:t xml:space="preserve">, setelah </w:t>
      </w:r>
      <w:r w:rsidR="004074AB">
        <w:rPr>
          <w:rFonts w:ascii="Times New Roman" w:hAnsi="Times New Roman" w:cs="Times New Roman"/>
          <w:sz w:val="24"/>
          <w:szCs w:val="24"/>
        </w:rPr>
        <w:t xml:space="preserve">salindia terakhir, mahasiswa diberi gambaran mengenai skema berpikir aras tinggi versi Saryono (2019) yang meliputi enam tahapan, yaitu menganalisis, merefleksi, memberikan argumen, menerapkan konsep pada situasi yang berbeda, menyusun dan merumuskan, </w:t>
      </w:r>
      <w:r w:rsidR="00B32CC6">
        <w:rPr>
          <w:rFonts w:ascii="Times New Roman" w:hAnsi="Times New Roman" w:cs="Times New Roman"/>
          <w:sz w:val="24"/>
          <w:szCs w:val="24"/>
        </w:rPr>
        <w:t xml:space="preserve">kemudian yang terakhir ialah </w:t>
      </w:r>
      <w:r w:rsidR="004074AB">
        <w:rPr>
          <w:rFonts w:ascii="Times New Roman" w:hAnsi="Times New Roman" w:cs="Times New Roman"/>
          <w:sz w:val="24"/>
          <w:szCs w:val="24"/>
        </w:rPr>
        <w:t xml:space="preserve">menciptakan. </w:t>
      </w:r>
      <w:r w:rsidR="00B32CC6">
        <w:rPr>
          <w:rFonts w:ascii="Times New Roman" w:hAnsi="Times New Roman" w:cs="Times New Roman"/>
          <w:sz w:val="24"/>
          <w:szCs w:val="24"/>
        </w:rPr>
        <w:t xml:space="preserve">Integrasi </w:t>
      </w:r>
      <w:r w:rsidR="004074AB">
        <w:rPr>
          <w:rFonts w:ascii="Times New Roman" w:hAnsi="Times New Roman" w:cs="Times New Roman"/>
          <w:sz w:val="24"/>
          <w:szCs w:val="24"/>
        </w:rPr>
        <w:t xml:space="preserve">HOTS dengan metode ABCD, </w:t>
      </w:r>
      <w:r w:rsidR="00B32CC6">
        <w:rPr>
          <w:rFonts w:ascii="Times New Roman" w:hAnsi="Times New Roman" w:cs="Times New Roman"/>
          <w:sz w:val="24"/>
          <w:szCs w:val="24"/>
        </w:rPr>
        <w:t xml:space="preserve">tugas </w:t>
      </w:r>
      <w:r w:rsidR="00BA6E2A">
        <w:rPr>
          <w:rFonts w:ascii="Times New Roman" w:hAnsi="Times New Roman" w:cs="Times New Roman"/>
          <w:sz w:val="24"/>
          <w:szCs w:val="24"/>
        </w:rPr>
        <w:t xml:space="preserve">kelompok diberikan yaitu </w:t>
      </w:r>
      <w:r w:rsidR="00B32CC6">
        <w:rPr>
          <w:rFonts w:ascii="Times New Roman" w:hAnsi="Times New Roman" w:cs="Times New Roman"/>
          <w:sz w:val="24"/>
          <w:szCs w:val="24"/>
        </w:rPr>
        <w:t xml:space="preserve">menyusun skenario pembelajaran, yang kerangkanya menggunakan pola ABCD. Setiap kertas kerja kelompok dibagi menjadi empat bagian. Pada bagian pertama, </w:t>
      </w:r>
      <w:r w:rsidR="00B32CC6" w:rsidRPr="005E0B04">
        <w:rPr>
          <w:rFonts w:ascii="Times New Roman" w:hAnsi="Times New Roman" w:cs="Times New Roman"/>
          <w:i/>
          <w:iCs/>
          <w:sz w:val="24"/>
          <w:szCs w:val="24"/>
        </w:rPr>
        <w:t>Audience</w:t>
      </w:r>
      <w:r w:rsidR="00B32CC6" w:rsidRPr="005E0B04">
        <w:rPr>
          <w:rFonts w:ascii="Times New Roman" w:hAnsi="Times New Roman" w:cs="Times New Roman"/>
          <w:sz w:val="24"/>
          <w:szCs w:val="24"/>
        </w:rPr>
        <w:t xml:space="preserve">  </w:t>
      </w:r>
      <w:r>
        <w:rPr>
          <w:rFonts w:ascii="Times New Roman" w:hAnsi="Times New Roman" w:cs="Times New Roman"/>
          <w:sz w:val="24"/>
          <w:szCs w:val="24"/>
        </w:rPr>
        <w:t xml:space="preserve">yang disingkat menjadi A, </w:t>
      </w:r>
      <w:r w:rsidR="00B32CC6">
        <w:rPr>
          <w:rFonts w:ascii="Times New Roman" w:hAnsi="Times New Roman" w:cs="Times New Roman"/>
          <w:sz w:val="24"/>
          <w:szCs w:val="24"/>
        </w:rPr>
        <w:t xml:space="preserve">diisi dengan identitas matapelajaran, nama satuan pendidikan, kelas/semester, dan </w:t>
      </w:r>
      <w:r w:rsidR="00B32CC6">
        <w:rPr>
          <w:rFonts w:ascii="Times New Roman" w:hAnsi="Times New Roman" w:cs="Times New Roman"/>
          <w:sz w:val="24"/>
          <w:szCs w:val="24"/>
        </w:rPr>
        <w:t>materi</w:t>
      </w:r>
      <w:r w:rsidR="00B32CC6">
        <w:rPr>
          <w:rFonts w:ascii="Times New Roman" w:hAnsi="Times New Roman" w:cs="Times New Roman"/>
          <w:sz w:val="24"/>
          <w:szCs w:val="24"/>
        </w:rPr>
        <w:t xml:space="preserve">, </w:t>
      </w:r>
      <w:r w:rsidR="00B32CC6" w:rsidRPr="005E0B04">
        <w:rPr>
          <w:rFonts w:ascii="Times New Roman" w:hAnsi="Times New Roman" w:cs="Times New Roman"/>
          <w:sz w:val="24"/>
          <w:szCs w:val="24"/>
        </w:rPr>
        <w:t xml:space="preserve">yang </w:t>
      </w:r>
      <w:r w:rsidR="00B32CC6">
        <w:rPr>
          <w:rFonts w:ascii="Times New Roman" w:hAnsi="Times New Roman" w:cs="Times New Roman"/>
          <w:sz w:val="24"/>
          <w:szCs w:val="24"/>
        </w:rPr>
        <w:t xml:space="preserve">didasarkan pembagian KD </w:t>
      </w:r>
      <w:r>
        <w:rPr>
          <w:rFonts w:ascii="Times New Roman" w:hAnsi="Times New Roman" w:cs="Times New Roman"/>
          <w:sz w:val="24"/>
          <w:szCs w:val="24"/>
        </w:rPr>
        <w:t xml:space="preserve">(kompetensi dasar) </w:t>
      </w:r>
      <w:r w:rsidR="00B32CC6">
        <w:rPr>
          <w:rFonts w:ascii="Times New Roman" w:hAnsi="Times New Roman" w:cs="Times New Roman"/>
          <w:sz w:val="24"/>
          <w:szCs w:val="24"/>
        </w:rPr>
        <w:t xml:space="preserve">tiap kelompok. Untuk memahami isi dari bagian A, mahasiswa diminta mengunduh Permendikbud Nomor 37 Tahun 2018 dan mencermati file Buku Teks Siswa dan Guru yang telah dibagikan. Pada bagian kedua,  </w:t>
      </w:r>
      <w:r w:rsidR="00B32CC6" w:rsidRPr="005E0B04">
        <w:rPr>
          <w:rFonts w:ascii="Times New Roman" w:hAnsi="Times New Roman" w:cs="Times New Roman"/>
          <w:i/>
          <w:iCs/>
          <w:sz w:val="24"/>
          <w:szCs w:val="24"/>
        </w:rPr>
        <w:t>Behavior</w:t>
      </w:r>
      <w:r w:rsidR="00B32CC6" w:rsidRPr="005E0B04">
        <w:rPr>
          <w:rFonts w:ascii="Times New Roman" w:hAnsi="Times New Roman" w:cs="Times New Roman"/>
          <w:sz w:val="24"/>
          <w:szCs w:val="24"/>
        </w:rPr>
        <w:t xml:space="preserve"> yang disingkat  menjadi B </w:t>
      </w:r>
      <w:r>
        <w:rPr>
          <w:rFonts w:ascii="Times New Roman" w:hAnsi="Times New Roman" w:cs="Times New Roman"/>
          <w:sz w:val="24"/>
          <w:szCs w:val="24"/>
        </w:rPr>
        <w:t xml:space="preserve">diisi dengan meminta mahasiswa menuliskan KD dan hasil pengembangan IPK (Indikator Pencapaian Kompetensi) yang </w:t>
      </w:r>
      <w:r w:rsidR="00B32CC6" w:rsidRPr="005E0B04">
        <w:rPr>
          <w:rFonts w:ascii="Times New Roman" w:hAnsi="Times New Roman" w:cs="Times New Roman"/>
          <w:sz w:val="24"/>
          <w:szCs w:val="24"/>
        </w:rPr>
        <w:t xml:space="preserve">merujuk pada </w:t>
      </w:r>
      <w:r>
        <w:rPr>
          <w:rFonts w:ascii="Times New Roman" w:hAnsi="Times New Roman" w:cs="Times New Roman"/>
          <w:sz w:val="24"/>
          <w:szCs w:val="24"/>
        </w:rPr>
        <w:t>Permendikbud Nomor 37 Tahun 2018</w:t>
      </w:r>
      <w:r>
        <w:rPr>
          <w:rFonts w:ascii="Times New Roman" w:hAnsi="Times New Roman" w:cs="Times New Roman"/>
          <w:sz w:val="24"/>
          <w:szCs w:val="24"/>
        </w:rPr>
        <w:t xml:space="preserve">. Pada bagian, </w:t>
      </w:r>
      <w:r w:rsidR="00B32CC6" w:rsidRPr="005E0B04">
        <w:rPr>
          <w:rFonts w:ascii="Times New Roman" w:hAnsi="Times New Roman" w:cs="Times New Roman"/>
          <w:i/>
          <w:iCs/>
          <w:sz w:val="24"/>
          <w:szCs w:val="24"/>
        </w:rPr>
        <w:t>Condition</w:t>
      </w:r>
      <w:r w:rsidR="00B32CC6" w:rsidRPr="005E0B04">
        <w:rPr>
          <w:rFonts w:ascii="Times New Roman" w:hAnsi="Times New Roman" w:cs="Times New Roman"/>
          <w:sz w:val="24"/>
          <w:szCs w:val="24"/>
        </w:rPr>
        <w:t xml:space="preserve"> yang disingkat menjadi C</w:t>
      </w:r>
      <w:r>
        <w:rPr>
          <w:rFonts w:ascii="Times New Roman" w:hAnsi="Times New Roman" w:cs="Times New Roman"/>
          <w:sz w:val="24"/>
          <w:szCs w:val="24"/>
        </w:rPr>
        <w:t xml:space="preserve">, mahasiswa diminta menyusun skenario pembelajaran yang langkah-langkahnya secara ketat mengikuti keenam tahapan HOTS model Saryono (2019), yaitu  </w:t>
      </w:r>
      <w:r>
        <w:rPr>
          <w:rFonts w:ascii="Times New Roman" w:hAnsi="Times New Roman" w:cs="Times New Roman"/>
          <w:sz w:val="24"/>
          <w:szCs w:val="24"/>
        </w:rPr>
        <w:t>menganalisis, merefleksi, memberikan argumen, menerapkan konsep pada situasi yang berbeda, menyusun dan merumuskan, kemudian yang terakhir ialah menciptakan</w:t>
      </w:r>
      <w:r>
        <w:rPr>
          <w:rFonts w:ascii="Times New Roman" w:hAnsi="Times New Roman" w:cs="Times New Roman"/>
          <w:sz w:val="24"/>
          <w:szCs w:val="24"/>
        </w:rPr>
        <w:t>.</w:t>
      </w:r>
    </w:p>
    <w:p w14:paraId="6DA65964" w14:textId="3FC1DBC5" w:rsidR="00B32CC6" w:rsidRPr="005E0B04" w:rsidRDefault="00C2617E" w:rsidP="001348B3">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sesi mengintegrasikan IPK ke dalam enam tahapan HOTS inilah banyak bermunculan pertanyaan, baik </w:t>
      </w:r>
      <w:r w:rsidR="00C1086F">
        <w:rPr>
          <w:rFonts w:ascii="Times New Roman" w:hAnsi="Times New Roman" w:cs="Times New Roman"/>
          <w:sz w:val="24"/>
          <w:szCs w:val="24"/>
        </w:rPr>
        <w:t xml:space="preserve">yang </w:t>
      </w:r>
      <w:r>
        <w:rPr>
          <w:rFonts w:ascii="Times New Roman" w:hAnsi="Times New Roman" w:cs="Times New Roman"/>
          <w:sz w:val="24"/>
          <w:szCs w:val="24"/>
        </w:rPr>
        <w:t xml:space="preserve">diajukan secara terbuka </w:t>
      </w:r>
      <w:r w:rsidR="00C1086F">
        <w:rPr>
          <w:rFonts w:ascii="Times New Roman" w:hAnsi="Times New Roman" w:cs="Times New Roman"/>
          <w:sz w:val="24"/>
          <w:szCs w:val="24"/>
        </w:rPr>
        <w:t xml:space="preserve">ataupun secara individual untuk mewakili kelompok masing-masing. Kesulitan utama mahasiswa saat memadukan enam tahapan HOTS dengan IPK ialah karena ada tantangan untuk mengembangkan indikator </w:t>
      </w:r>
      <w:r w:rsidR="00C1086F">
        <w:rPr>
          <w:rFonts w:ascii="Times New Roman" w:hAnsi="Times New Roman" w:cs="Times New Roman"/>
          <w:sz w:val="24"/>
          <w:szCs w:val="24"/>
        </w:rPr>
        <w:lastRenderedPageBreak/>
        <w:t xml:space="preserve">sebelum mengintegrasikannya dengan HOTS. Sebagai tanggapan atas pertanyaan ini, semua kelompok kemudian diminta memperhatikan tatacara pengembangan KD menjadi sejumlah IPK. Di akhir sesi, mahasiswa diingatkan bahwa keenam tahapan HOTS secara ketat diikuti dengan dua alasan (1) untuk memudahkan mahasiswa/calon guru dan bahkan guru agar nantinya dalam menyusun skenario pembelajaran tidak perlu </w:t>
      </w:r>
      <w:r w:rsidR="00D25E0E">
        <w:rPr>
          <w:rFonts w:ascii="Times New Roman" w:hAnsi="Times New Roman" w:cs="Times New Roman"/>
          <w:sz w:val="24"/>
          <w:szCs w:val="24"/>
        </w:rPr>
        <w:t xml:space="preserve">mencari-cari lagi kegiatan yang akan dijadikan sebagai bagian dari tahapan pembelajaran karena HOTS model Saryono (2019) yang dikembangkan berdasarkan hasil laporan ACER (2012-2014) sesuangguhnya telah menunjukkan tahapan yang mengarah pada pembedaan tingkat capaian kompetensi; (2) mahasiswa dapat secara bebas menggunakan keenam tahapan HOTS ataukan hanya menggunakan sebagian tahapan saja, semua disesuaikan dengan tuntutan KD, jika kelompok mereka kebetulan memperoleh KD yang terkait dengan keterampilan menulis atau mempragakan sebuah naskah dalam pembelajaran bermain peran, keenam tahapan HOTS dapat diterapkan untuk mengisi bagian C. Sedangkan bagian </w:t>
      </w:r>
      <w:r w:rsidR="00B32CC6" w:rsidRPr="005E0B04">
        <w:rPr>
          <w:rFonts w:ascii="Times New Roman" w:hAnsi="Times New Roman" w:cs="Times New Roman"/>
          <w:i/>
          <w:iCs/>
          <w:sz w:val="24"/>
          <w:szCs w:val="24"/>
        </w:rPr>
        <w:t>Degree</w:t>
      </w:r>
      <w:r w:rsidR="00B32CC6" w:rsidRPr="005E0B04">
        <w:rPr>
          <w:rFonts w:ascii="Times New Roman" w:hAnsi="Times New Roman" w:cs="Times New Roman"/>
          <w:sz w:val="24"/>
          <w:szCs w:val="24"/>
        </w:rPr>
        <w:t xml:space="preserve"> yang disingkat menjadi D</w:t>
      </w:r>
      <w:r w:rsidR="00D25E0E">
        <w:rPr>
          <w:rFonts w:ascii="Times New Roman" w:hAnsi="Times New Roman" w:cs="Times New Roman"/>
          <w:sz w:val="24"/>
          <w:szCs w:val="24"/>
        </w:rPr>
        <w:t xml:space="preserve">, mahasiswa dapat mengisinya dengan menegaskan apakah pembelajaran yang didasarkan pada KD dan IPK tersebut memerlukan </w:t>
      </w:r>
      <w:r w:rsidR="00B32CC6" w:rsidRPr="005E0B04">
        <w:rPr>
          <w:rFonts w:ascii="Times New Roman" w:hAnsi="Times New Roman" w:cs="Times New Roman"/>
          <w:sz w:val="24"/>
          <w:szCs w:val="24"/>
        </w:rPr>
        <w:t xml:space="preserve">presentasi </w:t>
      </w:r>
      <w:r w:rsidR="00D25E0E">
        <w:rPr>
          <w:rFonts w:ascii="Times New Roman" w:hAnsi="Times New Roman" w:cs="Times New Roman"/>
          <w:sz w:val="24"/>
          <w:szCs w:val="24"/>
        </w:rPr>
        <w:t>atau tidak</w:t>
      </w:r>
      <w:r w:rsidR="00B32CC6" w:rsidRPr="005E0B04">
        <w:rPr>
          <w:rFonts w:ascii="Times New Roman" w:hAnsi="Times New Roman" w:cs="Times New Roman"/>
          <w:sz w:val="24"/>
          <w:szCs w:val="24"/>
        </w:rPr>
        <w:t>.</w:t>
      </w:r>
    </w:p>
    <w:p w14:paraId="40606C9C" w14:textId="77777777" w:rsidR="00B902E5" w:rsidRPr="005E0B04" w:rsidRDefault="00B902E5" w:rsidP="001348B3">
      <w:pPr>
        <w:pStyle w:val="ListParagraph"/>
        <w:spacing w:after="0" w:line="480" w:lineRule="auto"/>
        <w:jc w:val="both"/>
        <w:rPr>
          <w:rFonts w:ascii="Times New Roman" w:hAnsi="Times New Roman" w:cs="Times New Roman"/>
          <w:sz w:val="24"/>
          <w:szCs w:val="24"/>
        </w:rPr>
      </w:pPr>
    </w:p>
    <w:p w14:paraId="67AB21E9" w14:textId="3FAD2310" w:rsidR="00732E98" w:rsidRPr="001348B3" w:rsidRDefault="00732E98" w:rsidP="001348B3">
      <w:pPr>
        <w:pStyle w:val="ListParagraph"/>
        <w:numPr>
          <w:ilvl w:val="0"/>
          <w:numId w:val="1"/>
        </w:numPr>
        <w:spacing w:after="0" w:line="480" w:lineRule="auto"/>
        <w:ind w:left="426" w:hanging="426"/>
        <w:jc w:val="both"/>
        <w:rPr>
          <w:rFonts w:ascii="Times New Roman" w:hAnsi="Times New Roman" w:cs="Times New Roman"/>
          <w:b/>
          <w:bCs/>
          <w:sz w:val="24"/>
          <w:szCs w:val="24"/>
        </w:rPr>
      </w:pPr>
      <w:r w:rsidRPr="001348B3">
        <w:rPr>
          <w:rFonts w:ascii="Times New Roman" w:hAnsi="Times New Roman" w:cs="Times New Roman"/>
          <w:b/>
          <w:bCs/>
          <w:sz w:val="24"/>
          <w:szCs w:val="24"/>
        </w:rPr>
        <w:t>Penutup</w:t>
      </w:r>
    </w:p>
    <w:p w14:paraId="0BDB25AA" w14:textId="77777777" w:rsidR="00085D5E" w:rsidRDefault="001348B3" w:rsidP="001348B3">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Mengintegrasikan dua metode menjadi bahan perkuliahan memunculkan sedikitnya dua tantangan, yaitu (1) tantangan pada tahap penyiapan dan penyampaian konsep; (2) tantangan pada tahap memberikan latihan. Kedua tantangan tersebut diharapkan berhasil menunjukkan hubungan yang logis dan signifikan sehingga dua buah metode disajikan dalam satu rangkaian perkuliahan. </w:t>
      </w:r>
      <w:r w:rsidR="00085D5E">
        <w:rPr>
          <w:rFonts w:ascii="Times New Roman" w:hAnsi="Times New Roman" w:cs="Times New Roman"/>
          <w:sz w:val="24"/>
          <w:szCs w:val="24"/>
        </w:rPr>
        <w:t xml:space="preserve">Pada </w:t>
      </w:r>
      <w:r w:rsidR="00085D5E" w:rsidRPr="00085D5E">
        <w:rPr>
          <w:rFonts w:ascii="Times New Roman" w:hAnsi="Times New Roman" w:cs="Times New Roman"/>
          <w:i/>
          <w:iCs/>
          <w:sz w:val="24"/>
          <w:szCs w:val="24"/>
        </w:rPr>
        <w:t>Best Practice</w:t>
      </w:r>
      <w:r w:rsidR="00085D5E" w:rsidRPr="00085D5E">
        <w:rPr>
          <w:rFonts w:ascii="Times New Roman" w:hAnsi="Times New Roman" w:cs="Times New Roman"/>
          <w:sz w:val="24"/>
          <w:szCs w:val="24"/>
        </w:rPr>
        <w:t xml:space="preserve"> PDS Matakuliah Metode Pembelajaran Bahasa</w:t>
      </w:r>
      <w:r w:rsidR="00085D5E">
        <w:rPr>
          <w:rFonts w:ascii="Times New Roman" w:hAnsi="Times New Roman" w:cs="Times New Roman"/>
          <w:sz w:val="24"/>
          <w:szCs w:val="24"/>
        </w:rPr>
        <w:t xml:space="preserve">, penyiapan konsep berhasil dilakukan dengan menyajikan sejumlah gagasan K-13 terkini yang menjadikan literasi sebagai aspek yang penting untuk dipelajari di sekolah ke dalam sejumlah salindia, dan praktik menyusun skenario pembelajaran yang mengintegrasikan metode ABCD </w:t>
      </w:r>
      <w:r w:rsidR="00085D5E">
        <w:rPr>
          <w:rFonts w:ascii="Times New Roman" w:hAnsi="Times New Roman" w:cs="Times New Roman"/>
          <w:sz w:val="24"/>
          <w:szCs w:val="24"/>
        </w:rPr>
        <w:lastRenderedPageBreak/>
        <w:t>dan HOTS menjadi lebih mudah dipahami setelah dalam proses latihan berkelompok, mahasiswa diberi kesempatan secara leluasa untuk menanyakan kesulitan kelompok masing-masing lalu jika ada materi yang dianggap penting menjadi wawasan tambahan setiap kelompok, mereka semua diminta memperhatikan penjelasan sehingga mengurangi kemungkinan munculnya pertanyaan yang sama. Secara umum, skenario pembelajaran yang dihasilkan oleh mahasiswa dalam kertas kerja mereka menujukkan bahwa sebagian besar di antara mereka telah memahami bagaimana teknik mengintegrasikan dua metode pembelajaran untuk mengarusutamakan lierasi dalam pembelajaran bahasa.</w:t>
      </w:r>
    </w:p>
    <w:p w14:paraId="0BD309D0" w14:textId="468C3507" w:rsidR="00085D5E" w:rsidRPr="005E0B04" w:rsidRDefault="00085D5E" w:rsidP="001348B3">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 </w:t>
      </w:r>
    </w:p>
    <w:p w14:paraId="50122606" w14:textId="503EA080" w:rsidR="00732E98" w:rsidRPr="005E0B04" w:rsidRDefault="00732E98" w:rsidP="00085D5E">
      <w:pPr>
        <w:pStyle w:val="ListParagraph"/>
        <w:spacing w:after="0"/>
        <w:ind w:left="0"/>
        <w:jc w:val="center"/>
        <w:rPr>
          <w:rFonts w:ascii="Times New Roman" w:hAnsi="Times New Roman" w:cs="Times New Roman"/>
          <w:b/>
          <w:bCs/>
          <w:sz w:val="24"/>
          <w:szCs w:val="24"/>
        </w:rPr>
      </w:pPr>
      <w:r w:rsidRPr="005E0B04">
        <w:rPr>
          <w:rFonts w:ascii="Times New Roman" w:hAnsi="Times New Roman" w:cs="Times New Roman"/>
          <w:b/>
          <w:bCs/>
          <w:sz w:val="24"/>
          <w:szCs w:val="24"/>
        </w:rPr>
        <w:t>Daftar Pustaka</w:t>
      </w:r>
    </w:p>
    <w:p w14:paraId="0DA01F5A" w14:textId="52DF72CC" w:rsidR="006C5FB4" w:rsidRPr="005E0B04" w:rsidRDefault="006C5FB4" w:rsidP="00732E98">
      <w:pPr>
        <w:pStyle w:val="ListParagraph"/>
        <w:spacing w:after="0"/>
        <w:jc w:val="both"/>
        <w:rPr>
          <w:rFonts w:ascii="Times New Roman" w:hAnsi="Times New Roman" w:cs="Times New Roman"/>
          <w:sz w:val="24"/>
          <w:szCs w:val="24"/>
        </w:rPr>
      </w:pPr>
    </w:p>
    <w:p w14:paraId="76F6C6BD" w14:textId="3BCDD5F5" w:rsidR="007C2281" w:rsidRDefault="007C2281" w:rsidP="007C2281">
      <w:pPr>
        <w:pStyle w:val="ListParagraph"/>
        <w:spacing w:after="0"/>
        <w:ind w:hanging="720"/>
        <w:jc w:val="both"/>
        <w:rPr>
          <w:rFonts w:ascii="Times New Roman" w:hAnsi="Times New Roman" w:cs="Times New Roman"/>
          <w:sz w:val="24"/>
          <w:szCs w:val="24"/>
        </w:rPr>
      </w:pPr>
      <w:r>
        <w:rPr>
          <w:rFonts w:ascii="Times New Roman" w:hAnsi="Times New Roman" w:cs="Times New Roman"/>
          <w:sz w:val="24"/>
          <w:szCs w:val="24"/>
        </w:rPr>
        <w:t xml:space="preserve">Antoro, Billy. (2017). </w:t>
      </w:r>
      <w:r w:rsidRPr="007C2281">
        <w:rPr>
          <w:rFonts w:ascii="Times New Roman" w:hAnsi="Times New Roman" w:cs="Times New Roman"/>
          <w:sz w:val="24"/>
          <w:szCs w:val="24"/>
        </w:rPr>
        <w:t>Gerakan Literasi Sekolah</w:t>
      </w:r>
      <w:r>
        <w:rPr>
          <w:rFonts w:ascii="Times New Roman" w:hAnsi="Times New Roman" w:cs="Times New Roman"/>
          <w:sz w:val="24"/>
          <w:szCs w:val="24"/>
        </w:rPr>
        <w:t>, d</w:t>
      </w:r>
      <w:r w:rsidRPr="007C2281">
        <w:rPr>
          <w:rFonts w:ascii="Times New Roman" w:hAnsi="Times New Roman" w:cs="Times New Roman"/>
          <w:sz w:val="24"/>
          <w:szCs w:val="24"/>
        </w:rPr>
        <w:t xml:space="preserve">ari Pucuk </w:t>
      </w:r>
      <w:r>
        <w:rPr>
          <w:rFonts w:ascii="Times New Roman" w:hAnsi="Times New Roman" w:cs="Times New Roman"/>
          <w:sz w:val="24"/>
          <w:szCs w:val="24"/>
        </w:rPr>
        <w:t>h</w:t>
      </w:r>
      <w:r w:rsidRPr="007C2281">
        <w:rPr>
          <w:rFonts w:ascii="Times New Roman" w:hAnsi="Times New Roman" w:cs="Times New Roman"/>
          <w:sz w:val="24"/>
          <w:szCs w:val="24"/>
        </w:rPr>
        <w:t>ingga Akar</w:t>
      </w:r>
      <w:r>
        <w:rPr>
          <w:rFonts w:ascii="Times New Roman" w:hAnsi="Times New Roman" w:cs="Times New Roman"/>
          <w:sz w:val="24"/>
          <w:szCs w:val="24"/>
        </w:rPr>
        <w:t xml:space="preserve">: </w:t>
      </w:r>
      <w:r w:rsidRPr="007C2281">
        <w:rPr>
          <w:rFonts w:ascii="Times New Roman" w:hAnsi="Times New Roman" w:cs="Times New Roman"/>
          <w:sz w:val="24"/>
          <w:szCs w:val="24"/>
        </w:rPr>
        <w:t>Sebuah Refleksi</w:t>
      </w:r>
      <w:r>
        <w:rPr>
          <w:rFonts w:ascii="Times New Roman" w:hAnsi="Times New Roman" w:cs="Times New Roman"/>
          <w:sz w:val="24"/>
          <w:szCs w:val="24"/>
        </w:rPr>
        <w:t xml:space="preserve">. Jakarta: </w:t>
      </w:r>
      <w:r w:rsidRPr="007C2281">
        <w:rPr>
          <w:rFonts w:ascii="Times New Roman" w:hAnsi="Times New Roman" w:cs="Times New Roman"/>
          <w:sz w:val="24"/>
          <w:szCs w:val="24"/>
        </w:rPr>
        <w:t>Direktorat Jenderal</w:t>
      </w:r>
      <w:r>
        <w:rPr>
          <w:rFonts w:ascii="Times New Roman" w:hAnsi="Times New Roman" w:cs="Times New Roman"/>
          <w:sz w:val="24"/>
          <w:szCs w:val="24"/>
        </w:rPr>
        <w:t xml:space="preserve"> </w:t>
      </w:r>
      <w:r w:rsidRPr="007C2281">
        <w:rPr>
          <w:rFonts w:ascii="Times New Roman" w:hAnsi="Times New Roman" w:cs="Times New Roman"/>
          <w:sz w:val="24"/>
          <w:szCs w:val="24"/>
        </w:rPr>
        <w:t>Pendidikan Dasar dan Menengah</w:t>
      </w:r>
      <w:r>
        <w:rPr>
          <w:rFonts w:ascii="Times New Roman" w:hAnsi="Times New Roman" w:cs="Times New Roman"/>
          <w:sz w:val="24"/>
          <w:szCs w:val="24"/>
        </w:rPr>
        <w:t xml:space="preserve">, </w:t>
      </w:r>
      <w:r w:rsidRPr="007C2281">
        <w:rPr>
          <w:rFonts w:ascii="Times New Roman" w:hAnsi="Times New Roman" w:cs="Times New Roman"/>
          <w:sz w:val="24"/>
          <w:szCs w:val="24"/>
        </w:rPr>
        <w:t>Kementerian Pendidikan dan Kebudayaan</w:t>
      </w:r>
      <w:r>
        <w:rPr>
          <w:rFonts w:ascii="Times New Roman" w:hAnsi="Times New Roman" w:cs="Times New Roman"/>
          <w:sz w:val="24"/>
          <w:szCs w:val="24"/>
        </w:rPr>
        <w:t>.</w:t>
      </w:r>
    </w:p>
    <w:p w14:paraId="223F4B9D" w14:textId="77777777" w:rsidR="007C2281" w:rsidRPr="007C2281" w:rsidRDefault="007C2281" w:rsidP="007C2281">
      <w:pPr>
        <w:pStyle w:val="ListParagraph"/>
        <w:spacing w:after="0"/>
        <w:ind w:hanging="720"/>
        <w:jc w:val="both"/>
        <w:rPr>
          <w:rFonts w:ascii="Times New Roman" w:hAnsi="Times New Roman" w:cs="Times New Roman"/>
          <w:sz w:val="24"/>
          <w:szCs w:val="24"/>
        </w:rPr>
      </w:pPr>
    </w:p>
    <w:p w14:paraId="6A69B072" w14:textId="153A41B0" w:rsidR="005532C4" w:rsidRPr="005E0B04" w:rsidRDefault="005532C4" w:rsidP="005532C4">
      <w:pPr>
        <w:pStyle w:val="ListParagraph"/>
        <w:spacing w:after="0"/>
        <w:ind w:hanging="720"/>
        <w:jc w:val="both"/>
        <w:rPr>
          <w:rFonts w:ascii="Times New Roman" w:hAnsi="Times New Roman" w:cs="Times New Roman"/>
          <w:sz w:val="24"/>
          <w:szCs w:val="24"/>
        </w:rPr>
      </w:pPr>
      <w:r w:rsidRPr="005E0B04">
        <w:rPr>
          <w:rFonts w:ascii="Times New Roman" w:hAnsi="Times New Roman" w:cs="Times New Roman"/>
          <w:i/>
          <w:iCs/>
          <w:sz w:val="24"/>
          <w:szCs w:val="24"/>
        </w:rPr>
        <w:t xml:space="preserve">Australian Council for Educational Research. </w:t>
      </w:r>
      <w:r w:rsidRPr="005E0B04">
        <w:rPr>
          <w:rFonts w:ascii="Times New Roman" w:hAnsi="Times New Roman" w:cs="Times New Roman"/>
          <w:sz w:val="24"/>
          <w:szCs w:val="24"/>
        </w:rPr>
        <w:t>(2012-2013). Annual Report 2012-2013. Online. (</w:t>
      </w:r>
      <w:hyperlink r:id="rId7" w:history="1">
        <w:r w:rsidRPr="005E0B04">
          <w:rPr>
            <w:rStyle w:val="Hyperlink"/>
            <w:rFonts w:ascii="Times New Roman" w:hAnsi="Times New Roman" w:cs="Times New Roman"/>
            <w:sz w:val="24"/>
            <w:szCs w:val="24"/>
          </w:rPr>
          <w:t>https://www.acer.org/files/ACER_AnnualReport_1213.pdf</w:t>
        </w:r>
      </w:hyperlink>
      <w:r w:rsidRPr="005E0B04">
        <w:rPr>
          <w:rFonts w:ascii="Times New Roman" w:hAnsi="Times New Roman" w:cs="Times New Roman"/>
          <w:sz w:val="24"/>
          <w:szCs w:val="24"/>
        </w:rPr>
        <w:t>), diakses 15 November 2019</w:t>
      </w:r>
    </w:p>
    <w:p w14:paraId="500730FA" w14:textId="3E14E195" w:rsidR="005532C4" w:rsidRPr="005E0B04" w:rsidRDefault="005532C4" w:rsidP="00C06757">
      <w:pPr>
        <w:pStyle w:val="ListParagraph"/>
        <w:spacing w:after="0"/>
        <w:ind w:hanging="720"/>
        <w:jc w:val="both"/>
        <w:rPr>
          <w:rFonts w:ascii="Times New Roman" w:hAnsi="Times New Roman" w:cs="Times New Roman"/>
          <w:sz w:val="24"/>
          <w:szCs w:val="24"/>
        </w:rPr>
      </w:pPr>
    </w:p>
    <w:p w14:paraId="421EEC77" w14:textId="6D6F0560" w:rsidR="005532C4" w:rsidRPr="005E0B04" w:rsidRDefault="00AC1D16" w:rsidP="00C06757">
      <w:pPr>
        <w:pStyle w:val="ListParagraph"/>
        <w:spacing w:after="0"/>
        <w:ind w:hanging="720"/>
        <w:jc w:val="both"/>
        <w:rPr>
          <w:rFonts w:ascii="Times New Roman" w:hAnsi="Times New Roman" w:cs="Times New Roman"/>
          <w:sz w:val="24"/>
          <w:szCs w:val="24"/>
        </w:rPr>
      </w:pPr>
      <w:r w:rsidRPr="005E0B04">
        <w:rPr>
          <w:rFonts w:ascii="Times New Roman" w:hAnsi="Times New Roman" w:cs="Times New Roman"/>
          <w:i/>
          <w:iCs/>
          <w:sz w:val="24"/>
          <w:szCs w:val="24"/>
        </w:rPr>
        <w:t xml:space="preserve">Australian Council for Educational Research. </w:t>
      </w:r>
      <w:r w:rsidRPr="005E0B04">
        <w:rPr>
          <w:rFonts w:ascii="Times New Roman" w:hAnsi="Times New Roman" w:cs="Times New Roman"/>
          <w:sz w:val="24"/>
          <w:szCs w:val="24"/>
        </w:rPr>
        <w:t>(2013-2015)</w:t>
      </w:r>
      <w:r w:rsidR="00F632B9" w:rsidRPr="005E0B04">
        <w:rPr>
          <w:rFonts w:ascii="Times New Roman" w:hAnsi="Times New Roman" w:cs="Times New Roman"/>
          <w:sz w:val="24"/>
          <w:szCs w:val="24"/>
        </w:rPr>
        <w:t>. Annual Report 2014-2015. (https://www.acer.org/files/ACER_Annual_Report_2014-15_web.pdf)</w:t>
      </w:r>
    </w:p>
    <w:p w14:paraId="2F9E06AE" w14:textId="2B369EB8" w:rsidR="00AC1D16" w:rsidRPr="005E0B04" w:rsidRDefault="00AC1D16" w:rsidP="00C06757">
      <w:pPr>
        <w:pStyle w:val="ListParagraph"/>
        <w:spacing w:after="0"/>
        <w:ind w:hanging="720"/>
        <w:jc w:val="both"/>
        <w:rPr>
          <w:rFonts w:ascii="Times New Roman" w:hAnsi="Times New Roman" w:cs="Times New Roman"/>
          <w:sz w:val="24"/>
          <w:szCs w:val="24"/>
        </w:rPr>
      </w:pPr>
    </w:p>
    <w:p w14:paraId="3D187936" w14:textId="4EF00E84" w:rsidR="00C06757" w:rsidRPr="005E0B04" w:rsidRDefault="00C06757" w:rsidP="00C06757">
      <w:pPr>
        <w:pStyle w:val="ListParagraph"/>
        <w:spacing w:after="0"/>
        <w:ind w:hanging="720"/>
        <w:jc w:val="both"/>
        <w:rPr>
          <w:rFonts w:ascii="Times New Roman" w:hAnsi="Times New Roman" w:cs="Times New Roman"/>
          <w:sz w:val="24"/>
          <w:szCs w:val="24"/>
        </w:rPr>
      </w:pPr>
      <w:r w:rsidRPr="005E0B04">
        <w:rPr>
          <w:rFonts w:ascii="Times New Roman" w:hAnsi="Times New Roman" w:cs="Times New Roman"/>
          <w:sz w:val="24"/>
          <w:szCs w:val="24"/>
        </w:rPr>
        <w:t xml:space="preserve">Dwyer, F. M.(1991). </w:t>
      </w:r>
      <w:r w:rsidRPr="005E0B04">
        <w:rPr>
          <w:rFonts w:ascii="Times New Roman" w:hAnsi="Times New Roman" w:cs="Times New Roman"/>
          <w:i/>
          <w:iCs/>
          <w:sz w:val="24"/>
          <w:szCs w:val="24"/>
        </w:rPr>
        <w:t>A paradigm for generating curriculum design oriented research questions in distance education. Second American Symposium Research in Distance Education</w:t>
      </w:r>
      <w:r w:rsidRPr="005E0B04">
        <w:rPr>
          <w:rFonts w:ascii="Times New Roman" w:hAnsi="Times New Roman" w:cs="Times New Roman"/>
          <w:sz w:val="24"/>
          <w:szCs w:val="24"/>
        </w:rPr>
        <w:t>, University Park, PA: Pennsylvania State University.</w:t>
      </w:r>
    </w:p>
    <w:p w14:paraId="40DF4222" w14:textId="77777777" w:rsidR="00C06757" w:rsidRPr="005E0B04" w:rsidRDefault="00C06757" w:rsidP="00C06757">
      <w:pPr>
        <w:pStyle w:val="ListParagraph"/>
        <w:spacing w:after="0"/>
        <w:ind w:hanging="720"/>
        <w:jc w:val="both"/>
        <w:rPr>
          <w:rFonts w:ascii="Times New Roman" w:hAnsi="Times New Roman" w:cs="Times New Roman"/>
          <w:sz w:val="24"/>
          <w:szCs w:val="24"/>
        </w:rPr>
      </w:pPr>
    </w:p>
    <w:p w14:paraId="6DD1238D" w14:textId="3E34AD02" w:rsidR="00721EC8" w:rsidRPr="005E0B04" w:rsidRDefault="00721EC8" w:rsidP="00BE1CC8">
      <w:pPr>
        <w:autoSpaceDE w:val="0"/>
        <w:autoSpaceDN w:val="0"/>
        <w:adjustRightInd w:val="0"/>
        <w:spacing w:after="0" w:line="240" w:lineRule="auto"/>
        <w:ind w:left="709" w:hanging="709"/>
        <w:jc w:val="both"/>
        <w:rPr>
          <w:rFonts w:ascii="Times New Roman" w:hAnsi="Times New Roman" w:cs="Times New Roman"/>
          <w:color w:val="000000"/>
          <w:sz w:val="24"/>
          <w:szCs w:val="24"/>
        </w:rPr>
      </w:pPr>
      <w:r w:rsidRPr="005E0B04">
        <w:rPr>
          <w:rFonts w:ascii="Times New Roman" w:hAnsi="Times New Roman" w:cs="Times New Roman"/>
          <w:color w:val="000000"/>
          <w:sz w:val="24"/>
          <w:szCs w:val="24"/>
        </w:rPr>
        <w:t>Heinich, R., Molenda, M., Russell, J., Smaldino, S. (2002). Instructional Media and Technologies for Learning (7th  ed.). Englewood Cliffs, NJ: Prentice-Hall, Inc.</w:t>
      </w:r>
    </w:p>
    <w:p w14:paraId="37CCFE9B" w14:textId="77777777" w:rsidR="00721EC8" w:rsidRPr="005E0B04" w:rsidRDefault="00721EC8" w:rsidP="006C5FB4">
      <w:pPr>
        <w:pStyle w:val="ListParagraph"/>
        <w:spacing w:after="0"/>
        <w:ind w:hanging="720"/>
        <w:jc w:val="both"/>
        <w:rPr>
          <w:rFonts w:ascii="Times New Roman" w:hAnsi="Times New Roman" w:cs="Times New Roman"/>
          <w:sz w:val="24"/>
          <w:szCs w:val="24"/>
        </w:rPr>
      </w:pPr>
    </w:p>
    <w:p w14:paraId="5FCFAB67" w14:textId="6CCC8CB8" w:rsidR="001C18D2" w:rsidRDefault="000D1871" w:rsidP="001C18D2">
      <w:pPr>
        <w:pStyle w:val="ListParagraph"/>
        <w:spacing w:after="0"/>
        <w:ind w:hanging="720"/>
        <w:jc w:val="both"/>
        <w:rPr>
          <w:rFonts w:ascii="Times New Roman" w:hAnsi="Times New Roman" w:cs="Times New Roman"/>
          <w:sz w:val="24"/>
          <w:szCs w:val="24"/>
        </w:rPr>
      </w:pPr>
      <w:r>
        <w:rPr>
          <w:rFonts w:ascii="Times New Roman" w:hAnsi="Times New Roman" w:cs="Times New Roman"/>
          <w:sz w:val="24"/>
          <w:szCs w:val="24"/>
        </w:rPr>
        <w:t>Ke</w:t>
      </w:r>
      <w:r w:rsidR="001C18D2" w:rsidRPr="001C18D2">
        <w:rPr>
          <w:rFonts w:ascii="Times New Roman" w:hAnsi="Times New Roman" w:cs="Times New Roman"/>
          <w:sz w:val="24"/>
          <w:szCs w:val="24"/>
        </w:rPr>
        <w:t xml:space="preserve">menterian Pendidikan </w:t>
      </w:r>
      <w:r w:rsidR="001C18D2">
        <w:rPr>
          <w:rFonts w:ascii="Times New Roman" w:hAnsi="Times New Roman" w:cs="Times New Roman"/>
          <w:sz w:val="24"/>
          <w:szCs w:val="24"/>
        </w:rPr>
        <w:t>d</w:t>
      </w:r>
      <w:r w:rsidR="001C18D2" w:rsidRPr="001C18D2">
        <w:rPr>
          <w:rFonts w:ascii="Times New Roman" w:hAnsi="Times New Roman" w:cs="Times New Roman"/>
          <w:sz w:val="24"/>
          <w:szCs w:val="24"/>
        </w:rPr>
        <w:t>an Kebudayaan</w:t>
      </w:r>
      <w:r w:rsidR="00AE7237">
        <w:rPr>
          <w:rFonts w:ascii="Times New Roman" w:hAnsi="Times New Roman" w:cs="Times New Roman"/>
          <w:sz w:val="24"/>
          <w:szCs w:val="24"/>
        </w:rPr>
        <w:t>.</w:t>
      </w:r>
      <w:r w:rsidR="001C18D2">
        <w:rPr>
          <w:rFonts w:ascii="Times New Roman" w:hAnsi="Times New Roman" w:cs="Times New Roman"/>
          <w:sz w:val="24"/>
          <w:szCs w:val="24"/>
        </w:rPr>
        <w:t xml:space="preserve"> (</w:t>
      </w:r>
      <w:r w:rsidR="001C18D2" w:rsidRPr="001C18D2">
        <w:rPr>
          <w:rFonts w:ascii="Times New Roman" w:hAnsi="Times New Roman" w:cs="Times New Roman"/>
          <w:sz w:val="24"/>
          <w:szCs w:val="24"/>
        </w:rPr>
        <w:t>2015</w:t>
      </w:r>
      <w:r w:rsidR="001C18D2">
        <w:rPr>
          <w:rFonts w:ascii="Times New Roman" w:hAnsi="Times New Roman" w:cs="Times New Roman"/>
          <w:sz w:val="24"/>
          <w:szCs w:val="24"/>
        </w:rPr>
        <w:t>)</w:t>
      </w:r>
      <w:r w:rsidR="00AE7237">
        <w:rPr>
          <w:rFonts w:ascii="Times New Roman" w:hAnsi="Times New Roman" w:cs="Times New Roman"/>
          <w:sz w:val="24"/>
          <w:szCs w:val="24"/>
        </w:rPr>
        <w:t xml:space="preserve">. </w:t>
      </w:r>
      <w:r w:rsidR="00AE7237" w:rsidRPr="00AE7237">
        <w:rPr>
          <w:rFonts w:ascii="Times New Roman" w:hAnsi="Times New Roman" w:cs="Times New Roman"/>
          <w:i/>
          <w:iCs/>
          <w:sz w:val="24"/>
          <w:szCs w:val="24"/>
        </w:rPr>
        <w:t xml:space="preserve">Rencana Strategis Kementerian Pendidikan dan Kebudayaan 2015—2019. </w:t>
      </w:r>
      <w:r w:rsidR="00AE7237">
        <w:rPr>
          <w:rFonts w:ascii="Times New Roman" w:hAnsi="Times New Roman" w:cs="Times New Roman"/>
          <w:sz w:val="24"/>
          <w:szCs w:val="24"/>
        </w:rPr>
        <w:t>(Online). (</w:t>
      </w:r>
      <w:hyperlink r:id="rId8" w:history="1">
        <w:r w:rsidR="00AE7237" w:rsidRPr="00BE04E8">
          <w:rPr>
            <w:rStyle w:val="Hyperlink"/>
            <w:rFonts w:ascii="Times New Roman" w:hAnsi="Times New Roman" w:cs="Times New Roman"/>
            <w:sz w:val="24"/>
            <w:szCs w:val="24"/>
          </w:rPr>
          <w:t>https://luk.staff.ugm.ac.id/atur/RenstraKemdikbud2015-2019.pdf</w:t>
        </w:r>
      </w:hyperlink>
      <w:r w:rsidR="00AE7237">
        <w:rPr>
          <w:rFonts w:ascii="Times New Roman" w:hAnsi="Times New Roman" w:cs="Times New Roman"/>
          <w:sz w:val="24"/>
          <w:szCs w:val="24"/>
        </w:rPr>
        <w:t>), diakses 14 November 2019</w:t>
      </w:r>
    </w:p>
    <w:p w14:paraId="5C549835" w14:textId="77777777" w:rsidR="00AE7237" w:rsidRPr="00AE7237" w:rsidRDefault="00AE7237" w:rsidP="001C18D2">
      <w:pPr>
        <w:pStyle w:val="ListParagraph"/>
        <w:spacing w:after="0"/>
        <w:ind w:hanging="720"/>
        <w:jc w:val="both"/>
        <w:rPr>
          <w:rFonts w:ascii="Times New Roman" w:hAnsi="Times New Roman" w:cs="Times New Roman"/>
          <w:sz w:val="24"/>
          <w:szCs w:val="24"/>
        </w:rPr>
      </w:pPr>
    </w:p>
    <w:p w14:paraId="11083D88" w14:textId="77777777" w:rsidR="001C18D2" w:rsidRDefault="001C18D2" w:rsidP="001C18D2">
      <w:pPr>
        <w:pStyle w:val="ListParagraph"/>
        <w:spacing w:after="0"/>
        <w:ind w:hanging="720"/>
        <w:jc w:val="both"/>
        <w:rPr>
          <w:rFonts w:ascii="Times New Roman" w:hAnsi="Times New Roman" w:cs="Times New Roman"/>
          <w:sz w:val="24"/>
          <w:szCs w:val="24"/>
        </w:rPr>
      </w:pPr>
    </w:p>
    <w:p w14:paraId="2E488EA8" w14:textId="77777777" w:rsidR="001C18D2" w:rsidRPr="005E0B04" w:rsidRDefault="001C18D2" w:rsidP="001C18D2">
      <w:pPr>
        <w:pStyle w:val="ListParagraph"/>
        <w:spacing w:after="0"/>
        <w:ind w:hanging="720"/>
        <w:jc w:val="both"/>
        <w:rPr>
          <w:rFonts w:ascii="Times New Roman" w:hAnsi="Times New Roman" w:cs="Times New Roman"/>
          <w:sz w:val="24"/>
          <w:szCs w:val="24"/>
        </w:rPr>
      </w:pPr>
      <w:r w:rsidRPr="005E0B04">
        <w:rPr>
          <w:rFonts w:ascii="Times New Roman" w:hAnsi="Times New Roman" w:cs="Times New Roman"/>
          <w:sz w:val="24"/>
          <w:szCs w:val="24"/>
        </w:rPr>
        <w:t>Saryono, Djoko. (2019). Literasi dan Kecakapan Budaya Literasi Baca-Tulis pada Kehidupan Abad Xxi. PPt. Badan Bahasa.</w:t>
      </w:r>
    </w:p>
    <w:p w14:paraId="750079AB" w14:textId="77777777" w:rsidR="001C18D2" w:rsidRDefault="001C18D2" w:rsidP="00D95025">
      <w:pPr>
        <w:pStyle w:val="ListParagraph"/>
        <w:spacing w:after="0"/>
        <w:ind w:hanging="720"/>
        <w:jc w:val="both"/>
        <w:rPr>
          <w:rFonts w:ascii="Times New Roman" w:hAnsi="Times New Roman" w:cs="Times New Roman"/>
          <w:sz w:val="24"/>
          <w:szCs w:val="24"/>
        </w:rPr>
      </w:pPr>
    </w:p>
    <w:p w14:paraId="0433E828" w14:textId="2F9EAA85" w:rsidR="00D95025" w:rsidRPr="005E0B04" w:rsidRDefault="00D95025" w:rsidP="00D95025">
      <w:pPr>
        <w:pStyle w:val="ListParagraph"/>
        <w:spacing w:after="0"/>
        <w:ind w:hanging="720"/>
        <w:jc w:val="both"/>
        <w:rPr>
          <w:rFonts w:ascii="Times New Roman" w:hAnsi="Times New Roman" w:cs="Times New Roman"/>
          <w:sz w:val="24"/>
          <w:szCs w:val="24"/>
        </w:rPr>
      </w:pPr>
      <w:r w:rsidRPr="005E0B04">
        <w:rPr>
          <w:rFonts w:ascii="Times New Roman" w:hAnsi="Times New Roman" w:cs="Times New Roman"/>
          <w:sz w:val="24"/>
          <w:szCs w:val="24"/>
        </w:rPr>
        <w:lastRenderedPageBreak/>
        <w:t xml:space="preserve">Suherli, Maman Suryaman, Aji Septiaji, Istiqomah. (2017). Bahasa Indonesia : buku guru/ Kementerian Pendidikan dan Kebudayaan. Edisi Revisi. Jakarta : Kementerian Pendidikan dan Kebudayaan </w:t>
      </w:r>
    </w:p>
    <w:p w14:paraId="4EDF4B0B" w14:textId="77777777" w:rsidR="00D95025" w:rsidRPr="005E0B04" w:rsidRDefault="00D95025" w:rsidP="006C5FB4">
      <w:pPr>
        <w:pStyle w:val="ListParagraph"/>
        <w:spacing w:after="0"/>
        <w:ind w:hanging="720"/>
        <w:jc w:val="both"/>
        <w:rPr>
          <w:rFonts w:ascii="Times New Roman" w:hAnsi="Times New Roman" w:cs="Times New Roman"/>
          <w:sz w:val="24"/>
          <w:szCs w:val="24"/>
        </w:rPr>
      </w:pPr>
    </w:p>
    <w:p w14:paraId="58B178BA" w14:textId="77D06397" w:rsidR="00E53342" w:rsidRPr="00E53342" w:rsidRDefault="00E53342" w:rsidP="006C5FB4">
      <w:pPr>
        <w:pStyle w:val="ListParagraph"/>
        <w:spacing w:after="0"/>
        <w:ind w:hanging="720"/>
        <w:jc w:val="both"/>
        <w:rPr>
          <w:rFonts w:ascii="Times New Roman" w:hAnsi="Times New Roman" w:cs="Times New Roman"/>
          <w:sz w:val="24"/>
          <w:szCs w:val="24"/>
        </w:rPr>
      </w:pPr>
      <w:r>
        <w:rPr>
          <w:rFonts w:ascii="Times New Roman" w:hAnsi="Times New Roman" w:cs="Times New Roman"/>
          <w:sz w:val="24"/>
          <w:szCs w:val="24"/>
        </w:rPr>
        <w:t xml:space="preserve">Sugiyono. (2007). </w:t>
      </w:r>
      <w:r>
        <w:rPr>
          <w:rFonts w:ascii="Times New Roman" w:hAnsi="Times New Roman" w:cs="Times New Roman"/>
          <w:i/>
          <w:iCs/>
          <w:sz w:val="24"/>
          <w:szCs w:val="24"/>
        </w:rPr>
        <w:t xml:space="preserve">Metode Penelitian Pendidikikan: Pendekatan Kuantitatif, Kualitatif, dan R &amp; D. </w:t>
      </w:r>
      <w:r>
        <w:rPr>
          <w:rFonts w:ascii="Times New Roman" w:hAnsi="Times New Roman" w:cs="Times New Roman"/>
          <w:sz w:val="24"/>
          <w:szCs w:val="24"/>
        </w:rPr>
        <w:t>Bandung: Alfabeta.</w:t>
      </w:r>
    </w:p>
    <w:p w14:paraId="1920F8DB" w14:textId="21B931A0" w:rsidR="004B7CB7" w:rsidRPr="005E0B04" w:rsidRDefault="004B7CB7" w:rsidP="006C5FB4">
      <w:pPr>
        <w:pStyle w:val="ListParagraph"/>
        <w:spacing w:after="0"/>
        <w:ind w:hanging="720"/>
        <w:jc w:val="both"/>
        <w:rPr>
          <w:rFonts w:ascii="Times New Roman" w:hAnsi="Times New Roman" w:cs="Times New Roman"/>
          <w:sz w:val="24"/>
          <w:szCs w:val="24"/>
        </w:rPr>
      </w:pPr>
      <w:r w:rsidRPr="005E0B04">
        <w:rPr>
          <w:rFonts w:ascii="Times New Roman" w:hAnsi="Times New Roman" w:cs="Times New Roman"/>
          <w:sz w:val="24"/>
          <w:szCs w:val="24"/>
        </w:rPr>
        <w:t xml:space="preserve">Teaching.Uncc.Edu (2019). </w:t>
      </w:r>
      <w:r w:rsidRPr="005E0B04">
        <w:rPr>
          <w:rFonts w:ascii="Times New Roman" w:hAnsi="Times New Roman" w:cs="Times New Roman"/>
          <w:i/>
          <w:iCs/>
          <w:sz w:val="24"/>
          <w:szCs w:val="24"/>
        </w:rPr>
        <w:t>150 Teaching Methods.</w:t>
      </w:r>
      <w:r w:rsidR="005E5E4B" w:rsidRPr="005E0B04">
        <w:rPr>
          <w:rFonts w:ascii="Times New Roman" w:hAnsi="Times New Roman" w:cs="Times New Roman"/>
          <w:i/>
          <w:iCs/>
          <w:sz w:val="24"/>
          <w:szCs w:val="24"/>
        </w:rPr>
        <w:t xml:space="preserve"> Online</w:t>
      </w:r>
      <w:r w:rsidR="005E5E4B" w:rsidRPr="005E0B04">
        <w:rPr>
          <w:rFonts w:ascii="Times New Roman" w:hAnsi="Times New Roman" w:cs="Times New Roman"/>
          <w:sz w:val="24"/>
          <w:szCs w:val="24"/>
        </w:rPr>
        <w:t xml:space="preserve"> (</w:t>
      </w:r>
      <w:hyperlink r:id="rId9" w:history="1">
        <w:r w:rsidR="005E5E4B" w:rsidRPr="005E0B04">
          <w:rPr>
            <w:rStyle w:val="Hyperlink"/>
            <w:rFonts w:ascii="Times New Roman" w:hAnsi="Times New Roman" w:cs="Times New Roman"/>
            <w:sz w:val="24"/>
            <w:szCs w:val="24"/>
          </w:rPr>
          <w:t>https://teaching.uncc.edu/sites/teaching.uncc.edu/files/media/files/file/InstructionalMethods/150TeachingMethods.pdf</w:t>
        </w:r>
      </w:hyperlink>
      <w:r w:rsidR="005E5E4B" w:rsidRPr="005E0B04">
        <w:rPr>
          <w:rFonts w:ascii="Times New Roman" w:hAnsi="Times New Roman" w:cs="Times New Roman"/>
          <w:sz w:val="24"/>
          <w:szCs w:val="24"/>
        </w:rPr>
        <w:t>), diakses 1 November 2019</w:t>
      </w:r>
    </w:p>
    <w:p w14:paraId="1FCC7826" w14:textId="77777777" w:rsidR="005E5E4B" w:rsidRPr="005E0B04" w:rsidRDefault="005E5E4B" w:rsidP="006C5FB4">
      <w:pPr>
        <w:pStyle w:val="ListParagraph"/>
        <w:spacing w:after="0"/>
        <w:ind w:hanging="720"/>
        <w:jc w:val="both"/>
        <w:rPr>
          <w:rFonts w:ascii="Times New Roman" w:hAnsi="Times New Roman" w:cs="Times New Roman"/>
          <w:sz w:val="24"/>
          <w:szCs w:val="24"/>
        </w:rPr>
      </w:pPr>
    </w:p>
    <w:p w14:paraId="21E73636" w14:textId="5477F5E3" w:rsidR="006C5FB4" w:rsidRPr="005E0B04" w:rsidRDefault="006C5FB4" w:rsidP="006C5FB4">
      <w:pPr>
        <w:pStyle w:val="ListParagraph"/>
        <w:spacing w:after="0"/>
        <w:ind w:hanging="720"/>
        <w:jc w:val="both"/>
        <w:rPr>
          <w:rFonts w:ascii="Times New Roman" w:hAnsi="Times New Roman" w:cs="Times New Roman"/>
          <w:sz w:val="24"/>
          <w:szCs w:val="24"/>
        </w:rPr>
      </w:pPr>
      <w:r w:rsidRPr="005E0B04">
        <w:rPr>
          <w:rFonts w:ascii="Times New Roman" w:hAnsi="Times New Roman" w:cs="Times New Roman"/>
          <w:sz w:val="24"/>
          <w:szCs w:val="24"/>
        </w:rPr>
        <w:t xml:space="preserve">Unesco. </w:t>
      </w:r>
      <w:r w:rsidR="004B7CB7" w:rsidRPr="005E0B04">
        <w:rPr>
          <w:rFonts w:ascii="Times New Roman" w:hAnsi="Times New Roman" w:cs="Times New Roman"/>
          <w:sz w:val="24"/>
          <w:szCs w:val="24"/>
        </w:rPr>
        <w:t>(</w:t>
      </w:r>
      <w:r w:rsidRPr="005E0B04">
        <w:rPr>
          <w:rFonts w:ascii="Times New Roman" w:hAnsi="Times New Roman" w:cs="Times New Roman"/>
          <w:sz w:val="24"/>
          <w:szCs w:val="24"/>
        </w:rPr>
        <w:t>2019</w:t>
      </w:r>
      <w:r w:rsidR="004B7CB7" w:rsidRPr="005E0B04">
        <w:rPr>
          <w:rFonts w:ascii="Times New Roman" w:hAnsi="Times New Roman" w:cs="Times New Roman"/>
          <w:sz w:val="24"/>
          <w:szCs w:val="24"/>
        </w:rPr>
        <w:t>)</w:t>
      </w:r>
      <w:r w:rsidRPr="005E0B04">
        <w:rPr>
          <w:rFonts w:ascii="Times New Roman" w:hAnsi="Times New Roman" w:cs="Times New Roman"/>
          <w:sz w:val="24"/>
          <w:szCs w:val="24"/>
        </w:rPr>
        <w:t xml:space="preserve">. </w:t>
      </w:r>
      <w:r w:rsidRPr="005E0B04">
        <w:rPr>
          <w:rFonts w:ascii="Times New Roman" w:hAnsi="Times New Roman" w:cs="Times New Roman"/>
          <w:i/>
          <w:iCs/>
          <w:sz w:val="24"/>
          <w:szCs w:val="24"/>
        </w:rPr>
        <w:t>Teaching and Learning for a Sustainable Future: A</w:t>
      </w:r>
      <w:r w:rsidRPr="005E0B04">
        <w:rPr>
          <w:rFonts w:ascii="Times New Roman" w:hAnsi="Times New Roman" w:cs="Times New Roman"/>
          <w:sz w:val="24"/>
          <w:szCs w:val="24"/>
        </w:rPr>
        <w:t xml:space="preserve"> </w:t>
      </w:r>
      <w:r w:rsidRPr="005E0B04">
        <w:rPr>
          <w:rFonts w:ascii="Times New Roman" w:hAnsi="Times New Roman" w:cs="Times New Roman"/>
          <w:i/>
          <w:iCs/>
          <w:sz w:val="24"/>
          <w:szCs w:val="24"/>
        </w:rPr>
        <w:t>Multimedia Teacher Education Programme. Online</w:t>
      </w:r>
      <w:r w:rsidRPr="005E0B04">
        <w:rPr>
          <w:rFonts w:ascii="Times New Roman" w:hAnsi="Times New Roman" w:cs="Times New Roman"/>
          <w:sz w:val="24"/>
          <w:szCs w:val="24"/>
        </w:rPr>
        <w:t xml:space="preserve"> (</w:t>
      </w:r>
      <w:hyperlink r:id="rId10" w:history="1">
        <w:r w:rsidRPr="005E0B04">
          <w:rPr>
            <w:rStyle w:val="Hyperlink"/>
            <w:rFonts w:ascii="Times New Roman" w:hAnsi="Times New Roman" w:cs="Times New Roman"/>
            <w:sz w:val="24"/>
            <w:szCs w:val="24"/>
          </w:rPr>
          <w:t>http://www.unesco.org/education/tlsf/</w:t>
        </w:r>
      </w:hyperlink>
      <w:r w:rsidRPr="005E0B04">
        <w:rPr>
          <w:rFonts w:ascii="Times New Roman" w:hAnsi="Times New Roman" w:cs="Times New Roman"/>
          <w:sz w:val="24"/>
          <w:szCs w:val="24"/>
        </w:rPr>
        <w:t xml:space="preserve">), diakses 5 November 2019. </w:t>
      </w:r>
    </w:p>
    <w:p w14:paraId="56BEB13B" w14:textId="5CCE4B64" w:rsidR="00732E98" w:rsidRPr="005E0B04" w:rsidRDefault="00732E98" w:rsidP="00732E98">
      <w:pPr>
        <w:spacing w:after="0"/>
        <w:rPr>
          <w:rFonts w:ascii="Times New Roman" w:hAnsi="Times New Roman" w:cs="Times New Roman"/>
          <w:sz w:val="24"/>
          <w:szCs w:val="24"/>
        </w:rPr>
      </w:pPr>
    </w:p>
    <w:p w14:paraId="712F1B02" w14:textId="2C95554C" w:rsidR="005E0B04" w:rsidRPr="005E0B04" w:rsidRDefault="005E0B04" w:rsidP="005E0B04">
      <w:pPr>
        <w:spacing w:after="0"/>
        <w:ind w:left="709" w:hanging="709"/>
        <w:rPr>
          <w:rFonts w:ascii="Times New Roman" w:hAnsi="Times New Roman" w:cs="Times New Roman"/>
          <w:sz w:val="24"/>
          <w:szCs w:val="24"/>
        </w:rPr>
      </w:pPr>
      <w:r w:rsidRPr="005E0B04">
        <w:rPr>
          <w:rFonts w:ascii="Times New Roman" w:hAnsi="Times New Roman" w:cs="Times New Roman"/>
          <w:sz w:val="24"/>
          <w:szCs w:val="24"/>
        </w:rPr>
        <w:t xml:space="preserve">Zohar. (2003). </w:t>
      </w:r>
      <w:r w:rsidRPr="005E0B04">
        <w:rPr>
          <w:rFonts w:ascii="Times New Roman" w:hAnsi="Times New Roman" w:cs="Times New Roman"/>
          <w:i/>
          <w:iCs/>
          <w:sz w:val="24"/>
          <w:szCs w:val="24"/>
        </w:rPr>
        <w:t>Higher Order Thinking Skills andLow-Achieving Students: Are They</w:t>
      </w:r>
      <w:r w:rsidRPr="005E0B04">
        <w:rPr>
          <w:rFonts w:ascii="Times New Roman" w:hAnsi="Times New Roman" w:cs="Times New Roman"/>
          <w:i/>
          <w:iCs/>
          <w:sz w:val="24"/>
          <w:szCs w:val="24"/>
        </w:rPr>
        <w:t xml:space="preserve"> </w:t>
      </w:r>
      <w:r w:rsidRPr="005E0B04">
        <w:rPr>
          <w:rFonts w:ascii="Times New Roman" w:hAnsi="Times New Roman" w:cs="Times New Roman"/>
          <w:i/>
          <w:iCs/>
          <w:sz w:val="24"/>
          <w:szCs w:val="24"/>
        </w:rPr>
        <w:t>Mutually Exclusive?</w:t>
      </w:r>
      <w:r w:rsidRPr="005E0B04">
        <w:rPr>
          <w:rFonts w:ascii="Times New Roman" w:hAnsi="Times New Roman" w:cs="Times New Roman"/>
          <w:sz w:val="24"/>
          <w:szCs w:val="24"/>
        </w:rPr>
        <w:t xml:space="preserve"> The Journal of the Learning Sciences</w:t>
      </w:r>
      <w:r w:rsidRPr="005E0B04">
        <w:rPr>
          <w:rFonts w:ascii="Times New Roman" w:hAnsi="Times New Roman" w:cs="Times New Roman"/>
          <w:sz w:val="24"/>
          <w:szCs w:val="24"/>
        </w:rPr>
        <w:t>, 12(2), 145–181</w:t>
      </w:r>
      <w:r w:rsidRPr="005E0B04">
        <w:rPr>
          <w:rFonts w:ascii="Times New Roman" w:hAnsi="Times New Roman" w:cs="Times New Roman"/>
          <w:sz w:val="24"/>
          <w:szCs w:val="24"/>
        </w:rPr>
        <w:t>. Online. (</w:t>
      </w:r>
      <w:hyperlink r:id="rId11" w:history="1">
        <w:r w:rsidRPr="005E0B04">
          <w:rPr>
            <w:rStyle w:val="Hyperlink"/>
            <w:rFonts w:ascii="Times New Roman" w:hAnsi="Times New Roman" w:cs="Times New Roman"/>
            <w:sz w:val="24"/>
            <w:szCs w:val="24"/>
          </w:rPr>
          <w:t>http://webcache.googleusercontent.com/search?q=cache:http://meyda.education.gov.il/files/Mazkirut_Pedagogit/AgafPituachPedagogi/pituach_hashiva_ezel_tat_mesigim-anat_zohar.pdf</w:t>
        </w:r>
      </w:hyperlink>
      <w:r w:rsidRPr="005E0B04">
        <w:rPr>
          <w:rFonts w:ascii="Times New Roman" w:hAnsi="Times New Roman" w:cs="Times New Roman"/>
          <w:sz w:val="24"/>
          <w:szCs w:val="24"/>
        </w:rPr>
        <w:t>), diakses 14 November 2019</w:t>
      </w:r>
    </w:p>
    <w:p w14:paraId="4A6C497E" w14:textId="26A42F44" w:rsidR="00A058ED" w:rsidRPr="005E0B04" w:rsidRDefault="00A058ED" w:rsidP="00732E98">
      <w:pPr>
        <w:spacing w:after="0"/>
        <w:rPr>
          <w:rFonts w:ascii="Times New Roman" w:hAnsi="Times New Roman" w:cs="Times New Roman"/>
          <w:sz w:val="24"/>
          <w:szCs w:val="24"/>
        </w:rPr>
      </w:pPr>
    </w:p>
    <w:sectPr w:rsidR="00A058ED" w:rsidRPr="005E0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5E7"/>
    <w:multiLevelType w:val="hybridMultilevel"/>
    <w:tmpl w:val="D152AC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98"/>
    <w:rsid w:val="000125FA"/>
    <w:rsid w:val="00077503"/>
    <w:rsid w:val="00085D5E"/>
    <w:rsid w:val="000C5AE2"/>
    <w:rsid w:val="000D1871"/>
    <w:rsid w:val="000E400D"/>
    <w:rsid w:val="0011036B"/>
    <w:rsid w:val="001348B3"/>
    <w:rsid w:val="00194BDB"/>
    <w:rsid w:val="001A68CE"/>
    <w:rsid w:val="001C18D2"/>
    <w:rsid w:val="001C36E1"/>
    <w:rsid w:val="001F66DE"/>
    <w:rsid w:val="001F7854"/>
    <w:rsid w:val="0020326E"/>
    <w:rsid w:val="00210BC2"/>
    <w:rsid w:val="002309E9"/>
    <w:rsid w:val="002500BB"/>
    <w:rsid w:val="00281628"/>
    <w:rsid w:val="00285893"/>
    <w:rsid w:val="00291A40"/>
    <w:rsid w:val="002B662C"/>
    <w:rsid w:val="002F1575"/>
    <w:rsid w:val="00303E86"/>
    <w:rsid w:val="003265C6"/>
    <w:rsid w:val="00362641"/>
    <w:rsid w:val="003C0F3A"/>
    <w:rsid w:val="003C5515"/>
    <w:rsid w:val="003D40A4"/>
    <w:rsid w:val="003E28AA"/>
    <w:rsid w:val="003E32DA"/>
    <w:rsid w:val="003E45EE"/>
    <w:rsid w:val="00403CFC"/>
    <w:rsid w:val="004074AB"/>
    <w:rsid w:val="00415D4C"/>
    <w:rsid w:val="00425B55"/>
    <w:rsid w:val="00434EED"/>
    <w:rsid w:val="00481786"/>
    <w:rsid w:val="004B6D21"/>
    <w:rsid w:val="004B7CB7"/>
    <w:rsid w:val="004C4F2D"/>
    <w:rsid w:val="004C635A"/>
    <w:rsid w:val="00507815"/>
    <w:rsid w:val="00513A43"/>
    <w:rsid w:val="005311CE"/>
    <w:rsid w:val="005532C4"/>
    <w:rsid w:val="00563613"/>
    <w:rsid w:val="00571F25"/>
    <w:rsid w:val="005C1878"/>
    <w:rsid w:val="005C65DF"/>
    <w:rsid w:val="005D5AFA"/>
    <w:rsid w:val="005E0B04"/>
    <w:rsid w:val="005E5E4B"/>
    <w:rsid w:val="005F011B"/>
    <w:rsid w:val="00615800"/>
    <w:rsid w:val="00636C0A"/>
    <w:rsid w:val="00651D5C"/>
    <w:rsid w:val="00657864"/>
    <w:rsid w:val="006B5983"/>
    <w:rsid w:val="006C5FB4"/>
    <w:rsid w:val="006D45B6"/>
    <w:rsid w:val="006F270D"/>
    <w:rsid w:val="00703480"/>
    <w:rsid w:val="007168C1"/>
    <w:rsid w:val="00721EC8"/>
    <w:rsid w:val="00730CA4"/>
    <w:rsid w:val="00732E98"/>
    <w:rsid w:val="007449CE"/>
    <w:rsid w:val="00763BD0"/>
    <w:rsid w:val="00771FD3"/>
    <w:rsid w:val="0077209E"/>
    <w:rsid w:val="0077420F"/>
    <w:rsid w:val="00790757"/>
    <w:rsid w:val="00793918"/>
    <w:rsid w:val="007C2281"/>
    <w:rsid w:val="007D0E8F"/>
    <w:rsid w:val="007D47A9"/>
    <w:rsid w:val="00817C63"/>
    <w:rsid w:val="008A7056"/>
    <w:rsid w:val="008D69E8"/>
    <w:rsid w:val="00922F68"/>
    <w:rsid w:val="0093113F"/>
    <w:rsid w:val="00953BFD"/>
    <w:rsid w:val="009B5546"/>
    <w:rsid w:val="00A058ED"/>
    <w:rsid w:val="00A574B4"/>
    <w:rsid w:val="00AC1D16"/>
    <w:rsid w:val="00AE7237"/>
    <w:rsid w:val="00B2054A"/>
    <w:rsid w:val="00B279BE"/>
    <w:rsid w:val="00B32CC6"/>
    <w:rsid w:val="00B902E5"/>
    <w:rsid w:val="00B90725"/>
    <w:rsid w:val="00BA6E2A"/>
    <w:rsid w:val="00BB5910"/>
    <w:rsid w:val="00BE1CC8"/>
    <w:rsid w:val="00C053B9"/>
    <w:rsid w:val="00C06757"/>
    <w:rsid w:val="00C1086F"/>
    <w:rsid w:val="00C22407"/>
    <w:rsid w:val="00C2617E"/>
    <w:rsid w:val="00C6750F"/>
    <w:rsid w:val="00C827FC"/>
    <w:rsid w:val="00C84209"/>
    <w:rsid w:val="00C94012"/>
    <w:rsid w:val="00CA49EC"/>
    <w:rsid w:val="00D25E0E"/>
    <w:rsid w:val="00D95025"/>
    <w:rsid w:val="00DA58A7"/>
    <w:rsid w:val="00DC39CC"/>
    <w:rsid w:val="00DC6072"/>
    <w:rsid w:val="00DE5BAC"/>
    <w:rsid w:val="00E0505A"/>
    <w:rsid w:val="00E30A43"/>
    <w:rsid w:val="00E53342"/>
    <w:rsid w:val="00EF4C5E"/>
    <w:rsid w:val="00F10ACE"/>
    <w:rsid w:val="00F34124"/>
    <w:rsid w:val="00F448A2"/>
    <w:rsid w:val="00F520DF"/>
    <w:rsid w:val="00F632B9"/>
    <w:rsid w:val="00F76F94"/>
    <w:rsid w:val="00FC55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5DAF"/>
  <w15:chartTrackingRefBased/>
  <w15:docId w15:val="{58310206-3134-4C0A-BC92-83C2FB9A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E98"/>
    <w:rPr>
      <w:color w:val="0563C1" w:themeColor="hyperlink"/>
      <w:u w:val="single"/>
    </w:rPr>
  </w:style>
  <w:style w:type="character" w:styleId="UnresolvedMention">
    <w:name w:val="Unresolved Mention"/>
    <w:basedOn w:val="DefaultParagraphFont"/>
    <w:uiPriority w:val="99"/>
    <w:semiHidden/>
    <w:unhideWhenUsed/>
    <w:rsid w:val="00732E98"/>
    <w:rPr>
      <w:color w:val="605E5C"/>
      <w:shd w:val="clear" w:color="auto" w:fill="E1DFDD"/>
    </w:rPr>
  </w:style>
  <w:style w:type="paragraph" w:styleId="ListParagraph">
    <w:name w:val="List Paragraph"/>
    <w:basedOn w:val="Normal"/>
    <w:uiPriority w:val="34"/>
    <w:qFormat/>
    <w:rsid w:val="00732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676">
      <w:bodyDiv w:val="1"/>
      <w:marLeft w:val="0"/>
      <w:marRight w:val="0"/>
      <w:marTop w:val="0"/>
      <w:marBottom w:val="0"/>
      <w:divBdr>
        <w:top w:val="none" w:sz="0" w:space="0" w:color="auto"/>
        <w:left w:val="none" w:sz="0" w:space="0" w:color="auto"/>
        <w:bottom w:val="none" w:sz="0" w:space="0" w:color="auto"/>
        <w:right w:val="none" w:sz="0" w:space="0" w:color="auto"/>
      </w:divBdr>
    </w:div>
    <w:div w:id="68698490">
      <w:bodyDiv w:val="1"/>
      <w:marLeft w:val="0"/>
      <w:marRight w:val="0"/>
      <w:marTop w:val="0"/>
      <w:marBottom w:val="0"/>
      <w:divBdr>
        <w:top w:val="none" w:sz="0" w:space="0" w:color="auto"/>
        <w:left w:val="none" w:sz="0" w:space="0" w:color="auto"/>
        <w:bottom w:val="none" w:sz="0" w:space="0" w:color="auto"/>
        <w:right w:val="none" w:sz="0" w:space="0" w:color="auto"/>
      </w:divBdr>
    </w:div>
    <w:div w:id="197858271">
      <w:bodyDiv w:val="1"/>
      <w:marLeft w:val="0"/>
      <w:marRight w:val="0"/>
      <w:marTop w:val="0"/>
      <w:marBottom w:val="0"/>
      <w:divBdr>
        <w:top w:val="none" w:sz="0" w:space="0" w:color="auto"/>
        <w:left w:val="none" w:sz="0" w:space="0" w:color="auto"/>
        <w:bottom w:val="none" w:sz="0" w:space="0" w:color="auto"/>
        <w:right w:val="none" w:sz="0" w:space="0" w:color="auto"/>
      </w:divBdr>
    </w:div>
    <w:div w:id="453868131">
      <w:bodyDiv w:val="1"/>
      <w:marLeft w:val="0"/>
      <w:marRight w:val="0"/>
      <w:marTop w:val="0"/>
      <w:marBottom w:val="0"/>
      <w:divBdr>
        <w:top w:val="none" w:sz="0" w:space="0" w:color="auto"/>
        <w:left w:val="none" w:sz="0" w:space="0" w:color="auto"/>
        <w:bottom w:val="none" w:sz="0" w:space="0" w:color="auto"/>
        <w:right w:val="none" w:sz="0" w:space="0" w:color="auto"/>
      </w:divBdr>
    </w:div>
    <w:div w:id="491139358">
      <w:bodyDiv w:val="1"/>
      <w:marLeft w:val="0"/>
      <w:marRight w:val="0"/>
      <w:marTop w:val="0"/>
      <w:marBottom w:val="0"/>
      <w:divBdr>
        <w:top w:val="none" w:sz="0" w:space="0" w:color="auto"/>
        <w:left w:val="none" w:sz="0" w:space="0" w:color="auto"/>
        <w:bottom w:val="none" w:sz="0" w:space="0" w:color="auto"/>
        <w:right w:val="none" w:sz="0" w:space="0" w:color="auto"/>
      </w:divBdr>
    </w:div>
    <w:div w:id="1361861782">
      <w:bodyDiv w:val="1"/>
      <w:marLeft w:val="0"/>
      <w:marRight w:val="0"/>
      <w:marTop w:val="0"/>
      <w:marBottom w:val="0"/>
      <w:divBdr>
        <w:top w:val="none" w:sz="0" w:space="0" w:color="auto"/>
        <w:left w:val="none" w:sz="0" w:space="0" w:color="auto"/>
        <w:bottom w:val="none" w:sz="0" w:space="0" w:color="auto"/>
        <w:right w:val="none" w:sz="0" w:space="0" w:color="auto"/>
      </w:divBdr>
      <w:divsChild>
        <w:div w:id="1343900053">
          <w:marLeft w:val="0"/>
          <w:marRight w:val="0"/>
          <w:marTop w:val="0"/>
          <w:marBottom w:val="0"/>
          <w:divBdr>
            <w:top w:val="none" w:sz="0" w:space="0" w:color="auto"/>
            <w:left w:val="none" w:sz="0" w:space="0" w:color="auto"/>
            <w:bottom w:val="none" w:sz="0" w:space="0" w:color="auto"/>
            <w:right w:val="none" w:sz="0" w:space="0" w:color="auto"/>
          </w:divBdr>
        </w:div>
        <w:div w:id="2051031902">
          <w:marLeft w:val="0"/>
          <w:marRight w:val="0"/>
          <w:marTop w:val="0"/>
          <w:marBottom w:val="0"/>
          <w:divBdr>
            <w:top w:val="none" w:sz="0" w:space="0" w:color="auto"/>
            <w:left w:val="none" w:sz="0" w:space="0" w:color="auto"/>
            <w:bottom w:val="none" w:sz="0" w:space="0" w:color="auto"/>
            <w:right w:val="none" w:sz="0" w:space="0" w:color="auto"/>
          </w:divBdr>
        </w:div>
        <w:div w:id="268664189">
          <w:marLeft w:val="0"/>
          <w:marRight w:val="0"/>
          <w:marTop w:val="0"/>
          <w:marBottom w:val="0"/>
          <w:divBdr>
            <w:top w:val="none" w:sz="0" w:space="0" w:color="auto"/>
            <w:left w:val="none" w:sz="0" w:space="0" w:color="auto"/>
            <w:bottom w:val="none" w:sz="0" w:space="0" w:color="auto"/>
            <w:right w:val="none" w:sz="0" w:space="0" w:color="auto"/>
          </w:divBdr>
        </w:div>
      </w:divsChild>
    </w:div>
    <w:div w:id="1662000174">
      <w:bodyDiv w:val="1"/>
      <w:marLeft w:val="0"/>
      <w:marRight w:val="0"/>
      <w:marTop w:val="0"/>
      <w:marBottom w:val="0"/>
      <w:divBdr>
        <w:top w:val="none" w:sz="0" w:space="0" w:color="auto"/>
        <w:left w:val="none" w:sz="0" w:space="0" w:color="auto"/>
        <w:bottom w:val="none" w:sz="0" w:space="0" w:color="auto"/>
        <w:right w:val="none" w:sz="0" w:space="0" w:color="auto"/>
      </w:divBdr>
    </w:div>
    <w:div w:id="1673751940">
      <w:bodyDiv w:val="1"/>
      <w:marLeft w:val="0"/>
      <w:marRight w:val="0"/>
      <w:marTop w:val="0"/>
      <w:marBottom w:val="0"/>
      <w:divBdr>
        <w:top w:val="none" w:sz="0" w:space="0" w:color="auto"/>
        <w:left w:val="none" w:sz="0" w:space="0" w:color="auto"/>
        <w:bottom w:val="none" w:sz="0" w:space="0" w:color="auto"/>
        <w:right w:val="none" w:sz="0" w:space="0" w:color="auto"/>
      </w:divBdr>
    </w:div>
    <w:div w:id="1721514935">
      <w:bodyDiv w:val="1"/>
      <w:marLeft w:val="0"/>
      <w:marRight w:val="0"/>
      <w:marTop w:val="0"/>
      <w:marBottom w:val="0"/>
      <w:divBdr>
        <w:top w:val="none" w:sz="0" w:space="0" w:color="auto"/>
        <w:left w:val="none" w:sz="0" w:space="0" w:color="auto"/>
        <w:bottom w:val="none" w:sz="0" w:space="0" w:color="auto"/>
        <w:right w:val="none" w:sz="0" w:space="0" w:color="auto"/>
      </w:divBdr>
    </w:div>
    <w:div w:id="1723362122">
      <w:bodyDiv w:val="1"/>
      <w:marLeft w:val="0"/>
      <w:marRight w:val="0"/>
      <w:marTop w:val="0"/>
      <w:marBottom w:val="0"/>
      <w:divBdr>
        <w:top w:val="none" w:sz="0" w:space="0" w:color="auto"/>
        <w:left w:val="none" w:sz="0" w:space="0" w:color="auto"/>
        <w:bottom w:val="none" w:sz="0" w:space="0" w:color="auto"/>
        <w:right w:val="none" w:sz="0" w:space="0" w:color="auto"/>
      </w:divBdr>
    </w:div>
    <w:div w:id="1930239366">
      <w:bodyDiv w:val="1"/>
      <w:marLeft w:val="0"/>
      <w:marRight w:val="0"/>
      <w:marTop w:val="0"/>
      <w:marBottom w:val="0"/>
      <w:divBdr>
        <w:top w:val="none" w:sz="0" w:space="0" w:color="auto"/>
        <w:left w:val="none" w:sz="0" w:space="0" w:color="auto"/>
        <w:bottom w:val="none" w:sz="0" w:space="0" w:color="auto"/>
        <w:right w:val="none" w:sz="0" w:space="0" w:color="auto"/>
      </w:divBdr>
    </w:div>
    <w:div w:id="195147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k.staff.ugm.ac.id/atur/RenstraKemdikbud2015-201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cer.org/files/ACER_AnnualReport_1213.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han_mahyudi@unram.ac.id" TargetMode="External"/><Relationship Id="rId11" Type="http://schemas.openxmlformats.org/officeDocument/2006/relationships/hyperlink" Target="http://webcache.googleusercontent.com/search?q=cache:http://meyda.education.gov.il/files/Mazkirut_Pedagogit/AgafPituachPedagogi/pituach_hashiva_ezel_tat_mesigim-anat_zohar.pdf" TargetMode="External"/><Relationship Id="rId5" Type="http://schemas.openxmlformats.org/officeDocument/2006/relationships/webSettings" Target="webSettings.xml"/><Relationship Id="rId10" Type="http://schemas.openxmlformats.org/officeDocument/2006/relationships/hyperlink" Target="http://www.unesco.org/education/tlsf/" TargetMode="External"/><Relationship Id="rId4" Type="http://schemas.openxmlformats.org/officeDocument/2006/relationships/settings" Target="settings.xml"/><Relationship Id="rId9" Type="http://schemas.openxmlformats.org/officeDocument/2006/relationships/hyperlink" Target="https://teaching.uncc.edu/sites/teaching.uncc.edu/files/media/files/file/InstructionalMethods/150TeachingMetho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094A3-24B6-4E57-B756-85F2E371D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12</Pages>
  <Words>3635</Words>
  <Characters>20721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101</cp:revision>
  <dcterms:created xsi:type="dcterms:W3CDTF">2019-11-06T07:05:00Z</dcterms:created>
  <dcterms:modified xsi:type="dcterms:W3CDTF">2019-11-18T09:06:00Z</dcterms:modified>
</cp:coreProperties>
</file>