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CA6" w:rsidRPr="00090CD2" w:rsidRDefault="00C6101C" w:rsidP="00C6101C">
      <w:pPr>
        <w:jc w:val="center"/>
        <w:rPr>
          <w:rFonts w:asciiTheme="majorBidi" w:hAnsiTheme="majorBidi" w:cstheme="majorBidi"/>
          <w:b/>
          <w:bCs/>
          <w:lang w:val="id-ID"/>
        </w:rPr>
      </w:pPr>
      <w:r w:rsidRPr="00090CD2">
        <w:rPr>
          <w:rFonts w:asciiTheme="majorBidi" w:hAnsiTheme="majorBidi" w:cstheme="majorBidi"/>
          <w:b/>
          <w:bCs/>
        </w:rPr>
        <w:t>TEKNOLOGI DIGITAL</w:t>
      </w:r>
      <w:r w:rsidR="00E67CA6" w:rsidRPr="00090CD2">
        <w:rPr>
          <w:rFonts w:asciiTheme="majorBidi" w:hAnsiTheme="majorBidi" w:cstheme="majorBidi"/>
          <w:b/>
          <w:bCs/>
        </w:rPr>
        <w:t xml:space="preserve"> DALAM LITERASI </w:t>
      </w:r>
      <w:r w:rsidR="00B764AA" w:rsidRPr="00090CD2">
        <w:rPr>
          <w:rFonts w:asciiTheme="majorBidi" w:hAnsiTheme="majorBidi" w:cstheme="majorBidi"/>
          <w:b/>
          <w:bCs/>
        </w:rPr>
        <w:t xml:space="preserve">BAHASA </w:t>
      </w:r>
      <w:r w:rsidR="00E67CA6" w:rsidRPr="00090CD2">
        <w:rPr>
          <w:rFonts w:asciiTheme="majorBidi" w:hAnsiTheme="majorBidi" w:cstheme="majorBidi"/>
          <w:b/>
          <w:bCs/>
        </w:rPr>
        <w:t>BERBASIS KELAS</w:t>
      </w:r>
      <w:r w:rsidR="004E6987" w:rsidRPr="00090CD2">
        <w:rPr>
          <w:rFonts w:asciiTheme="majorBidi" w:hAnsiTheme="majorBidi" w:cstheme="majorBidi"/>
          <w:b/>
          <w:bCs/>
        </w:rPr>
        <w:t xml:space="preserve">: STUDI KASUS </w:t>
      </w:r>
      <w:r w:rsidR="00E67CA6" w:rsidRPr="00090CD2">
        <w:rPr>
          <w:rFonts w:asciiTheme="majorBidi" w:hAnsiTheme="majorBidi" w:cstheme="majorBidi"/>
          <w:b/>
          <w:bCs/>
        </w:rPr>
        <w:t>DI SEKOLAH DASAR PULAU LOMBOK</w:t>
      </w:r>
      <w:r w:rsidR="00E67CA6" w:rsidRPr="00090CD2">
        <w:rPr>
          <w:rStyle w:val="FootnoteReference"/>
          <w:rFonts w:asciiTheme="majorBidi" w:hAnsiTheme="majorBidi" w:cstheme="majorBidi"/>
          <w:b/>
          <w:bCs/>
        </w:rPr>
        <w:t xml:space="preserve"> </w:t>
      </w:r>
    </w:p>
    <w:p w:rsidR="009C6911" w:rsidRDefault="009C6911" w:rsidP="009C6911">
      <w:pPr>
        <w:jc w:val="center"/>
        <w:rPr>
          <w:rFonts w:asciiTheme="majorBidi" w:hAnsiTheme="majorBidi" w:cstheme="majorBidi"/>
          <w:vertAlign w:val="superscript"/>
        </w:rPr>
      </w:pPr>
      <w:r w:rsidRPr="00090CD2">
        <w:rPr>
          <w:rFonts w:asciiTheme="majorBidi" w:hAnsiTheme="majorBidi" w:cstheme="majorBidi"/>
        </w:rPr>
        <w:t>Syaiful Musaddat</w:t>
      </w:r>
      <w:r w:rsidR="007B6123">
        <w:rPr>
          <w:rFonts w:asciiTheme="majorBidi" w:hAnsiTheme="majorBidi" w:cstheme="majorBidi"/>
          <w:vertAlign w:val="superscript"/>
        </w:rPr>
        <w:t>1</w:t>
      </w:r>
    </w:p>
    <w:p w:rsidR="007B6123" w:rsidRPr="007B6123" w:rsidRDefault="007B6123" w:rsidP="009C6911">
      <w:pPr>
        <w:jc w:val="center"/>
        <w:rPr>
          <w:rFonts w:asciiTheme="majorBidi" w:hAnsiTheme="majorBidi" w:cstheme="majorBidi"/>
          <w:vertAlign w:val="superscript"/>
        </w:rPr>
      </w:pPr>
      <w:r w:rsidRPr="00090CD2">
        <w:rPr>
          <w:rFonts w:asciiTheme="majorBidi" w:hAnsiTheme="majorBidi" w:cstheme="majorBidi"/>
        </w:rPr>
        <w:t>A.A.I.N. Marhaeni</w:t>
      </w:r>
      <w:r>
        <w:rPr>
          <w:rFonts w:asciiTheme="majorBidi" w:hAnsiTheme="majorBidi" w:cstheme="majorBidi"/>
          <w:vertAlign w:val="superscript"/>
        </w:rPr>
        <w:t>2</w:t>
      </w:r>
    </w:p>
    <w:p w:rsidR="009C6911" w:rsidRPr="00090CD2" w:rsidRDefault="007B6123" w:rsidP="009C6911">
      <w:pPr>
        <w:jc w:val="center"/>
        <w:rPr>
          <w:rFonts w:asciiTheme="majorBidi" w:hAnsiTheme="majorBidi" w:cstheme="majorBidi"/>
        </w:rPr>
      </w:pPr>
      <w:r>
        <w:rPr>
          <w:rFonts w:asciiTheme="majorBidi" w:hAnsiTheme="majorBidi" w:cstheme="majorBidi"/>
          <w:vertAlign w:val="superscript"/>
        </w:rPr>
        <w:t>1</w:t>
      </w:r>
      <w:r w:rsidR="009C6911" w:rsidRPr="00090CD2">
        <w:rPr>
          <w:rFonts w:asciiTheme="majorBidi" w:hAnsiTheme="majorBidi" w:cstheme="majorBidi"/>
        </w:rPr>
        <w:t>FKIP Universitas Mataram, Jalan Majapahit Nomor 62 Mataram, 83125</w:t>
      </w:r>
    </w:p>
    <w:p w:rsidR="007B6123" w:rsidRPr="00090CD2" w:rsidRDefault="007B6123" w:rsidP="007B6123">
      <w:pPr>
        <w:jc w:val="center"/>
        <w:rPr>
          <w:rFonts w:asciiTheme="majorBidi" w:hAnsiTheme="majorBidi" w:cstheme="majorBidi"/>
        </w:rPr>
      </w:pPr>
      <w:r>
        <w:rPr>
          <w:rFonts w:asciiTheme="majorBidi" w:hAnsiTheme="majorBidi" w:cstheme="majorBidi"/>
          <w:vertAlign w:val="superscript"/>
        </w:rPr>
        <w:t>2</w:t>
      </w:r>
      <w:r w:rsidRPr="00090CD2">
        <w:rPr>
          <w:rFonts w:asciiTheme="majorBidi" w:hAnsiTheme="majorBidi" w:cstheme="majorBidi"/>
        </w:rPr>
        <w:t>Universitas Pendidikan Ganesha, Jalan Udayana 11 Singaraja, 81116</w:t>
      </w:r>
    </w:p>
    <w:p w:rsidR="009C6911" w:rsidRPr="00090CD2" w:rsidRDefault="007B6123" w:rsidP="009C6911">
      <w:pPr>
        <w:jc w:val="center"/>
        <w:rPr>
          <w:rFonts w:asciiTheme="majorBidi" w:hAnsiTheme="majorBidi" w:cstheme="majorBidi"/>
        </w:rPr>
      </w:pPr>
      <w:r>
        <w:rPr>
          <w:rFonts w:asciiTheme="majorBidi" w:hAnsiTheme="majorBidi" w:cstheme="majorBidi"/>
          <w:vertAlign w:val="superscript"/>
        </w:rPr>
        <w:t>1</w:t>
      </w:r>
      <w:r>
        <w:rPr>
          <w:rFonts w:asciiTheme="majorBidi" w:hAnsiTheme="majorBidi" w:cstheme="majorBidi"/>
        </w:rPr>
        <w:t xml:space="preserve">Ponsel: 081339535648; </w:t>
      </w:r>
      <w:r w:rsidR="009C6911" w:rsidRPr="00090CD2">
        <w:rPr>
          <w:rFonts w:asciiTheme="majorBidi" w:hAnsiTheme="majorBidi" w:cstheme="majorBidi"/>
        </w:rPr>
        <w:t xml:space="preserve">Pos-el: </w:t>
      </w:r>
      <w:hyperlink r:id="rId8" w:history="1">
        <w:r w:rsidR="009C6911" w:rsidRPr="00090CD2">
          <w:rPr>
            <w:rStyle w:val="Hyperlink"/>
            <w:rFonts w:asciiTheme="majorBidi" w:hAnsiTheme="majorBidi" w:cstheme="majorBidi"/>
          </w:rPr>
          <w:t>syaiful_musaddat@unram.ac.id</w:t>
        </w:r>
      </w:hyperlink>
    </w:p>
    <w:p w:rsidR="009C6911" w:rsidRPr="00090CD2" w:rsidRDefault="007B6123" w:rsidP="00A11A7F">
      <w:pPr>
        <w:jc w:val="center"/>
        <w:rPr>
          <w:rFonts w:asciiTheme="majorBidi" w:hAnsiTheme="majorBidi" w:cstheme="majorBidi"/>
        </w:rPr>
      </w:pPr>
      <w:r>
        <w:rPr>
          <w:rFonts w:asciiTheme="majorBidi" w:hAnsiTheme="majorBidi" w:cstheme="majorBidi"/>
          <w:vertAlign w:val="superscript"/>
        </w:rPr>
        <w:t>2</w:t>
      </w:r>
      <w:r>
        <w:rPr>
          <w:rFonts w:asciiTheme="majorBidi" w:hAnsiTheme="majorBidi" w:cstheme="majorBidi"/>
        </w:rPr>
        <w:t xml:space="preserve">Ponsel: 0817567427; </w:t>
      </w:r>
      <w:r w:rsidR="009C6911" w:rsidRPr="00090CD2">
        <w:rPr>
          <w:rFonts w:asciiTheme="majorBidi" w:hAnsiTheme="majorBidi" w:cstheme="majorBidi"/>
        </w:rPr>
        <w:t xml:space="preserve">Pos-el: </w:t>
      </w:r>
      <w:hyperlink r:id="rId9" w:history="1">
        <w:r w:rsidR="00A11A7F" w:rsidRPr="00090CD2">
          <w:rPr>
            <w:rStyle w:val="Hyperlink"/>
            <w:rFonts w:asciiTheme="majorBidi" w:hAnsiTheme="majorBidi" w:cstheme="majorBidi"/>
          </w:rPr>
          <w:t>marhaeniagung@undiksha.ac.id</w:t>
        </w:r>
      </w:hyperlink>
      <w:r w:rsidR="00A11A7F" w:rsidRPr="00090CD2">
        <w:rPr>
          <w:rFonts w:asciiTheme="majorBidi" w:hAnsiTheme="majorBidi" w:cstheme="majorBidi"/>
        </w:rPr>
        <w:t xml:space="preserve">  </w:t>
      </w:r>
    </w:p>
    <w:p w:rsidR="007B6123" w:rsidRDefault="007B6123" w:rsidP="007B6123">
      <w:pPr>
        <w:spacing w:line="360" w:lineRule="auto"/>
        <w:jc w:val="center"/>
        <w:rPr>
          <w:rFonts w:asciiTheme="majorBidi" w:hAnsiTheme="majorBidi" w:cstheme="majorBidi"/>
        </w:rPr>
      </w:pPr>
      <w:r>
        <w:rPr>
          <w:rFonts w:asciiTheme="majorBidi" w:hAnsiTheme="majorBidi" w:cstheme="majorBidi"/>
        </w:rPr>
        <w:t>DOI https://doi.org/10.26499/mab.v14i1.xxx</w:t>
      </w:r>
    </w:p>
    <w:p w:rsidR="00352887" w:rsidRPr="00090CD2" w:rsidRDefault="007B6123" w:rsidP="007B6123">
      <w:pPr>
        <w:spacing w:line="360" w:lineRule="auto"/>
        <w:jc w:val="center"/>
        <w:rPr>
          <w:rFonts w:asciiTheme="majorBidi" w:hAnsiTheme="majorBidi" w:cstheme="majorBidi"/>
        </w:rPr>
      </w:pPr>
      <w:r>
        <w:rPr>
          <w:rFonts w:asciiTheme="majorBidi" w:hAnsiTheme="majorBidi" w:cstheme="majorBidi"/>
        </w:rPr>
        <w:t xml:space="preserve">Naskah Diterima: </w:t>
      </w:r>
      <w:proofErr w:type="gramStart"/>
      <w:r>
        <w:rPr>
          <w:rFonts w:asciiTheme="majorBidi" w:hAnsiTheme="majorBidi" w:cstheme="majorBidi"/>
        </w:rPr>
        <w:t>……………...;</w:t>
      </w:r>
      <w:proofErr w:type="gramEnd"/>
      <w:r>
        <w:rPr>
          <w:rFonts w:asciiTheme="majorBidi" w:hAnsiTheme="majorBidi" w:cstheme="majorBidi"/>
        </w:rPr>
        <w:t xml:space="preserve"> Direvisi: </w:t>
      </w:r>
      <w:r>
        <w:rPr>
          <w:rFonts w:asciiTheme="majorBidi" w:hAnsiTheme="majorBidi" w:cstheme="majorBidi"/>
        </w:rPr>
        <w:t>……………...;</w:t>
      </w:r>
      <w:r>
        <w:rPr>
          <w:rFonts w:asciiTheme="majorBidi" w:hAnsiTheme="majorBidi" w:cstheme="majorBidi"/>
        </w:rPr>
        <w:t xml:space="preserve"> Disetujui: </w:t>
      </w:r>
      <w:r>
        <w:rPr>
          <w:rFonts w:asciiTheme="majorBidi" w:hAnsiTheme="majorBidi" w:cstheme="majorBidi"/>
        </w:rPr>
        <w:t>……………...</w:t>
      </w:r>
    </w:p>
    <w:p w:rsidR="007B6123" w:rsidRDefault="007B6123" w:rsidP="00B764AA">
      <w:pPr>
        <w:spacing w:line="360" w:lineRule="auto"/>
        <w:ind w:right="283"/>
        <w:jc w:val="center"/>
        <w:rPr>
          <w:rFonts w:asciiTheme="majorBidi" w:hAnsiTheme="majorBidi" w:cstheme="majorBidi"/>
          <w:b/>
        </w:rPr>
      </w:pPr>
    </w:p>
    <w:p w:rsidR="00B764AA" w:rsidRPr="00090CD2" w:rsidRDefault="00B764AA" w:rsidP="00B764AA">
      <w:pPr>
        <w:spacing w:line="360" w:lineRule="auto"/>
        <w:ind w:right="283"/>
        <w:jc w:val="center"/>
        <w:rPr>
          <w:rFonts w:asciiTheme="majorBidi" w:hAnsiTheme="majorBidi" w:cstheme="majorBidi"/>
          <w:b/>
        </w:rPr>
      </w:pPr>
      <w:r w:rsidRPr="00090CD2">
        <w:rPr>
          <w:rFonts w:asciiTheme="majorBidi" w:hAnsiTheme="majorBidi" w:cstheme="majorBidi"/>
          <w:b/>
        </w:rPr>
        <w:t>ABSTRAK</w:t>
      </w:r>
    </w:p>
    <w:p w:rsidR="00C6101C" w:rsidRPr="00090CD2" w:rsidRDefault="00C6101C" w:rsidP="007B6123">
      <w:pPr>
        <w:ind w:right="283"/>
        <w:jc w:val="both"/>
        <w:rPr>
          <w:rFonts w:asciiTheme="majorBidi" w:hAnsiTheme="majorBidi" w:cstheme="majorBidi"/>
          <w:iCs/>
        </w:rPr>
      </w:pPr>
      <w:proofErr w:type="gramStart"/>
      <w:r w:rsidRPr="00090CD2">
        <w:rPr>
          <w:rFonts w:asciiTheme="majorBidi" w:hAnsiTheme="majorBidi" w:cstheme="majorBidi"/>
        </w:rPr>
        <w:t>Pembelajaran abad 21 menghendaki penguasaan literasi tidak hanya pada literasi bahasa dan numerasi, tetapi juga literasi sains, digital, finansial, serta budaya dan kewarganegaaran.</w:t>
      </w:r>
      <w:proofErr w:type="gramEnd"/>
      <w:r w:rsidRPr="00090CD2">
        <w:rPr>
          <w:rFonts w:asciiTheme="majorBidi" w:hAnsiTheme="majorBidi" w:cstheme="majorBidi"/>
        </w:rPr>
        <w:t xml:space="preserve"> Gerakan Literasi Sekolah belum maksimal mendukung target tersebut. Di Sekolah Dasar Pulau Lombok, efektivitas pelaksanaan literasi bahasa berbasis kelas masih jauh </w:t>
      </w:r>
      <w:r w:rsidR="007B6123">
        <w:rPr>
          <w:rFonts w:asciiTheme="majorBidi" w:hAnsiTheme="majorBidi" w:cstheme="majorBidi"/>
        </w:rPr>
        <w:t>dari harapan</w:t>
      </w:r>
      <w:r w:rsidRPr="00090CD2">
        <w:rPr>
          <w:rFonts w:asciiTheme="majorBidi" w:hAnsiTheme="majorBidi" w:cstheme="majorBidi"/>
        </w:rPr>
        <w:t xml:space="preserve">. Tulisan ini terkait dengan 2 permasalahan, yakni (1) pelaksanaan literasi bahasa berbasis kelas di Sekolah Dasar Pulau Lombok; dan (2) Alternatif solusi dalam mengoptimalkan pelaksanaan literasi bahasa berbasis kelas di Sekolah Dasar Pulau Lombok. Kajian dilakukan dengan melakukan observasi dan </w:t>
      </w:r>
      <w:r w:rsidR="00F2438B" w:rsidRPr="00090CD2">
        <w:rPr>
          <w:rFonts w:asciiTheme="majorBidi" w:hAnsiTheme="majorBidi" w:cstheme="majorBidi"/>
        </w:rPr>
        <w:t>FGD</w:t>
      </w:r>
      <w:r w:rsidRPr="00090CD2">
        <w:rPr>
          <w:rFonts w:asciiTheme="majorBidi" w:hAnsiTheme="majorBidi" w:cstheme="majorBidi"/>
        </w:rPr>
        <w:t xml:space="preserve"> terhadap beberapa </w:t>
      </w:r>
      <w:r w:rsidR="00F2438B" w:rsidRPr="00090CD2">
        <w:rPr>
          <w:rFonts w:asciiTheme="majorBidi" w:hAnsiTheme="majorBidi" w:cstheme="majorBidi"/>
        </w:rPr>
        <w:t xml:space="preserve">Guru </w:t>
      </w:r>
      <w:proofErr w:type="gramStart"/>
      <w:r w:rsidR="00F2438B" w:rsidRPr="00090CD2">
        <w:rPr>
          <w:rFonts w:asciiTheme="majorBidi" w:hAnsiTheme="majorBidi" w:cstheme="majorBidi"/>
        </w:rPr>
        <w:t>dan</w:t>
      </w:r>
      <w:proofErr w:type="gramEnd"/>
      <w:r w:rsidR="00F2438B" w:rsidRPr="00090CD2">
        <w:rPr>
          <w:rFonts w:asciiTheme="majorBidi" w:hAnsiTheme="majorBidi" w:cstheme="majorBidi"/>
        </w:rPr>
        <w:t xml:space="preserve"> </w:t>
      </w:r>
      <w:r w:rsidRPr="00090CD2">
        <w:rPr>
          <w:rFonts w:asciiTheme="majorBidi" w:hAnsiTheme="majorBidi" w:cstheme="majorBidi"/>
        </w:rPr>
        <w:t xml:space="preserve">Sekolah Dasar di Pulau Lombok. </w:t>
      </w:r>
      <w:proofErr w:type="gramStart"/>
      <w:r w:rsidRPr="00090CD2">
        <w:rPr>
          <w:rFonts w:asciiTheme="majorBidi" w:hAnsiTheme="majorBidi" w:cstheme="majorBidi"/>
        </w:rPr>
        <w:t>Data dianalisis dengan metode deskriptif kualitatif.</w:t>
      </w:r>
      <w:proofErr w:type="gramEnd"/>
      <w:r w:rsidRPr="00090CD2">
        <w:rPr>
          <w:rFonts w:asciiTheme="majorBidi" w:hAnsiTheme="majorBidi" w:cstheme="majorBidi"/>
        </w:rPr>
        <w:t xml:space="preserve"> Hasil kajian menunjukkan: (1) Literasi bahasa berbasis kelas di SD Pulau Lombok belum efektif, indikatornnya antara lain: (a) penataan ruang kelas belum mendukung, (2) </w:t>
      </w:r>
      <w:r w:rsidRPr="00090CD2">
        <w:rPr>
          <w:rFonts w:asciiTheme="majorBidi" w:hAnsiTheme="majorBidi" w:cstheme="majorBidi"/>
          <w:iCs/>
        </w:rPr>
        <w:t>jadwal kegiatan literasi kelas tidak ada, (b) kegiatan litersi kelas belum tercermin pada RPP dan Pelaksanaan Pembelajaran, dan (c) tidak melibatkan keluarga dan masyarakat dalam pelaksanaan program literasi</w:t>
      </w:r>
      <w:r w:rsidRPr="00090CD2">
        <w:rPr>
          <w:rFonts w:asciiTheme="majorBidi" w:hAnsiTheme="majorBidi" w:cstheme="majorBidi"/>
        </w:rPr>
        <w:t xml:space="preserve">; dan (2) Literasi bahasa berbasis kelas di SD Pulau Lombok perlu sentuhan magis berupa: (a) memberi sentuhan teknologi </w:t>
      </w:r>
      <w:r w:rsidR="00F2438B" w:rsidRPr="00090CD2">
        <w:rPr>
          <w:rFonts w:asciiTheme="majorBidi" w:hAnsiTheme="majorBidi" w:cstheme="majorBidi"/>
        </w:rPr>
        <w:t xml:space="preserve">digital </w:t>
      </w:r>
      <w:r w:rsidRPr="00090CD2">
        <w:rPr>
          <w:rFonts w:asciiTheme="majorBidi" w:hAnsiTheme="majorBidi" w:cstheme="majorBidi"/>
        </w:rPr>
        <w:t>dalam menata struktur kelas, (b) mengembangkan pemahaman komprehensif pelaku literasi, (c) menlatih guru merancang dan melaksanakan literasi, dan (d) membangun hubungan dengan keluarga dan masyarakat dalam pelaksanaan literasi</w:t>
      </w:r>
    </w:p>
    <w:p w:rsidR="00C6101C" w:rsidRPr="00090CD2" w:rsidRDefault="00C6101C" w:rsidP="00C6101C">
      <w:pPr>
        <w:rPr>
          <w:rFonts w:asciiTheme="majorBidi" w:hAnsiTheme="majorBidi" w:cstheme="majorBidi"/>
          <w:b/>
          <w:bCs/>
        </w:rPr>
      </w:pPr>
    </w:p>
    <w:p w:rsidR="00C6101C" w:rsidRPr="00090CD2" w:rsidRDefault="00C6101C" w:rsidP="00F2438B">
      <w:pPr>
        <w:rPr>
          <w:rFonts w:asciiTheme="majorBidi" w:hAnsiTheme="majorBidi" w:cstheme="majorBidi"/>
          <w:b/>
          <w:bCs/>
        </w:rPr>
      </w:pPr>
      <w:r w:rsidRPr="00090CD2">
        <w:rPr>
          <w:rFonts w:asciiTheme="majorBidi" w:hAnsiTheme="majorBidi" w:cstheme="majorBidi"/>
          <w:b/>
          <w:bCs/>
        </w:rPr>
        <w:t xml:space="preserve">Kata kunci: </w:t>
      </w:r>
      <w:r w:rsidRPr="00090CD2">
        <w:rPr>
          <w:rFonts w:asciiTheme="majorBidi" w:hAnsiTheme="majorBidi" w:cstheme="majorBidi"/>
        </w:rPr>
        <w:t>literasi bahasa, berbasis kelas, dan teknologi</w:t>
      </w:r>
      <w:r w:rsidR="00F2438B" w:rsidRPr="00090CD2">
        <w:rPr>
          <w:rFonts w:asciiTheme="majorBidi" w:hAnsiTheme="majorBidi" w:cstheme="majorBidi"/>
        </w:rPr>
        <w:t xml:space="preserve"> digital</w:t>
      </w:r>
    </w:p>
    <w:p w:rsidR="00B764AA" w:rsidRPr="00090CD2" w:rsidRDefault="00B764AA" w:rsidP="00B764AA">
      <w:pPr>
        <w:ind w:right="283"/>
        <w:jc w:val="both"/>
        <w:rPr>
          <w:rFonts w:asciiTheme="majorBidi" w:hAnsiTheme="majorBidi" w:cstheme="majorBidi"/>
        </w:rPr>
      </w:pPr>
    </w:p>
    <w:p w:rsidR="00823244" w:rsidRPr="00823244" w:rsidRDefault="00823244" w:rsidP="00823244">
      <w:pPr>
        <w:ind w:right="283"/>
        <w:jc w:val="center"/>
        <w:rPr>
          <w:rFonts w:asciiTheme="majorBidi" w:hAnsiTheme="majorBidi" w:cstheme="majorBidi"/>
        </w:rPr>
      </w:pPr>
      <w:r w:rsidRPr="00823244">
        <w:rPr>
          <w:rFonts w:asciiTheme="majorBidi" w:hAnsiTheme="majorBidi" w:cstheme="majorBidi"/>
          <w:b/>
          <w:bCs/>
        </w:rPr>
        <w:t>ABSTRACT</w:t>
      </w:r>
    </w:p>
    <w:p w:rsidR="00823244" w:rsidRPr="00823244" w:rsidRDefault="00823244" w:rsidP="00823244">
      <w:pPr>
        <w:ind w:right="283"/>
        <w:jc w:val="both"/>
        <w:rPr>
          <w:rFonts w:asciiTheme="majorBidi" w:hAnsiTheme="majorBidi" w:cstheme="majorBidi"/>
        </w:rPr>
      </w:pPr>
      <w:r w:rsidRPr="00823244">
        <w:rPr>
          <w:rFonts w:asciiTheme="majorBidi" w:hAnsiTheme="majorBidi" w:cstheme="majorBidi"/>
        </w:rPr>
        <w:t xml:space="preserve">21st century learning requires mastering literacy not only in language and numeracy literacy, but also scientific, digital, financial, cultural, and civic literacy. The School Literacy Movement has not optimally supported this target. In Lombok Island Elementary School, the effectiveness of implementing classroom-based language literacy is still far from expectations. This paper deals with 2 problems, namely (1) the implementation of classroom-based language literacy at the Lombok Island Elementary School; and (2) Alternative solutions in optimizing the implementation of classroom-based language literacy in Lombok Island Elementary School. The study was conducted by conducting observations and FGDs on several teachers and elementary schools on the island of Lombok. Data were analyzed using qualitative descriptive methods. The results of the study show: (1) Class-based language literacy </w:t>
      </w:r>
      <w:r w:rsidRPr="00823244">
        <w:rPr>
          <w:rFonts w:asciiTheme="majorBidi" w:hAnsiTheme="majorBidi" w:cstheme="majorBidi"/>
        </w:rPr>
        <w:lastRenderedPageBreak/>
        <w:t>in Lombok Island elementary school is not yet effective, the indicators include: (a) the classroom arrangement is not yet supportive, (2) the class literacy activity schedule is absent, (b) classroom liters activity is not reflected in RPP and Learning Implementation, and (c) not involving families and communities in implementing literacy programs; and (2) Class-based language literacy in SD Lombok Island needs a magical touch in the form of: (a) giving a touch of digital technology in managing classroom structure, (b) developing a comprehensive understanding of literacy actors, (c) training teachers to design and implement literacy, and ( d) build relationships with families and communities in implementing literacy</w:t>
      </w:r>
    </w:p>
    <w:p w:rsidR="00823244" w:rsidRPr="00823244" w:rsidRDefault="00823244" w:rsidP="00823244">
      <w:pPr>
        <w:ind w:right="283"/>
        <w:rPr>
          <w:rFonts w:asciiTheme="majorBidi" w:hAnsiTheme="majorBidi" w:cstheme="majorBidi"/>
        </w:rPr>
      </w:pPr>
    </w:p>
    <w:p w:rsidR="00B764AA" w:rsidRDefault="00823244" w:rsidP="00823244">
      <w:pPr>
        <w:ind w:right="283"/>
        <w:rPr>
          <w:rFonts w:asciiTheme="majorBidi" w:hAnsiTheme="majorBidi" w:cstheme="majorBidi"/>
        </w:rPr>
      </w:pPr>
      <w:r w:rsidRPr="00823244">
        <w:rPr>
          <w:rFonts w:asciiTheme="majorBidi" w:hAnsiTheme="majorBidi" w:cstheme="majorBidi"/>
        </w:rPr>
        <w:t>Keywords: language literacy, class-based, and digital technology</w:t>
      </w:r>
    </w:p>
    <w:p w:rsidR="00823244" w:rsidRDefault="00823244" w:rsidP="00823244">
      <w:pPr>
        <w:ind w:right="283"/>
        <w:rPr>
          <w:rFonts w:asciiTheme="majorBidi" w:hAnsiTheme="majorBidi" w:cstheme="majorBidi"/>
        </w:rPr>
      </w:pPr>
    </w:p>
    <w:p w:rsidR="00823244" w:rsidRPr="00090CD2" w:rsidRDefault="00823244" w:rsidP="00823244">
      <w:pPr>
        <w:ind w:right="283"/>
        <w:rPr>
          <w:rFonts w:asciiTheme="majorBidi" w:hAnsiTheme="majorBidi" w:cstheme="majorBidi"/>
        </w:rPr>
      </w:pPr>
    </w:p>
    <w:p w:rsidR="00823244" w:rsidRDefault="00823244" w:rsidP="00A11A7F">
      <w:pPr>
        <w:spacing w:line="360" w:lineRule="auto"/>
        <w:jc w:val="both"/>
        <w:rPr>
          <w:rFonts w:asciiTheme="majorBidi" w:hAnsiTheme="majorBidi" w:cstheme="majorBidi"/>
          <w:b/>
          <w:bCs/>
        </w:rPr>
        <w:sectPr w:rsidR="00823244" w:rsidSect="007B6123">
          <w:footerReference w:type="default" r:id="rId10"/>
          <w:pgSz w:w="11900" w:h="16841" w:code="9"/>
          <w:pgMar w:top="1701" w:right="1559" w:bottom="1701" w:left="1797" w:header="0" w:footer="669" w:gutter="0"/>
          <w:cols w:space="720"/>
          <w:docGrid w:linePitch="360"/>
        </w:sectPr>
      </w:pPr>
    </w:p>
    <w:p w:rsidR="00CA2160" w:rsidRPr="00090CD2" w:rsidRDefault="00A11A7F" w:rsidP="00A11A7F">
      <w:pPr>
        <w:spacing w:line="360" w:lineRule="auto"/>
        <w:jc w:val="both"/>
        <w:rPr>
          <w:rFonts w:asciiTheme="majorBidi" w:hAnsiTheme="majorBidi" w:cstheme="majorBidi"/>
          <w:b/>
          <w:bCs/>
        </w:rPr>
      </w:pPr>
      <w:r w:rsidRPr="00090CD2">
        <w:rPr>
          <w:rFonts w:asciiTheme="majorBidi" w:hAnsiTheme="majorBidi" w:cstheme="majorBidi"/>
          <w:b/>
          <w:bCs/>
        </w:rPr>
        <w:lastRenderedPageBreak/>
        <w:t>1</w:t>
      </w:r>
      <w:r w:rsidR="001D74EC" w:rsidRPr="00090CD2">
        <w:rPr>
          <w:rFonts w:asciiTheme="majorBidi" w:hAnsiTheme="majorBidi" w:cstheme="majorBidi"/>
          <w:b/>
          <w:bCs/>
          <w:lang w:val="id-ID"/>
        </w:rPr>
        <w:t xml:space="preserve">. </w:t>
      </w:r>
      <w:r w:rsidRPr="00090CD2">
        <w:rPr>
          <w:rFonts w:asciiTheme="majorBidi" w:hAnsiTheme="majorBidi" w:cstheme="majorBidi"/>
          <w:b/>
          <w:bCs/>
        </w:rPr>
        <w:t>Pendahuluan</w:t>
      </w:r>
    </w:p>
    <w:p w:rsidR="004F7042" w:rsidRPr="00090CD2" w:rsidRDefault="008F0CFF" w:rsidP="00B764AA">
      <w:pPr>
        <w:pStyle w:val="ListParagraph"/>
        <w:spacing w:line="360" w:lineRule="auto"/>
        <w:ind w:left="0" w:firstLine="709"/>
        <w:jc w:val="both"/>
        <w:rPr>
          <w:rFonts w:asciiTheme="majorBidi" w:hAnsiTheme="majorBidi" w:cstheme="majorBidi"/>
        </w:rPr>
      </w:pPr>
      <w:proofErr w:type="gramStart"/>
      <w:r w:rsidRPr="00090CD2">
        <w:rPr>
          <w:rFonts w:asciiTheme="majorBidi" w:hAnsiTheme="majorBidi" w:cstheme="majorBidi"/>
        </w:rPr>
        <w:t>Tuntutan pembelajaran abad 21 telah memaksa penguasaan literasi yang sangat kompleks.</w:t>
      </w:r>
      <w:proofErr w:type="gramEnd"/>
      <w:r w:rsidRPr="00090CD2">
        <w:rPr>
          <w:rFonts w:asciiTheme="majorBidi" w:hAnsiTheme="majorBidi" w:cstheme="majorBidi"/>
        </w:rPr>
        <w:t xml:space="preserve"> </w:t>
      </w:r>
      <w:proofErr w:type="gramStart"/>
      <w:r w:rsidRPr="00090CD2">
        <w:rPr>
          <w:rFonts w:asciiTheme="majorBidi" w:hAnsiTheme="majorBidi" w:cstheme="majorBidi"/>
        </w:rPr>
        <w:t>Pengusaan literasi tidak lagi hanya terbatas pada kemampuan membaca, menulis, dan berhitung.</w:t>
      </w:r>
      <w:proofErr w:type="gramEnd"/>
      <w:r w:rsidRPr="00090CD2">
        <w:rPr>
          <w:rFonts w:asciiTheme="majorBidi" w:hAnsiTheme="majorBidi" w:cstheme="majorBidi"/>
        </w:rPr>
        <w:t xml:space="preserve"> Literasi kini terpapar pada berbagai bentuk dan dimensi yang lebih luas, yaitu: literasi bahasa, numerasi, sains, digital, finansial, serta budaya dan kewarganegaa</w:t>
      </w:r>
      <w:r w:rsidR="003024D2" w:rsidRPr="00090CD2">
        <w:rPr>
          <w:rFonts w:asciiTheme="majorBidi" w:hAnsiTheme="majorBidi" w:cstheme="majorBidi"/>
        </w:rPr>
        <w:t>r</w:t>
      </w:r>
      <w:r w:rsidRPr="00090CD2">
        <w:rPr>
          <w:rFonts w:asciiTheme="majorBidi" w:hAnsiTheme="majorBidi" w:cstheme="majorBidi"/>
        </w:rPr>
        <w:t xml:space="preserve">an. </w:t>
      </w:r>
      <w:proofErr w:type="gramStart"/>
      <w:r w:rsidRPr="00090CD2">
        <w:rPr>
          <w:rFonts w:asciiTheme="majorBidi" w:hAnsiTheme="majorBidi" w:cstheme="majorBidi"/>
        </w:rPr>
        <w:t>Oleh karena itu, literasi kemudian bermakna kemampuan individu untuk membaca, menulis, berbicara, berhitung, dan memecahkan masalah pada tingkat keahlian yang diperlukan dalam pekerjaan, keluarga, dan masyarakat.</w:t>
      </w:r>
      <w:proofErr w:type="gramEnd"/>
      <w:r w:rsidR="00B36216" w:rsidRPr="00090CD2">
        <w:rPr>
          <w:rFonts w:asciiTheme="majorBidi" w:hAnsiTheme="majorBidi" w:cstheme="majorBidi"/>
        </w:rPr>
        <w:t xml:space="preserve"> </w:t>
      </w:r>
      <w:proofErr w:type="gramStart"/>
      <w:r w:rsidR="000A4D92" w:rsidRPr="00090CD2">
        <w:rPr>
          <w:rFonts w:asciiTheme="majorBidi" w:hAnsiTheme="majorBidi" w:cstheme="majorBidi"/>
        </w:rPr>
        <w:t>Dalam konteks pemanfaatannya, literasi bahasa menjadi jenis literasi yang sangat penting.</w:t>
      </w:r>
      <w:proofErr w:type="gramEnd"/>
      <w:r w:rsidR="000A4D92" w:rsidRPr="00090CD2">
        <w:rPr>
          <w:rFonts w:asciiTheme="majorBidi" w:hAnsiTheme="majorBidi" w:cstheme="majorBidi"/>
        </w:rPr>
        <w:t xml:space="preserve"> </w:t>
      </w:r>
      <w:proofErr w:type="gramStart"/>
      <w:r w:rsidR="000A4D92" w:rsidRPr="00090CD2">
        <w:rPr>
          <w:rFonts w:asciiTheme="majorBidi" w:hAnsiTheme="majorBidi" w:cstheme="majorBidi"/>
        </w:rPr>
        <w:t>Hal ini karena literasi bahasa merupakan penghela</w:t>
      </w:r>
      <w:r w:rsidR="004F7042" w:rsidRPr="00090CD2">
        <w:rPr>
          <w:rFonts w:asciiTheme="majorBidi" w:hAnsiTheme="majorBidi" w:cstheme="majorBidi"/>
        </w:rPr>
        <w:t xml:space="preserve"> atau </w:t>
      </w:r>
      <w:r w:rsidR="000A4D92" w:rsidRPr="00090CD2">
        <w:rPr>
          <w:rFonts w:asciiTheme="majorBidi" w:hAnsiTheme="majorBidi" w:cstheme="majorBidi"/>
        </w:rPr>
        <w:t>yang menjembatani penguasaan literasi</w:t>
      </w:r>
      <w:r w:rsidR="00140C21" w:rsidRPr="00090CD2">
        <w:rPr>
          <w:rFonts w:asciiTheme="majorBidi" w:hAnsiTheme="majorBidi" w:cstheme="majorBidi"/>
        </w:rPr>
        <w:t>-literasi</w:t>
      </w:r>
      <w:r w:rsidR="000A4D92" w:rsidRPr="00090CD2">
        <w:rPr>
          <w:rFonts w:asciiTheme="majorBidi" w:hAnsiTheme="majorBidi" w:cstheme="majorBidi"/>
        </w:rPr>
        <w:t xml:space="preserve"> yang lainnya.</w:t>
      </w:r>
      <w:proofErr w:type="gramEnd"/>
      <w:r w:rsidR="000A4D92" w:rsidRPr="00090CD2">
        <w:rPr>
          <w:rFonts w:asciiTheme="majorBidi" w:hAnsiTheme="majorBidi" w:cstheme="majorBidi"/>
        </w:rPr>
        <w:t xml:space="preserve"> Melalui penguasaan literasi </w:t>
      </w:r>
      <w:r w:rsidR="000A4D92" w:rsidRPr="00090CD2">
        <w:rPr>
          <w:rFonts w:asciiTheme="majorBidi" w:hAnsiTheme="majorBidi" w:cstheme="majorBidi"/>
        </w:rPr>
        <w:lastRenderedPageBreak/>
        <w:t xml:space="preserve">bahasa, literasi yang lainnya </w:t>
      </w:r>
      <w:proofErr w:type="gramStart"/>
      <w:r w:rsidR="000A4D92" w:rsidRPr="00090CD2">
        <w:rPr>
          <w:rFonts w:asciiTheme="majorBidi" w:hAnsiTheme="majorBidi" w:cstheme="majorBidi"/>
        </w:rPr>
        <w:t>akan</w:t>
      </w:r>
      <w:proofErr w:type="gramEnd"/>
      <w:r w:rsidR="000A4D92" w:rsidRPr="00090CD2">
        <w:rPr>
          <w:rFonts w:asciiTheme="majorBidi" w:hAnsiTheme="majorBidi" w:cstheme="majorBidi"/>
        </w:rPr>
        <w:t xml:space="preserve"> semakin cepat diperoleh.</w:t>
      </w:r>
      <w:r w:rsidR="004F7042" w:rsidRPr="00090CD2">
        <w:rPr>
          <w:rFonts w:asciiTheme="majorBidi" w:hAnsiTheme="majorBidi" w:cstheme="majorBidi"/>
        </w:rPr>
        <w:t xml:space="preserve"> </w:t>
      </w:r>
    </w:p>
    <w:p w:rsidR="00140C21" w:rsidRPr="00090CD2" w:rsidRDefault="008C046D" w:rsidP="00AC5228">
      <w:pPr>
        <w:pStyle w:val="ListParagraph"/>
        <w:spacing w:line="360" w:lineRule="auto"/>
        <w:ind w:left="0" w:firstLine="709"/>
        <w:jc w:val="both"/>
        <w:rPr>
          <w:rFonts w:asciiTheme="majorBidi" w:hAnsiTheme="majorBidi" w:cstheme="majorBidi"/>
        </w:rPr>
      </w:pPr>
      <w:r w:rsidRPr="00090CD2">
        <w:rPr>
          <w:rFonts w:asciiTheme="majorBidi" w:hAnsiTheme="majorBidi" w:cstheme="majorBidi"/>
        </w:rPr>
        <w:t xml:space="preserve">Program literasi di Indonesia dikenal dengan </w:t>
      </w:r>
      <w:proofErr w:type="gramStart"/>
      <w:r w:rsidRPr="00090CD2">
        <w:rPr>
          <w:rFonts w:asciiTheme="majorBidi" w:hAnsiTheme="majorBidi" w:cstheme="majorBidi"/>
        </w:rPr>
        <w:t>nama</w:t>
      </w:r>
      <w:proofErr w:type="gramEnd"/>
      <w:r w:rsidRPr="00090CD2">
        <w:rPr>
          <w:rFonts w:asciiTheme="majorBidi" w:hAnsiTheme="majorBidi" w:cstheme="majorBidi"/>
        </w:rPr>
        <w:t xml:space="preserve"> </w:t>
      </w:r>
      <w:r w:rsidR="004F7042" w:rsidRPr="00090CD2">
        <w:rPr>
          <w:rFonts w:asciiTheme="majorBidi" w:hAnsiTheme="majorBidi" w:cstheme="majorBidi"/>
        </w:rPr>
        <w:t xml:space="preserve">Gerakan Literasi Sekolah (GLS). GLS mulai digagas sejak tahun 2015 melalui Permendikbud Nomor 23 Tahun 2015 tentang Penumbuhan Minat Baca melalui Kegiatan 15 Menit Membaca. </w:t>
      </w:r>
      <w:proofErr w:type="gramStart"/>
      <w:r w:rsidRPr="00090CD2">
        <w:rPr>
          <w:rFonts w:asciiTheme="majorBidi" w:hAnsiTheme="majorBidi" w:cstheme="majorBidi"/>
        </w:rPr>
        <w:t>Jika dicermati bentuk-bentuk kegiatannya, GLS sesungguhnya sangat terkait dengan literasi bahasa.</w:t>
      </w:r>
      <w:proofErr w:type="gramEnd"/>
      <w:r w:rsidRPr="00090CD2">
        <w:rPr>
          <w:rFonts w:asciiTheme="majorBidi" w:hAnsiTheme="majorBidi" w:cstheme="majorBidi"/>
        </w:rPr>
        <w:t xml:space="preserve"> Pada konteks ini, dapat dimaknai bahwa Indonesia telah dan sedang menggalakkan literasi bahasa melalui program GLS.</w:t>
      </w:r>
      <w:r w:rsidR="00E1125E" w:rsidRPr="00090CD2">
        <w:rPr>
          <w:rFonts w:asciiTheme="majorBidi" w:hAnsiTheme="majorBidi" w:cstheme="majorBidi"/>
        </w:rPr>
        <w:t xml:space="preserve"> </w:t>
      </w:r>
      <w:proofErr w:type="gramStart"/>
      <w:r w:rsidR="00E1125E" w:rsidRPr="00090CD2">
        <w:rPr>
          <w:rFonts w:asciiTheme="majorBidi" w:hAnsiTheme="majorBidi" w:cstheme="majorBidi"/>
        </w:rPr>
        <w:t>GLS melibatkan semua pemangku kepentingan di bidang pendidikan, mulai dari tingkat pusat, provinsi, kabupaten/kota, hingga satuan pendidikan.</w:t>
      </w:r>
      <w:proofErr w:type="gramEnd"/>
      <w:r w:rsidR="00E1125E" w:rsidRPr="00090CD2">
        <w:rPr>
          <w:rFonts w:asciiTheme="majorBidi" w:hAnsiTheme="majorBidi" w:cstheme="majorBidi"/>
        </w:rPr>
        <w:t xml:space="preserve"> </w:t>
      </w:r>
      <w:proofErr w:type="gramStart"/>
      <w:r w:rsidR="00E1125E" w:rsidRPr="00090CD2">
        <w:rPr>
          <w:rFonts w:asciiTheme="majorBidi" w:hAnsiTheme="majorBidi" w:cstheme="majorBidi"/>
        </w:rPr>
        <w:t>Selain itu, GLS juga melibatkan unsur eksternal dan unsur publik, seperti orang tua peserta didik, alumni, masyarakat, dunia usaha dan industri (</w:t>
      </w:r>
      <w:r w:rsidR="00AC5228">
        <w:rPr>
          <w:rFonts w:asciiTheme="majorBidi" w:hAnsiTheme="majorBidi" w:cstheme="majorBidi"/>
        </w:rPr>
        <w:t>Depdikbud, 2018</w:t>
      </w:r>
      <w:r w:rsidR="00E1125E" w:rsidRPr="00090CD2">
        <w:rPr>
          <w:rFonts w:asciiTheme="majorBidi" w:hAnsiTheme="majorBidi" w:cstheme="majorBidi"/>
        </w:rPr>
        <w:t>).</w:t>
      </w:r>
      <w:proofErr w:type="gramEnd"/>
      <w:r w:rsidR="002969EA" w:rsidRPr="00090CD2">
        <w:rPr>
          <w:rFonts w:asciiTheme="majorBidi" w:hAnsiTheme="majorBidi" w:cstheme="majorBidi"/>
        </w:rPr>
        <w:t xml:space="preserve"> </w:t>
      </w:r>
    </w:p>
    <w:p w:rsidR="00E1125E" w:rsidRPr="00090CD2" w:rsidRDefault="00E1125E" w:rsidP="001D74EC">
      <w:pPr>
        <w:pStyle w:val="ListParagraph"/>
        <w:spacing w:line="360" w:lineRule="auto"/>
        <w:ind w:left="0" w:firstLine="709"/>
        <w:jc w:val="both"/>
        <w:rPr>
          <w:rFonts w:asciiTheme="majorBidi" w:hAnsiTheme="majorBidi" w:cstheme="majorBidi"/>
        </w:rPr>
      </w:pPr>
      <w:proofErr w:type="gramStart"/>
      <w:r w:rsidRPr="00090CD2">
        <w:rPr>
          <w:rFonts w:asciiTheme="majorBidi" w:hAnsiTheme="majorBidi" w:cstheme="majorBidi"/>
        </w:rPr>
        <w:lastRenderedPageBreak/>
        <w:t>GLS dilaksanakan melalui tiga tahapan utama, yakni pembiasaan, pengembangan, dan pembelajaran.</w:t>
      </w:r>
      <w:proofErr w:type="gramEnd"/>
      <w:r w:rsidRPr="00090CD2">
        <w:rPr>
          <w:rFonts w:asciiTheme="majorBidi" w:hAnsiTheme="majorBidi" w:cstheme="majorBidi"/>
        </w:rPr>
        <w:t xml:space="preserve"> </w:t>
      </w:r>
      <w:proofErr w:type="gramStart"/>
      <w:r w:rsidRPr="00090CD2">
        <w:rPr>
          <w:rFonts w:asciiTheme="majorBidi" w:hAnsiTheme="majorBidi" w:cstheme="majorBidi"/>
        </w:rPr>
        <w:t>Tahapan ini dapat dilaksanakan di kelas (berbasis kelas), di sekolah (berbasis sekolah), dan masyarakat (berbasis masyarakat).</w:t>
      </w:r>
      <w:proofErr w:type="gramEnd"/>
      <w:r w:rsidRPr="00090CD2">
        <w:rPr>
          <w:rFonts w:asciiTheme="majorBidi" w:hAnsiTheme="majorBidi" w:cstheme="majorBidi"/>
        </w:rPr>
        <w:t xml:space="preserve"> </w:t>
      </w:r>
      <w:proofErr w:type="gramStart"/>
      <w:r w:rsidR="00F934A8" w:rsidRPr="00090CD2">
        <w:rPr>
          <w:rFonts w:asciiTheme="majorBidi" w:hAnsiTheme="majorBidi" w:cstheme="majorBidi"/>
        </w:rPr>
        <w:t xml:space="preserve">Dalam hal ini, </w:t>
      </w:r>
      <w:r w:rsidR="00304FE7" w:rsidRPr="00090CD2">
        <w:rPr>
          <w:rFonts w:asciiTheme="majorBidi" w:hAnsiTheme="majorBidi" w:cstheme="majorBidi"/>
        </w:rPr>
        <w:t>s</w:t>
      </w:r>
      <w:r w:rsidR="00F934A8" w:rsidRPr="00090CD2">
        <w:rPr>
          <w:rFonts w:asciiTheme="majorBidi" w:hAnsiTheme="majorBidi" w:cstheme="majorBidi"/>
        </w:rPr>
        <w:t>emua bentuk dan dimenasi literasi sebagamana disebutkan di atas juga dapat dilaksanakan pada ketiga basis ini.</w:t>
      </w:r>
      <w:proofErr w:type="gramEnd"/>
      <w:r w:rsidR="00F934A8" w:rsidRPr="00090CD2">
        <w:rPr>
          <w:rFonts w:asciiTheme="majorBidi" w:hAnsiTheme="majorBidi" w:cstheme="majorBidi"/>
        </w:rPr>
        <w:t xml:space="preserve"> </w:t>
      </w:r>
      <w:proofErr w:type="gramStart"/>
      <w:r w:rsidR="00F934A8" w:rsidRPr="00090CD2">
        <w:rPr>
          <w:rFonts w:asciiTheme="majorBidi" w:hAnsiTheme="majorBidi" w:cstheme="majorBidi"/>
        </w:rPr>
        <w:t>Demikian pula literasi bahasa, juga dapat dilaksanakan berbasis kelas, sekolah, ataupun masyarakat.</w:t>
      </w:r>
      <w:proofErr w:type="gramEnd"/>
    </w:p>
    <w:p w:rsidR="004E3B3A" w:rsidRPr="00090CD2" w:rsidRDefault="00F934A8" w:rsidP="004E516A">
      <w:pPr>
        <w:pStyle w:val="ListParagraph"/>
        <w:spacing w:line="360" w:lineRule="auto"/>
        <w:ind w:left="0" w:firstLine="709"/>
        <w:jc w:val="both"/>
        <w:rPr>
          <w:rFonts w:asciiTheme="majorBidi" w:hAnsiTheme="majorBidi" w:cstheme="majorBidi"/>
        </w:rPr>
      </w:pPr>
      <w:proofErr w:type="gramStart"/>
      <w:r w:rsidRPr="00090CD2">
        <w:rPr>
          <w:rFonts w:asciiTheme="majorBidi" w:hAnsiTheme="majorBidi" w:cstheme="majorBidi"/>
        </w:rPr>
        <w:t>Literasi bahasa berbasis kelas bermakna kegiatan literasi bahasa yang dilaksanakan terutama di kelas.</w:t>
      </w:r>
      <w:proofErr w:type="gramEnd"/>
      <w:r w:rsidRPr="00090CD2">
        <w:rPr>
          <w:rFonts w:asciiTheme="majorBidi" w:hAnsiTheme="majorBidi" w:cstheme="majorBidi"/>
        </w:rPr>
        <w:t xml:space="preserve"> </w:t>
      </w:r>
      <w:proofErr w:type="gramStart"/>
      <w:r w:rsidR="00E1125E" w:rsidRPr="00090CD2">
        <w:rPr>
          <w:rFonts w:asciiTheme="majorBidi" w:hAnsiTheme="majorBidi" w:cstheme="majorBidi"/>
        </w:rPr>
        <w:t xml:space="preserve">Mengacu pada panduan pelaksanaan GLS, </w:t>
      </w:r>
      <w:r w:rsidRPr="00090CD2">
        <w:rPr>
          <w:rFonts w:asciiTheme="majorBidi" w:hAnsiTheme="majorBidi" w:cstheme="majorBidi"/>
        </w:rPr>
        <w:t xml:space="preserve">dapat dijelaskan bahwa </w:t>
      </w:r>
      <w:r w:rsidR="00E1125E" w:rsidRPr="00090CD2">
        <w:rPr>
          <w:rFonts w:asciiTheme="majorBidi" w:hAnsiTheme="majorBidi" w:cstheme="majorBidi"/>
        </w:rPr>
        <w:t xml:space="preserve">terdapat sejumlah </w:t>
      </w:r>
      <w:r w:rsidRPr="00090CD2">
        <w:rPr>
          <w:rFonts w:asciiTheme="majorBidi" w:hAnsiTheme="majorBidi" w:cstheme="majorBidi"/>
        </w:rPr>
        <w:t>program yang menunjukkan kegiatan literasi bahasa berbasis kelas.</w:t>
      </w:r>
      <w:proofErr w:type="gramEnd"/>
      <w:r w:rsidRPr="00090CD2">
        <w:rPr>
          <w:rFonts w:asciiTheme="majorBidi" w:hAnsiTheme="majorBidi" w:cstheme="majorBidi"/>
        </w:rPr>
        <w:t xml:space="preserve"> Program literasi berbasis kelas dimaksud, yaiutu: (1) </w:t>
      </w:r>
      <w:r w:rsidRPr="00090CD2">
        <w:rPr>
          <w:rFonts w:asciiTheme="majorBidi" w:hAnsiTheme="majorBidi" w:cstheme="majorBidi"/>
          <w:bdr w:val="none" w:sz="0" w:space="0" w:color="auto" w:frame="1"/>
        </w:rPr>
        <w:t>menciptakan ruangan kelas yang nyaman dan penuh dengan nuansa yang mendorong siswa untuk membaca</w:t>
      </w:r>
      <w:r w:rsidR="00165E08" w:rsidRPr="00090CD2">
        <w:rPr>
          <w:rFonts w:asciiTheme="majorBidi" w:hAnsiTheme="majorBidi" w:cstheme="majorBidi"/>
          <w:bdr w:val="none" w:sz="0" w:space="0" w:color="auto" w:frame="1"/>
        </w:rPr>
        <w:t xml:space="preserve"> dan menulis</w:t>
      </w:r>
      <w:r w:rsidRPr="00090CD2">
        <w:rPr>
          <w:rFonts w:asciiTheme="majorBidi" w:hAnsiTheme="majorBidi" w:cstheme="majorBidi"/>
          <w:bdr w:val="none" w:sz="0" w:space="0" w:color="auto" w:frame="1"/>
        </w:rPr>
        <w:t xml:space="preserve">. </w:t>
      </w:r>
      <w:proofErr w:type="gramStart"/>
      <w:r w:rsidRPr="00090CD2">
        <w:rPr>
          <w:rFonts w:asciiTheme="majorBidi" w:hAnsiTheme="majorBidi" w:cstheme="majorBidi"/>
          <w:bdr w:val="none" w:sz="0" w:space="0" w:color="auto" w:frame="1"/>
        </w:rPr>
        <w:t>Media belajar dan kata-kata inspirasi dan motivasi dipajang di dinding kelas</w:t>
      </w:r>
      <w:r w:rsidR="00304FE7" w:rsidRPr="00090CD2">
        <w:rPr>
          <w:rFonts w:asciiTheme="majorBidi" w:hAnsiTheme="majorBidi" w:cstheme="majorBidi"/>
          <w:bdr w:val="none" w:sz="0" w:space="0" w:color="auto" w:frame="1"/>
        </w:rPr>
        <w:t xml:space="preserve">; (2) </w:t>
      </w:r>
      <w:r w:rsidRPr="00090CD2">
        <w:rPr>
          <w:rFonts w:asciiTheme="majorBidi" w:hAnsiTheme="majorBidi" w:cstheme="majorBidi"/>
          <w:bdr w:val="none" w:sz="0" w:space="0" w:color="auto" w:frame="1"/>
        </w:rPr>
        <w:t>men</w:t>
      </w:r>
      <w:r w:rsidR="00304FE7" w:rsidRPr="00090CD2">
        <w:rPr>
          <w:rFonts w:asciiTheme="majorBidi" w:hAnsiTheme="majorBidi" w:cstheme="majorBidi"/>
          <w:bdr w:val="none" w:sz="0" w:space="0" w:color="auto" w:frame="1"/>
        </w:rPr>
        <w:t>gembangkan</w:t>
      </w:r>
      <w:r w:rsidRPr="00090CD2">
        <w:rPr>
          <w:rFonts w:asciiTheme="majorBidi" w:hAnsiTheme="majorBidi" w:cstheme="majorBidi"/>
          <w:bdr w:val="none" w:sz="0" w:space="0" w:color="auto" w:frame="1"/>
        </w:rPr>
        <w:t xml:space="preserve"> budaya baca</w:t>
      </w:r>
      <w:r w:rsidR="00304FE7" w:rsidRPr="00090CD2">
        <w:rPr>
          <w:rFonts w:asciiTheme="majorBidi" w:hAnsiTheme="majorBidi" w:cstheme="majorBidi"/>
          <w:bdr w:val="none" w:sz="0" w:space="0" w:color="auto" w:frame="1"/>
        </w:rPr>
        <w:t>-tulis</w:t>
      </w:r>
      <w:r w:rsidRPr="00090CD2">
        <w:rPr>
          <w:rFonts w:asciiTheme="majorBidi" w:hAnsiTheme="majorBidi" w:cstheme="majorBidi"/>
          <w:bdr w:val="none" w:sz="0" w:space="0" w:color="auto" w:frame="1"/>
        </w:rPr>
        <w:t xml:space="preserve"> melalui </w:t>
      </w:r>
      <w:r w:rsidR="00304FE7" w:rsidRPr="00090CD2">
        <w:rPr>
          <w:rFonts w:asciiTheme="majorBidi" w:hAnsiTheme="majorBidi" w:cstheme="majorBidi"/>
          <w:bdr w:val="none" w:sz="0" w:space="0" w:color="auto" w:frame="1"/>
        </w:rPr>
        <w:t xml:space="preserve">pembiasaan siswa </w:t>
      </w:r>
      <w:r w:rsidRPr="00090CD2">
        <w:rPr>
          <w:rFonts w:asciiTheme="majorBidi" w:hAnsiTheme="majorBidi" w:cstheme="majorBidi"/>
          <w:bdr w:val="none" w:sz="0" w:space="0" w:color="auto" w:frame="1"/>
        </w:rPr>
        <w:t>untuk membaca</w:t>
      </w:r>
      <w:r w:rsidR="00304FE7" w:rsidRPr="00090CD2">
        <w:rPr>
          <w:rFonts w:asciiTheme="majorBidi" w:hAnsiTheme="majorBidi" w:cstheme="majorBidi"/>
          <w:bdr w:val="none" w:sz="0" w:space="0" w:color="auto" w:frame="1"/>
        </w:rPr>
        <w:t xml:space="preserve"> dan </w:t>
      </w:r>
      <w:r w:rsidRPr="00090CD2">
        <w:rPr>
          <w:rFonts w:asciiTheme="majorBidi" w:hAnsiTheme="majorBidi" w:cstheme="majorBidi"/>
          <w:bdr w:val="none" w:sz="0" w:space="0" w:color="auto" w:frame="1"/>
        </w:rPr>
        <w:t>menulis</w:t>
      </w:r>
      <w:r w:rsidR="00304FE7" w:rsidRPr="00090CD2">
        <w:rPr>
          <w:rFonts w:asciiTheme="majorBidi" w:hAnsiTheme="majorBidi" w:cstheme="majorBidi"/>
          <w:bdr w:val="none" w:sz="0" w:space="0" w:color="auto" w:frame="1"/>
        </w:rPr>
        <w:t xml:space="preserve"> secara kontinyu (</w:t>
      </w:r>
      <w:r w:rsidRPr="00090CD2">
        <w:rPr>
          <w:rFonts w:asciiTheme="majorBidi" w:hAnsiTheme="majorBidi" w:cstheme="majorBidi"/>
          <w:bdr w:val="none" w:sz="0" w:space="0" w:color="auto" w:frame="1"/>
        </w:rPr>
        <w:t>membaca buku sumber</w:t>
      </w:r>
      <w:r w:rsidR="00261246" w:rsidRPr="00090CD2">
        <w:rPr>
          <w:rFonts w:asciiTheme="majorBidi" w:hAnsiTheme="majorBidi" w:cstheme="majorBidi"/>
          <w:bdr w:val="none" w:sz="0" w:space="0" w:color="auto" w:frame="1"/>
        </w:rPr>
        <w:t xml:space="preserve"> atau buku lainny</w:t>
      </w:r>
      <w:r w:rsidR="00304FE7" w:rsidRPr="00090CD2">
        <w:rPr>
          <w:rFonts w:asciiTheme="majorBidi" w:hAnsiTheme="majorBidi" w:cstheme="majorBidi"/>
          <w:bdr w:val="none" w:sz="0" w:space="0" w:color="auto" w:frame="1"/>
        </w:rPr>
        <w:t xml:space="preserve">a, lalu </w:t>
      </w:r>
      <w:r w:rsidR="00AC4E23" w:rsidRPr="00090CD2">
        <w:rPr>
          <w:rFonts w:asciiTheme="majorBidi" w:hAnsiTheme="majorBidi" w:cstheme="majorBidi"/>
          <w:bdr w:val="none" w:sz="0" w:space="0" w:color="auto" w:frame="1"/>
        </w:rPr>
        <w:t xml:space="preserve">mengomentari dan atau </w:t>
      </w:r>
      <w:r w:rsidRPr="00090CD2">
        <w:rPr>
          <w:rFonts w:asciiTheme="majorBidi" w:hAnsiTheme="majorBidi" w:cstheme="majorBidi"/>
          <w:bdr w:val="none" w:sz="0" w:space="0" w:color="auto" w:frame="1"/>
        </w:rPr>
        <w:lastRenderedPageBreak/>
        <w:t>merangkumnya sendiri</w:t>
      </w:r>
      <w:r w:rsidR="00304FE7" w:rsidRPr="00090CD2">
        <w:rPr>
          <w:rFonts w:asciiTheme="majorBidi" w:hAnsiTheme="majorBidi" w:cstheme="majorBidi"/>
          <w:bdr w:val="none" w:sz="0" w:space="0" w:color="auto" w:frame="1"/>
        </w:rPr>
        <w:t>)</w:t>
      </w:r>
      <w:r w:rsidR="004E516A" w:rsidRPr="00090CD2">
        <w:rPr>
          <w:rFonts w:asciiTheme="majorBidi" w:hAnsiTheme="majorBidi" w:cstheme="majorBidi"/>
          <w:bdr w:val="none" w:sz="0" w:space="0" w:color="auto" w:frame="1"/>
        </w:rPr>
        <w:t>.</w:t>
      </w:r>
      <w:proofErr w:type="gramEnd"/>
      <w:r w:rsidR="004E516A" w:rsidRPr="00090CD2">
        <w:rPr>
          <w:rFonts w:asciiTheme="majorBidi" w:hAnsiTheme="majorBidi" w:cstheme="majorBidi"/>
          <w:bdr w:val="none" w:sz="0" w:space="0" w:color="auto" w:frame="1"/>
        </w:rPr>
        <w:t xml:space="preserve"> </w:t>
      </w:r>
      <w:proofErr w:type="gramStart"/>
      <w:r w:rsidR="004E516A" w:rsidRPr="00090CD2">
        <w:rPr>
          <w:rFonts w:asciiTheme="majorBidi" w:hAnsiTheme="majorBidi" w:cstheme="majorBidi"/>
        </w:rPr>
        <w:t>Hal ini sangat penting karena penggunaan buku cerita yang berhubungan dengan isi kurikulum dapat meningkatkan karakter siswa (kejujuran, kesabaran, dan kepatuhan untuk berdoa) bersamaan dengan kemampuan dalam mendengarkan dan membaca (Marhaeni, 2018: 517).</w:t>
      </w:r>
      <w:proofErr w:type="gramEnd"/>
      <w:r w:rsidR="004E516A" w:rsidRPr="00090CD2">
        <w:rPr>
          <w:rFonts w:asciiTheme="majorBidi" w:hAnsiTheme="majorBidi" w:cstheme="majorBidi"/>
        </w:rPr>
        <w:t xml:space="preserve"> Lebih lanjut dijelaskan bahwa cerita dapat digunakan sebagai alat pendidikan karakter</w:t>
      </w:r>
      <w:r w:rsidR="00304FE7" w:rsidRPr="00090CD2">
        <w:rPr>
          <w:rFonts w:asciiTheme="majorBidi" w:hAnsiTheme="majorBidi" w:cstheme="majorBidi"/>
          <w:bdr w:val="none" w:sz="0" w:space="0" w:color="auto" w:frame="1"/>
        </w:rPr>
        <w:t>; (3)</w:t>
      </w:r>
      <w:r w:rsidRPr="00090CD2">
        <w:rPr>
          <w:rFonts w:asciiTheme="majorBidi" w:hAnsiTheme="majorBidi" w:cstheme="majorBidi"/>
          <w:bdr w:val="none" w:sz="0" w:space="0" w:color="auto" w:frame="1"/>
        </w:rPr>
        <w:t xml:space="preserve"> mendorong siswa untuk </w:t>
      </w:r>
      <w:r w:rsidR="00304FE7" w:rsidRPr="00090CD2">
        <w:rPr>
          <w:rFonts w:asciiTheme="majorBidi" w:hAnsiTheme="majorBidi" w:cstheme="majorBidi"/>
          <w:bdr w:val="none" w:sz="0" w:space="0" w:color="auto" w:frame="1"/>
        </w:rPr>
        <w:t xml:space="preserve">terus </w:t>
      </w:r>
      <w:r w:rsidRPr="00090CD2">
        <w:rPr>
          <w:rFonts w:asciiTheme="majorBidi" w:hAnsiTheme="majorBidi" w:cstheme="majorBidi"/>
          <w:bdr w:val="none" w:sz="0" w:space="0" w:color="auto" w:frame="1"/>
        </w:rPr>
        <w:t>berkarya melalui membaca dan menulis</w:t>
      </w:r>
      <w:r w:rsidR="00304FE7" w:rsidRPr="00090CD2">
        <w:rPr>
          <w:rFonts w:asciiTheme="majorBidi" w:hAnsiTheme="majorBidi" w:cstheme="majorBidi"/>
          <w:bdr w:val="none" w:sz="0" w:space="0" w:color="auto" w:frame="1"/>
        </w:rPr>
        <w:t xml:space="preserve">, yakni dengan </w:t>
      </w:r>
      <w:r w:rsidRPr="00090CD2">
        <w:rPr>
          <w:rFonts w:asciiTheme="majorBidi" w:hAnsiTheme="majorBidi" w:cstheme="majorBidi"/>
          <w:bdr w:val="none" w:sz="0" w:space="0" w:color="auto" w:frame="1"/>
        </w:rPr>
        <w:t>membuat buletin kelas atau</w:t>
      </w:r>
      <w:r w:rsidR="00304FE7" w:rsidRPr="00090CD2">
        <w:rPr>
          <w:rFonts w:asciiTheme="majorBidi" w:hAnsiTheme="majorBidi" w:cstheme="majorBidi"/>
          <w:bdr w:val="none" w:sz="0" w:space="0" w:color="auto" w:frame="1"/>
        </w:rPr>
        <w:t xml:space="preserve"> majalah dinding (Mading) kelas, yang dilanjutkan dengan mengadakan lomba Mading antarkelas agar semakin menggairahkan setiap kelas </w:t>
      </w:r>
      <w:r w:rsidR="007C0B40" w:rsidRPr="00090CD2">
        <w:rPr>
          <w:rFonts w:asciiTheme="majorBidi" w:hAnsiTheme="majorBidi" w:cstheme="majorBidi"/>
          <w:bdr w:val="none" w:sz="0" w:space="0" w:color="auto" w:frame="1"/>
        </w:rPr>
        <w:t>dalam</w:t>
      </w:r>
      <w:r w:rsidR="00304FE7" w:rsidRPr="00090CD2">
        <w:rPr>
          <w:rFonts w:asciiTheme="majorBidi" w:hAnsiTheme="majorBidi" w:cstheme="majorBidi"/>
          <w:bdr w:val="none" w:sz="0" w:space="0" w:color="auto" w:frame="1"/>
        </w:rPr>
        <w:t xml:space="preserve"> berkreasi melalui Mading kelas; (4) </w:t>
      </w:r>
      <w:r w:rsidRPr="00090CD2">
        <w:rPr>
          <w:rFonts w:asciiTheme="majorBidi" w:hAnsiTheme="majorBidi" w:cstheme="majorBidi"/>
          <w:bdr w:val="none" w:sz="0" w:space="0" w:color="auto" w:frame="1"/>
        </w:rPr>
        <w:t>men</w:t>
      </w:r>
      <w:r w:rsidR="00304FE7" w:rsidRPr="00090CD2">
        <w:rPr>
          <w:rFonts w:asciiTheme="majorBidi" w:hAnsiTheme="majorBidi" w:cstheme="majorBidi"/>
          <w:bdr w:val="none" w:sz="0" w:space="0" w:color="auto" w:frame="1"/>
        </w:rPr>
        <w:t>gembangkan perpustakaan</w:t>
      </w:r>
      <w:r w:rsidR="00AC4E23" w:rsidRPr="00090CD2">
        <w:rPr>
          <w:rFonts w:asciiTheme="majorBidi" w:hAnsiTheme="majorBidi" w:cstheme="majorBidi"/>
          <w:bdr w:val="none" w:sz="0" w:space="0" w:color="auto" w:frame="1"/>
        </w:rPr>
        <w:t xml:space="preserve">, area baca-tulis, pustaka </w:t>
      </w:r>
      <w:r w:rsidR="00304FE7" w:rsidRPr="00090CD2">
        <w:rPr>
          <w:rFonts w:asciiTheme="majorBidi" w:hAnsiTheme="majorBidi" w:cstheme="majorBidi"/>
          <w:bdr w:val="none" w:sz="0" w:space="0" w:color="auto" w:frame="1"/>
        </w:rPr>
        <w:t xml:space="preserve">kelas </w:t>
      </w:r>
      <w:r w:rsidR="007C0B40" w:rsidRPr="00090CD2">
        <w:rPr>
          <w:rFonts w:asciiTheme="majorBidi" w:hAnsiTheme="majorBidi" w:cstheme="majorBidi"/>
          <w:bdr w:val="none" w:sz="0" w:space="0" w:color="auto" w:frame="1"/>
        </w:rPr>
        <w:t xml:space="preserve"> </w:t>
      </w:r>
      <w:r w:rsidR="00AC4E23" w:rsidRPr="00090CD2">
        <w:rPr>
          <w:rFonts w:asciiTheme="majorBidi" w:hAnsiTheme="majorBidi" w:cstheme="majorBidi"/>
          <w:bdr w:val="none" w:sz="0" w:space="0" w:color="auto" w:frame="1"/>
        </w:rPr>
        <w:t xml:space="preserve">atau </w:t>
      </w:r>
      <w:r w:rsidR="00304FE7" w:rsidRPr="00090CD2">
        <w:rPr>
          <w:rFonts w:asciiTheme="majorBidi" w:hAnsiTheme="majorBidi" w:cstheme="majorBidi"/>
          <w:bdr w:val="none" w:sz="0" w:space="0" w:color="auto" w:frame="1"/>
        </w:rPr>
        <w:t>pojok baca</w:t>
      </w:r>
      <w:r w:rsidR="00AC4E23" w:rsidRPr="00090CD2">
        <w:rPr>
          <w:rFonts w:asciiTheme="majorBidi" w:hAnsiTheme="majorBidi" w:cstheme="majorBidi"/>
          <w:bdr w:val="none" w:sz="0" w:space="0" w:color="auto" w:frame="1"/>
        </w:rPr>
        <w:t xml:space="preserve"> kelas</w:t>
      </w:r>
      <w:r w:rsidR="007C0B40" w:rsidRPr="00090CD2">
        <w:rPr>
          <w:rFonts w:asciiTheme="majorBidi" w:hAnsiTheme="majorBidi" w:cstheme="majorBidi"/>
          <w:bdr w:val="none" w:sz="0" w:space="0" w:color="auto" w:frame="1"/>
        </w:rPr>
        <w:t xml:space="preserve"> (</w:t>
      </w:r>
      <w:hyperlink r:id="rId11" w:history="1">
        <w:r w:rsidR="00090CD2" w:rsidRPr="00C73791">
          <w:rPr>
            <w:rStyle w:val="Hyperlink"/>
            <w:rFonts w:asciiTheme="majorBidi" w:hAnsiTheme="majorBidi" w:cstheme="majorBidi"/>
          </w:rPr>
          <w:t>https://www.matra-pendidikan.com/ 2018/12/penerapam-program-literasi-berbasis-kelas.html</w:t>
        </w:r>
      </w:hyperlink>
      <w:r w:rsidR="00E67CA6" w:rsidRPr="00090CD2">
        <w:rPr>
          <w:rFonts w:asciiTheme="majorBidi" w:hAnsiTheme="majorBidi" w:cstheme="majorBidi"/>
        </w:rPr>
        <w:t>)</w:t>
      </w:r>
      <w:r w:rsidR="007C0B40" w:rsidRPr="00090CD2">
        <w:rPr>
          <w:rFonts w:asciiTheme="majorBidi" w:hAnsiTheme="majorBidi" w:cstheme="majorBidi"/>
        </w:rPr>
        <w:t xml:space="preserve">. </w:t>
      </w:r>
    </w:p>
    <w:p w:rsidR="00864CB1" w:rsidRPr="00090CD2" w:rsidRDefault="00864CB1" w:rsidP="00823244">
      <w:pPr>
        <w:pStyle w:val="ListParagraph"/>
        <w:spacing w:line="360" w:lineRule="auto"/>
        <w:ind w:left="0" w:firstLine="709"/>
        <w:jc w:val="both"/>
        <w:rPr>
          <w:rFonts w:asciiTheme="majorBidi" w:hAnsiTheme="majorBidi" w:cstheme="majorBidi"/>
        </w:rPr>
      </w:pPr>
      <w:r w:rsidRPr="00090CD2">
        <w:rPr>
          <w:rFonts w:asciiTheme="majorBidi" w:hAnsiTheme="majorBidi" w:cstheme="majorBidi"/>
        </w:rPr>
        <w:t xml:space="preserve">Paparan di atas menunjukkan betapa pentingnya penataan kelas dan pelaksanaan program-program kelas yang </w:t>
      </w:r>
      <w:proofErr w:type="gramStart"/>
      <w:r w:rsidRPr="00090CD2">
        <w:rPr>
          <w:rFonts w:asciiTheme="majorBidi" w:hAnsiTheme="majorBidi" w:cstheme="majorBidi"/>
        </w:rPr>
        <w:t>akan</w:t>
      </w:r>
      <w:proofErr w:type="gramEnd"/>
      <w:r w:rsidRPr="00090CD2">
        <w:rPr>
          <w:rFonts w:asciiTheme="majorBidi" w:hAnsiTheme="majorBidi" w:cstheme="majorBidi"/>
        </w:rPr>
        <w:t xml:space="preserve"> menunjang terlaksananya literasi bahasa berbasis kelas. </w:t>
      </w:r>
      <w:r w:rsidR="00090CD2">
        <w:rPr>
          <w:rFonts w:asciiTheme="majorBidi" w:hAnsiTheme="majorBidi" w:cstheme="majorBidi"/>
        </w:rPr>
        <w:t xml:space="preserve">Melalui tulisan ini </w:t>
      </w:r>
      <w:proofErr w:type="gramStart"/>
      <w:r w:rsidR="00090CD2">
        <w:rPr>
          <w:rFonts w:asciiTheme="majorBidi" w:hAnsiTheme="majorBidi" w:cstheme="majorBidi"/>
        </w:rPr>
        <w:t>akan</w:t>
      </w:r>
      <w:proofErr w:type="gramEnd"/>
      <w:r w:rsidR="00090CD2">
        <w:rPr>
          <w:rFonts w:asciiTheme="majorBidi" w:hAnsiTheme="majorBidi" w:cstheme="majorBidi"/>
        </w:rPr>
        <w:t xml:space="preserve"> dipaparkan </w:t>
      </w:r>
      <w:r w:rsidR="00C616BB" w:rsidRPr="00090CD2">
        <w:rPr>
          <w:rFonts w:asciiTheme="majorBidi" w:hAnsiTheme="majorBidi" w:cstheme="majorBidi"/>
        </w:rPr>
        <w:t>ke</w:t>
      </w:r>
      <w:r w:rsidRPr="00090CD2">
        <w:rPr>
          <w:rFonts w:asciiTheme="majorBidi" w:hAnsiTheme="majorBidi" w:cstheme="majorBidi"/>
        </w:rPr>
        <w:t>terlaksana</w:t>
      </w:r>
      <w:r w:rsidR="00C616BB" w:rsidRPr="00090CD2">
        <w:rPr>
          <w:rFonts w:asciiTheme="majorBidi" w:hAnsiTheme="majorBidi" w:cstheme="majorBidi"/>
        </w:rPr>
        <w:t>an kegiatan literasi bahasa berbasis kelas</w:t>
      </w:r>
      <w:r w:rsidRPr="00090CD2">
        <w:rPr>
          <w:rFonts w:asciiTheme="majorBidi" w:hAnsiTheme="majorBidi" w:cstheme="majorBidi"/>
        </w:rPr>
        <w:t xml:space="preserve"> pada </w:t>
      </w:r>
      <w:r w:rsidR="00090CD2">
        <w:rPr>
          <w:rFonts w:asciiTheme="majorBidi" w:hAnsiTheme="majorBidi" w:cstheme="majorBidi"/>
        </w:rPr>
        <w:t>S</w:t>
      </w:r>
      <w:r w:rsidRPr="00090CD2">
        <w:rPr>
          <w:rFonts w:asciiTheme="majorBidi" w:hAnsiTheme="majorBidi" w:cstheme="majorBidi"/>
        </w:rPr>
        <w:t>ekolah</w:t>
      </w:r>
      <w:r w:rsidR="00090CD2">
        <w:rPr>
          <w:rFonts w:asciiTheme="majorBidi" w:hAnsiTheme="majorBidi" w:cstheme="majorBidi"/>
        </w:rPr>
        <w:t xml:space="preserve"> Dasar</w:t>
      </w:r>
      <w:r w:rsidRPr="00090CD2">
        <w:rPr>
          <w:rFonts w:asciiTheme="majorBidi" w:hAnsiTheme="majorBidi" w:cstheme="majorBidi"/>
        </w:rPr>
        <w:t xml:space="preserve"> di </w:t>
      </w:r>
      <w:r w:rsidR="00AC4E23" w:rsidRPr="00090CD2">
        <w:rPr>
          <w:rFonts w:asciiTheme="majorBidi" w:hAnsiTheme="majorBidi" w:cstheme="majorBidi"/>
        </w:rPr>
        <w:lastRenderedPageBreak/>
        <w:t>Pulau Lombok</w:t>
      </w:r>
      <w:r w:rsidR="00823244">
        <w:rPr>
          <w:rFonts w:asciiTheme="majorBidi" w:hAnsiTheme="majorBidi" w:cstheme="majorBidi"/>
        </w:rPr>
        <w:t xml:space="preserve"> dan a</w:t>
      </w:r>
      <w:r w:rsidR="00823244" w:rsidRPr="00090CD2">
        <w:rPr>
          <w:rFonts w:asciiTheme="majorBidi" w:hAnsiTheme="majorBidi" w:cstheme="majorBidi"/>
        </w:rPr>
        <w:t>lternatif solusi dalam mengoptimalkan pelaksanaan literasi bahasa berbasis kelas di Sekolah Dasar Pulau Lombok</w:t>
      </w:r>
      <w:r w:rsidRPr="00090CD2">
        <w:rPr>
          <w:rFonts w:asciiTheme="majorBidi" w:hAnsiTheme="majorBidi" w:cstheme="majorBidi"/>
        </w:rPr>
        <w:t>.</w:t>
      </w:r>
      <w:r w:rsidR="00C616BB" w:rsidRPr="00090CD2">
        <w:rPr>
          <w:rFonts w:asciiTheme="majorBidi" w:hAnsiTheme="majorBidi" w:cstheme="majorBidi"/>
        </w:rPr>
        <w:t xml:space="preserve"> </w:t>
      </w:r>
    </w:p>
    <w:p w:rsidR="00C1795F" w:rsidRPr="00090CD2" w:rsidRDefault="00C1795F" w:rsidP="00090CD2">
      <w:pPr>
        <w:pStyle w:val="ListParagraph"/>
        <w:ind w:left="0" w:firstLine="709"/>
        <w:jc w:val="both"/>
        <w:rPr>
          <w:rFonts w:asciiTheme="majorBidi" w:hAnsiTheme="majorBidi" w:cstheme="majorBidi"/>
          <w:bCs/>
        </w:rPr>
      </w:pPr>
    </w:p>
    <w:p w:rsidR="00B4083C" w:rsidRPr="00090CD2" w:rsidRDefault="00A11A7F" w:rsidP="00A11A7F">
      <w:pPr>
        <w:spacing w:line="360" w:lineRule="auto"/>
        <w:jc w:val="both"/>
        <w:rPr>
          <w:rFonts w:asciiTheme="majorBidi" w:hAnsiTheme="majorBidi" w:cstheme="majorBidi"/>
          <w:b/>
          <w:bCs/>
        </w:rPr>
      </w:pPr>
      <w:r w:rsidRPr="00090CD2">
        <w:rPr>
          <w:rFonts w:asciiTheme="majorBidi" w:hAnsiTheme="majorBidi" w:cstheme="majorBidi"/>
          <w:b/>
          <w:bCs/>
        </w:rPr>
        <w:t>2</w:t>
      </w:r>
      <w:r w:rsidR="00C1795F" w:rsidRPr="00090CD2">
        <w:rPr>
          <w:rFonts w:asciiTheme="majorBidi" w:hAnsiTheme="majorBidi" w:cstheme="majorBidi"/>
          <w:b/>
          <w:bCs/>
          <w:lang w:val="id-ID"/>
        </w:rPr>
        <w:t xml:space="preserve">. </w:t>
      </w:r>
      <w:r w:rsidRPr="00090CD2">
        <w:rPr>
          <w:rFonts w:asciiTheme="majorBidi" w:hAnsiTheme="majorBidi" w:cstheme="majorBidi"/>
          <w:b/>
          <w:bCs/>
        </w:rPr>
        <w:t>Teori</w:t>
      </w:r>
    </w:p>
    <w:p w:rsidR="00B4083C" w:rsidRPr="00090CD2" w:rsidRDefault="00B4083C" w:rsidP="00AC5228">
      <w:pPr>
        <w:spacing w:line="360" w:lineRule="auto"/>
        <w:ind w:firstLine="774"/>
        <w:jc w:val="both"/>
        <w:rPr>
          <w:rFonts w:asciiTheme="majorBidi" w:eastAsiaTheme="minorHAnsi" w:hAnsiTheme="majorBidi" w:cstheme="majorBidi"/>
        </w:rPr>
      </w:pPr>
      <w:r w:rsidRPr="00090CD2">
        <w:rPr>
          <w:rFonts w:asciiTheme="majorBidi" w:hAnsiTheme="majorBidi" w:cstheme="majorBidi"/>
        </w:rPr>
        <w:t xml:space="preserve">Peta jalan Gerakan Literasi Nasional Kemendikbud (2017) mendefinisikan literasi sebagai: (a) suatu rangkaian kecakapan membaca, menulis, dan berbicara, kecakapan berhitung, dan kecakapan dalam mengakses dan menggunakan informasi; (b) sebagai praktik sosial yang penerapannya dipengaruhi oleh konteks; (c) sebagai proses pembelajaran dengan kegiatan membaca dan menulis sebagai medium untuk merenungkan, menyelidik, menanyakan, dan mengkritisi ilmu dan gagasan yang dipelajari; dan (d) sebagai pemanfaatan teks yang bervariasi menurut subjek, genre,dan tingkat kompleksitas bahasa. </w:t>
      </w:r>
      <w:r w:rsidRPr="00090CD2">
        <w:rPr>
          <w:rFonts w:asciiTheme="majorBidi" w:eastAsiaTheme="minorHAnsi" w:hAnsiTheme="majorBidi" w:cstheme="majorBidi"/>
        </w:rPr>
        <w:t xml:space="preserve">Menurut </w:t>
      </w:r>
      <w:r w:rsidRPr="00090CD2">
        <w:rPr>
          <w:rFonts w:asciiTheme="majorBidi" w:eastAsiaTheme="minorHAnsi" w:hAnsiTheme="majorBidi" w:cstheme="majorBidi"/>
          <w:i/>
          <w:iCs/>
        </w:rPr>
        <w:t>Word Economic Forum</w:t>
      </w:r>
      <w:r w:rsidRPr="00090CD2">
        <w:rPr>
          <w:rFonts w:asciiTheme="majorBidi" w:eastAsiaTheme="minorHAnsi" w:hAnsiTheme="majorBidi" w:cstheme="majorBidi"/>
        </w:rPr>
        <w:t xml:space="preserve"> (2016), peserta didik memerlukan 16 keterampilan agar mampu bertahan di abad XXI,  yakni literasi dasar (bagaimana peserta didik menerapkan keterampilan berliterasi untuk kehidupan sehari-hari), kompetensi (bagaimana peserta didik menyikapi tantangan yang kompleks), dan karakter (bagaimana peserta didik menyikapi </w:t>
      </w:r>
      <w:r w:rsidRPr="00090CD2">
        <w:rPr>
          <w:rFonts w:asciiTheme="majorBidi" w:eastAsiaTheme="minorHAnsi" w:hAnsiTheme="majorBidi" w:cstheme="majorBidi"/>
        </w:rPr>
        <w:lastRenderedPageBreak/>
        <w:t xml:space="preserve">perubahan lingkungan mereka). Dalam lingkup karakter, </w:t>
      </w:r>
      <w:r w:rsidR="000911E8" w:rsidRPr="00090CD2">
        <w:rPr>
          <w:rFonts w:asciiTheme="majorBidi" w:eastAsiaTheme="minorHAnsi" w:hAnsiTheme="majorBidi" w:cstheme="majorBidi"/>
        </w:rPr>
        <w:t>P</w:t>
      </w:r>
      <w:r w:rsidRPr="00090CD2">
        <w:rPr>
          <w:rFonts w:asciiTheme="majorBidi" w:eastAsiaTheme="minorHAnsi" w:hAnsiTheme="majorBidi" w:cstheme="majorBidi"/>
        </w:rPr>
        <w:t xml:space="preserve">enguatan </w:t>
      </w:r>
      <w:r w:rsidR="000911E8" w:rsidRPr="00090CD2">
        <w:rPr>
          <w:rFonts w:asciiTheme="majorBidi" w:eastAsiaTheme="minorHAnsi" w:hAnsiTheme="majorBidi" w:cstheme="majorBidi"/>
        </w:rPr>
        <w:t>P</w:t>
      </w:r>
      <w:r w:rsidRPr="00090CD2">
        <w:rPr>
          <w:rFonts w:asciiTheme="majorBidi" w:eastAsiaTheme="minorHAnsi" w:hAnsiTheme="majorBidi" w:cstheme="majorBidi"/>
        </w:rPr>
        <w:t xml:space="preserve">endidikan </w:t>
      </w:r>
      <w:r w:rsidR="000911E8" w:rsidRPr="00090CD2">
        <w:rPr>
          <w:rFonts w:asciiTheme="majorBidi" w:eastAsiaTheme="minorHAnsi" w:hAnsiTheme="majorBidi" w:cstheme="majorBidi"/>
        </w:rPr>
        <w:t>K</w:t>
      </w:r>
      <w:r w:rsidRPr="00090CD2">
        <w:rPr>
          <w:rFonts w:asciiTheme="majorBidi" w:eastAsiaTheme="minorHAnsi" w:hAnsiTheme="majorBidi" w:cstheme="majorBidi"/>
        </w:rPr>
        <w:t>arakter (PPK) di Indonesia mengacu pada lima nilai utama, yakni (1) religius, (2) nasionalis, (3) mandiri, (4) gotong royong, (5) integritas (Depdikbud, 201</w:t>
      </w:r>
      <w:r w:rsidR="00AC5228">
        <w:rPr>
          <w:rFonts w:asciiTheme="majorBidi" w:eastAsiaTheme="minorHAnsi" w:hAnsiTheme="majorBidi" w:cstheme="majorBidi"/>
        </w:rPr>
        <w:t>8</w:t>
      </w:r>
      <w:r w:rsidRPr="00090CD2">
        <w:rPr>
          <w:rFonts w:asciiTheme="majorBidi" w:eastAsiaTheme="minorHAnsi" w:hAnsiTheme="majorBidi" w:cstheme="majorBidi"/>
        </w:rPr>
        <w:t xml:space="preserve">). </w:t>
      </w:r>
    </w:p>
    <w:p w:rsidR="00ED2F11" w:rsidRPr="00090CD2" w:rsidRDefault="00B4083C" w:rsidP="00A11A7F">
      <w:pPr>
        <w:spacing w:line="360" w:lineRule="auto"/>
        <w:ind w:firstLine="774"/>
        <w:jc w:val="both"/>
        <w:rPr>
          <w:rFonts w:asciiTheme="majorBidi" w:hAnsiTheme="majorBidi" w:cstheme="majorBidi"/>
        </w:rPr>
      </w:pPr>
      <w:proofErr w:type="gramStart"/>
      <w:r w:rsidRPr="00090CD2">
        <w:rPr>
          <w:rFonts w:asciiTheme="majorBidi" w:hAnsiTheme="majorBidi" w:cstheme="majorBidi"/>
        </w:rPr>
        <w:t>Nilai karakter ini dapat terwujud melalui upaya untuk meningkatkan kecakapan multiliterasi peserta didik, dengan fokus pada literasi baca-tulis, literasi budaya dan kewargaan, literasi sains, literasi numerasi, literasi digital, dan literasi finansial.</w:t>
      </w:r>
      <w:proofErr w:type="gramEnd"/>
      <w:r w:rsidRPr="00090CD2">
        <w:rPr>
          <w:rFonts w:asciiTheme="majorBidi" w:hAnsiTheme="majorBidi" w:cstheme="majorBidi"/>
        </w:rPr>
        <w:t xml:space="preserve"> Adapun pembelajaran yang bersifat multiliterasi ini memadukan karakter dengan penekanan pada </w:t>
      </w:r>
      <w:proofErr w:type="gramStart"/>
      <w:r w:rsidRPr="00090CD2">
        <w:rPr>
          <w:rFonts w:asciiTheme="majorBidi" w:hAnsiTheme="majorBidi" w:cstheme="majorBidi"/>
        </w:rPr>
        <w:t>lima</w:t>
      </w:r>
      <w:proofErr w:type="gramEnd"/>
      <w:r w:rsidRPr="00090CD2">
        <w:rPr>
          <w:rFonts w:asciiTheme="majorBidi" w:hAnsiTheme="majorBidi" w:cstheme="majorBidi"/>
        </w:rPr>
        <w:t xml:space="preserve"> karakter PPK serta kompetensi abad ke-21</w:t>
      </w:r>
      <w:r w:rsidR="004B41AC" w:rsidRPr="00090CD2">
        <w:rPr>
          <w:rFonts w:asciiTheme="majorBidi" w:hAnsiTheme="majorBidi" w:cstheme="majorBidi"/>
        </w:rPr>
        <w:t xml:space="preserve">, yakni </w:t>
      </w:r>
      <w:r w:rsidRPr="00090CD2">
        <w:rPr>
          <w:rFonts w:asciiTheme="majorBidi" w:hAnsiTheme="majorBidi" w:cstheme="majorBidi"/>
        </w:rPr>
        <w:t>kreativitas, kecakapan berpikir kritis, kemampuan komunikasi, serta kolaborasi.</w:t>
      </w:r>
      <w:r w:rsidR="004B41AC" w:rsidRPr="00090CD2">
        <w:rPr>
          <w:rFonts w:asciiTheme="majorBidi" w:hAnsiTheme="majorBidi" w:cstheme="majorBidi"/>
        </w:rPr>
        <w:t xml:space="preserve"> Dalam hal ini, diperlukan </w:t>
      </w:r>
      <w:r w:rsidRPr="00090CD2">
        <w:rPr>
          <w:rFonts w:asciiTheme="majorBidi" w:hAnsiTheme="majorBidi" w:cstheme="majorBidi"/>
        </w:rPr>
        <w:t>pe</w:t>
      </w:r>
      <w:r w:rsidR="004B41AC" w:rsidRPr="00090CD2">
        <w:rPr>
          <w:rFonts w:asciiTheme="majorBidi" w:hAnsiTheme="majorBidi" w:cstheme="majorBidi"/>
        </w:rPr>
        <w:t>ngembangan</w:t>
      </w:r>
      <w:r w:rsidRPr="00090CD2">
        <w:rPr>
          <w:rFonts w:asciiTheme="majorBidi" w:hAnsiTheme="majorBidi" w:cstheme="majorBidi"/>
        </w:rPr>
        <w:t xml:space="preserve"> budaya literasi yang berkesinambungan untuk menterjadikan literasi sebagai program yang </w:t>
      </w:r>
      <w:proofErr w:type="gramStart"/>
      <w:r w:rsidRPr="00090CD2">
        <w:rPr>
          <w:rFonts w:asciiTheme="majorBidi" w:hAnsiTheme="majorBidi" w:cstheme="majorBidi"/>
        </w:rPr>
        <w:t>akan</w:t>
      </w:r>
      <w:proofErr w:type="gramEnd"/>
      <w:r w:rsidRPr="00090CD2">
        <w:rPr>
          <w:rFonts w:asciiTheme="majorBidi" w:hAnsiTheme="majorBidi" w:cstheme="majorBidi"/>
        </w:rPr>
        <w:t xml:space="preserve"> menghasilkan generasi yang berkarakter. Menurut Beers </w:t>
      </w:r>
      <w:proofErr w:type="gramStart"/>
      <w:r w:rsidRPr="00090CD2">
        <w:rPr>
          <w:rFonts w:asciiTheme="majorBidi" w:hAnsiTheme="majorBidi" w:cstheme="majorBidi"/>
        </w:rPr>
        <w:t>dkk.,</w:t>
      </w:r>
      <w:proofErr w:type="gramEnd"/>
      <w:r w:rsidRPr="00090CD2">
        <w:rPr>
          <w:rFonts w:asciiTheme="majorBidi" w:hAnsiTheme="majorBidi" w:cstheme="majorBidi"/>
        </w:rPr>
        <w:t xml:space="preserve"> 2009 (</w:t>
      </w:r>
      <w:r w:rsidR="00973A9A" w:rsidRPr="00090CD2">
        <w:rPr>
          <w:rFonts w:asciiTheme="majorBidi" w:hAnsiTheme="majorBidi" w:cstheme="majorBidi"/>
        </w:rPr>
        <w:t>dalam Depdikbud, 2018</w:t>
      </w:r>
      <w:r w:rsidRPr="00090CD2">
        <w:rPr>
          <w:rFonts w:asciiTheme="majorBidi" w:hAnsiTheme="majorBidi" w:cstheme="majorBidi"/>
        </w:rPr>
        <w:t xml:space="preserve">), pembangunan budaya literasi di sekolah hendaknya berfokus pada tigal hal sebagai berikut. </w:t>
      </w:r>
      <w:proofErr w:type="gramStart"/>
      <w:r w:rsidRPr="00090CD2">
        <w:rPr>
          <w:rFonts w:asciiTheme="majorBidi" w:hAnsiTheme="majorBidi" w:cstheme="majorBidi"/>
          <w:i/>
          <w:iCs/>
        </w:rPr>
        <w:t>Pertama</w:t>
      </w:r>
      <w:r w:rsidRPr="00090CD2">
        <w:rPr>
          <w:rFonts w:asciiTheme="majorBidi" w:hAnsiTheme="majorBidi" w:cstheme="majorBidi"/>
        </w:rPr>
        <w:t>, mengkondisikan lingkungan fisik yang kaya literasi.</w:t>
      </w:r>
      <w:proofErr w:type="gramEnd"/>
      <w:r w:rsidRPr="00090CD2">
        <w:rPr>
          <w:rFonts w:asciiTheme="majorBidi" w:hAnsiTheme="majorBidi" w:cstheme="majorBidi"/>
        </w:rPr>
        <w:t xml:space="preserve"> </w:t>
      </w:r>
      <w:proofErr w:type="gramStart"/>
      <w:r w:rsidRPr="00090CD2">
        <w:rPr>
          <w:rFonts w:asciiTheme="majorBidi" w:hAnsiTheme="majorBidi" w:cstheme="majorBidi"/>
          <w:i/>
          <w:iCs/>
        </w:rPr>
        <w:t>Kedua</w:t>
      </w:r>
      <w:r w:rsidRPr="00090CD2">
        <w:rPr>
          <w:rFonts w:asciiTheme="majorBidi" w:hAnsiTheme="majorBidi" w:cstheme="majorBidi"/>
        </w:rPr>
        <w:t xml:space="preserve">, mengupayakan </w:t>
      </w:r>
      <w:r w:rsidRPr="00090CD2">
        <w:rPr>
          <w:rFonts w:asciiTheme="majorBidi" w:hAnsiTheme="majorBidi" w:cstheme="majorBidi"/>
        </w:rPr>
        <w:lastRenderedPageBreak/>
        <w:t>lingkuan sosial dan afektif sebagai modal komunikasi dan interaksi yang literal.</w:t>
      </w:r>
      <w:proofErr w:type="gramEnd"/>
      <w:r w:rsidRPr="00090CD2">
        <w:rPr>
          <w:rFonts w:asciiTheme="majorBidi" w:hAnsiTheme="majorBidi" w:cstheme="majorBidi"/>
        </w:rPr>
        <w:t xml:space="preserve"> </w:t>
      </w:r>
      <w:proofErr w:type="gramStart"/>
      <w:r w:rsidRPr="00090CD2">
        <w:rPr>
          <w:rFonts w:asciiTheme="majorBidi" w:hAnsiTheme="majorBidi" w:cstheme="majorBidi"/>
          <w:i/>
          <w:iCs/>
        </w:rPr>
        <w:t>Ketiga</w:t>
      </w:r>
      <w:r w:rsidRPr="00090CD2">
        <w:rPr>
          <w:rFonts w:asciiTheme="majorBidi" w:hAnsiTheme="majorBidi" w:cstheme="majorBidi"/>
        </w:rPr>
        <w:t>, mengupayakan sekolah sebagai lingkungan akademik yang literal.</w:t>
      </w:r>
      <w:proofErr w:type="gramEnd"/>
      <w:r w:rsidRPr="00090CD2">
        <w:rPr>
          <w:rFonts w:asciiTheme="majorBidi" w:hAnsiTheme="majorBidi" w:cstheme="majorBidi"/>
        </w:rPr>
        <w:t xml:space="preserve"> </w:t>
      </w:r>
      <w:bookmarkStart w:id="0" w:name="_Toc503516789"/>
    </w:p>
    <w:p w:rsidR="002F2BE2" w:rsidRPr="00090CD2" w:rsidRDefault="00ED2F11" w:rsidP="00F2438B">
      <w:pPr>
        <w:spacing w:line="360" w:lineRule="auto"/>
        <w:ind w:firstLine="774"/>
        <w:jc w:val="both"/>
        <w:rPr>
          <w:rFonts w:asciiTheme="majorBidi" w:hAnsiTheme="majorBidi" w:cstheme="majorBidi"/>
        </w:rPr>
      </w:pPr>
      <w:proofErr w:type="gramStart"/>
      <w:r w:rsidRPr="00090CD2">
        <w:rPr>
          <w:rFonts w:asciiTheme="majorBidi" w:hAnsiTheme="majorBidi" w:cstheme="majorBidi"/>
        </w:rPr>
        <w:t xml:space="preserve">Terdapat sejulmah program yang dapat digunakan sebagai kegiatan untuk menterjadikan literasi </w:t>
      </w:r>
      <w:r w:rsidR="006971B8" w:rsidRPr="00090CD2">
        <w:rPr>
          <w:rFonts w:asciiTheme="majorBidi" w:hAnsiTheme="majorBidi" w:cstheme="majorBidi"/>
        </w:rPr>
        <w:t>bahasa berbasis kelas</w:t>
      </w:r>
      <w:r w:rsidRPr="00090CD2">
        <w:rPr>
          <w:rFonts w:asciiTheme="majorBidi" w:hAnsiTheme="majorBidi" w:cstheme="majorBidi"/>
        </w:rPr>
        <w:t>.</w:t>
      </w:r>
      <w:proofErr w:type="gramEnd"/>
      <w:r w:rsidRPr="00090CD2">
        <w:rPr>
          <w:rFonts w:asciiTheme="majorBidi" w:hAnsiTheme="majorBidi" w:cstheme="majorBidi"/>
        </w:rPr>
        <w:t xml:space="preserve"> </w:t>
      </w:r>
      <w:r w:rsidR="00C6101C" w:rsidRPr="00090CD2">
        <w:rPr>
          <w:rFonts w:asciiTheme="majorBidi" w:hAnsiTheme="majorBidi" w:cstheme="majorBidi"/>
        </w:rPr>
        <w:t>b</w:t>
      </w:r>
      <w:r w:rsidR="002F2BE2" w:rsidRPr="00090CD2">
        <w:rPr>
          <w:rFonts w:asciiTheme="majorBidi" w:hAnsiTheme="majorBidi" w:cstheme="majorBidi"/>
        </w:rPr>
        <w:t xml:space="preserve">eberapa contoh program gerakan literasi </w:t>
      </w:r>
      <w:r w:rsidR="006971B8" w:rsidRPr="00090CD2">
        <w:rPr>
          <w:rFonts w:asciiTheme="majorBidi" w:hAnsiTheme="majorBidi" w:cstheme="majorBidi"/>
        </w:rPr>
        <w:t>bahasa berbasis kelas</w:t>
      </w:r>
      <w:r w:rsidR="00C6101C" w:rsidRPr="00090CD2">
        <w:rPr>
          <w:rFonts w:asciiTheme="majorBidi" w:hAnsiTheme="majorBidi" w:cstheme="majorBidi"/>
        </w:rPr>
        <w:t>, antara lain</w:t>
      </w:r>
      <w:r w:rsidR="002F2BE2" w:rsidRPr="00090CD2">
        <w:rPr>
          <w:rFonts w:asciiTheme="majorBidi" w:hAnsiTheme="majorBidi" w:cstheme="majorBidi"/>
        </w:rPr>
        <w:t>:</w:t>
      </w:r>
      <w:r w:rsidR="00C6101C" w:rsidRPr="00090CD2">
        <w:rPr>
          <w:rFonts w:asciiTheme="majorBidi" w:hAnsiTheme="majorBidi" w:cstheme="majorBidi"/>
        </w:rPr>
        <w:t xml:space="preserve"> (a) p</w:t>
      </w:r>
      <w:r w:rsidR="002F2BE2" w:rsidRPr="00090CD2">
        <w:rPr>
          <w:rStyle w:val="Strong"/>
          <w:rFonts w:asciiTheme="majorBidi" w:hAnsiTheme="majorBidi" w:cstheme="majorBidi"/>
          <w:b w:val="0"/>
          <w:bCs w:val="0"/>
          <w:bdr w:val="none" w:sz="0" w:space="0" w:color="auto" w:frame="1"/>
        </w:rPr>
        <w:t xml:space="preserve">emberdayaan </w:t>
      </w:r>
      <w:r w:rsidR="00C6101C" w:rsidRPr="00090CD2">
        <w:rPr>
          <w:rStyle w:val="Strong"/>
          <w:rFonts w:asciiTheme="majorBidi" w:hAnsiTheme="majorBidi" w:cstheme="majorBidi"/>
          <w:b w:val="0"/>
          <w:bCs w:val="0"/>
          <w:bdr w:val="none" w:sz="0" w:space="0" w:color="auto" w:frame="1"/>
        </w:rPr>
        <w:t>m</w:t>
      </w:r>
      <w:r w:rsidR="002F2BE2" w:rsidRPr="00090CD2">
        <w:rPr>
          <w:rStyle w:val="Strong"/>
          <w:rFonts w:asciiTheme="majorBidi" w:hAnsiTheme="majorBidi" w:cstheme="majorBidi"/>
          <w:b w:val="0"/>
          <w:bCs w:val="0"/>
          <w:bdr w:val="none" w:sz="0" w:space="0" w:color="auto" w:frame="1"/>
        </w:rPr>
        <w:t xml:space="preserve">ading </w:t>
      </w:r>
      <w:r w:rsidR="00C6101C" w:rsidRPr="00090CD2">
        <w:rPr>
          <w:rStyle w:val="Strong"/>
          <w:rFonts w:asciiTheme="majorBidi" w:hAnsiTheme="majorBidi" w:cstheme="majorBidi"/>
          <w:b w:val="0"/>
          <w:bCs w:val="0"/>
          <w:bdr w:val="none" w:sz="0" w:space="0" w:color="auto" w:frame="1"/>
        </w:rPr>
        <w:t>s</w:t>
      </w:r>
      <w:r w:rsidR="002F2BE2" w:rsidRPr="00090CD2">
        <w:rPr>
          <w:rStyle w:val="Strong"/>
          <w:rFonts w:asciiTheme="majorBidi" w:hAnsiTheme="majorBidi" w:cstheme="majorBidi"/>
          <w:b w:val="0"/>
          <w:bCs w:val="0"/>
          <w:bdr w:val="none" w:sz="0" w:space="0" w:color="auto" w:frame="1"/>
        </w:rPr>
        <w:t xml:space="preserve">etiap </w:t>
      </w:r>
      <w:r w:rsidR="00C6101C" w:rsidRPr="00090CD2">
        <w:rPr>
          <w:rStyle w:val="Strong"/>
          <w:rFonts w:asciiTheme="majorBidi" w:hAnsiTheme="majorBidi" w:cstheme="majorBidi"/>
          <w:b w:val="0"/>
          <w:bCs w:val="0"/>
          <w:bdr w:val="none" w:sz="0" w:space="0" w:color="auto" w:frame="1"/>
        </w:rPr>
        <w:t xml:space="preserve">kelas, (b) membaca buku cerita sebelum proses belajar dimulai, (c) posterisasi kelas atau dinding motivasi kelas, (d) membuat pohon literasi </w:t>
      </w:r>
      <w:r w:rsidR="00F2438B" w:rsidRPr="00090CD2">
        <w:rPr>
          <w:rStyle w:val="Strong"/>
          <w:rFonts w:asciiTheme="majorBidi" w:hAnsiTheme="majorBidi" w:cstheme="majorBidi"/>
          <w:b w:val="0"/>
          <w:bCs w:val="0"/>
          <w:bdr w:val="none" w:sz="0" w:space="0" w:color="auto" w:frame="1"/>
        </w:rPr>
        <w:t xml:space="preserve">atau papan karya </w:t>
      </w:r>
      <w:r w:rsidR="00C6101C" w:rsidRPr="00090CD2">
        <w:rPr>
          <w:rStyle w:val="Strong"/>
          <w:rFonts w:asciiTheme="majorBidi" w:hAnsiTheme="majorBidi" w:cstheme="majorBidi"/>
          <w:b w:val="0"/>
          <w:bCs w:val="0"/>
          <w:bdr w:val="none" w:sz="0" w:space="0" w:color="auto" w:frame="1"/>
        </w:rPr>
        <w:t xml:space="preserve">di setiap kelas, dan (e) </w:t>
      </w:r>
      <w:r w:rsidR="00F2438B" w:rsidRPr="00090CD2">
        <w:rPr>
          <w:rStyle w:val="Strong"/>
          <w:rFonts w:asciiTheme="majorBidi" w:hAnsiTheme="majorBidi" w:cstheme="majorBidi"/>
          <w:b w:val="0"/>
          <w:bCs w:val="0"/>
          <w:bdr w:val="none" w:sz="0" w:space="0" w:color="auto" w:frame="1"/>
        </w:rPr>
        <w:t>membuat sudut baca di setiap kelas</w:t>
      </w:r>
      <w:r w:rsidR="00A950E7" w:rsidRPr="00090CD2">
        <w:rPr>
          <w:rFonts w:asciiTheme="majorBidi" w:hAnsiTheme="majorBidi" w:cstheme="majorBidi"/>
        </w:rPr>
        <w:t xml:space="preserve"> </w:t>
      </w:r>
      <w:r w:rsidR="007C68E5" w:rsidRPr="00090CD2">
        <w:rPr>
          <w:rFonts w:asciiTheme="majorBidi" w:hAnsiTheme="majorBidi" w:cstheme="majorBidi"/>
        </w:rPr>
        <w:t>(</w:t>
      </w:r>
      <w:hyperlink r:id="rId12" w:history="1">
        <w:r w:rsidR="007C68E5" w:rsidRPr="00090CD2">
          <w:rPr>
            <w:rStyle w:val="Hyperlink"/>
            <w:rFonts w:asciiTheme="majorBidi" w:hAnsiTheme="majorBidi" w:cstheme="majorBidi"/>
            <w:color w:val="auto"/>
          </w:rPr>
          <w:t>https://gurudigital.id/contoh-program-gerakan-literasi</w:t>
        </w:r>
      </w:hyperlink>
      <w:r w:rsidR="007C68E5" w:rsidRPr="00090CD2">
        <w:rPr>
          <w:rFonts w:asciiTheme="majorBidi" w:hAnsiTheme="majorBidi" w:cstheme="majorBidi"/>
        </w:rPr>
        <w:t>)</w:t>
      </w:r>
      <w:r w:rsidR="002F2BE2" w:rsidRPr="00090CD2">
        <w:rPr>
          <w:rFonts w:asciiTheme="majorBidi" w:hAnsiTheme="majorBidi" w:cstheme="majorBidi"/>
        </w:rPr>
        <w:t>.</w:t>
      </w:r>
    </w:p>
    <w:p w:rsidR="0030723D" w:rsidRPr="00090CD2" w:rsidRDefault="00B4083C" w:rsidP="00A11A7F">
      <w:pPr>
        <w:spacing w:line="360" w:lineRule="auto"/>
        <w:ind w:firstLine="774"/>
        <w:jc w:val="both"/>
        <w:rPr>
          <w:rFonts w:asciiTheme="majorBidi" w:hAnsiTheme="majorBidi" w:cstheme="majorBidi"/>
        </w:rPr>
      </w:pPr>
      <w:proofErr w:type="gramStart"/>
      <w:r w:rsidRPr="00090CD2">
        <w:rPr>
          <w:rFonts w:asciiTheme="majorBidi" w:hAnsiTheme="majorBidi" w:cstheme="majorBidi"/>
        </w:rPr>
        <w:t>Dalam hal implementasi, diperlukan panduan dalam menterjadikan literasi di kelas, sekolah, maupun masyarakat.</w:t>
      </w:r>
      <w:proofErr w:type="gramEnd"/>
      <w:r w:rsidRPr="00090CD2">
        <w:rPr>
          <w:rFonts w:asciiTheme="majorBidi" w:hAnsiTheme="majorBidi" w:cstheme="majorBidi"/>
        </w:rPr>
        <w:t xml:space="preserve"> Menurut panduan literasi di SD, peta konsep strategi literasi dalam pembelajaran</w:t>
      </w:r>
      <w:bookmarkEnd w:id="0"/>
      <w:r w:rsidRPr="00090CD2">
        <w:rPr>
          <w:rFonts w:asciiTheme="majorBidi" w:hAnsiTheme="majorBidi" w:cstheme="majorBidi"/>
        </w:rPr>
        <w:t xml:space="preserve"> (di kelas)</w:t>
      </w:r>
      <w:r w:rsidR="00973A9A" w:rsidRPr="00090CD2">
        <w:rPr>
          <w:rFonts w:asciiTheme="majorBidi" w:hAnsiTheme="majorBidi" w:cstheme="majorBidi"/>
        </w:rPr>
        <w:t>, terdiri atas serangkaian kegiatan untuk memahami teks, yaitu: (a) m</w:t>
      </w:r>
      <w:r w:rsidRPr="00090CD2">
        <w:rPr>
          <w:rFonts w:asciiTheme="majorBidi" w:hAnsiTheme="majorBidi" w:cstheme="majorBidi"/>
        </w:rPr>
        <w:t>enghubungkan teks dengan pengetahuan,</w:t>
      </w:r>
      <w:r w:rsidR="00973A9A" w:rsidRPr="00090CD2">
        <w:rPr>
          <w:rFonts w:asciiTheme="majorBidi" w:hAnsiTheme="majorBidi" w:cstheme="majorBidi"/>
        </w:rPr>
        <w:t xml:space="preserve"> pengalaman atau teks yang lain; (b) m</w:t>
      </w:r>
      <w:r w:rsidRPr="00090CD2">
        <w:rPr>
          <w:rFonts w:asciiTheme="majorBidi" w:hAnsiTheme="majorBidi" w:cstheme="majorBidi"/>
        </w:rPr>
        <w:t>embuat inferensi atau prediksi tentang teks</w:t>
      </w:r>
      <w:r w:rsidR="00973A9A" w:rsidRPr="00090CD2">
        <w:rPr>
          <w:rFonts w:asciiTheme="majorBidi" w:hAnsiTheme="majorBidi" w:cstheme="majorBidi"/>
        </w:rPr>
        <w:t>; (c) m</w:t>
      </w:r>
      <w:r w:rsidRPr="00090CD2">
        <w:rPr>
          <w:rFonts w:asciiTheme="majorBidi" w:hAnsiTheme="majorBidi" w:cstheme="majorBidi"/>
        </w:rPr>
        <w:t>erumuskan pertanyaan</w:t>
      </w:r>
      <w:r w:rsidR="00973A9A" w:rsidRPr="00090CD2">
        <w:rPr>
          <w:rFonts w:asciiTheme="majorBidi" w:hAnsiTheme="majorBidi" w:cstheme="majorBidi"/>
        </w:rPr>
        <w:t>; (d) m</w:t>
      </w:r>
      <w:r w:rsidRPr="00090CD2">
        <w:rPr>
          <w:rFonts w:asciiTheme="majorBidi" w:hAnsiTheme="majorBidi" w:cstheme="majorBidi"/>
        </w:rPr>
        <w:t xml:space="preserve">emvisualisasikan </w:t>
      </w:r>
      <w:r w:rsidRPr="00090CD2">
        <w:rPr>
          <w:rFonts w:asciiTheme="majorBidi" w:hAnsiTheme="majorBidi" w:cstheme="majorBidi"/>
        </w:rPr>
        <w:lastRenderedPageBreak/>
        <w:t>pemahaman tentang teks</w:t>
      </w:r>
      <w:r w:rsidR="00973A9A" w:rsidRPr="00090CD2">
        <w:rPr>
          <w:rFonts w:asciiTheme="majorBidi" w:hAnsiTheme="majorBidi" w:cstheme="majorBidi"/>
        </w:rPr>
        <w:t>; (e) m</w:t>
      </w:r>
      <w:r w:rsidRPr="00090CD2">
        <w:rPr>
          <w:rFonts w:asciiTheme="majorBidi" w:hAnsiTheme="majorBidi" w:cstheme="majorBidi"/>
        </w:rPr>
        <w:t>engidentifikasi ide penting/pokok dan pendukung</w:t>
      </w:r>
      <w:r w:rsidR="00973A9A" w:rsidRPr="00090CD2">
        <w:rPr>
          <w:rFonts w:asciiTheme="majorBidi" w:hAnsiTheme="majorBidi" w:cstheme="majorBidi"/>
        </w:rPr>
        <w:t>; (f) m</w:t>
      </w:r>
      <w:r w:rsidRPr="00090CD2">
        <w:rPr>
          <w:rFonts w:asciiTheme="majorBidi" w:hAnsiTheme="majorBidi" w:cstheme="majorBidi"/>
        </w:rPr>
        <w:t>engkomuni</w:t>
      </w:r>
      <w:r w:rsidR="00973A9A" w:rsidRPr="00090CD2">
        <w:rPr>
          <w:rFonts w:asciiTheme="majorBidi" w:hAnsiTheme="majorBidi" w:cstheme="majorBidi"/>
        </w:rPr>
        <w:t xml:space="preserve">kasikan pemahaman terhadap teks (Depdikbud, 2018). </w:t>
      </w:r>
      <w:proofErr w:type="gramStart"/>
      <w:r w:rsidR="00973A9A" w:rsidRPr="00090CD2">
        <w:rPr>
          <w:rFonts w:asciiTheme="majorBidi" w:hAnsiTheme="majorBidi" w:cstheme="majorBidi"/>
        </w:rPr>
        <w:t xml:space="preserve">Lebih </w:t>
      </w:r>
      <w:r w:rsidR="0030723D" w:rsidRPr="00090CD2">
        <w:rPr>
          <w:rFonts w:asciiTheme="majorBidi" w:hAnsiTheme="majorBidi" w:cstheme="majorBidi"/>
        </w:rPr>
        <w:t>dari itu, s</w:t>
      </w:r>
      <w:r w:rsidRPr="00090CD2">
        <w:rPr>
          <w:rFonts w:asciiTheme="majorBidi" w:hAnsiTheme="majorBidi" w:cstheme="majorBidi"/>
        </w:rPr>
        <w:t>emua kegiatan ini dilakukan sebelum, selama, dan sesudah membaca sebuah teks.</w:t>
      </w:r>
      <w:proofErr w:type="gramEnd"/>
      <w:r w:rsidRPr="00090CD2">
        <w:rPr>
          <w:rFonts w:asciiTheme="majorBidi" w:hAnsiTheme="majorBidi" w:cstheme="majorBidi"/>
        </w:rPr>
        <w:t xml:space="preserve"> </w:t>
      </w:r>
      <w:bookmarkStart w:id="1" w:name="_Toc503516790"/>
    </w:p>
    <w:bookmarkEnd w:id="1"/>
    <w:p w:rsidR="004B41AC" w:rsidRPr="00090CD2" w:rsidRDefault="00B4083C" w:rsidP="00A11A7F">
      <w:pPr>
        <w:spacing w:line="360" w:lineRule="auto"/>
        <w:ind w:firstLine="774"/>
        <w:jc w:val="both"/>
        <w:rPr>
          <w:rFonts w:asciiTheme="majorBidi" w:hAnsiTheme="majorBidi" w:cstheme="majorBidi"/>
        </w:rPr>
      </w:pPr>
      <w:r w:rsidRPr="00090CD2">
        <w:rPr>
          <w:rFonts w:asciiTheme="majorBidi" w:hAnsiTheme="majorBidi" w:cstheme="majorBidi"/>
        </w:rPr>
        <w:t xml:space="preserve">Pada dasarnya, Kurikulum 2013 telah menekankan implementasi strategi literasi untuk meningkatkan kecakapan berpikir </w:t>
      </w:r>
      <w:r w:rsidR="004B41AC" w:rsidRPr="00090CD2">
        <w:rPr>
          <w:rFonts w:asciiTheme="majorBidi" w:hAnsiTheme="majorBidi" w:cstheme="majorBidi"/>
        </w:rPr>
        <w:t xml:space="preserve">tingkat </w:t>
      </w:r>
      <w:r w:rsidRPr="00090CD2">
        <w:rPr>
          <w:rFonts w:asciiTheme="majorBidi" w:hAnsiTheme="majorBidi" w:cstheme="majorBidi"/>
        </w:rPr>
        <w:t xml:space="preserve">tinggi peserta didik di SD. </w:t>
      </w:r>
      <w:r w:rsidR="004B41AC" w:rsidRPr="00090CD2">
        <w:rPr>
          <w:rFonts w:asciiTheme="majorBidi" w:hAnsiTheme="majorBidi" w:cstheme="majorBidi"/>
        </w:rPr>
        <w:t xml:space="preserve">Terdapat sejumlah indikator yang menunjukkan </w:t>
      </w:r>
      <w:r w:rsidRPr="00090CD2">
        <w:rPr>
          <w:rFonts w:asciiTheme="majorBidi" w:hAnsiTheme="majorBidi" w:cstheme="majorBidi"/>
        </w:rPr>
        <w:t xml:space="preserve">kegiatan literasi </w:t>
      </w:r>
      <w:r w:rsidR="004B41AC" w:rsidRPr="00090CD2">
        <w:rPr>
          <w:rFonts w:asciiTheme="majorBidi" w:hAnsiTheme="majorBidi" w:cstheme="majorBidi"/>
        </w:rPr>
        <w:t xml:space="preserve">telah terjadi dalam pembelajaran. </w:t>
      </w:r>
      <w:proofErr w:type="gramStart"/>
      <w:r w:rsidR="004B41AC" w:rsidRPr="00090CD2">
        <w:rPr>
          <w:rFonts w:asciiTheme="majorBidi" w:hAnsiTheme="majorBidi" w:cstheme="majorBidi"/>
        </w:rPr>
        <w:t xml:space="preserve">Indikator-indikator dimaksud </w:t>
      </w:r>
      <w:r w:rsidR="00A11A7F" w:rsidRPr="00090CD2">
        <w:rPr>
          <w:rFonts w:asciiTheme="majorBidi" w:hAnsiTheme="majorBidi" w:cstheme="majorBidi"/>
        </w:rPr>
        <w:t>adalah sebagai berikut.</w:t>
      </w:r>
      <w:proofErr w:type="gramEnd"/>
    </w:p>
    <w:p w:rsidR="0030723D" w:rsidRPr="00090CD2" w:rsidRDefault="004B41AC" w:rsidP="00A11A7F">
      <w:pPr>
        <w:pStyle w:val="ListParagraph"/>
        <w:numPr>
          <w:ilvl w:val="0"/>
          <w:numId w:val="41"/>
        </w:numPr>
        <w:spacing w:line="360" w:lineRule="auto"/>
        <w:ind w:left="360"/>
        <w:jc w:val="both"/>
        <w:rPr>
          <w:rFonts w:asciiTheme="majorBidi" w:hAnsiTheme="majorBidi" w:cstheme="majorBidi"/>
          <w:b/>
        </w:rPr>
      </w:pPr>
      <w:r w:rsidRPr="00090CD2">
        <w:rPr>
          <w:rFonts w:asciiTheme="majorBidi" w:hAnsiTheme="majorBidi" w:cstheme="majorBidi"/>
        </w:rPr>
        <w:t>Sebelum Pembelajaran: (a) mengidentifikasi tujuan membaca/belajar; (b) membuat prediksi terhadap materi yang akan dipelajari, misalnya melalui fitur awal pada media pembelajaran (judul buku, judul film, dll); (c) mendiskusikan materi yang akan dipelajari melalui media yang menyenangkan (buku pengayaan, dongeng, film pendek, dll); dan (d) menghubungkan materi pembelajaran dengan pengalaman siswa/subtema pembelajaran sebelumnya.</w:t>
      </w:r>
    </w:p>
    <w:p w:rsidR="004B41AC" w:rsidRPr="00090CD2" w:rsidRDefault="004B41AC" w:rsidP="00823244">
      <w:pPr>
        <w:pStyle w:val="ListParagraph"/>
        <w:numPr>
          <w:ilvl w:val="0"/>
          <w:numId w:val="41"/>
        </w:numPr>
        <w:spacing w:line="360" w:lineRule="auto"/>
        <w:ind w:left="360"/>
        <w:jc w:val="both"/>
        <w:rPr>
          <w:rFonts w:asciiTheme="majorBidi" w:hAnsiTheme="majorBidi" w:cstheme="majorBidi"/>
          <w:b/>
        </w:rPr>
      </w:pPr>
      <w:r w:rsidRPr="00090CD2">
        <w:rPr>
          <w:rFonts w:asciiTheme="majorBidi" w:hAnsiTheme="majorBidi" w:cstheme="majorBidi"/>
        </w:rPr>
        <w:lastRenderedPageBreak/>
        <w:t xml:space="preserve">Selama Pembelajaran: (1). Untuk SD Kelas Rendah: (a) mengidentifikasi kosakata baru dan menebak maknanya melalui fitur teks (gambar atau konteks kalimat); </w:t>
      </w:r>
      <w:r w:rsidR="00F36D21" w:rsidRPr="00090CD2">
        <w:rPr>
          <w:rFonts w:asciiTheme="majorBidi" w:hAnsiTheme="majorBidi" w:cstheme="majorBidi"/>
        </w:rPr>
        <w:t xml:space="preserve">(b) </w:t>
      </w:r>
      <w:r w:rsidRPr="00090CD2">
        <w:rPr>
          <w:rFonts w:asciiTheme="majorBidi" w:hAnsiTheme="majorBidi" w:cstheme="majorBidi"/>
        </w:rPr>
        <w:t xml:space="preserve">melafalkan kata-kata yang berulang dengan intonasi, pelafalan, dan irama yang benar; </w:t>
      </w:r>
      <w:r w:rsidR="00F36D21" w:rsidRPr="00090CD2">
        <w:rPr>
          <w:rFonts w:asciiTheme="majorBidi" w:hAnsiTheme="majorBidi" w:cstheme="majorBidi"/>
        </w:rPr>
        <w:t>(c) menggambar peta konsep sederh</w:t>
      </w:r>
      <w:r w:rsidR="00823244">
        <w:rPr>
          <w:rFonts w:asciiTheme="majorBidi" w:hAnsiTheme="majorBidi" w:cstheme="majorBidi"/>
        </w:rPr>
        <w:t xml:space="preserve">ana; (d) bermain peran, menyanyi, atau </w:t>
      </w:r>
      <w:r w:rsidR="00F36D21" w:rsidRPr="00090CD2">
        <w:rPr>
          <w:rFonts w:asciiTheme="majorBidi" w:hAnsiTheme="majorBidi" w:cstheme="majorBidi"/>
        </w:rPr>
        <w:t xml:space="preserve">menceritakan kembali untuk mengekspresikan pemahaman terhadap materi pembelajaran; dan (e) </w:t>
      </w:r>
      <w:r w:rsidR="00823244">
        <w:rPr>
          <w:rFonts w:asciiTheme="majorBidi" w:hAnsiTheme="majorBidi" w:cstheme="majorBidi"/>
        </w:rPr>
        <w:t>b</w:t>
      </w:r>
      <w:r w:rsidR="00F36D21" w:rsidRPr="00090CD2">
        <w:rPr>
          <w:rFonts w:asciiTheme="majorBidi" w:hAnsiTheme="majorBidi" w:cstheme="majorBidi"/>
        </w:rPr>
        <w:t>erdiskusi dengan teman dan bekerja dalam kelompok. (2) Untuk SD Kelas Tinggi: (a) mengidentifikasi kosakata baru dan menebak maknanya melalui fitur teks (gambar atau konteks kalimat); (b) membuat peta konsep/</w:t>
      </w:r>
      <w:r w:rsidR="00F36D21" w:rsidRPr="00090CD2">
        <w:rPr>
          <w:rFonts w:asciiTheme="majorBidi" w:hAnsiTheme="majorBidi" w:cstheme="majorBidi"/>
          <w:i/>
          <w:iCs/>
        </w:rPr>
        <w:t xml:space="preserve">graphic organizer </w:t>
      </w:r>
      <w:r w:rsidR="00F36D21" w:rsidRPr="00090CD2">
        <w:rPr>
          <w:rFonts w:asciiTheme="majorBidi" w:hAnsiTheme="majorBidi" w:cstheme="majorBidi"/>
        </w:rPr>
        <w:t xml:space="preserve">untuk mengungkapkan pemahaman terhadap teks; (c) membuat catatan/ringkasan selama membaca; dan (d) </w:t>
      </w:r>
      <w:r w:rsidR="00F36D21" w:rsidRPr="00090CD2">
        <w:rPr>
          <w:rFonts w:asciiTheme="majorBidi" w:hAnsiTheme="majorBidi" w:cstheme="majorBidi"/>
          <w:i/>
          <w:iCs/>
        </w:rPr>
        <w:t xml:space="preserve">Think aloud </w:t>
      </w:r>
      <w:r w:rsidR="00F36D21" w:rsidRPr="00090CD2">
        <w:rPr>
          <w:rFonts w:asciiTheme="majorBidi" w:hAnsiTheme="majorBidi" w:cstheme="majorBidi"/>
        </w:rPr>
        <w:t>selama membaca dan mendiskusikan pemahamannya dengan guru/teman.</w:t>
      </w:r>
    </w:p>
    <w:p w:rsidR="004B41AC" w:rsidRPr="00090CD2" w:rsidRDefault="004B41AC" w:rsidP="00A11A7F">
      <w:pPr>
        <w:pStyle w:val="ListParagraph"/>
        <w:numPr>
          <w:ilvl w:val="0"/>
          <w:numId w:val="41"/>
        </w:numPr>
        <w:spacing w:line="360" w:lineRule="auto"/>
        <w:ind w:left="360"/>
        <w:jc w:val="both"/>
        <w:rPr>
          <w:rFonts w:asciiTheme="majorBidi" w:hAnsiTheme="majorBidi" w:cstheme="majorBidi"/>
          <w:b/>
        </w:rPr>
      </w:pPr>
      <w:r w:rsidRPr="00090CD2">
        <w:rPr>
          <w:rFonts w:asciiTheme="majorBidi" w:hAnsiTheme="majorBidi" w:cstheme="majorBidi"/>
        </w:rPr>
        <w:t>Setelah Pembelajaran</w:t>
      </w:r>
      <w:r w:rsidR="00F36D21" w:rsidRPr="00090CD2">
        <w:rPr>
          <w:rFonts w:asciiTheme="majorBidi" w:hAnsiTheme="majorBidi" w:cstheme="majorBidi"/>
        </w:rPr>
        <w:t xml:space="preserve">: (a) mengambil kesimpulan tentang materi pembelajaran dan mengaitkannya dengan kehidupan sehari-hari; (b) melakukan refleksi </w:t>
      </w:r>
      <w:r w:rsidR="00F36D21" w:rsidRPr="00090CD2">
        <w:rPr>
          <w:rFonts w:asciiTheme="majorBidi" w:hAnsiTheme="majorBidi" w:cstheme="majorBidi"/>
        </w:rPr>
        <w:lastRenderedPageBreak/>
        <w:t>terhadap proses pembelajaran; dan (c) melakukan konfirmasi terhadap prediksi/pertanyaan yang dibuat pada kegiatan pendahuluan.</w:t>
      </w:r>
    </w:p>
    <w:p w:rsidR="00A11A7F" w:rsidRPr="00090CD2" w:rsidRDefault="00A11A7F" w:rsidP="00B4083C">
      <w:pPr>
        <w:jc w:val="both"/>
        <w:rPr>
          <w:rFonts w:asciiTheme="majorBidi" w:hAnsiTheme="majorBidi" w:cstheme="majorBidi"/>
        </w:rPr>
      </w:pPr>
    </w:p>
    <w:p w:rsidR="00B4083C" w:rsidRPr="00090CD2" w:rsidRDefault="00A11A7F" w:rsidP="00F2438B">
      <w:pPr>
        <w:spacing w:line="360" w:lineRule="auto"/>
        <w:jc w:val="both"/>
        <w:rPr>
          <w:rFonts w:asciiTheme="majorBidi" w:hAnsiTheme="majorBidi" w:cstheme="majorBidi"/>
          <w:b/>
          <w:bCs/>
        </w:rPr>
      </w:pPr>
      <w:r w:rsidRPr="00090CD2">
        <w:rPr>
          <w:rFonts w:asciiTheme="majorBidi" w:hAnsiTheme="majorBidi" w:cstheme="majorBidi"/>
          <w:b/>
          <w:bCs/>
        </w:rPr>
        <w:t>3. Metode</w:t>
      </w:r>
    </w:p>
    <w:p w:rsidR="00A11A7F" w:rsidRPr="00090CD2" w:rsidRDefault="00F2438B" w:rsidP="00823244">
      <w:pPr>
        <w:spacing w:line="360" w:lineRule="auto"/>
        <w:ind w:firstLine="720"/>
        <w:jc w:val="both"/>
        <w:rPr>
          <w:rFonts w:asciiTheme="majorBidi" w:hAnsiTheme="majorBidi" w:cstheme="majorBidi"/>
        </w:rPr>
      </w:pPr>
      <w:r w:rsidRPr="00090CD2">
        <w:rPr>
          <w:rFonts w:asciiTheme="majorBidi" w:hAnsiTheme="majorBidi" w:cstheme="majorBidi"/>
          <w:lang w:val="id-ID"/>
        </w:rPr>
        <w:t>Secara metodologis, penelitian ini dilakukan melalui tiga tahapan, yaitu (1) tahap prapenelitian</w:t>
      </w:r>
      <w:r w:rsidRPr="00090CD2">
        <w:rPr>
          <w:rFonts w:asciiTheme="majorBidi" w:hAnsiTheme="majorBidi" w:cstheme="majorBidi"/>
        </w:rPr>
        <w:t xml:space="preserve"> atau </w:t>
      </w:r>
      <w:r w:rsidRPr="00090CD2">
        <w:rPr>
          <w:rFonts w:asciiTheme="majorBidi" w:hAnsiTheme="majorBidi" w:cstheme="majorBidi"/>
          <w:lang w:val="id-ID"/>
        </w:rPr>
        <w:t xml:space="preserve">penyusunan proposal, penyusunan instrumen penelitian, dan penyiapan alat dan bahan penelitian; (2) tahap penelitian yang mencakup pengumpulan dan analisis data; dan (3) tahap pascapenelitian yang mencakup penyusunan laporan penelitian. Pengumpulan data melalui metode </w:t>
      </w:r>
      <w:r w:rsidRPr="00090CD2">
        <w:rPr>
          <w:rFonts w:asciiTheme="majorBidi" w:hAnsiTheme="majorBidi" w:cstheme="majorBidi"/>
        </w:rPr>
        <w:t xml:space="preserve">observasi dan FGD. </w:t>
      </w:r>
      <w:r w:rsidRPr="00090CD2">
        <w:rPr>
          <w:rFonts w:asciiTheme="majorBidi" w:hAnsiTheme="majorBidi" w:cstheme="majorBidi"/>
          <w:lang w:val="id-ID"/>
        </w:rPr>
        <w:t>Analisis data dilakukan dengan mengikuti prinsip-prinsip dalam penelitian kualitatif, yaitu tahap reduksi data, penyajian atau organisasi data, dan verifikasi atau interpretasi data. Sementara itu, met</w:t>
      </w:r>
      <w:r w:rsidRPr="00090CD2">
        <w:rPr>
          <w:rFonts w:asciiTheme="majorBidi" w:hAnsiTheme="majorBidi" w:cstheme="majorBidi"/>
        </w:rPr>
        <w:t>o</w:t>
      </w:r>
      <w:r w:rsidRPr="00090CD2">
        <w:rPr>
          <w:rFonts w:asciiTheme="majorBidi" w:hAnsiTheme="majorBidi" w:cstheme="majorBidi"/>
          <w:lang w:val="id-ID"/>
        </w:rPr>
        <w:t>de penyajian data dilakukan dengan metode formal dan nonformal</w:t>
      </w:r>
      <w:r w:rsidRPr="00090CD2">
        <w:rPr>
          <w:rFonts w:asciiTheme="majorBidi" w:hAnsiTheme="majorBidi" w:cstheme="majorBidi"/>
        </w:rPr>
        <w:t xml:space="preserve"> (Mahsun, 2010</w:t>
      </w:r>
      <w:r w:rsidR="00823244">
        <w:rPr>
          <w:rFonts w:asciiTheme="majorBidi" w:hAnsiTheme="majorBidi" w:cstheme="majorBidi"/>
        </w:rPr>
        <w:t>)</w:t>
      </w:r>
      <w:r w:rsidRPr="00090CD2">
        <w:rPr>
          <w:rFonts w:asciiTheme="majorBidi" w:hAnsiTheme="majorBidi" w:cstheme="majorBidi"/>
          <w:lang w:val="id-ID"/>
        </w:rPr>
        <w:t>.</w:t>
      </w:r>
    </w:p>
    <w:p w:rsidR="00F2438B" w:rsidRPr="00090CD2" w:rsidRDefault="00F2438B" w:rsidP="00090CD2">
      <w:pPr>
        <w:jc w:val="both"/>
        <w:rPr>
          <w:rFonts w:asciiTheme="majorBidi" w:hAnsiTheme="majorBidi" w:cstheme="majorBidi"/>
          <w:b/>
          <w:bCs/>
        </w:rPr>
      </w:pPr>
    </w:p>
    <w:p w:rsidR="00A11A7F" w:rsidRPr="00090CD2" w:rsidRDefault="00A11A7F" w:rsidP="00A11A7F">
      <w:pPr>
        <w:spacing w:line="360" w:lineRule="auto"/>
        <w:jc w:val="both"/>
        <w:rPr>
          <w:rFonts w:asciiTheme="majorBidi" w:hAnsiTheme="majorBidi" w:cstheme="majorBidi"/>
          <w:b/>
          <w:bCs/>
        </w:rPr>
      </w:pPr>
      <w:r w:rsidRPr="00090CD2">
        <w:rPr>
          <w:rFonts w:asciiTheme="majorBidi" w:hAnsiTheme="majorBidi" w:cstheme="majorBidi"/>
          <w:b/>
          <w:bCs/>
        </w:rPr>
        <w:t>4. Pembahasan</w:t>
      </w:r>
    </w:p>
    <w:p w:rsidR="00C1795F" w:rsidRPr="00090CD2" w:rsidRDefault="00823244" w:rsidP="00DE736E">
      <w:pPr>
        <w:spacing w:line="360" w:lineRule="auto"/>
        <w:ind w:left="426" w:hanging="426"/>
        <w:jc w:val="both"/>
        <w:rPr>
          <w:rFonts w:asciiTheme="majorBidi" w:hAnsiTheme="majorBidi" w:cstheme="majorBidi"/>
          <w:b/>
          <w:bCs/>
        </w:rPr>
      </w:pPr>
      <w:r>
        <w:rPr>
          <w:rFonts w:asciiTheme="majorBidi" w:hAnsiTheme="majorBidi" w:cstheme="majorBidi"/>
          <w:b/>
          <w:bCs/>
        </w:rPr>
        <w:t xml:space="preserve">4.1 </w:t>
      </w:r>
      <w:r>
        <w:rPr>
          <w:rFonts w:asciiTheme="majorBidi" w:hAnsiTheme="majorBidi" w:cstheme="majorBidi"/>
          <w:b/>
          <w:bCs/>
        </w:rPr>
        <w:tab/>
      </w:r>
      <w:r w:rsidR="00864CB1" w:rsidRPr="00090CD2">
        <w:rPr>
          <w:rFonts w:asciiTheme="majorBidi" w:hAnsiTheme="majorBidi" w:cstheme="majorBidi"/>
          <w:b/>
          <w:bCs/>
        </w:rPr>
        <w:t xml:space="preserve">Literasi Bahasa Berbasis Kelas di </w:t>
      </w:r>
      <w:r w:rsidR="00090CD2">
        <w:rPr>
          <w:rFonts w:asciiTheme="majorBidi" w:hAnsiTheme="majorBidi" w:cstheme="majorBidi"/>
          <w:b/>
          <w:bCs/>
        </w:rPr>
        <w:t xml:space="preserve">SD Pulau </w:t>
      </w:r>
      <w:r w:rsidR="00AC4E23" w:rsidRPr="00090CD2">
        <w:rPr>
          <w:rFonts w:asciiTheme="majorBidi" w:hAnsiTheme="majorBidi" w:cstheme="majorBidi"/>
          <w:b/>
          <w:bCs/>
        </w:rPr>
        <w:t>Lombok</w:t>
      </w:r>
      <w:r w:rsidR="00864CB1" w:rsidRPr="00090CD2">
        <w:rPr>
          <w:rFonts w:asciiTheme="majorBidi" w:hAnsiTheme="majorBidi" w:cstheme="majorBidi"/>
          <w:b/>
          <w:bCs/>
        </w:rPr>
        <w:t xml:space="preserve">: Jauh Panggang dari </w:t>
      </w:r>
      <w:proofErr w:type="gramStart"/>
      <w:r w:rsidR="00864CB1" w:rsidRPr="00090CD2">
        <w:rPr>
          <w:rFonts w:asciiTheme="majorBidi" w:hAnsiTheme="majorBidi" w:cstheme="majorBidi"/>
          <w:b/>
          <w:bCs/>
        </w:rPr>
        <w:t>Api</w:t>
      </w:r>
      <w:proofErr w:type="gramEnd"/>
    </w:p>
    <w:p w:rsidR="00864CB1" w:rsidRPr="00090CD2" w:rsidRDefault="00740A50" w:rsidP="00DE736E">
      <w:pPr>
        <w:pStyle w:val="ListParagraph"/>
        <w:spacing w:line="360" w:lineRule="auto"/>
        <w:ind w:left="0" w:firstLine="709"/>
        <w:jc w:val="both"/>
        <w:rPr>
          <w:rFonts w:asciiTheme="majorBidi" w:hAnsiTheme="majorBidi" w:cstheme="majorBidi"/>
          <w:iCs/>
        </w:rPr>
      </w:pPr>
      <w:proofErr w:type="gramStart"/>
      <w:r w:rsidRPr="00090CD2">
        <w:rPr>
          <w:rFonts w:asciiTheme="majorBidi" w:hAnsiTheme="majorBidi" w:cstheme="majorBidi"/>
        </w:rPr>
        <w:t>P</w:t>
      </w:r>
      <w:r w:rsidR="00864CB1" w:rsidRPr="00090CD2">
        <w:rPr>
          <w:rFonts w:asciiTheme="majorBidi" w:hAnsiTheme="majorBidi" w:cstheme="majorBidi"/>
        </w:rPr>
        <w:t xml:space="preserve">enataan dan pengembangan program-program kelas </w:t>
      </w:r>
      <w:r w:rsidRPr="00090CD2">
        <w:rPr>
          <w:rFonts w:asciiTheme="majorBidi" w:hAnsiTheme="majorBidi" w:cstheme="majorBidi"/>
        </w:rPr>
        <w:t>untuk</w:t>
      </w:r>
      <w:r w:rsidR="00864CB1" w:rsidRPr="00090CD2">
        <w:rPr>
          <w:rFonts w:asciiTheme="majorBidi" w:hAnsiTheme="majorBidi" w:cstheme="majorBidi"/>
        </w:rPr>
        <w:t xml:space="preserve"> mendukung terlaksanaannya program </w:t>
      </w:r>
      <w:r w:rsidR="00864CB1" w:rsidRPr="00090CD2">
        <w:rPr>
          <w:rFonts w:asciiTheme="majorBidi" w:hAnsiTheme="majorBidi" w:cstheme="majorBidi"/>
        </w:rPr>
        <w:lastRenderedPageBreak/>
        <w:t>literasi bahasa berbasis kelas tampaknya belum banyak dilakukan di sekolah-sekolah.</w:t>
      </w:r>
      <w:proofErr w:type="gramEnd"/>
      <w:r w:rsidR="00864CB1" w:rsidRPr="00090CD2">
        <w:rPr>
          <w:rFonts w:asciiTheme="majorBidi" w:hAnsiTheme="majorBidi" w:cstheme="majorBidi"/>
        </w:rPr>
        <w:t xml:space="preserve"> </w:t>
      </w:r>
      <w:r w:rsidR="00864CB1" w:rsidRPr="00090CD2">
        <w:rPr>
          <w:rFonts w:asciiTheme="majorBidi" w:hAnsiTheme="majorBidi" w:cstheme="majorBidi"/>
          <w:iCs/>
        </w:rPr>
        <w:t>Hasil observasi di SDN 40 Cakranegara dan SDN 20 Mataram menunjukkan bahwa: (a) penataan ruang kelas termasuk posisi meja belajar belum tertata baik; (b) kelas terlalu padat karena ukurannya kecil tetapi isinya banyak (sampai 42 orang); (c) ruangan kelas miskin dengan bahan cetak; dan (d) karya siswa tersimpan rapi dalam potofolio siswa di pojok/belakang kelas.</w:t>
      </w:r>
      <w:r w:rsidR="00930CF2" w:rsidRPr="00090CD2">
        <w:rPr>
          <w:rFonts w:asciiTheme="majorBidi" w:hAnsiTheme="majorBidi" w:cstheme="majorBidi"/>
          <w:iCs/>
        </w:rPr>
        <w:t xml:space="preserve"> </w:t>
      </w:r>
      <w:proofErr w:type="gramStart"/>
      <w:r w:rsidR="00930CF2" w:rsidRPr="00090CD2">
        <w:rPr>
          <w:rFonts w:asciiTheme="majorBidi" w:hAnsiTheme="majorBidi" w:cstheme="majorBidi"/>
          <w:iCs/>
        </w:rPr>
        <w:t xml:space="preserve">Namun demikian, </w:t>
      </w:r>
      <w:r w:rsidR="00A950E7" w:rsidRPr="00090CD2">
        <w:rPr>
          <w:rFonts w:asciiTheme="majorBidi" w:hAnsiTheme="majorBidi" w:cstheme="majorBidi"/>
          <w:iCs/>
        </w:rPr>
        <w:t>p</w:t>
      </w:r>
      <w:r w:rsidR="00864CB1" w:rsidRPr="00090CD2">
        <w:rPr>
          <w:rFonts w:asciiTheme="majorBidi" w:hAnsiTheme="majorBidi" w:cstheme="majorBidi"/>
          <w:iCs/>
        </w:rPr>
        <w:t>ada beberapa sekolah di Kabupaten Lombok Barat, justru terjadi sebaliknya.</w:t>
      </w:r>
      <w:proofErr w:type="gramEnd"/>
      <w:r w:rsidR="00864CB1" w:rsidRPr="00090CD2">
        <w:rPr>
          <w:rFonts w:asciiTheme="majorBidi" w:hAnsiTheme="majorBidi" w:cstheme="majorBidi"/>
          <w:iCs/>
        </w:rPr>
        <w:t xml:space="preserve"> </w:t>
      </w:r>
      <w:proofErr w:type="gramStart"/>
      <w:r w:rsidR="00864CB1" w:rsidRPr="00090CD2">
        <w:rPr>
          <w:rFonts w:asciiTheme="majorBidi" w:hAnsiTheme="majorBidi" w:cstheme="majorBidi"/>
          <w:iCs/>
        </w:rPr>
        <w:t xml:space="preserve">Di SDN 1 Batu Kumbung, SDN 1 Batu Mekar, dan SDN 1 Lingsar penataan kelasnya sudah </w:t>
      </w:r>
      <w:r w:rsidR="00930CF2" w:rsidRPr="00090CD2">
        <w:rPr>
          <w:rFonts w:asciiTheme="majorBidi" w:hAnsiTheme="majorBidi" w:cstheme="majorBidi"/>
          <w:iCs/>
        </w:rPr>
        <w:t>cukup</w:t>
      </w:r>
      <w:r w:rsidR="00864CB1" w:rsidRPr="00090CD2">
        <w:rPr>
          <w:rFonts w:asciiTheme="majorBidi" w:hAnsiTheme="majorBidi" w:cstheme="majorBidi"/>
          <w:iCs/>
        </w:rPr>
        <w:t xml:space="preserve"> mendukung </w:t>
      </w:r>
      <w:r w:rsidR="00930CF2" w:rsidRPr="00090CD2">
        <w:rPr>
          <w:rFonts w:asciiTheme="majorBidi" w:hAnsiTheme="majorBidi" w:cstheme="majorBidi"/>
          <w:iCs/>
        </w:rPr>
        <w:t xml:space="preserve">untuk </w:t>
      </w:r>
      <w:r w:rsidR="00864CB1" w:rsidRPr="00090CD2">
        <w:rPr>
          <w:rFonts w:asciiTheme="majorBidi" w:hAnsiTheme="majorBidi" w:cstheme="majorBidi"/>
          <w:iCs/>
        </w:rPr>
        <w:t>terlaksananya literasi kelas.</w:t>
      </w:r>
      <w:proofErr w:type="gramEnd"/>
      <w:r w:rsidR="00864CB1" w:rsidRPr="00090CD2">
        <w:rPr>
          <w:rFonts w:asciiTheme="majorBidi" w:hAnsiTheme="majorBidi" w:cstheme="majorBidi"/>
          <w:iCs/>
        </w:rPr>
        <w:t xml:space="preserve"> Di tiga SD ini ditemukan (a) penataan ruang kelas </w:t>
      </w:r>
      <w:r w:rsidRPr="00090CD2">
        <w:rPr>
          <w:rFonts w:asciiTheme="majorBidi" w:hAnsiTheme="majorBidi" w:cstheme="majorBidi"/>
          <w:iCs/>
        </w:rPr>
        <w:t xml:space="preserve">yang </w:t>
      </w:r>
      <w:r w:rsidR="00864CB1" w:rsidRPr="00090CD2">
        <w:rPr>
          <w:rFonts w:asciiTheme="majorBidi" w:hAnsiTheme="majorBidi" w:cstheme="majorBidi"/>
          <w:iCs/>
        </w:rPr>
        <w:t>nyaman, termasuk tata letak meja guru, meja siswa, dan fasilitas belajar lainnya; (b) terdapat pojok baca yang memiliki buku bacaan yang memadai</w:t>
      </w:r>
      <w:r w:rsidR="0030723D" w:rsidRPr="00090CD2">
        <w:rPr>
          <w:rFonts w:asciiTheme="majorBidi" w:hAnsiTheme="majorBidi" w:cstheme="majorBidi"/>
          <w:iCs/>
        </w:rPr>
        <w:t xml:space="preserve"> (non pelajaran)</w:t>
      </w:r>
      <w:r w:rsidR="00864CB1" w:rsidRPr="00090CD2">
        <w:rPr>
          <w:rFonts w:asciiTheme="majorBidi" w:hAnsiTheme="majorBidi" w:cstheme="majorBidi"/>
          <w:iCs/>
        </w:rPr>
        <w:t xml:space="preserve">, termasuk buku pelajaran; (c) ruang kelas kaya dengan bahan cetak; (d) terdapat pohon pajanan atau papan pajanan untuk memamerkan hasil karya siswa; dan (e) setiap kelas memiliki Mading. </w:t>
      </w:r>
    </w:p>
    <w:p w:rsidR="000D5CC3" w:rsidRPr="00090CD2" w:rsidRDefault="000D5CC3" w:rsidP="00930CF2">
      <w:pPr>
        <w:pStyle w:val="ListParagraph"/>
        <w:spacing w:line="360" w:lineRule="auto"/>
        <w:ind w:left="0" w:firstLine="709"/>
        <w:jc w:val="both"/>
        <w:rPr>
          <w:rFonts w:asciiTheme="majorBidi" w:hAnsiTheme="majorBidi" w:cstheme="majorBidi"/>
          <w:iCs/>
        </w:rPr>
      </w:pPr>
      <w:proofErr w:type="gramStart"/>
      <w:r w:rsidRPr="00090CD2">
        <w:rPr>
          <w:rFonts w:asciiTheme="majorBidi" w:hAnsiTheme="majorBidi" w:cstheme="majorBidi"/>
          <w:bCs/>
        </w:rPr>
        <w:t xml:space="preserve">GLS telah dilaksanakan sejak 2016, termasuk di </w:t>
      </w:r>
      <w:r w:rsidR="005D5D9F" w:rsidRPr="00090CD2">
        <w:rPr>
          <w:rFonts w:asciiTheme="majorBidi" w:hAnsiTheme="majorBidi" w:cstheme="majorBidi"/>
          <w:bCs/>
        </w:rPr>
        <w:t>Lompok</w:t>
      </w:r>
      <w:r w:rsidRPr="00090CD2">
        <w:rPr>
          <w:rFonts w:asciiTheme="majorBidi" w:hAnsiTheme="majorBidi" w:cstheme="majorBidi"/>
          <w:bCs/>
        </w:rPr>
        <w:t>.</w:t>
      </w:r>
      <w:proofErr w:type="gramEnd"/>
      <w:r w:rsidRPr="00090CD2">
        <w:rPr>
          <w:rFonts w:asciiTheme="majorBidi" w:hAnsiTheme="majorBidi" w:cstheme="majorBidi"/>
          <w:bCs/>
        </w:rPr>
        <w:t xml:space="preserve"> </w:t>
      </w:r>
      <w:proofErr w:type="gramStart"/>
      <w:r w:rsidR="000D6E96" w:rsidRPr="00090CD2">
        <w:rPr>
          <w:rFonts w:asciiTheme="majorBidi" w:hAnsiTheme="majorBidi" w:cstheme="majorBidi"/>
          <w:bCs/>
        </w:rPr>
        <w:t>P</w:t>
      </w:r>
      <w:r w:rsidRPr="00090CD2">
        <w:rPr>
          <w:rFonts w:asciiTheme="majorBidi" w:hAnsiTheme="majorBidi" w:cstheme="majorBidi"/>
          <w:iCs/>
        </w:rPr>
        <w:t xml:space="preserve">engamatan </w:t>
      </w:r>
      <w:r w:rsidRPr="00090CD2">
        <w:rPr>
          <w:rFonts w:asciiTheme="majorBidi" w:hAnsiTheme="majorBidi" w:cstheme="majorBidi"/>
          <w:iCs/>
        </w:rPr>
        <w:lastRenderedPageBreak/>
        <w:t>awal menunjukkan bahwa program literasi kelas belum berjalan secara efektif pada sekolah-sekolah di Kota Mataram dan Lombok Barat.</w:t>
      </w:r>
      <w:proofErr w:type="gramEnd"/>
      <w:r w:rsidR="005D5D9F" w:rsidRPr="00090CD2">
        <w:rPr>
          <w:rFonts w:asciiTheme="majorBidi" w:hAnsiTheme="majorBidi" w:cstheme="majorBidi"/>
          <w:iCs/>
        </w:rPr>
        <w:t xml:space="preserve"> </w:t>
      </w:r>
      <w:proofErr w:type="gramStart"/>
      <w:r w:rsidRPr="00090CD2">
        <w:rPr>
          <w:rFonts w:asciiTheme="majorBidi" w:hAnsiTheme="majorBidi" w:cstheme="majorBidi"/>
          <w:iCs/>
        </w:rPr>
        <w:t xml:space="preserve">Beberapa indikator yang menunjukkan </w:t>
      </w:r>
      <w:r w:rsidR="000D6E96" w:rsidRPr="00090CD2">
        <w:rPr>
          <w:rFonts w:asciiTheme="majorBidi" w:hAnsiTheme="majorBidi" w:cstheme="majorBidi"/>
          <w:iCs/>
        </w:rPr>
        <w:t xml:space="preserve">masih belum efektifnya pelaksanaan literasi bahasa di Lombok </w:t>
      </w:r>
      <w:r w:rsidRPr="00090CD2">
        <w:rPr>
          <w:rFonts w:asciiTheme="majorBidi" w:hAnsiTheme="majorBidi" w:cstheme="majorBidi"/>
          <w:iCs/>
        </w:rPr>
        <w:t>adalah sebagai berikut.</w:t>
      </w:r>
      <w:proofErr w:type="gramEnd"/>
    </w:p>
    <w:p w:rsidR="000D5CC3" w:rsidRPr="00090CD2" w:rsidRDefault="000D5CC3" w:rsidP="0030723D">
      <w:pPr>
        <w:pStyle w:val="ListParagraph"/>
        <w:spacing w:line="360" w:lineRule="auto"/>
        <w:ind w:left="0" w:firstLine="709"/>
        <w:jc w:val="both"/>
        <w:rPr>
          <w:rFonts w:asciiTheme="majorBidi" w:hAnsiTheme="majorBidi" w:cstheme="majorBidi"/>
          <w:iCs/>
        </w:rPr>
      </w:pPr>
      <w:proofErr w:type="gramStart"/>
      <w:r w:rsidRPr="00090CD2">
        <w:rPr>
          <w:rFonts w:asciiTheme="majorBidi" w:hAnsiTheme="majorBidi" w:cstheme="majorBidi"/>
          <w:b/>
          <w:bCs/>
          <w:iCs/>
        </w:rPr>
        <w:t>Pertama</w:t>
      </w:r>
      <w:r w:rsidRPr="00090CD2">
        <w:rPr>
          <w:rFonts w:asciiTheme="majorBidi" w:hAnsiTheme="majorBidi" w:cstheme="majorBidi"/>
          <w:iCs/>
        </w:rPr>
        <w:t xml:space="preserve">, belum tersedia jadwal kegiatan </w:t>
      </w:r>
      <w:r w:rsidR="0030723D" w:rsidRPr="00090CD2">
        <w:rPr>
          <w:rFonts w:asciiTheme="majorBidi" w:hAnsiTheme="majorBidi" w:cstheme="majorBidi"/>
          <w:iCs/>
        </w:rPr>
        <w:t xml:space="preserve">atau program </w:t>
      </w:r>
      <w:r w:rsidRPr="00090CD2">
        <w:rPr>
          <w:rFonts w:asciiTheme="majorBidi" w:hAnsiTheme="majorBidi" w:cstheme="majorBidi"/>
          <w:iCs/>
        </w:rPr>
        <w:t>literasi kelas.</w:t>
      </w:r>
      <w:proofErr w:type="gramEnd"/>
      <w:r w:rsidRPr="00090CD2">
        <w:rPr>
          <w:rFonts w:asciiTheme="majorBidi" w:hAnsiTheme="majorBidi" w:cstheme="majorBidi"/>
          <w:iCs/>
        </w:rPr>
        <w:t xml:space="preserve"> </w:t>
      </w:r>
      <w:proofErr w:type="gramStart"/>
      <w:r w:rsidRPr="00090CD2">
        <w:rPr>
          <w:rFonts w:asciiTheme="majorBidi" w:hAnsiTheme="majorBidi" w:cstheme="majorBidi"/>
          <w:iCs/>
        </w:rPr>
        <w:t xml:space="preserve">Hampir semua sekolah tersebut, tidak bisa menunjukkan jadwal kegiatan </w:t>
      </w:r>
      <w:r w:rsidR="0030723D" w:rsidRPr="00090CD2">
        <w:rPr>
          <w:rFonts w:asciiTheme="majorBidi" w:hAnsiTheme="majorBidi" w:cstheme="majorBidi"/>
          <w:iCs/>
        </w:rPr>
        <w:t xml:space="preserve">atau program </w:t>
      </w:r>
      <w:r w:rsidRPr="00090CD2">
        <w:rPr>
          <w:rFonts w:asciiTheme="majorBidi" w:hAnsiTheme="majorBidi" w:cstheme="majorBidi"/>
          <w:iCs/>
        </w:rPr>
        <w:t>literasi kelas.</w:t>
      </w:r>
      <w:proofErr w:type="gramEnd"/>
      <w:r w:rsidRPr="00090CD2">
        <w:rPr>
          <w:rFonts w:asciiTheme="majorBidi" w:hAnsiTheme="majorBidi" w:cstheme="majorBidi"/>
          <w:iCs/>
        </w:rPr>
        <w:t xml:space="preserve"> </w:t>
      </w:r>
      <w:proofErr w:type="gramStart"/>
      <w:r w:rsidRPr="00090CD2">
        <w:rPr>
          <w:rFonts w:asciiTheme="majorBidi" w:hAnsiTheme="majorBidi" w:cstheme="majorBidi"/>
          <w:iCs/>
        </w:rPr>
        <w:t>Di setiap kelas juga tidak ditemukan, yang ada hanya jadwal literasi sekolah, yakni kegiatan rutun membaca bersama di lapangan atau aula sekolah.</w:t>
      </w:r>
      <w:proofErr w:type="gramEnd"/>
      <w:r w:rsidRPr="00090CD2">
        <w:rPr>
          <w:rFonts w:asciiTheme="majorBidi" w:hAnsiTheme="majorBidi" w:cstheme="majorBidi"/>
          <w:iCs/>
        </w:rPr>
        <w:t xml:space="preserve"> </w:t>
      </w:r>
      <w:proofErr w:type="gramStart"/>
      <w:r w:rsidR="00F23621" w:rsidRPr="00090CD2">
        <w:rPr>
          <w:rFonts w:asciiTheme="majorBidi" w:hAnsiTheme="majorBidi" w:cstheme="majorBidi"/>
          <w:iCs/>
        </w:rPr>
        <w:t>Semua wali kelas tidak dapat menunjukkan jadwal literasi di kelas (masing-masing kelas) dan hanya dapat menunjukkan jadwal literasi sekolah secara umum.</w:t>
      </w:r>
      <w:proofErr w:type="gramEnd"/>
      <w:r w:rsidR="00F23621" w:rsidRPr="00090CD2">
        <w:rPr>
          <w:rFonts w:asciiTheme="majorBidi" w:hAnsiTheme="majorBidi" w:cstheme="majorBidi"/>
          <w:iCs/>
        </w:rPr>
        <w:t xml:space="preserve"> </w:t>
      </w:r>
    </w:p>
    <w:p w:rsidR="00F23621" w:rsidRPr="00090CD2" w:rsidRDefault="000D5CC3" w:rsidP="001D74EC">
      <w:pPr>
        <w:pStyle w:val="ListParagraph"/>
        <w:spacing w:line="360" w:lineRule="auto"/>
        <w:ind w:left="0" w:firstLine="709"/>
        <w:jc w:val="both"/>
        <w:rPr>
          <w:rFonts w:asciiTheme="majorBidi" w:hAnsiTheme="majorBidi" w:cstheme="majorBidi"/>
          <w:iCs/>
        </w:rPr>
      </w:pPr>
      <w:proofErr w:type="gramStart"/>
      <w:r w:rsidRPr="00090CD2">
        <w:rPr>
          <w:rFonts w:asciiTheme="majorBidi" w:hAnsiTheme="majorBidi" w:cstheme="majorBidi"/>
          <w:b/>
          <w:bCs/>
          <w:iCs/>
        </w:rPr>
        <w:t>Kedua</w:t>
      </w:r>
      <w:r w:rsidRPr="00090CD2">
        <w:rPr>
          <w:rFonts w:asciiTheme="majorBidi" w:hAnsiTheme="majorBidi" w:cstheme="majorBidi"/>
          <w:iCs/>
        </w:rPr>
        <w:t xml:space="preserve">, </w:t>
      </w:r>
      <w:r w:rsidR="00F23621" w:rsidRPr="00090CD2">
        <w:rPr>
          <w:rFonts w:asciiTheme="majorBidi" w:hAnsiTheme="majorBidi" w:cstheme="majorBidi"/>
          <w:iCs/>
        </w:rPr>
        <w:t>k</w:t>
      </w:r>
      <w:r w:rsidRPr="00090CD2">
        <w:rPr>
          <w:rFonts w:asciiTheme="majorBidi" w:hAnsiTheme="majorBidi" w:cstheme="majorBidi"/>
          <w:bCs/>
        </w:rPr>
        <w:t>egiatan 15 menit membaca baru dilaksanakan secara bersama di halaman atau aula sekolah, yang di kelas masing-masing masih sangat jarang dilakukan (hanya dilakukan ketika materi pelajaran bahasa Indonesia).</w:t>
      </w:r>
      <w:proofErr w:type="gramEnd"/>
      <w:r w:rsidRPr="00090CD2">
        <w:rPr>
          <w:rFonts w:asciiTheme="majorBidi" w:hAnsiTheme="majorBidi" w:cstheme="majorBidi"/>
          <w:bCs/>
        </w:rPr>
        <w:t xml:space="preserve"> </w:t>
      </w:r>
      <w:proofErr w:type="gramStart"/>
      <w:r w:rsidR="00F23621" w:rsidRPr="00090CD2">
        <w:rPr>
          <w:rFonts w:asciiTheme="majorBidi" w:hAnsiTheme="majorBidi" w:cstheme="majorBidi"/>
          <w:iCs/>
        </w:rPr>
        <w:t xml:space="preserve">Namun demikian, semua wali kelas secara lisan menyatakan bahwa ada kegiatan 10 menit membaca di pojok baca kelas, terutama pada saat matapelajaran/materi </w:t>
      </w:r>
      <w:r w:rsidR="00F23621" w:rsidRPr="00090CD2">
        <w:rPr>
          <w:rFonts w:asciiTheme="majorBidi" w:hAnsiTheme="majorBidi" w:cstheme="majorBidi"/>
          <w:iCs/>
        </w:rPr>
        <w:lastRenderedPageBreak/>
        <w:t>bahasa Indonesia.</w:t>
      </w:r>
      <w:proofErr w:type="gramEnd"/>
      <w:r w:rsidR="00F23621" w:rsidRPr="00090CD2">
        <w:rPr>
          <w:rFonts w:asciiTheme="majorBidi" w:hAnsiTheme="majorBidi" w:cstheme="majorBidi"/>
          <w:iCs/>
        </w:rPr>
        <w:t xml:space="preserve"> </w:t>
      </w:r>
      <w:proofErr w:type="gramStart"/>
      <w:r w:rsidR="00F23621" w:rsidRPr="00090CD2">
        <w:rPr>
          <w:rFonts w:asciiTheme="majorBidi" w:hAnsiTheme="majorBidi" w:cstheme="majorBidi"/>
          <w:iCs/>
        </w:rPr>
        <w:t>Hasil penelusuran terhadap siswa menunjukkan kegiatan tersebut tidak dilakukan setiap hari.</w:t>
      </w:r>
      <w:proofErr w:type="gramEnd"/>
    </w:p>
    <w:p w:rsidR="000D5CC3" w:rsidRPr="00090CD2" w:rsidRDefault="00F23621" w:rsidP="00AB4749">
      <w:pPr>
        <w:pStyle w:val="ListParagraph"/>
        <w:spacing w:line="360" w:lineRule="auto"/>
        <w:ind w:left="0" w:firstLine="709"/>
        <w:jc w:val="both"/>
        <w:rPr>
          <w:rFonts w:asciiTheme="majorBidi" w:hAnsiTheme="majorBidi" w:cstheme="majorBidi"/>
          <w:bCs/>
        </w:rPr>
      </w:pPr>
      <w:proofErr w:type="gramStart"/>
      <w:r w:rsidRPr="00090CD2">
        <w:rPr>
          <w:rFonts w:asciiTheme="majorBidi" w:hAnsiTheme="majorBidi" w:cstheme="majorBidi"/>
          <w:b/>
          <w:bCs/>
          <w:iCs/>
        </w:rPr>
        <w:t>Ketiga</w:t>
      </w:r>
      <w:r w:rsidRPr="00090CD2">
        <w:rPr>
          <w:rFonts w:asciiTheme="majorBidi" w:hAnsiTheme="majorBidi" w:cstheme="majorBidi"/>
          <w:iCs/>
        </w:rPr>
        <w:t xml:space="preserve">, </w:t>
      </w:r>
      <w:r w:rsidR="0030723D" w:rsidRPr="00090CD2">
        <w:rPr>
          <w:rFonts w:asciiTheme="majorBidi" w:hAnsiTheme="majorBidi" w:cstheme="majorBidi"/>
          <w:iCs/>
        </w:rPr>
        <w:t>kegiatan litersi kelas belum tercermin pada prangkat pembelajaran yang dikembangkan guru.</w:t>
      </w:r>
      <w:proofErr w:type="gramEnd"/>
      <w:r w:rsidR="0030723D" w:rsidRPr="00090CD2">
        <w:rPr>
          <w:rFonts w:asciiTheme="majorBidi" w:hAnsiTheme="majorBidi" w:cstheme="majorBidi"/>
          <w:iCs/>
        </w:rPr>
        <w:t xml:space="preserve"> </w:t>
      </w:r>
      <w:proofErr w:type="gramStart"/>
      <w:r w:rsidR="0030723D" w:rsidRPr="00090CD2">
        <w:rPr>
          <w:rFonts w:asciiTheme="majorBidi" w:hAnsiTheme="majorBidi" w:cstheme="majorBidi"/>
          <w:iCs/>
        </w:rPr>
        <w:t xml:space="preserve">Pada semua perangkat pembelajaran (RPP) guru dari sekolah-sekolah yang dikunjungi </w:t>
      </w:r>
      <w:r w:rsidR="00AB4749" w:rsidRPr="00090CD2">
        <w:rPr>
          <w:rFonts w:asciiTheme="majorBidi" w:hAnsiTheme="majorBidi" w:cstheme="majorBidi"/>
          <w:iCs/>
        </w:rPr>
        <w:t>belum ada satupun yang pada RPP-nya terdapat program litersi.</w:t>
      </w:r>
      <w:proofErr w:type="gramEnd"/>
      <w:r w:rsidR="00AB4749" w:rsidRPr="00090CD2">
        <w:rPr>
          <w:rFonts w:asciiTheme="majorBidi" w:hAnsiTheme="majorBidi" w:cstheme="majorBidi"/>
          <w:iCs/>
        </w:rPr>
        <w:t xml:space="preserve"> RPP-nya masih </w:t>
      </w:r>
      <w:proofErr w:type="gramStart"/>
      <w:r w:rsidR="00AB4749" w:rsidRPr="00090CD2">
        <w:rPr>
          <w:rFonts w:asciiTheme="majorBidi" w:hAnsiTheme="majorBidi" w:cstheme="majorBidi"/>
          <w:iCs/>
        </w:rPr>
        <w:t>sama</w:t>
      </w:r>
      <w:proofErr w:type="gramEnd"/>
      <w:r w:rsidR="00AB4749" w:rsidRPr="00090CD2">
        <w:rPr>
          <w:rFonts w:asciiTheme="majorBidi" w:hAnsiTheme="majorBidi" w:cstheme="majorBidi"/>
          <w:iCs/>
        </w:rPr>
        <w:t xml:space="preserve"> dengan RPP pada umumnya.</w:t>
      </w:r>
      <w:r w:rsidR="000D5CC3" w:rsidRPr="00090CD2">
        <w:rPr>
          <w:rFonts w:asciiTheme="majorBidi" w:hAnsiTheme="majorBidi" w:cstheme="majorBidi"/>
          <w:bCs/>
        </w:rPr>
        <w:t xml:space="preserve"> </w:t>
      </w:r>
    </w:p>
    <w:p w:rsidR="00AB4749" w:rsidRPr="00090CD2" w:rsidRDefault="00AB4749" w:rsidP="00F67835">
      <w:pPr>
        <w:pStyle w:val="ListParagraph"/>
        <w:spacing w:line="360" w:lineRule="auto"/>
        <w:ind w:left="0" w:firstLine="709"/>
        <w:jc w:val="both"/>
        <w:rPr>
          <w:rFonts w:asciiTheme="majorBidi" w:hAnsiTheme="majorBidi" w:cstheme="majorBidi"/>
          <w:bCs/>
        </w:rPr>
      </w:pPr>
      <w:proofErr w:type="gramStart"/>
      <w:r w:rsidRPr="00090CD2">
        <w:rPr>
          <w:rFonts w:asciiTheme="majorBidi" w:hAnsiTheme="majorBidi" w:cstheme="majorBidi"/>
          <w:b/>
          <w:bCs/>
          <w:iCs/>
        </w:rPr>
        <w:t>Keempat</w:t>
      </w:r>
      <w:r w:rsidRPr="00090CD2">
        <w:rPr>
          <w:rFonts w:asciiTheme="majorBidi" w:hAnsiTheme="majorBidi" w:cstheme="majorBidi"/>
          <w:iCs/>
        </w:rPr>
        <w:t xml:space="preserve">, kegiatan litersi kelas belum tercermin pada </w:t>
      </w:r>
      <w:r w:rsidR="00F67835" w:rsidRPr="00090CD2">
        <w:rPr>
          <w:rFonts w:asciiTheme="majorBidi" w:hAnsiTheme="majorBidi" w:cstheme="majorBidi"/>
          <w:iCs/>
        </w:rPr>
        <w:t xml:space="preserve">kegiatan </w:t>
      </w:r>
      <w:r w:rsidRPr="00090CD2">
        <w:rPr>
          <w:rFonts w:asciiTheme="majorBidi" w:hAnsiTheme="majorBidi" w:cstheme="majorBidi"/>
          <w:iCs/>
        </w:rPr>
        <w:t>pembelajaran yang di</w:t>
      </w:r>
      <w:r w:rsidR="00F67835" w:rsidRPr="00090CD2">
        <w:rPr>
          <w:rFonts w:asciiTheme="majorBidi" w:hAnsiTheme="majorBidi" w:cstheme="majorBidi"/>
          <w:iCs/>
        </w:rPr>
        <w:t>laksanakan</w:t>
      </w:r>
      <w:r w:rsidRPr="00090CD2">
        <w:rPr>
          <w:rFonts w:asciiTheme="majorBidi" w:hAnsiTheme="majorBidi" w:cstheme="majorBidi"/>
          <w:iCs/>
        </w:rPr>
        <w:t xml:space="preserve"> guru.</w:t>
      </w:r>
      <w:proofErr w:type="gramEnd"/>
      <w:r w:rsidRPr="00090CD2">
        <w:rPr>
          <w:rFonts w:asciiTheme="majorBidi" w:hAnsiTheme="majorBidi" w:cstheme="majorBidi"/>
          <w:iCs/>
        </w:rPr>
        <w:t xml:space="preserve"> </w:t>
      </w:r>
      <w:proofErr w:type="gramStart"/>
      <w:r w:rsidRPr="00090CD2">
        <w:rPr>
          <w:rFonts w:asciiTheme="majorBidi" w:hAnsiTheme="majorBidi" w:cstheme="majorBidi"/>
          <w:iCs/>
        </w:rPr>
        <w:t xml:space="preserve">Pada semua </w:t>
      </w:r>
      <w:r w:rsidR="00F67835" w:rsidRPr="00090CD2">
        <w:rPr>
          <w:rFonts w:asciiTheme="majorBidi" w:hAnsiTheme="majorBidi" w:cstheme="majorBidi"/>
          <w:iCs/>
        </w:rPr>
        <w:t xml:space="preserve">tahapan </w:t>
      </w:r>
      <w:r w:rsidRPr="00090CD2">
        <w:rPr>
          <w:rFonts w:asciiTheme="majorBidi" w:hAnsiTheme="majorBidi" w:cstheme="majorBidi"/>
          <w:iCs/>
        </w:rPr>
        <w:t xml:space="preserve">pembelajaran </w:t>
      </w:r>
      <w:r w:rsidR="00F67835" w:rsidRPr="00090CD2">
        <w:rPr>
          <w:rFonts w:asciiTheme="majorBidi" w:hAnsiTheme="majorBidi" w:cstheme="majorBidi"/>
          <w:iCs/>
        </w:rPr>
        <w:t>yang dilaksanakan tidak ada yang mencerminkan kegiatan literasi.</w:t>
      </w:r>
      <w:proofErr w:type="gramEnd"/>
      <w:r w:rsidR="00F67835" w:rsidRPr="00090CD2">
        <w:rPr>
          <w:rFonts w:asciiTheme="majorBidi" w:hAnsiTheme="majorBidi" w:cstheme="majorBidi"/>
          <w:iCs/>
        </w:rPr>
        <w:t xml:space="preserve"> </w:t>
      </w:r>
      <w:proofErr w:type="gramStart"/>
      <w:r w:rsidR="00F67835" w:rsidRPr="00090CD2">
        <w:rPr>
          <w:rFonts w:asciiTheme="majorBidi" w:hAnsiTheme="majorBidi" w:cstheme="majorBidi"/>
          <w:iCs/>
        </w:rPr>
        <w:t xml:space="preserve">Hal ini karena memang dalam </w:t>
      </w:r>
      <w:r w:rsidRPr="00090CD2">
        <w:rPr>
          <w:rFonts w:asciiTheme="majorBidi" w:hAnsiTheme="majorBidi" w:cstheme="majorBidi"/>
          <w:iCs/>
        </w:rPr>
        <w:t xml:space="preserve">RPP guru </w:t>
      </w:r>
      <w:r w:rsidR="00F67835" w:rsidRPr="00090CD2">
        <w:rPr>
          <w:rFonts w:asciiTheme="majorBidi" w:hAnsiTheme="majorBidi" w:cstheme="majorBidi"/>
          <w:iCs/>
        </w:rPr>
        <w:t xml:space="preserve">juga tidak </w:t>
      </w:r>
      <w:r w:rsidRPr="00090CD2">
        <w:rPr>
          <w:rFonts w:asciiTheme="majorBidi" w:hAnsiTheme="majorBidi" w:cstheme="majorBidi"/>
          <w:iCs/>
        </w:rPr>
        <w:t>terdapat program litersi.</w:t>
      </w:r>
      <w:proofErr w:type="gramEnd"/>
      <w:r w:rsidRPr="00090CD2">
        <w:rPr>
          <w:rFonts w:asciiTheme="majorBidi" w:hAnsiTheme="majorBidi" w:cstheme="majorBidi"/>
          <w:iCs/>
        </w:rPr>
        <w:t xml:space="preserve"> </w:t>
      </w:r>
    </w:p>
    <w:p w:rsidR="000D5CC3" w:rsidRPr="00090CD2" w:rsidRDefault="00F23621" w:rsidP="00AB4749">
      <w:pPr>
        <w:pStyle w:val="ListParagraph"/>
        <w:spacing w:line="360" w:lineRule="auto"/>
        <w:ind w:left="0" w:firstLine="709"/>
        <w:jc w:val="both"/>
        <w:rPr>
          <w:rFonts w:asciiTheme="majorBidi" w:hAnsiTheme="majorBidi" w:cstheme="majorBidi"/>
          <w:bCs/>
        </w:rPr>
      </w:pPr>
      <w:proofErr w:type="gramStart"/>
      <w:r w:rsidRPr="00090CD2">
        <w:rPr>
          <w:rFonts w:asciiTheme="majorBidi" w:hAnsiTheme="majorBidi" w:cstheme="majorBidi"/>
          <w:b/>
          <w:bCs/>
          <w:iCs/>
        </w:rPr>
        <w:t>Ke</w:t>
      </w:r>
      <w:r w:rsidR="00AB4749" w:rsidRPr="00090CD2">
        <w:rPr>
          <w:rFonts w:asciiTheme="majorBidi" w:hAnsiTheme="majorBidi" w:cstheme="majorBidi"/>
          <w:b/>
          <w:bCs/>
          <w:iCs/>
        </w:rPr>
        <w:t>lima</w:t>
      </w:r>
      <w:r w:rsidRPr="00090CD2">
        <w:rPr>
          <w:rFonts w:asciiTheme="majorBidi" w:hAnsiTheme="majorBidi" w:cstheme="majorBidi"/>
          <w:iCs/>
        </w:rPr>
        <w:t>, h</w:t>
      </w:r>
      <w:r w:rsidR="000D5CC3" w:rsidRPr="00090CD2">
        <w:rPr>
          <w:rFonts w:asciiTheme="majorBidi" w:hAnsiTheme="majorBidi" w:cstheme="majorBidi"/>
          <w:iCs/>
        </w:rPr>
        <w:t>ubungan sekolah dengan keluarga dan masyarakat belum terjalin dengan baik.</w:t>
      </w:r>
      <w:proofErr w:type="gramEnd"/>
      <w:r w:rsidR="000D5CC3" w:rsidRPr="00090CD2">
        <w:rPr>
          <w:rFonts w:asciiTheme="majorBidi" w:hAnsiTheme="majorBidi" w:cstheme="majorBidi"/>
          <w:bCs/>
        </w:rPr>
        <w:t xml:space="preserve"> </w:t>
      </w:r>
      <w:proofErr w:type="gramStart"/>
      <w:r w:rsidRPr="00090CD2">
        <w:rPr>
          <w:rFonts w:asciiTheme="majorBidi" w:hAnsiTheme="majorBidi" w:cstheme="majorBidi"/>
          <w:bCs/>
        </w:rPr>
        <w:t>Termasuk dalam melaksanakan program literasi kelas.</w:t>
      </w:r>
      <w:proofErr w:type="gramEnd"/>
      <w:r w:rsidRPr="00090CD2">
        <w:rPr>
          <w:rFonts w:asciiTheme="majorBidi" w:hAnsiTheme="majorBidi" w:cstheme="majorBidi"/>
          <w:bCs/>
        </w:rPr>
        <w:t xml:space="preserve"> </w:t>
      </w:r>
      <w:proofErr w:type="gramStart"/>
      <w:r w:rsidR="000D6E96" w:rsidRPr="00090CD2">
        <w:rPr>
          <w:rFonts w:asciiTheme="majorBidi" w:hAnsiTheme="majorBidi" w:cstheme="majorBidi"/>
          <w:bCs/>
        </w:rPr>
        <w:t>Hampir s</w:t>
      </w:r>
      <w:r w:rsidRPr="00090CD2">
        <w:rPr>
          <w:rFonts w:asciiTheme="majorBidi" w:hAnsiTheme="majorBidi" w:cstheme="majorBidi"/>
          <w:bCs/>
        </w:rPr>
        <w:t>emua sekolah tersebut, belum melibatkan orang tua siswa (keluarga) dan masyarakat dalam melaksanakan kegiatan literasi</w:t>
      </w:r>
      <w:r w:rsidR="00AB4749" w:rsidRPr="00090CD2">
        <w:rPr>
          <w:rFonts w:asciiTheme="majorBidi" w:hAnsiTheme="majorBidi" w:cstheme="majorBidi"/>
          <w:bCs/>
        </w:rPr>
        <w:t xml:space="preserve"> kelas</w:t>
      </w:r>
      <w:r w:rsidRPr="00090CD2">
        <w:rPr>
          <w:rFonts w:asciiTheme="majorBidi" w:hAnsiTheme="majorBidi" w:cstheme="majorBidi"/>
          <w:bCs/>
        </w:rPr>
        <w:t>.</w:t>
      </w:r>
      <w:proofErr w:type="gramEnd"/>
      <w:r w:rsidRPr="00090CD2">
        <w:rPr>
          <w:rFonts w:asciiTheme="majorBidi" w:hAnsiTheme="majorBidi" w:cstheme="majorBidi"/>
          <w:bCs/>
        </w:rPr>
        <w:t xml:space="preserve"> </w:t>
      </w:r>
      <w:proofErr w:type="gramStart"/>
      <w:r w:rsidR="00AB4749" w:rsidRPr="00090CD2">
        <w:rPr>
          <w:rFonts w:asciiTheme="majorBidi" w:hAnsiTheme="majorBidi" w:cstheme="majorBidi"/>
          <w:bCs/>
        </w:rPr>
        <w:t>Misalnya, sebagai model dalam pembelajaran/kegiatan literasi kelas.</w:t>
      </w:r>
      <w:proofErr w:type="gramEnd"/>
      <w:r w:rsidR="00AB4749" w:rsidRPr="00090CD2">
        <w:rPr>
          <w:rFonts w:asciiTheme="majorBidi" w:hAnsiTheme="majorBidi" w:cstheme="majorBidi"/>
          <w:bCs/>
        </w:rPr>
        <w:t xml:space="preserve"> </w:t>
      </w:r>
      <w:r w:rsidRPr="00090CD2">
        <w:rPr>
          <w:rFonts w:asciiTheme="majorBidi" w:hAnsiTheme="majorBidi" w:cstheme="majorBidi"/>
          <w:bCs/>
        </w:rPr>
        <w:t>M</w:t>
      </w:r>
      <w:r w:rsidR="000D5CC3" w:rsidRPr="00090CD2">
        <w:rPr>
          <w:rFonts w:asciiTheme="majorBidi" w:hAnsiTheme="majorBidi" w:cstheme="majorBidi"/>
          <w:bCs/>
        </w:rPr>
        <w:t xml:space="preserve">enurut </w:t>
      </w:r>
      <w:r w:rsidR="000D5CC3" w:rsidRPr="00090CD2">
        <w:rPr>
          <w:rFonts w:asciiTheme="majorBidi" w:hAnsiTheme="majorBidi" w:cstheme="majorBidi"/>
        </w:rPr>
        <w:t>Elmac</w:t>
      </w:r>
      <w:r w:rsidR="000D5CC3" w:rsidRPr="00090CD2">
        <w:rPr>
          <w:rFonts w:asciiTheme="majorBidi" w:eastAsia="Courier New" w:hAnsiTheme="majorBidi" w:cstheme="majorBidi"/>
        </w:rPr>
        <w:t>ı</w:t>
      </w:r>
      <w:r w:rsidR="000D5CC3" w:rsidRPr="00090CD2">
        <w:rPr>
          <w:rFonts w:asciiTheme="majorBidi" w:hAnsiTheme="majorBidi" w:cstheme="majorBidi"/>
        </w:rPr>
        <w:t xml:space="preserve">oğlu (2000), keberhasilan anak-anak di sekolah </w:t>
      </w:r>
      <w:r w:rsidR="000D5CC3" w:rsidRPr="00090CD2">
        <w:rPr>
          <w:rFonts w:asciiTheme="majorBidi" w:hAnsiTheme="majorBidi" w:cstheme="majorBidi"/>
        </w:rPr>
        <w:lastRenderedPageBreak/>
        <w:t>sangat terkait dengan lingkungan keluarga</w:t>
      </w:r>
      <w:r w:rsidR="000D5CC3" w:rsidRPr="00090CD2">
        <w:rPr>
          <w:rFonts w:asciiTheme="majorBidi" w:hAnsiTheme="majorBidi" w:cstheme="majorBidi"/>
          <w:bCs/>
        </w:rPr>
        <w:t xml:space="preserve">. </w:t>
      </w:r>
      <w:r w:rsidR="000D5CC3" w:rsidRPr="00090CD2">
        <w:rPr>
          <w:rFonts w:asciiTheme="majorBidi" w:hAnsiTheme="majorBidi" w:cstheme="majorBidi"/>
        </w:rPr>
        <w:t xml:space="preserve">Pollard dan Triggs (2000) </w:t>
      </w:r>
      <w:r w:rsidRPr="00090CD2">
        <w:rPr>
          <w:rFonts w:asciiTheme="majorBidi" w:hAnsiTheme="majorBidi" w:cstheme="majorBidi"/>
        </w:rPr>
        <w:t xml:space="preserve">juga </w:t>
      </w:r>
      <w:r w:rsidR="000D5CC3" w:rsidRPr="00090CD2">
        <w:rPr>
          <w:rFonts w:asciiTheme="majorBidi" w:hAnsiTheme="majorBidi" w:cstheme="majorBidi"/>
        </w:rPr>
        <w:t xml:space="preserve">menyatakan bahwa rumah, keturunan, evaluasi diri, dan usaha adalah di antara faktor-faktor yang mempengaruhi keberhasilan siswa (dalam </w:t>
      </w:r>
      <w:r w:rsidR="000D5CC3" w:rsidRPr="00090CD2">
        <w:rPr>
          <w:rFonts w:asciiTheme="majorBidi" w:eastAsia="TimesNewRomanPSMT" w:hAnsiTheme="majorBidi" w:cstheme="majorBidi"/>
        </w:rPr>
        <w:t>Doğan dan Gönül Onur Sezer</w:t>
      </w:r>
      <w:r w:rsidR="000D5CC3" w:rsidRPr="00090CD2">
        <w:rPr>
          <w:rFonts w:asciiTheme="majorBidi" w:hAnsiTheme="majorBidi" w:cstheme="majorBidi"/>
          <w:bCs/>
        </w:rPr>
        <w:t>, 2010).</w:t>
      </w:r>
      <w:r w:rsidR="00740A50" w:rsidRPr="00090CD2">
        <w:rPr>
          <w:rFonts w:asciiTheme="majorBidi" w:hAnsiTheme="majorBidi" w:cstheme="majorBidi"/>
          <w:bCs/>
        </w:rPr>
        <w:t xml:space="preserve"> </w:t>
      </w:r>
    </w:p>
    <w:p w:rsidR="00AB4749" w:rsidRPr="00090CD2" w:rsidRDefault="00740A50" w:rsidP="00AB4749">
      <w:pPr>
        <w:pStyle w:val="ListParagraph"/>
        <w:spacing w:line="360" w:lineRule="auto"/>
        <w:ind w:left="0" w:firstLine="709"/>
        <w:jc w:val="both"/>
        <w:rPr>
          <w:rFonts w:asciiTheme="majorBidi" w:hAnsiTheme="majorBidi" w:cstheme="majorBidi"/>
          <w:iCs/>
        </w:rPr>
      </w:pPr>
      <w:r w:rsidRPr="00090CD2">
        <w:rPr>
          <w:rFonts w:asciiTheme="majorBidi" w:hAnsiTheme="majorBidi" w:cstheme="majorBidi"/>
          <w:iCs/>
        </w:rPr>
        <w:t xml:space="preserve">Berdasarkan uraian kondisi keterlaksanaan literasi bahasa di NTB sebagaimana dipaparkan di atas, dapat disimpulkan bahwa program literasi bahasa berbasis kelas </w:t>
      </w:r>
      <w:r w:rsidR="00AB4749" w:rsidRPr="00090CD2">
        <w:rPr>
          <w:rFonts w:asciiTheme="majorBidi" w:hAnsiTheme="majorBidi" w:cstheme="majorBidi"/>
          <w:iCs/>
        </w:rPr>
        <w:t xml:space="preserve">di Lombok </w:t>
      </w:r>
      <w:r w:rsidRPr="00090CD2">
        <w:rPr>
          <w:rFonts w:asciiTheme="majorBidi" w:hAnsiTheme="majorBidi" w:cstheme="majorBidi"/>
          <w:iCs/>
        </w:rPr>
        <w:t xml:space="preserve">belum berjalan secara efektif. </w:t>
      </w:r>
      <w:proofErr w:type="gramStart"/>
      <w:r w:rsidR="00DB0FD4" w:rsidRPr="00090CD2">
        <w:rPr>
          <w:rFonts w:asciiTheme="majorBidi" w:hAnsiTheme="majorBidi" w:cstheme="majorBidi"/>
          <w:iCs/>
        </w:rPr>
        <w:t>Terdapat sejumlah penyebab kurang efektifnya program literasi bahasa berbasis kelas di NTB.</w:t>
      </w:r>
      <w:proofErr w:type="gramEnd"/>
      <w:r w:rsidR="00DB0FD4" w:rsidRPr="00090CD2">
        <w:rPr>
          <w:rFonts w:asciiTheme="majorBidi" w:hAnsiTheme="majorBidi" w:cstheme="majorBidi"/>
          <w:iCs/>
        </w:rPr>
        <w:t xml:space="preserve"> Penyebab-penyebab dimaksud tentu tidak </w:t>
      </w:r>
      <w:proofErr w:type="gramStart"/>
      <w:r w:rsidR="00DB0FD4" w:rsidRPr="00090CD2">
        <w:rPr>
          <w:rFonts w:asciiTheme="majorBidi" w:hAnsiTheme="majorBidi" w:cstheme="majorBidi"/>
          <w:iCs/>
        </w:rPr>
        <w:t>akan</w:t>
      </w:r>
      <w:proofErr w:type="gramEnd"/>
      <w:r w:rsidR="00DB0FD4" w:rsidRPr="00090CD2">
        <w:rPr>
          <w:rFonts w:asciiTheme="majorBidi" w:hAnsiTheme="majorBidi" w:cstheme="majorBidi"/>
          <w:iCs/>
        </w:rPr>
        <w:t xml:space="preserve"> lepas dari </w:t>
      </w:r>
      <w:r w:rsidRPr="00090CD2">
        <w:rPr>
          <w:rFonts w:asciiTheme="majorBidi" w:hAnsiTheme="majorBidi" w:cstheme="majorBidi"/>
          <w:iCs/>
        </w:rPr>
        <w:t xml:space="preserve">indikator-indikator kurang efektifnya program literasi bahasa berbasis kelas </w:t>
      </w:r>
      <w:r w:rsidR="00DB0FD4" w:rsidRPr="00090CD2">
        <w:rPr>
          <w:rFonts w:asciiTheme="majorBidi" w:hAnsiTheme="majorBidi" w:cstheme="majorBidi"/>
          <w:iCs/>
        </w:rPr>
        <w:t xml:space="preserve">pada sekolah-sekolah </w:t>
      </w:r>
      <w:r w:rsidRPr="00090CD2">
        <w:rPr>
          <w:rFonts w:asciiTheme="majorBidi" w:hAnsiTheme="majorBidi" w:cstheme="majorBidi"/>
          <w:iCs/>
        </w:rPr>
        <w:t xml:space="preserve">di </w:t>
      </w:r>
      <w:r w:rsidR="00AB4749" w:rsidRPr="00090CD2">
        <w:rPr>
          <w:rFonts w:asciiTheme="majorBidi" w:hAnsiTheme="majorBidi" w:cstheme="majorBidi"/>
          <w:iCs/>
        </w:rPr>
        <w:t>Lombok</w:t>
      </w:r>
      <w:r w:rsidRPr="00090CD2">
        <w:rPr>
          <w:rFonts w:asciiTheme="majorBidi" w:hAnsiTheme="majorBidi" w:cstheme="majorBidi"/>
          <w:iCs/>
        </w:rPr>
        <w:t xml:space="preserve"> </w:t>
      </w:r>
      <w:r w:rsidR="00DB0FD4" w:rsidRPr="00090CD2">
        <w:rPr>
          <w:rFonts w:asciiTheme="majorBidi" w:hAnsiTheme="majorBidi" w:cstheme="majorBidi"/>
          <w:iCs/>
        </w:rPr>
        <w:t xml:space="preserve">yang juga telah dipaparkan di atas. </w:t>
      </w:r>
      <w:r w:rsidR="00AB4749" w:rsidRPr="00090CD2">
        <w:rPr>
          <w:rFonts w:asciiTheme="majorBidi" w:hAnsiTheme="majorBidi" w:cstheme="majorBidi"/>
          <w:iCs/>
        </w:rPr>
        <w:t xml:space="preserve"> </w:t>
      </w:r>
      <w:r w:rsidR="007F3F6B" w:rsidRPr="00090CD2">
        <w:rPr>
          <w:rFonts w:asciiTheme="majorBidi" w:hAnsiTheme="majorBidi" w:cstheme="majorBidi"/>
          <w:iCs/>
        </w:rPr>
        <w:t>Berikut</w:t>
      </w:r>
      <w:r w:rsidR="00DB0FD4" w:rsidRPr="00090CD2">
        <w:rPr>
          <w:rFonts w:asciiTheme="majorBidi" w:hAnsiTheme="majorBidi" w:cstheme="majorBidi"/>
          <w:iCs/>
        </w:rPr>
        <w:t xml:space="preserve"> dijabarkan beberapa penyebab kurang efektifnya program literasi bahasa berbasis kelas di </w:t>
      </w:r>
      <w:r w:rsidR="00AB4749" w:rsidRPr="00090CD2">
        <w:rPr>
          <w:rFonts w:asciiTheme="majorBidi" w:hAnsiTheme="majorBidi" w:cstheme="majorBidi"/>
          <w:iCs/>
        </w:rPr>
        <w:t>Lombok</w:t>
      </w:r>
      <w:r w:rsidR="00DB0FD4" w:rsidRPr="00090CD2">
        <w:rPr>
          <w:rFonts w:asciiTheme="majorBidi" w:hAnsiTheme="majorBidi" w:cstheme="majorBidi"/>
          <w:iCs/>
        </w:rPr>
        <w:t>.</w:t>
      </w:r>
      <w:r w:rsidR="007F3F6B" w:rsidRPr="00090CD2">
        <w:rPr>
          <w:rFonts w:asciiTheme="majorBidi" w:hAnsiTheme="majorBidi" w:cstheme="majorBidi"/>
          <w:iCs/>
        </w:rPr>
        <w:t xml:space="preserve"> </w:t>
      </w:r>
    </w:p>
    <w:p w:rsidR="00AB4749" w:rsidRPr="00090CD2" w:rsidRDefault="00AB4749" w:rsidP="00AB4749">
      <w:pPr>
        <w:pStyle w:val="ListParagraph"/>
        <w:numPr>
          <w:ilvl w:val="0"/>
          <w:numId w:val="40"/>
        </w:numPr>
        <w:spacing w:line="360" w:lineRule="auto"/>
        <w:jc w:val="both"/>
        <w:rPr>
          <w:rFonts w:asciiTheme="majorBidi" w:hAnsiTheme="majorBidi" w:cstheme="majorBidi"/>
          <w:bCs/>
          <w:iCs/>
        </w:rPr>
      </w:pPr>
      <w:r w:rsidRPr="00090CD2">
        <w:rPr>
          <w:rFonts w:asciiTheme="majorBidi" w:hAnsiTheme="majorBidi" w:cstheme="majorBidi"/>
          <w:iCs/>
        </w:rPr>
        <w:t>B</w:t>
      </w:r>
      <w:r w:rsidR="00DB0FD4" w:rsidRPr="00090CD2">
        <w:rPr>
          <w:rFonts w:asciiTheme="majorBidi" w:hAnsiTheme="majorBidi" w:cstheme="majorBidi"/>
          <w:iCs/>
        </w:rPr>
        <w:t xml:space="preserve">elum dilakukan penataan ruang kelas </w:t>
      </w:r>
      <w:r w:rsidR="007F3F6B" w:rsidRPr="00090CD2">
        <w:rPr>
          <w:rFonts w:asciiTheme="majorBidi" w:hAnsiTheme="majorBidi" w:cstheme="majorBidi"/>
          <w:iCs/>
        </w:rPr>
        <w:t>ke a</w:t>
      </w:r>
      <w:r w:rsidR="00DB0FD4" w:rsidRPr="00090CD2">
        <w:rPr>
          <w:rFonts w:asciiTheme="majorBidi" w:hAnsiTheme="majorBidi" w:cstheme="majorBidi"/>
          <w:iCs/>
        </w:rPr>
        <w:t xml:space="preserve">rah yang mendukung terselenggaranya kegiatan literasi bahasa di kelas. Pada sebagian besar kelas </w:t>
      </w:r>
      <w:r w:rsidR="007F3F6B" w:rsidRPr="00090CD2">
        <w:rPr>
          <w:rFonts w:asciiTheme="majorBidi" w:hAnsiTheme="majorBidi" w:cstheme="majorBidi"/>
          <w:iCs/>
        </w:rPr>
        <w:t>sekolah-sekolah tersebut</w:t>
      </w:r>
      <w:r w:rsidR="00DB0FD4" w:rsidRPr="00090CD2">
        <w:rPr>
          <w:rFonts w:asciiTheme="majorBidi" w:hAnsiTheme="majorBidi" w:cstheme="majorBidi"/>
          <w:iCs/>
        </w:rPr>
        <w:t xml:space="preserve">, </w:t>
      </w:r>
      <w:r w:rsidR="007F3F6B" w:rsidRPr="00090CD2">
        <w:rPr>
          <w:rFonts w:asciiTheme="majorBidi" w:hAnsiTheme="majorBidi" w:cstheme="majorBidi"/>
          <w:iCs/>
        </w:rPr>
        <w:t xml:space="preserve">belum ada </w:t>
      </w:r>
      <w:r w:rsidR="00DB0FD4" w:rsidRPr="00090CD2">
        <w:rPr>
          <w:rFonts w:asciiTheme="majorBidi" w:hAnsiTheme="majorBidi" w:cstheme="majorBidi"/>
          <w:iCs/>
        </w:rPr>
        <w:t xml:space="preserve">pojok baca kelas, </w:t>
      </w:r>
      <w:r w:rsidR="007F3F6B" w:rsidRPr="00090CD2">
        <w:rPr>
          <w:rFonts w:asciiTheme="majorBidi" w:hAnsiTheme="majorBidi" w:cstheme="majorBidi"/>
          <w:iCs/>
        </w:rPr>
        <w:t xml:space="preserve">belum ada </w:t>
      </w:r>
      <w:r w:rsidR="00DB0FD4" w:rsidRPr="00090CD2">
        <w:rPr>
          <w:rFonts w:asciiTheme="majorBidi" w:hAnsiTheme="majorBidi" w:cstheme="majorBidi"/>
          <w:iCs/>
        </w:rPr>
        <w:t xml:space="preserve">papan/pohon pajanan untuk karya siswa, buku-buku pada pojok </w:t>
      </w:r>
      <w:r w:rsidR="00DB0FD4" w:rsidRPr="00090CD2">
        <w:rPr>
          <w:rFonts w:asciiTheme="majorBidi" w:hAnsiTheme="majorBidi" w:cstheme="majorBidi"/>
          <w:iCs/>
        </w:rPr>
        <w:lastRenderedPageBreak/>
        <w:t xml:space="preserve">baca kelas belum memadai, kelas miskin dengan bahan cetakan. </w:t>
      </w:r>
    </w:p>
    <w:p w:rsidR="00AB4749" w:rsidRPr="00090CD2" w:rsidRDefault="00AB4749" w:rsidP="00823244">
      <w:pPr>
        <w:pStyle w:val="ListParagraph"/>
        <w:numPr>
          <w:ilvl w:val="0"/>
          <w:numId w:val="40"/>
        </w:numPr>
        <w:spacing w:line="360" w:lineRule="auto"/>
        <w:jc w:val="both"/>
        <w:rPr>
          <w:rFonts w:asciiTheme="majorBidi" w:hAnsiTheme="majorBidi" w:cstheme="majorBidi"/>
          <w:bCs/>
          <w:iCs/>
        </w:rPr>
      </w:pPr>
      <w:r w:rsidRPr="00090CD2">
        <w:rPr>
          <w:rFonts w:asciiTheme="majorBidi" w:hAnsiTheme="majorBidi" w:cstheme="majorBidi"/>
          <w:iCs/>
        </w:rPr>
        <w:t>B</w:t>
      </w:r>
      <w:r w:rsidR="007F3F6B" w:rsidRPr="00090CD2">
        <w:rPr>
          <w:rFonts w:asciiTheme="majorBidi" w:hAnsiTheme="majorBidi" w:cstheme="majorBidi"/>
          <w:iCs/>
        </w:rPr>
        <w:t>elum dilakukan perencanaan</w:t>
      </w:r>
      <w:r w:rsidR="00823244">
        <w:rPr>
          <w:rFonts w:asciiTheme="majorBidi" w:hAnsiTheme="majorBidi" w:cstheme="majorBidi"/>
          <w:iCs/>
        </w:rPr>
        <w:t xml:space="preserve"> tau </w:t>
      </w:r>
      <w:r w:rsidR="007F3F6B" w:rsidRPr="00090CD2">
        <w:rPr>
          <w:rFonts w:asciiTheme="majorBidi" w:hAnsiTheme="majorBidi" w:cstheme="majorBidi"/>
          <w:iCs/>
        </w:rPr>
        <w:t>penyiapan program literasi bahasa berbasis kelas secara matang</w:t>
      </w:r>
      <w:r w:rsidR="00823244">
        <w:rPr>
          <w:rFonts w:asciiTheme="majorBidi" w:hAnsiTheme="majorBidi" w:cstheme="majorBidi"/>
          <w:iCs/>
        </w:rPr>
        <w:t xml:space="preserve"> atau </w:t>
      </w:r>
      <w:r w:rsidR="007F3F6B" w:rsidRPr="00090CD2">
        <w:rPr>
          <w:rFonts w:asciiTheme="majorBidi" w:hAnsiTheme="majorBidi" w:cstheme="majorBidi"/>
          <w:iCs/>
        </w:rPr>
        <w:t>terkontrol. Sebagai buktinya, hamp</w:t>
      </w:r>
      <w:r w:rsidRPr="00090CD2">
        <w:rPr>
          <w:rFonts w:asciiTheme="majorBidi" w:hAnsiTheme="majorBidi" w:cstheme="majorBidi"/>
          <w:iCs/>
        </w:rPr>
        <w:t>i</w:t>
      </w:r>
      <w:r w:rsidR="007F3F6B" w:rsidRPr="00090CD2">
        <w:rPr>
          <w:rFonts w:asciiTheme="majorBidi" w:hAnsiTheme="majorBidi" w:cstheme="majorBidi"/>
          <w:iCs/>
        </w:rPr>
        <w:t xml:space="preserve">r pada semua sekolah tersebut belum tersedia jadwal kegiatan literasi kelas. </w:t>
      </w:r>
    </w:p>
    <w:p w:rsidR="00AB4749" w:rsidRPr="00090CD2" w:rsidRDefault="00AB4749" w:rsidP="00AB4749">
      <w:pPr>
        <w:pStyle w:val="ListParagraph"/>
        <w:numPr>
          <w:ilvl w:val="0"/>
          <w:numId w:val="40"/>
        </w:numPr>
        <w:spacing w:line="360" w:lineRule="auto"/>
        <w:jc w:val="both"/>
        <w:rPr>
          <w:rFonts w:asciiTheme="majorBidi" w:hAnsiTheme="majorBidi" w:cstheme="majorBidi"/>
          <w:bCs/>
          <w:iCs/>
        </w:rPr>
      </w:pPr>
      <w:r w:rsidRPr="00090CD2">
        <w:rPr>
          <w:rFonts w:asciiTheme="majorBidi" w:hAnsiTheme="majorBidi" w:cstheme="majorBidi"/>
          <w:iCs/>
        </w:rPr>
        <w:t>B</w:t>
      </w:r>
      <w:r w:rsidR="007F3F6B" w:rsidRPr="00090CD2">
        <w:rPr>
          <w:rFonts w:asciiTheme="majorBidi" w:hAnsiTheme="majorBidi" w:cstheme="majorBidi"/>
          <w:iCs/>
        </w:rPr>
        <w:t>elum di</w:t>
      </w:r>
      <w:r w:rsidRPr="00090CD2">
        <w:rPr>
          <w:rFonts w:asciiTheme="majorBidi" w:hAnsiTheme="majorBidi" w:cstheme="majorBidi"/>
          <w:iCs/>
        </w:rPr>
        <w:t>integrasikan kegiatan literasi pada perangkat pembelajaran (RPP) yang dikembangkan guru. RPP yang dikembangkan belum satupun memuat kegiatan litersi.</w:t>
      </w:r>
    </w:p>
    <w:p w:rsidR="00AB4749" w:rsidRPr="00090CD2" w:rsidRDefault="00AB4749" w:rsidP="00AB4749">
      <w:pPr>
        <w:pStyle w:val="ListParagraph"/>
        <w:numPr>
          <w:ilvl w:val="0"/>
          <w:numId w:val="40"/>
        </w:numPr>
        <w:spacing w:line="360" w:lineRule="auto"/>
        <w:jc w:val="both"/>
        <w:rPr>
          <w:rFonts w:asciiTheme="majorBidi" w:hAnsiTheme="majorBidi" w:cstheme="majorBidi"/>
          <w:bCs/>
          <w:iCs/>
        </w:rPr>
      </w:pPr>
      <w:r w:rsidRPr="00090CD2">
        <w:rPr>
          <w:rFonts w:asciiTheme="majorBidi" w:hAnsiTheme="majorBidi" w:cstheme="majorBidi"/>
          <w:iCs/>
        </w:rPr>
        <w:t>Belum diintegrasikan kegiatan literasi pada kegiatan pembelajaran (pelaksanaan pembelajaran) yang dilaksanakan guru. Hal ini karena memang pada RPP juga belum dimasukkan kegiatan litersi.</w:t>
      </w:r>
    </w:p>
    <w:p w:rsidR="00740A50" w:rsidRPr="00090CD2" w:rsidRDefault="00AB4749" w:rsidP="00AB4749">
      <w:pPr>
        <w:pStyle w:val="ListParagraph"/>
        <w:numPr>
          <w:ilvl w:val="0"/>
          <w:numId w:val="40"/>
        </w:numPr>
        <w:spacing w:line="360" w:lineRule="auto"/>
        <w:jc w:val="both"/>
        <w:rPr>
          <w:rFonts w:asciiTheme="majorBidi" w:hAnsiTheme="majorBidi" w:cstheme="majorBidi"/>
          <w:bCs/>
          <w:iCs/>
        </w:rPr>
      </w:pPr>
      <w:r w:rsidRPr="00090CD2">
        <w:rPr>
          <w:rFonts w:asciiTheme="majorBidi" w:hAnsiTheme="majorBidi" w:cstheme="majorBidi"/>
          <w:iCs/>
        </w:rPr>
        <w:t>B</w:t>
      </w:r>
      <w:r w:rsidR="007F3F6B" w:rsidRPr="00090CD2">
        <w:rPr>
          <w:rFonts w:asciiTheme="majorBidi" w:hAnsiTheme="majorBidi" w:cstheme="majorBidi"/>
          <w:iCs/>
        </w:rPr>
        <w:t xml:space="preserve">elum terjalin </w:t>
      </w:r>
      <w:r w:rsidR="00740A50" w:rsidRPr="00090CD2">
        <w:rPr>
          <w:rFonts w:asciiTheme="majorBidi" w:hAnsiTheme="majorBidi" w:cstheme="majorBidi"/>
          <w:iCs/>
        </w:rPr>
        <w:t>hubungan sekolah dengan keluarga dan masyarakat belum dengan baik.</w:t>
      </w:r>
      <w:r w:rsidR="00740A50" w:rsidRPr="00090CD2">
        <w:rPr>
          <w:rFonts w:asciiTheme="majorBidi" w:hAnsiTheme="majorBidi" w:cstheme="majorBidi"/>
          <w:bCs/>
          <w:iCs/>
        </w:rPr>
        <w:t xml:space="preserve"> Termasuk dalam melaksanakan program literasi sekolah/kelas. Semua sekolah tersebut, belum melibatkan orang tua siswa (keluarga) dan masyarakat dalam melaksanakan kegiatan literasi</w:t>
      </w:r>
      <w:r w:rsidR="0096159C" w:rsidRPr="00090CD2">
        <w:rPr>
          <w:rFonts w:asciiTheme="majorBidi" w:hAnsiTheme="majorBidi" w:cstheme="majorBidi"/>
          <w:bCs/>
          <w:iCs/>
        </w:rPr>
        <w:t>, misalnya sebagai model</w:t>
      </w:r>
      <w:r w:rsidR="00740A50" w:rsidRPr="00090CD2">
        <w:rPr>
          <w:rFonts w:asciiTheme="majorBidi" w:hAnsiTheme="majorBidi" w:cstheme="majorBidi"/>
          <w:bCs/>
          <w:iCs/>
        </w:rPr>
        <w:t xml:space="preserve">. </w:t>
      </w:r>
    </w:p>
    <w:p w:rsidR="009B140C" w:rsidRDefault="009B140C" w:rsidP="00090CD2">
      <w:pPr>
        <w:pStyle w:val="ListParagraph"/>
        <w:ind w:left="0" w:firstLine="709"/>
        <w:jc w:val="both"/>
        <w:rPr>
          <w:rFonts w:asciiTheme="majorBidi" w:hAnsiTheme="majorBidi" w:cstheme="majorBidi"/>
          <w:bCs/>
        </w:rPr>
      </w:pPr>
    </w:p>
    <w:p w:rsidR="00DE736E" w:rsidRPr="00090CD2" w:rsidRDefault="00DE736E" w:rsidP="00090CD2">
      <w:pPr>
        <w:pStyle w:val="ListParagraph"/>
        <w:ind w:left="0" w:firstLine="709"/>
        <w:jc w:val="both"/>
        <w:rPr>
          <w:rFonts w:asciiTheme="majorBidi" w:hAnsiTheme="majorBidi" w:cstheme="majorBidi"/>
          <w:bCs/>
        </w:rPr>
      </w:pPr>
    </w:p>
    <w:p w:rsidR="00C1795F" w:rsidRPr="00090CD2" w:rsidRDefault="00DE736E" w:rsidP="00DE736E">
      <w:pPr>
        <w:spacing w:line="360" w:lineRule="auto"/>
        <w:ind w:left="426" w:hanging="426"/>
        <w:jc w:val="both"/>
        <w:rPr>
          <w:rFonts w:asciiTheme="majorBidi" w:hAnsiTheme="majorBidi" w:cstheme="majorBidi"/>
          <w:b/>
          <w:bCs/>
        </w:rPr>
      </w:pPr>
      <w:r>
        <w:rPr>
          <w:rFonts w:asciiTheme="majorBidi" w:hAnsiTheme="majorBidi" w:cstheme="majorBidi"/>
          <w:b/>
          <w:bCs/>
        </w:rPr>
        <w:lastRenderedPageBreak/>
        <w:t xml:space="preserve">4.2 </w:t>
      </w:r>
      <w:r>
        <w:rPr>
          <w:rFonts w:asciiTheme="majorBidi" w:hAnsiTheme="majorBidi" w:cstheme="majorBidi"/>
          <w:b/>
          <w:bCs/>
        </w:rPr>
        <w:tab/>
      </w:r>
      <w:r w:rsidR="00C1795F" w:rsidRPr="00090CD2">
        <w:rPr>
          <w:rFonts w:asciiTheme="majorBidi" w:hAnsiTheme="majorBidi" w:cstheme="majorBidi"/>
          <w:b/>
          <w:bCs/>
        </w:rPr>
        <w:t>Literasi Bahasa Berbasis Kelas</w:t>
      </w:r>
      <w:r w:rsidR="00A137F3" w:rsidRPr="00090CD2">
        <w:rPr>
          <w:rFonts w:asciiTheme="majorBidi" w:hAnsiTheme="majorBidi" w:cstheme="majorBidi"/>
          <w:b/>
          <w:bCs/>
        </w:rPr>
        <w:t xml:space="preserve"> di Lombok</w:t>
      </w:r>
      <w:r w:rsidR="00AC4E23" w:rsidRPr="00090CD2">
        <w:rPr>
          <w:rFonts w:asciiTheme="majorBidi" w:hAnsiTheme="majorBidi" w:cstheme="majorBidi"/>
          <w:b/>
          <w:bCs/>
        </w:rPr>
        <w:t xml:space="preserve">: Perlu Sentuhan </w:t>
      </w:r>
      <w:r w:rsidR="00A137F3" w:rsidRPr="00090CD2">
        <w:rPr>
          <w:rFonts w:asciiTheme="majorBidi" w:hAnsiTheme="majorBidi" w:cstheme="majorBidi"/>
          <w:b/>
          <w:bCs/>
        </w:rPr>
        <w:t>Magis</w:t>
      </w:r>
      <w:r w:rsidR="00864CB1" w:rsidRPr="00090CD2">
        <w:rPr>
          <w:rFonts w:asciiTheme="majorBidi" w:hAnsiTheme="majorBidi" w:cstheme="majorBidi"/>
          <w:b/>
          <w:bCs/>
        </w:rPr>
        <w:t xml:space="preserve"> </w:t>
      </w:r>
    </w:p>
    <w:p w:rsidR="00BF1831" w:rsidRPr="00090CD2" w:rsidRDefault="00BF1831" w:rsidP="00DE736E">
      <w:pPr>
        <w:pStyle w:val="ListParagraph"/>
        <w:spacing w:line="360" w:lineRule="auto"/>
        <w:ind w:left="0" w:firstLine="709"/>
        <w:jc w:val="both"/>
        <w:rPr>
          <w:rFonts w:asciiTheme="majorBidi" w:hAnsiTheme="majorBidi" w:cstheme="majorBidi"/>
          <w:bCs/>
        </w:rPr>
      </w:pPr>
      <w:proofErr w:type="gramStart"/>
      <w:r w:rsidRPr="00090CD2">
        <w:rPr>
          <w:rFonts w:asciiTheme="majorBidi" w:hAnsiTheme="majorBidi" w:cstheme="majorBidi"/>
          <w:bCs/>
        </w:rPr>
        <w:t xml:space="preserve">Pertanyaan yang harus dijawab berikutnya terkait belum efektifnya pelaksanaan kegiatan literasi bahasa berbasis kelas di </w:t>
      </w:r>
      <w:r w:rsidR="000D6E96" w:rsidRPr="00090CD2">
        <w:rPr>
          <w:rFonts w:asciiTheme="majorBidi" w:hAnsiTheme="majorBidi" w:cstheme="majorBidi"/>
          <w:bCs/>
        </w:rPr>
        <w:t xml:space="preserve">Lombok </w:t>
      </w:r>
      <w:r w:rsidRPr="00090CD2">
        <w:rPr>
          <w:rFonts w:asciiTheme="majorBidi" w:hAnsiTheme="majorBidi" w:cstheme="majorBidi"/>
          <w:bCs/>
        </w:rPr>
        <w:t xml:space="preserve">adalah bagaimana mengembangkan kegiatan literasi </w:t>
      </w:r>
      <w:r w:rsidR="000D6E96" w:rsidRPr="00090CD2">
        <w:rPr>
          <w:rFonts w:asciiTheme="majorBidi" w:hAnsiTheme="majorBidi" w:cstheme="majorBidi"/>
          <w:bCs/>
        </w:rPr>
        <w:t xml:space="preserve">tersebut </w:t>
      </w:r>
      <w:r w:rsidRPr="00090CD2">
        <w:rPr>
          <w:rFonts w:asciiTheme="majorBidi" w:hAnsiTheme="majorBidi" w:cstheme="majorBidi"/>
          <w:bCs/>
        </w:rPr>
        <w:t>agar menjadi efektif.</w:t>
      </w:r>
      <w:proofErr w:type="gramEnd"/>
      <w:r w:rsidRPr="00090CD2">
        <w:rPr>
          <w:rFonts w:asciiTheme="majorBidi" w:hAnsiTheme="majorBidi" w:cstheme="majorBidi"/>
          <w:bCs/>
        </w:rPr>
        <w:t xml:space="preserve"> </w:t>
      </w:r>
      <w:proofErr w:type="gramStart"/>
      <w:r w:rsidRPr="00090CD2">
        <w:rPr>
          <w:rFonts w:asciiTheme="majorBidi" w:hAnsiTheme="majorBidi" w:cstheme="majorBidi"/>
          <w:bCs/>
        </w:rPr>
        <w:t>Menurut hemat penulis, beberapa hal yang harus dilakukan agar pelaksanaan kegiatan literasi bahasa berbasis kelas dapat berjalan dengan efektif adalah sebagai berikut.</w:t>
      </w:r>
      <w:proofErr w:type="gramEnd"/>
    </w:p>
    <w:p w:rsidR="00BF1831" w:rsidRPr="00090CD2" w:rsidRDefault="00BF1831" w:rsidP="007C68E5">
      <w:pPr>
        <w:pStyle w:val="ListParagraph"/>
        <w:ind w:left="0" w:firstLine="709"/>
        <w:jc w:val="both"/>
        <w:rPr>
          <w:rFonts w:asciiTheme="majorBidi" w:hAnsiTheme="majorBidi" w:cstheme="majorBidi"/>
          <w:iCs/>
        </w:rPr>
      </w:pPr>
    </w:p>
    <w:p w:rsidR="00BF1831" w:rsidRPr="00090CD2" w:rsidRDefault="00711EEB" w:rsidP="001D74EC">
      <w:pPr>
        <w:pStyle w:val="ListParagraph"/>
        <w:numPr>
          <w:ilvl w:val="0"/>
          <w:numId w:val="16"/>
        </w:numPr>
        <w:spacing w:line="360" w:lineRule="auto"/>
        <w:jc w:val="both"/>
        <w:rPr>
          <w:rFonts w:asciiTheme="majorBidi" w:hAnsiTheme="majorBidi" w:cstheme="majorBidi"/>
          <w:b/>
          <w:bCs/>
        </w:rPr>
      </w:pPr>
      <w:r w:rsidRPr="00090CD2">
        <w:rPr>
          <w:rFonts w:asciiTheme="majorBidi" w:hAnsiTheme="majorBidi" w:cstheme="majorBidi"/>
          <w:b/>
          <w:bCs/>
        </w:rPr>
        <w:t>Memberi</w:t>
      </w:r>
      <w:r w:rsidR="000D6E96" w:rsidRPr="00090CD2">
        <w:rPr>
          <w:rFonts w:asciiTheme="majorBidi" w:hAnsiTheme="majorBidi" w:cstheme="majorBidi"/>
          <w:b/>
          <w:bCs/>
        </w:rPr>
        <w:t xml:space="preserve"> Sentuhan </w:t>
      </w:r>
      <w:r w:rsidR="007557B1" w:rsidRPr="00090CD2">
        <w:rPr>
          <w:rFonts w:asciiTheme="majorBidi" w:hAnsiTheme="majorBidi" w:cstheme="majorBidi"/>
          <w:b/>
          <w:bCs/>
        </w:rPr>
        <w:t xml:space="preserve">Teknologi </w:t>
      </w:r>
      <w:r w:rsidR="000D6E96" w:rsidRPr="00090CD2">
        <w:rPr>
          <w:rFonts w:asciiTheme="majorBidi" w:hAnsiTheme="majorBidi" w:cstheme="majorBidi"/>
          <w:b/>
          <w:bCs/>
        </w:rPr>
        <w:t xml:space="preserve">dalam </w:t>
      </w:r>
      <w:r w:rsidR="00BF1831" w:rsidRPr="00090CD2">
        <w:rPr>
          <w:rFonts w:asciiTheme="majorBidi" w:hAnsiTheme="majorBidi" w:cstheme="majorBidi"/>
          <w:b/>
          <w:bCs/>
        </w:rPr>
        <w:t>Menata Struktur Kelas</w:t>
      </w:r>
    </w:p>
    <w:p w:rsidR="009957CA" w:rsidRPr="00090CD2" w:rsidRDefault="007557B1" w:rsidP="00DE736E">
      <w:pPr>
        <w:pStyle w:val="ListParagraph"/>
        <w:spacing w:line="360" w:lineRule="auto"/>
        <w:ind w:left="0" w:firstLine="709"/>
        <w:jc w:val="both"/>
        <w:rPr>
          <w:rFonts w:asciiTheme="majorBidi" w:hAnsiTheme="majorBidi" w:cstheme="majorBidi"/>
        </w:rPr>
      </w:pPr>
      <w:r w:rsidRPr="00090CD2">
        <w:rPr>
          <w:rFonts w:asciiTheme="majorBidi" w:hAnsiTheme="majorBidi" w:cstheme="majorBidi"/>
        </w:rPr>
        <w:t xml:space="preserve">Menurut Beers, dkk. </w:t>
      </w:r>
      <w:proofErr w:type="gramStart"/>
      <w:r w:rsidRPr="00090CD2">
        <w:rPr>
          <w:rFonts w:asciiTheme="majorBidi" w:hAnsiTheme="majorBidi" w:cstheme="majorBidi"/>
        </w:rPr>
        <w:t xml:space="preserve">(2009), salah satu strategi untuk menciptakan budaya literasi yang positif di </w:t>
      </w:r>
      <w:r w:rsidR="009A7C8B" w:rsidRPr="00090CD2">
        <w:rPr>
          <w:rFonts w:asciiTheme="majorBidi" w:hAnsiTheme="majorBidi" w:cstheme="majorBidi"/>
        </w:rPr>
        <w:t>kelas</w:t>
      </w:r>
      <w:r w:rsidRPr="00090CD2">
        <w:rPr>
          <w:rFonts w:asciiTheme="majorBidi" w:hAnsiTheme="majorBidi" w:cstheme="majorBidi"/>
        </w:rPr>
        <w:t xml:space="preserve"> adalah mengkondisikan lingkungan fisik </w:t>
      </w:r>
      <w:r w:rsidR="009A7C8B" w:rsidRPr="00090CD2">
        <w:rPr>
          <w:rFonts w:asciiTheme="majorBidi" w:hAnsiTheme="majorBidi" w:cstheme="majorBidi"/>
        </w:rPr>
        <w:t>kelas</w:t>
      </w:r>
      <w:r w:rsidRPr="00090CD2">
        <w:rPr>
          <w:rFonts w:asciiTheme="majorBidi" w:hAnsiTheme="majorBidi" w:cstheme="majorBidi"/>
        </w:rPr>
        <w:t xml:space="preserve"> menjadi ramah literasi.</w:t>
      </w:r>
      <w:proofErr w:type="gramEnd"/>
      <w:r w:rsidRPr="00090CD2">
        <w:rPr>
          <w:rFonts w:asciiTheme="majorBidi" w:hAnsiTheme="majorBidi" w:cstheme="majorBidi"/>
        </w:rPr>
        <w:t xml:space="preserve"> </w:t>
      </w:r>
      <w:proofErr w:type="gramStart"/>
      <w:r w:rsidR="009A7C8B" w:rsidRPr="00090CD2">
        <w:rPr>
          <w:rFonts w:asciiTheme="majorBidi" w:hAnsiTheme="majorBidi" w:cstheme="majorBidi"/>
        </w:rPr>
        <w:t>Dalam hal ini</w:t>
      </w:r>
      <w:r w:rsidRPr="00090CD2">
        <w:rPr>
          <w:rFonts w:asciiTheme="majorBidi" w:hAnsiTheme="majorBidi" w:cstheme="majorBidi"/>
        </w:rPr>
        <w:t xml:space="preserve">, lingkungan fisik </w:t>
      </w:r>
      <w:r w:rsidR="009A7C8B" w:rsidRPr="00090CD2">
        <w:rPr>
          <w:rFonts w:asciiTheme="majorBidi" w:hAnsiTheme="majorBidi" w:cstheme="majorBidi"/>
        </w:rPr>
        <w:t xml:space="preserve">kelas </w:t>
      </w:r>
      <w:r w:rsidRPr="00090CD2">
        <w:rPr>
          <w:rFonts w:asciiTheme="majorBidi" w:hAnsiTheme="majorBidi" w:cstheme="majorBidi"/>
        </w:rPr>
        <w:t>perlu terlihat ramah dan kondusif untuk pembelajaran.</w:t>
      </w:r>
      <w:proofErr w:type="gramEnd"/>
      <w:r w:rsidRPr="00090CD2">
        <w:rPr>
          <w:rFonts w:asciiTheme="majorBidi" w:hAnsiTheme="majorBidi" w:cstheme="majorBidi"/>
        </w:rPr>
        <w:t xml:space="preserve"> </w:t>
      </w:r>
      <w:r w:rsidR="00AD2DBB" w:rsidRPr="00090CD2">
        <w:rPr>
          <w:rFonts w:asciiTheme="majorBidi" w:hAnsiTheme="majorBidi" w:cstheme="majorBidi"/>
        </w:rPr>
        <w:t xml:space="preserve">Kelas yang nyaman dan ramah untuk kegiatan literasi ditandai dengan penataan tertentu seperti: penataan pojok baca, pohon pajanan/papan pajanan, dinding motivasi, mading kelas. </w:t>
      </w:r>
      <w:r w:rsidR="009957CA" w:rsidRPr="00090CD2">
        <w:rPr>
          <w:rFonts w:asciiTheme="majorBidi" w:hAnsiTheme="majorBidi" w:cstheme="majorBidi"/>
        </w:rPr>
        <w:t xml:space="preserve">Hanover Research, juga menjelaskan bahwa </w:t>
      </w:r>
      <w:r w:rsidR="009957CA" w:rsidRPr="00090CD2">
        <w:rPr>
          <w:rFonts w:asciiTheme="majorBidi" w:eastAsia="Arial" w:hAnsiTheme="majorBidi" w:cstheme="majorBidi"/>
        </w:rPr>
        <w:t xml:space="preserve">desain sekolah untuk pendidikan abad 21 adalah menata ruang kelas dan lingkungan belajar lainnya dengan </w:t>
      </w:r>
      <w:proofErr w:type="gramStart"/>
      <w:r w:rsidR="009957CA" w:rsidRPr="00090CD2">
        <w:rPr>
          <w:rFonts w:asciiTheme="majorBidi" w:eastAsia="Arial" w:hAnsiTheme="majorBidi" w:cstheme="majorBidi"/>
        </w:rPr>
        <w:t>cara</w:t>
      </w:r>
      <w:proofErr w:type="gramEnd"/>
      <w:r w:rsidR="009957CA" w:rsidRPr="00090CD2">
        <w:rPr>
          <w:rFonts w:asciiTheme="majorBidi" w:eastAsia="Arial" w:hAnsiTheme="majorBidi" w:cstheme="majorBidi"/>
        </w:rPr>
        <w:t xml:space="preserve"> </w:t>
      </w:r>
      <w:r w:rsidR="009957CA" w:rsidRPr="00090CD2">
        <w:rPr>
          <w:rFonts w:asciiTheme="majorBidi" w:eastAsia="Arial" w:hAnsiTheme="majorBidi" w:cstheme="majorBidi"/>
        </w:rPr>
        <w:lastRenderedPageBreak/>
        <w:t xml:space="preserve">yang memenuhi beragam kebutuhan belajar. </w:t>
      </w:r>
      <w:proofErr w:type="gramStart"/>
      <w:r w:rsidR="009957CA" w:rsidRPr="00090CD2">
        <w:rPr>
          <w:rFonts w:asciiTheme="majorBidi" w:eastAsia="Arial" w:hAnsiTheme="majorBidi" w:cstheme="majorBidi"/>
        </w:rPr>
        <w:t>(</w:t>
      </w:r>
      <w:hyperlink r:id="rId13" w:history="1">
        <w:r w:rsidR="009957CA" w:rsidRPr="00090CD2">
          <w:rPr>
            <w:rStyle w:val="Hyperlink"/>
            <w:rFonts w:asciiTheme="majorBidi" w:hAnsiTheme="majorBidi" w:cstheme="majorBidi"/>
            <w:color w:val="auto"/>
          </w:rPr>
          <w:t>www.hanoverresearch.com</w:t>
        </w:r>
      </w:hyperlink>
      <w:r w:rsidR="009957CA" w:rsidRPr="00090CD2">
        <w:rPr>
          <w:rFonts w:asciiTheme="majorBidi" w:hAnsiTheme="majorBidi" w:cstheme="majorBidi"/>
        </w:rPr>
        <w:t>). Kausar, dkk (2017) menemukan adanya pengaruh yang signifikan dari penataan ruang kelas terhadap prestasi akademik siswa.</w:t>
      </w:r>
      <w:proofErr w:type="gramEnd"/>
      <w:r w:rsidR="009957CA" w:rsidRPr="00090CD2">
        <w:rPr>
          <w:rFonts w:asciiTheme="majorBidi" w:hAnsiTheme="majorBidi" w:cstheme="majorBidi"/>
        </w:rPr>
        <w:t xml:space="preserve"> Penataan kelas yang efektif tidak hanya </w:t>
      </w:r>
      <w:proofErr w:type="gramStart"/>
      <w:r w:rsidR="009957CA" w:rsidRPr="00090CD2">
        <w:rPr>
          <w:rFonts w:asciiTheme="majorBidi" w:hAnsiTheme="majorBidi" w:cstheme="majorBidi"/>
        </w:rPr>
        <w:t>akan</w:t>
      </w:r>
      <w:proofErr w:type="gramEnd"/>
      <w:r w:rsidR="009957CA" w:rsidRPr="00090CD2">
        <w:rPr>
          <w:rFonts w:asciiTheme="majorBidi" w:hAnsiTheme="majorBidi" w:cstheme="majorBidi"/>
        </w:rPr>
        <w:t xml:space="preserve"> berdampak pada hasil belajar siswa, tetapi juga akan berakibat pada perubahan prilaku siswa. </w:t>
      </w:r>
      <w:proofErr w:type="gramStart"/>
      <w:r w:rsidR="00DE736E">
        <w:rPr>
          <w:rFonts w:asciiTheme="majorBidi" w:hAnsiTheme="majorBidi" w:cstheme="majorBidi"/>
        </w:rPr>
        <w:t xml:space="preserve">Menurut </w:t>
      </w:r>
      <w:r w:rsidR="00DE736E" w:rsidRPr="00090CD2">
        <w:rPr>
          <w:rFonts w:asciiTheme="majorBidi" w:hAnsiTheme="majorBidi" w:cstheme="majorBidi"/>
        </w:rPr>
        <w:t>(Hannah, 2013)</w:t>
      </w:r>
      <w:r w:rsidR="009957CA" w:rsidRPr="00090CD2">
        <w:rPr>
          <w:rFonts w:asciiTheme="majorBidi" w:hAnsiTheme="majorBidi" w:cstheme="majorBidi"/>
        </w:rPr>
        <w:t>, penataan kelas yang efektif dapat mengubah prilaku siswa.</w:t>
      </w:r>
      <w:proofErr w:type="gramEnd"/>
    </w:p>
    <w:p w:rsidR="007557B1" w:rsidRPr="00090CD2" w:rsidRDefault="007557B1" w:rsidP="001D74EC">
      <w:pPr>
        <w:pStyle w:val="ListParagraph"/>
        <w:spacing w:line="360" w:lineRule="auto"/>
        <w:ind w:left="0" w:firstLine="709"/>
        <w:jc w:val="both"/>
        <w:rPr>
          <w:rFonts w:asciiTheme="majorBidi" w:hAnsiTheme="majorBidi" w:cstheme="majorBidi"/>
        </w:rPr>
      </w:pPr>
      <w:r w:rsidRPr="00090CD2">
        <w:rPr>
          <w:rFonts w:asciiTheme="majorBidi" w:hAnsiTheme="majorBidi" w:cstheme="majorBidi"/>
        </w:rPr>
        <w:t xml:space="preserve">Pada konteks ini, kelas untuk kegiatan literasi efektif di </w:t>
      </w:r>
      <w:r w:rsidR="009957CA" w:rsidRPr="00090CD2">
        <w:rPr>
          <w:rFonts w:asciiTheme="majorBidi" w:hAnsiTheme="majorBidi" w:cstheme="majorBidi"/>
        </w:rPr>
        <w:t xml:space="preserve">abad </w:t>
      </w:r>
      <w:r w:rsidRPr="00090CD2">
        <w:rPr>
          <w:rFonts w:asciiTheme="majorBidi" w:hAnsiTheme="majorBidi" w:cstheme="majorBidi"/>
        </w:rPr>
        <w:t xml:space="preserve">ini (termasuk di Lombok) hendaknya: (1) ukurannya cukup luas sehingga memudahkan penataan dan penggantian posisi, (2) kelas kaya dengan bahan cetakan termasuk karya siswa, (3) kelas memiliki pojok baca yang dilengkapi </w:t>
      </w:r>
      <w:r w:rsidR="00854D1C" w:rsidRPr="00090CD2">
        <w:rPr>
          <w:rFonts w:asciiTheme="majorBidi" w:hAnsiTheme="majorBidi" w:cstheme="majorBidi"/>
        </w:rPr>
        <w:t>buku yang memadai (tidak hanya buku pelajaran), (4) kelas memiliki papan, rak, atau pohon pajanan untuk karya siswa, (5) kelas memiliki majalah dinding, yang juga menampung karya siswa dan secara berkala diganti isinya, (6) kelas memiliki bank sumber belajar, ABP, dan sarana penunjang pembelajaran lainnya.</w:t>
      </w:r>
    </w:p>
    <w:p w:rsidR="00854D1C" w:rsidRPr="00090CD2" w:rsidRDefault="00854D1C" w:rsidP="001D74EC">
      <w:pPr>
        <w:pStyle w:val="ListParagraph"/>
        <w:spacing w:line="360" w:lineRule="auto"/>
        <w:ind w:left="0" w:firstLine="709"/>
        <w:jc w:val="both"/>
        <w:rPr>
          <w:rFonts w:asciiTheme="majorBidi" w:hAnsiTheme="majorBidi" w:cstheme="majorBidi"/>
        </w:rPr>
      </w:pPr>
      <w:r w:rsidRPr="00090CD2">
        <w:rPr>
          <w:rFonts w:asciiTheme="majorBidi" w:hAnsiTheme="majorBidi" w:cstheme="majorBidi"/>
        </w:rPr>
        <w:t>Dengan perkembangan teknologi saat ini dan meningkatnya k</w:t>
      </w:r>
      <w:r w:rsidR="009957CA" w:rsidRPr="00090CD2">
        <w:rPr>
          <w:rFonts w:asciiTheme="majorBidi" w:hAnsiTheme="majorBidi" w:cstheme="majorBidi"/>
        </w:rPr>
        <w:t>eb</w:t>
      </w:r>
      <w:r w:rsidRPr="00090CD2">
        <w:rPr>
          <w:rFonts w:asciiTheme="majorBidi" w:hAnsiTheme="majorBidi" w:cstheme="majorBidi"/>
        </w:rPr>
        <w:t>u</w:t>
      </w:r>
      <w:r w:rsidR="009957CA" w:rsidRPr="00090CD2">
        <w:rPr>
          <w:rFonts w:asciiTheme="majorBidi" w:hAnsiTheme="majorBidi" w:cstheme="majorBidi"/>
        </w:rPr>
        <w:t>t</w:t>
      </w:r>
      <w:r w:rsidRPr="00090CD2">
        <w:rPr>
          <w:rFonts w:asciiTheme="majorBidi" w:hAnsiTheme="majorBidi" w:cstheme="majorBidi"/>
        </w:rPr>
        <w:t xml:space="preserve">uhan </w:t>
      </w:r>
      <w:proofErr w:type="gramStart"/>
      <w:r w:rsidRPr="00090CD2">
        <w:rPr>
          <w:rFonts w:asciiTheme="majorBidi" w:hAnsiTheme="majorBidi" w:cstheme="majorBidi"/>
        </w:rPr>
        <w:t>akan</w:t>
      </w:r>
      <w:proofErr w:type="gramEnd"/>
      <w:r w:rsidRPr="00090CD2">
        <w:rPr>
          <w:rFonts w:asciiTheme="majorBidi" w:hAnsiTheme="majorBidi" w:cstheme="majorBidi"/>
        </w:rPr>
        <w:t xml:space="preserve"> teknologi, akan sangat menunjang jika semua penataan kelas itu diberi </w:t>
      </w:r>
      <w:r w:rsidRPr="00090CD2">
        <w:rPr>
          <w:rFonts w:asciiTheme="majorBidi" w:hAnsiTheme="majorBidi" w:cstheme="majorBidi"/>
        </w:rPr>
        <w:lastRenderedPageBreak/>
        <w:t xml:space="preserve">sentuhan teknologi. </w:t>
      </w:r>
      <w:proofErr w:type="gramStart"/>
      <w:r w:rsidRPr="00090CD2">
        <w:rPr>
          <w:rFonts w:asciiTheme="majorBidi" w:hAnsiTheme="majorBidi" w:cstheme="majorBidi"/>
        </w:rPr>
        <w:t>Dalam hal ini, di kelas terdapat</w:t>
      </w:r>
      <w:r w:rsidR="009957CA" w:rsidRPr="00090CD2">
        <w:rPr>
          <w:rFonts w:asciiTheme="majorBidi" w:hAnsiTheme="majorBidi" w:cstheme="majorBidi"/>
        </w:rPr>
        <w:t xml:space="preserve"> semacam laboraturium digital, yakni p</w:t>
      </w:r>
      <w:r w:rsidRPr="00090CD2">
        <w:rPr>
          <w:rFonts w:asciiTheme="majorBidi" w:hAnsiTheme="majorBidi" w:cstheme="majorBidi"/>
        </w:rPr>
        <w:t>erangkat komputer yang dilengkapi berbagai data dan program untuk menunjang pelaksanaan pembelajaran dan literasi kelas.</w:t>
      </w:r>
      <w:proofErr w:type="gramEnd"/>
      <w:r w:rsidRPr="00090CD2">
        <w:rPr>
          <w:rFonts w:asciiTheme="majorBidi" w:hAnsiTheme="majorBidi" w:cstheme="majorBidi"/>
        </w:rPr>
        <w:t xml:space="preserve"> Dengan menggunakan perangkat komputer ini, siswa dapat membaca dan menulis berbagai bahan pustaka, siswa dapat mencari bahan pembelajaran, melakukan percobaan pembelajaran, mengikuti perlombaan, belajar mandiri, dan lain sebagainya</w:t>
      </w:r>
      <w:r w:rsidR="00AD2DBB" w:rsidRPr="00090CD2">
        <w:rPr>
          <w:rFonts w:asciiTheme="majorBidi" w:hAnsiTheme="majorBidi" w:cstheme="majorBidi"/>
        </w:rPr>
        <w:t xml:space="preserve"> secara online</w:t>
      </w:r>
      <w:r w:rsidRPr="00090CD2">
        <w:rPr>
          <w:rFonts w:asciiTheme="majorBidi" w:hAnsiTheme="majorBidi" w:cstheme="majorBidi"/>
        </w:rPr>
        <w:t xml:space="preserve">. </w:t>
      </w:r>
    </w:p>
    <w:p w:rsidR="00A137F3" w:rsidRPr="00090CD2" w:rsidRDefault="00854D1C" w:rsidP="001D74EC">
      <w:pPr>
        <w:pStyle w:val="ListParagraph"/>
        <w:spacing w:line="360" w:lineRule="auto"/>
        <w:ind w:left="0" w:firstLine="709"/>
        <w:jc w:val="both"/>
        <w:rPr>
          <w:rFonts w:asciiTheme="majorBidi" w:hAnsiTheme="majorBidi" w:cstheme="majorBidi"/>
        </w:rPr>
      </w:pPr>
      <w:r w:rsidRPr="00090CD2">
        <w:rPr>
          <w:rFonts w:asciiTheme="majorBidi" w:hAnsiTheme="majorBidi" w:cstheme="majorBidi"/>
        </w:rPr>
        <w:t xml:space="preserve">Melalui pengembangan program pada lab digital ini, semua yang diperlukan </w:t>
      </w:r>
      <w:proofErr w:type="gramStart"/>
      <w:r w:rsidRPr="00090CD2">
        <w:rPr>
          <w:rFonts w:asciiTheme="majorBidi" w:hAnsiTheme="majorBidi" w:cstheme="majorBidi"/>
        </w:rPr>
        <w:t>akan</w:t>
      </w:r>
      <w:proofErr w:type="gramEnd"/>
      <w:r w:rsidRPr="00090CD2">
        <w:rPr>
          <w:rFonts w:asciiTheme="majorBidi" w:hAnsiTheme="majorBidi" w:cstheme="majorBidi"/>
        </w:rPr>
        <w:t xml:space="preserve"> muncul dalam satu kali sentuhan. Siswa </w:t>
      </w:r>
      <w:proofErr w:type="gramStart"/>
      <w:r w:rsidRPr="00090CD2">
        <w:rPr>
          <w:rFonts w:asciiTheme="majorBidi" w:hAnsiTheme="majorBidi" w:cstheme="majorBidi"/>
        </w:rPr>
        <w:t>akan</w:t>
      </w:r>
      <w:proofErr w:type="gramEnd"/>
      <w:r w:rsidRPr="00090CD2">
        <w:rPr>
          <w:rFonts w:asciiTheme="majorBidi" w:hAnsiTheme="majorBidi" w:cstheme="majorBidi"/>
        </w:rPr>
        <w:t xml:space="preserve"> melalukan apa saja kegiatan literasi atau pembelajaran</w:t>
      </w:r>
      <w:r w:rsidR="00A137F3" w:rsidRPr="00090CD2">
        <w:rPr>
          <w:rFonts w:asciiTheme="majorBidi" w:hAnsiTheme="majorBidi" w:cstheme="majorBidi"/>
        </w:rPr>
        <w:t xml:space="preserve">, tinggal sentuh. </w:t>
      </w:r>
      <w:proofErr w:type="gramStart"/>
      <w:r w:rsidRPr="00090CD2">
        <w:rPr>
          <w:rFonts w:asciiTheme="majorBidi" w:hAnsiTheme="majorBidi" w:cstheme="majorBidi"/>
        </w:rPr>
        <w:t xml:space="preserve">Inilah yang penulis sebut sebagai sentuhan </w:t>
      </w:r>
      <w:r w:rsidR="00A137F3" w:rsidRPr="00090CD2">
        <w:rPr>
          <w:rFonts w:asciiTheme="majorBidi" w:hAnsiTheme="majorBidi" w:cstheme="majorBidi"/>
        </w:rPr>
        <w:t xml:space="preserve">magis </w:t>
      </w:r>
      <w:r w:rsidR="00090CD2">
        <w:rPr>
          <w:rFonts w:asciiTheme="majorBidi" w:hAnsiTheme="majorBidi" w:cstheme="majorBidi"/>
        </w:rPr>
        <w:t xml:space="preserve">teknologi digital </w:t>
      </w:r>
      <w:r w:rsidR="00A137F3" w:rsidRPr="00090CD2">
        <w:rPr>
          <w:rFonts w:asciiTheme="majorBidi" w:hAnsiTheme="majorBidi" w:cstheme="majorBidi"/>
        </w:rPr>
        <w:t>dalam penetaan ruang kelas literasi.</w:t>
      </w:r>
      <w:proofErr w:type="gramEnd"/>
    </w:p>
    <w:p w:rsidR="00BF1831" w:rsidRPr="00DE736E" w:rsidRDefault="00BF1831" w:rsidP="00DE736E">
      <w:pPr>
        <w:pStyle w:val="ListParagraph"/>
        <w:spacing w:line="360" w:lineRule="auto"/>
        <w:ind w:left="0" w:firstLine="709"/>
        <w:jc w:val="both"/>
        <w:rPr>
          <w:rFonts w:asciiTheme="majorBidi" w:hAnsiTheme="majorBidi" w:cstheme="majorBidi"/>
          <w:iCs/>
        </w:rPr>
      </w:pPr>
      <w:r w:rsidRPr="00090CD2">
        <w:rPr>
          <w:rFonts w:asciiTheme="majorBidi" w:eastAsia="Arial" w:hAnsiTheme="majorBidi" w:cstheme="majorBidi"/>
          <w:bCs/>
        </w:rPr>
        <w:t xml:space="preserve">Boothe, Diane dan Linda Clark </w:t>
      </w:r>
      <w:r w:rsidR="00A137F3" w:rsidRPr="00090CD2">
        <w:rPr>
          <w:rFonts w:asciiTheme="majorBidi" w:eastAsia="Arial" w:hAnsiTheme="majorBidi" w:cstheme="majorBidi"/>
          <w:bCs/>
        </w:rPr>
        <w:t>(</w:t>
      </w:r>
      <w:r w:rsidRPr="00090CD2">
        <w:rPr>
          <w:rFonts w:asciiTheme="majorBidi" w:eastAsia="Arial" w:hAnsiTheme="majorBidi" w:cstheme="majorBidi"/>
          <w:bCs/>
        </w:rPr>
        <w:t>201</w:t>
      </w:r>
      <w:r w:rsidR="00DE736E">
        <w:rPr>
          <w:rFonts w:asciiTheme="majorBidi" w:eastAsia="Arial" w:hAnsiTheme="majorBidi" w:cstheme="majorBidi"/>
          <w:bCs/>
        </w:rPr>
        <w:t>4</w:t>
      </w:r>
      <w:r w:rsidR="00A137F3" w:rsidRPr="00090CD2">
        <w:rPr>
          <w:rFonts w:asciiTheme="majorBidi" w:eastAsia="Arial" w:hAnsiTheme="majorBidi" w:cstheme="majorBidi"/>
          <w:bCs/>
        </w:rPr>
        <w:t>)</w:t>
      </w:r>
      <w:r w:rsidRPr="00090CD2">
        <w:rPr>
          <w:rFonts w:asciiTheme="majorBidi" w:eastAsia="Arial" w:hAnsiTheme="majorBidi" w:cstheme="majorBidi"/>
          <w:bCs/>
        </w:rPr>
        <w:t xml:space="preserve"> dalam tulisannya “</w:t>
      </w:r>
      <w:r w:rsidRPr="00090CD2">
        <w:rPr>
          <w:rFonts w:asciiTheme="majorBidi" w:hAnsiTheme="majorBidi" w:cstheme="majorBidi"/>
          <w:i/>
          <w:iCs/>
        </w:rPr>
        <w:t>The 21</w:t>
      </w:r>
      <w:r w:rsidRPr="00090CD2">
        <w:rPr>
          <w:rFonts w:asciiTheme="majorBidi" w:hAnsiTheme="majorBidi" w:cstheme="majorBidi"/>
          <w:i/>
          <w:iCs/>
          <w:vertAlign w:val="superscript"/>
        </w:rPr>
        <w:t>st</w:t>
      </w:r>
      <w:r w:rsidRPr="00090CD2">
        <w:rPr>
          <w:rFonts w:asciiTheme="majorBidi" w:hAnsiTheme="majorBidi" w:cstheme="majorBidi"/>
          <w:i/>
          <w:iCs/>
        </w:rPr>
        <w:t xml:space="preserve"> Century Classroom: Creating a Culture of Innovation in ICT</w:t>
      </w:r>
      <w:r w:rsidRPr="00090CD2">
        <w:rPr>
          <w:rFonts w:asciiTheme="majorBidi" w:hAnsiTheme="majorBidi" w:cstheme="majorBidi"/>
        </w:rPr>
        <w:t>” menyatakan bahwa para pimpinan sekolah dan pendidik mengakui bahwa</w:t>
      </w:r>
      <w:r w:rsidRPr="00090CD2">
        <w:rPr>
          <w:rFonts w:asciiTheme="majorBidi" w:eastAsia="Arial" w:hAnsiTheme="majorBidi" w:cstheme="majorBidi"/>
          <w:iCs/>
        </w:rPr>
        <w:t xml:space="preserve"> kekuatan implementasi teknologi memiliki potensi untuk mengubah pendidikan. </w:t>
      </w:r>
      <w:proofErr w:type="gramStart"/>
      <w:r w:rsidRPr="00090CD2">
        <w:rPr>
          <w:rFonts w:asciiTheme="majorBidi" w:eastAsia="Arial" w:hAnsiTheme="majorBidi" w:cstheme="majorBidi"/>
          <w:iCs/>
        </w:rPr>
        <w:t xml:space="preserve">Ruang kelas di abad ke-21 mengalami transformasi yang cepat ke lingkungan belajar inovatif yang terhubung, </w:t>
      </w:r>
      <w:r w:rsidRPr="00090CD2">
        <w:rPr>
          <w:rFonts w:asciiTheme="majorBidi" w:eastAsia="Arial" w:hAnsiTheme="majorBidi" w:cstheme="majorBidi"/>
          <w:iCs/>
        </w:rPr>
        <w:lastRenderedPageBreak/>
        <w:t>fleksibel, dan kolaboratif karena adanya teknologi.</w:t>
      </w:r>
      <w:proofErr w:type="gramEnd"/>
      <w:r w:rsidRPr="00090CD2">
        <w:rPr>
          <w:rFonts w:asciiTheme="majorBidi" w:eastAsia="Arial" w:hAnsiTheme="majorBidi" w:cstheme="majorBidi"/>
          <w:iCs/>
        </w:rPr>
        <w:t xml:space="preserve"> </w:t>
      </w:r>
      <w:r w:rsidRPr="00090CD2">
        <w:rPr>
          <w:rFonts w:asciiTheme="majorBidi" w:hAnsiTheme="majorBidi" w:cstheme="majorBidi"/>
        </w:rPr>
        <w:t>Salah satu temuan Brown</w:t>
      </w:r>
      <w:r w:rsidR="00A137F3" w:rsidRPr="00090CD2">
        <w:rPr>
          <w:rFonts w:asciiTheme="majorBidi" w:hAnsiTheme="majorBidi" w:cstheme="majorBidi"/>
        </w:rPr>
        <w:t xml:space="preserve"> </w:t>
      </w:r>
      <w:r w:rsidRPr="00090CD2">
        <w:rPr>
          <w:rFonts w:asciiTheme="majorBidi" w:hAnsiTheme="majorBidi" w:cstheme="majorBidi"/>
        </w:rPr>
        <w:t xml:space="preserve">melalui penelitainnya yang berjudul </w:t>
      </w:r>
      <w:r w:rsidRPr="00090CD2">
        <w:rPr>
          <w:rFonts w:asciiTheme="majorBidi" w:eastAsiaTheme="minorHAnsi" w:hAnsiTheme="majorBidi" w:cstheme="majorBidi"/>
          <w:i/>
          <w:iCs/>
        </w:rPr>
        <w:t>Best Practices in 21</w:t>
      </w:r>
      <w:r w:rsidRPr="00090CD2">
        <w:rPr>
          <w:rFonts w:asciiTheme="majorBidi" w:eastAsiaTheme="minorHAnsi" w:hAnsiTheme="majorBidi" w:cstheme="majorBidi"/>
          <w:i/>
          <w:iCs/>
          <w:vertAlign w:val="superscript"/>
        </w:rPr>
        <w:t>st</w:t>
      </w:r>
      <w:r w:rsidRPr="00090CD2">
        <w:rPr>
          <w:rFonts w:asciiTheme="majorBidi" w:eastAsiaTheme="minorHAnsi" w:hAnsiTheme="majorBidi" w:cstheme="majorBidi"/>
          <w:i/>
          <w:iCs/>
        </w:rPr>
        <w:t xml:space="preserve"> Century Learning Environments: A Study of Two P21 Exemplar Schools</w:t>
      </w:r>
      <w:r w:rsidRPr="00090CD2">
        <w:rPr>
          <w:rFonts w:asciiTheme="majorBidi" w:eastAsiaTheme="minorHAnsi" w:hAnsiTheme="majorBidi" w:cstheme="majorBidi"/>
        </w:rPr>
        <w:t xml:space="preserve"> tentang pembeda sekolah umum dengan sekolah teladan/model yang telah menerapkan program kemitraan untuk pendidikan abad 21 adalah </w:t>
      </w:r>
      <w:r w:rsidRPr="00DE736E">
        <w:rPr>
          <w:rFonts w:asciiTheme="majorBidi" w:hAnsiTheme="majorBidi" w:cstheme="majorBidi"/>
        </w:rPr>
        <w:t>pengalaman belajar sengaja diperluas (terhubung) ke dunia luar dengan memanfaatkan teknologi</w:t>
      </w:r>
      <w:r w:rsidRPr="00090CD2">
        <w:rPr>
          <w:rFonts w:asciiTheme="majorBidi" w:hAnsiTheme="majorBidi" w:cstheme="majorBidi"/>
        </w:rPr>
        <w:t xml:space="preserve"> dan sumber daya yang ada. </w:t>
      </w:r>
      <w:proofErr w:type="gramStart"/>
      <w:r w:rsidRPr="00090CD2">
        <w:rPr>
          <w:rFonts w:asciiTheme="majorBidi" w:hAnsiTheme="majorBidi" w:cstheme="majorBidi"/>
        </w:rPr>
        <w:t>Dalam hal ini, Sekolah-sekolah teladan tidak membatasi pengalaman belajar hanya di kelas.</w:t>
      </w:r>
      <w:proofErr w:type="gramEnd"/>
      <w:r w:rsidRPr="00090CD2">
        <w:rPr>
          <w:rFonts w:asciiTheme="majorBidi" w:hAnsiTheme="majorBidi" w:cstheme="majorBidi"/>
        </w:rPr>
        <w:t xml:space="preserve"> </w:t>
      </w:r>
      <w:proofErr w:type="gramStart"/>
      <w:r w:rsidRPr="00090CD2">
        <w:rPr>
          <w:rFonts w:asciiTheme="majorBidi" w:hAnsiTheme="majorBidi" w:cstheme="majorBidi"/>
        </w:rPr>
        <w:t>Sebaliknya, ada fokus yang disengaja untuk memanfaatkan teknologi dan sumber daya yang tersedia untuk mengeksplorasi peluang belajar di luar gedung sekolah, baik secara fisik maupun virtual.</w:t>
      </w:r>
      <w:proofErr w:type="gramEnd"/>
      <w:r w:rsidRPr="00090CD2">
        <w:rPr>
          <w:rFonts w:asciiTheme="majorBidi" w:hAnsiTheme="majorBidi" w:cstheme="majorBidi"/>
        </w:rPr>
        <w:t xml:space="preserve"> Dalam hal ini, </w:t>
      </w:r>
      <w:r w:rsidRPr="00DE736E">
        <w:rPr>
          <w:rFonts w:asciiTheme="majorBidi" w:hAnsiTheme="majorBidi" w:cstheme="majorBidi"/>
        </w:rPr>
        <w:t xml:space="preserve">salah satu kerangka sekolah masa depan adalah guru dan siswa secara pribadi maupun berkelompok memanfaatkan teknologi dalam pembelajarannya </w:t>
      </w:r>
      <w:r w:rsidR="00DD6334" w:rsidRPr="00DE736E">
        <w:rPr>
          <w:rFonts w:asciiTheme="majorBidi" w:hAnsiTheme="majorBidi" w:cstheme="majorBidi"/>
        </w:rPr>
        <w:t xml:space="preserve">di kelas </w:t>
      </w:r>
      <w:r w:rsidRPr="00DE736E">
        <w:rPr>
          <w:rFonts w:asciiTheme="majorBidi" w:hAnsiTheme="majorBidi" w:cstheme="majorBidi"/>
        </w:rPr>
        <w:t>(Brown, 2018: 13).</w:t>
      </w:r>
    </w:p>
    <w:p w:rsidR="00BF1831" w:rsidRPr="00090CD2" w:rsidRDefault="00BF1831" w:rsidP="007C68E5">
      <w:pPr>
        <w:rPr>
          <w:rFonts w:asciiTheme="majorBidi" w:hAnsiTheme="majorBidi" w:cstheme="majorBidi"/>
          <w:b/>
          <w:bCs/>
        </w:rPr>
      </w:pPr>
    </w:p>
    <w:p w:rsidR="00D30C17" w:rsidRPr="00090CD2" w:rsidRDefault="00D30C17" w:rsidP="001D74EC">
      <w:pPr>
        <w:pStyle w:val="ListParagraph"/>
        <w:numPr>
          <w:ilvl w:val="0"/>
          <w:numId w:val="16"/>
        </w:numPr>
        <w:pBdr>
          <w:top w:val="nil"/>
          <w:left w:val="nil"/>
          <w:bottom w:val="nil"/>
          <w:right w:val="nil"/>
          <w:between w:val="nil"/>
        </w:pBdr>
        <w:spacing w:line="360" w:lineRule="auto"/>
        <w:jc w:val="both"/>
        <w:rPr>
          <w:rFonts w:asciiTheme="majorBidi" w:hAnsiTheme="majorBidi" w:cstheme="majorBidi"/>
          <w:iCs/>
        </w:rPr>
      </w:pPr>
      <w:r w:rsidRPr="00090CD2">
        <w:rPr>
          <w:rFonts w:asciiTheme="majorBidi" w:hAnsiTheme="majorBidi" w:cstheme="majorBidi"/>
          <w:b/>
          <w:bCs/>
        </w:rPr>
        <w:t xml:space="preserve">Mengembangkan Pemahaman Komprehensif Pelaku Literasi </w:t>
      </w:r>
    </w:p>
    <w:p w:rsidR="003E39B1" w:rsidRPr="00090CD2" w:rsidRDefault="00D30C17" w:rsidP="00DD6334">
      <w:pPr>
        <w:pStyle w:val="ListParagraph"/>
        <w:spacing w:line="360" w:lineRule="auto"/>
        <w:ind w:left="0" w:firstLine="709"/>
        <w:jc w:val="both"/>
        <w:rPr>
          <w:rFonts w:asciiTheme="majorBidi" w:hAnsiTheme="majorBidi" w:cstheme="majorBidi"/>
        </w:rPr>
      </w:pPr>
      <w:proofErr w:type="gramStart"/>
      <w:r w:rsidRPr="00090CD2">
        <w:rPr>
          <w:rFonts w:asciiTheme="majorBidi" w:hAnsiTheme="majorBidi" w:cstheme="majorBidi"/>
        </w:rPr>
        <w:t xml:space="preserve">Guru, kepala sekolah, siswa, dan kompenen-komponen pendidikan seharusnya memahami secara mendalam </w:t>
      </w:r>
      <w:r w:rsidRPr="00090CD2">
        <w:rPr>
          <w:rFonts w:asciiTheme="majorBidi" w:hAnsiTheme="majorBidi" w:cstheme="majorBidi"/>
        </w:rPr>
        <w:lastRenderedPageBreak/>
        <w:t>kegiatan literasi kelas.</w:t>
      </w:r>
      <w:proofErr w:type="gramEnd"/>
      <w:r w:rsidRPr="00090CD2">
        <w:rPr>
          <w:rFonts w:asciiTheme="majorBidi" w:hAnsiTheme="majorBidi" w:cstheme="majorBidi"/>
        </w:rPr>
        <w:t xml:space="preserve"> Dengan pemahaman yang komprehensif, implementasi kegiatan literasi kelas </w:t>
      </w:r>
      <w:proofErr w:type="gramStart"/>
      <w:r w:rsidRPr="00090CD2">
        <w:rPr>
          <w:rFonts w:asciiTheme="majorBidi" w:hAnsiTheme="majorBidi" w:cstheme="majorBidi"/>
        </w:rPr>
        <w:t>akan</w:t>
      </w:r>
      <w:proofErr w:type="gramEnd"/>
      <w:r w:rsidRPr="00090CD2">
        <w:rPr>
          <w:rFonts w:asciiTheme="majorBidi" w:hAnsiTheme="majorBidi" w:cstheme="majorBidi"/>
        </w:rPr>
        <w:t xml:space="preserve"> terlaksana dengan baik. Guru </w:t>
      </w:r>
      <w:proofErr w:type="gramStart"/>
      <w:r w:rsidRPr="00090CD2">
        <w:rPr>
          <w:rFonts w:asciiTheme="majorBidi" w:hAnsiTheme="majorBidi" w:cstheme="majorBidi"/>
        </w:rPr>
        <w:t>akan</w:t>
      </w:r>
      <w:proofErr w:type="gramEnd"/>
      <w:r w:rsidRPr="00090CD2">
        <w:rPr>
          <w:rFonts w:asciiTheme="majorBidi" w:hAnsiTheme="majorBidi" w:cstheme="majorBidi"/>
        </w:rPr>
        <w:t xml:space="preserve"> dapat mennyusun, melaksanakan, dan mengevaluasi kegiatan literasi kelas dengan benar jika memiliki pemahanan tentang literasi kelas. Siswa </w:t>
      </w:r>
      <w:proofErr w:type="gramStart"/>
      <w:r w:rsidRPr="00090CD2">
        <w:rPr>
          <w:rFonts w:asciiTheme="majorBidi" w:hAnsiTheme="majorBidi" w:cstheme="majorBidi"/>
        </w:rPr>
        <w:t>akan</w:t>
      </w:r>
      <w:proofErr w:type="gramEnd"/>
      <w:r w:rsidRPr="00090CD2">
        <w:rPr>
          <w:rFonts w:asciiTheme="majorBidi" w:hAnsiTheme="majorBidi" w:cstheme="majorBidi"/>
        </w:rPr>
        <w:t xml:space="preserve"> dapat melaksanakan semua program literasi dengan baik dan penuh tanggung jawab jika memahami literasi secara mendalam. Kepala sekolah juga </w:t>
      </w:r>
      <w:proofErr w:type="gramStart"/>
      <w:r w:rsidRPr="00090CD2">
        <w:rPr>
          <w:rFonts w:asciiTheme="majorBidi" w:hAnsiTheme="majorBidi" w:cstheme="majorBidi"/>
        </w:rPr>
        <w:t>akan</w:t>
      </w:r>
      <w:proofErr w:type="gramEnd"/>
      <w:r w:rsidRPr="00090CD2">
        <w:rPr>
          <w:rFonts w:asciiTheme="majorBidi" w:hAnsiTheme="majorBidi" w:cstheme="majorBidi"/>
        </w:rPr>
        <w:t xml:space="preserve"> dapat memonitoring dan mensupport literasi kelas dengan benar jika memiliki pemahaman yang benar tentang literasi. </w:t>
      </w:r>
      <w:proofErr w:type="gramStart"/>
      <w:r w:rsidRPr="00090CD2">
        <w:rPr>
          <w:rFonts w:asciiTheme="majorBidi" w:hAnsiTheme="majorBidi" w:cstheme="majorBidi"/>
        </w:rPr>
        <w:t xml:space="preserve">Dalam kontek ini diperlukan berbagai pelatihan, pendampingan, dan bimbingan teknis terhadap pelaku literasi (terutama guru, kepala sekolah, siwa) </w:t>
      </w:r>
      <w:r w:rsidR="003E39B1" w:rsidRPr="00090CD2">
        <w:rPr>
          <w:rFonts w:asciiTheme="majorBidi" w:hAnsiTheme="majorBidi" w:cstheme="majorBidi"/>
        </w:rPr>
        <w:t>secara kontinyu dan berkesinambungan.</w:t>
      </w:r>
      <w:proofErr w:type="gramEnd"/>
      <w:r w:rsidR="003E39B1" w:rsidRPr="00090CD2">
        <w:rPr>
          <w:rFonts w:asciiTheme="majorBidi" w:hAnsiTheme="majorBidi" w:cstheme="majorBidi"/>
        </w:rPr>
        <w:t xml:space="preserve"> </w:t>
      </w:r>
    </w:p>
    <w:p w:rsidR="00D30C17" w:rsidRPr="00090CD2" w:rsidRDefault="003E39B1" w:rsidP="001D74EC">
      <w:pPr>
        <w:pStyle w:val="ListParagraph"/>
        <w:spacing w:line="360" w:lineRule="auto"/>
        <w:ind w:left="0" w:firstLine="709"/>
        <w:jc w:val="both"/>
        <w:rPr>
          <w:rFonts w:asciiTheme="majorBidi" w:hAnsiTheme="majorBidi" w:cstheme="majorBidi"/>
          <w:iCs/>
        </w:rPr>
      </w:pPr>
      <w:proofErr w:type="gramStart"/>
      <w:r w:rsidRPr="00090CD2">
        <w:rPr>
          <w:rFonts w:asciiTheme="majorBidi" w:hAnsiTheme="majorBidi" w:cstheme="majorBidi"/>
        </w:rPr>
        <w:t>Dengan perkembangan teknologi seperti sekarang ini, pelatihan, pendampingan, dan bimbingan teknis terhadap pelaku literasi dapat dilakukan melalui sentuhan magis teknologi.</w:t>
      </w:r>
      <w:proofErr w:type="gramEnd"/>
      <w:r w:rsidRPr="00090CD2">
        <w:rPr>
          <w:rFonts w:asciiTheme="majorBidi" w:hAnsiTheme="majorBidi" w:cstheme="majorBidi"/>
        </w:rPr>
        <w:t xml:space="preserve"> </w:t>
      </w:r>
      <w:proofErr w:type="gramStart"/>
      <w:r w:rsidRPr="00090CD2">
        <w:rPr>
          <w:rFonts w:asciiTheme="majorBidi" w:hAnsiTheme="majorBidi" w:cstheme="majorBidi"/>
        </w:rPr>
        <w:t>Perlu dirancang program pelatihan, pendampingan, dan bimbingan teknis terhadap pelaku literasi berbasis teknologi agar dapat diakses setiap saat, di mana saja, dan oleh siapa saja.</w:t>
      </w:r>
      <w:proofErr w:type="gramEnd"/>
    </w:p>
    <w:p w:rsidR="00D30C17" w:rsidRPr="00090CD2" w:rsidRDefault="00D30C17" w:rsidP="007C68E5">
      <w:pPr>
        <w:pStyle w:val="ListParagraph"/>
        <w:pBdr>
          <w:top w:val="nil"/>
          <w:left w:val="nil"/>
          <w:bottom w:val="nil"/>
          <w:right w:val="nil"/>
          <w:between w:val="nil"/>
        </w:pBdr>
        <w:ind w:left="360"/>
        <w:jc w:val="both"/>
        <w:rPr>
          <w:rFonts w:asciiTheme="majorBidi" w:hAnsiTheme="majorBidi" w:cstheme="majorBidi"/>
          <w:iCs/>
        </w:rPr>
      </w:pPr>
    </w:p>
    <w:p w:rsidR="00F67835" w:rsidRPr="00090CD2" w:rsidRDefault="00F67835" w:rsidP="00F67835">
      <w:pPr>
        <w:pStyle w:val="ListParagraph"/>
        <w:numPr>
          <w:ilvl w:val="0"/>
          <w:numId w:val="16"/>
        </w:numPr>
        <w:pBdr>
          <w:top w:val="nil"/>
          <w:left w:val="nil"/>
          <w:bottom w:val="nil"/>
          <w:right w:val="nil"/>
          <w:between w:val="nil"/>
        </w:pBdr>
        <w:spacing w:line="360" w:lineRule="auto"/>
        <w:jc w:val="both"/>
        <w:rPr>
          <w:rFonts w:asciiTheme="majorBidi" w:hAnsiTheme="majorBidi" w:cstheme="majorBidi"/>
          <w:iCs/>
        </w:rPr>
      </w:pPr>
      <w:r w:rsidRPr="00090CD2">
        <w:rPr>
          <w:rFonts w:asciiTheme="majorBidi" w:hAnsiTheme="majorBidi" w:cstheme="majorBidi"/>
          <w:b/>
          <w:bCs/>
        </w:rPr>
        <w:lastRenderedPageBreak/>
        <w:t xml:space="preserve">Menlatih Guru Merancang dan Melaksanakan Literasi </w:t>
      </w:r>
    </w:p>
    <w:p w:rsidR="00F67835" w:rsidRPr="00090CD2" w:rsidRDefault="00F67835" w:rsidP="00F67835">
      <w:pPr>
        <w:pStyle w:val="ListParagraph"/>
        <w:spacing w:line="360" w:lineRule="auto"/>
        <w:ind w:left="0" w:firstLine="709"/>
        <w:jc w:val="both"/>
        <w:rPr>
          <w:rFonts w:asciiTheme="majorBidi" w:hAnsiTheme="majorBidi" w:cstheme="majorBidi"/>
        </w:rPr>
      </w:pPr>
      <w:proofErr w:type="gramStart"/>
      <w:r w:rsidRPr="00090CD2">
        <w:rPr>
          <w:rFonts w:asciiTheme="majorBidi" w:hAnsiTheme="majorBidi" w:cstheme="majorBidi"/>
        </w:rPr>
        <w:t>Guru (utamanya guru kelas) harus dilatih dalam menyusun dan dan melaksanakan kegiatan literasi kelas.</w:t>
      </w:r>
      <w:proofErr w:type="gramEnd"/>
      <w:r w:rsidRPr="00090CD2">
        <w:rPr>
          <w:rFonts w:asciiTheme="majorBidi" w:hAnsiTheme="majorBidi" w:cstheme="majorBidi"/>
        </w:rPr>
        <w:t xml:space="preserve"> Guru </w:t>
      </w:r>
      <w:proofErr w:type="gramStart"/>
      <w:r w:rsidRPr="00090CD2">
        <w:rPr>
          <w:rFonts w:asciiTheme="majorBidi" w:hAnsiTheme="majorBidi" w:cstheme="majorBidi"/>
        </w:rPr>
        <w:t>kelas</w:t>
      </w:r>
      <w:proofErr w:type="gramEnd"/>
      <w:r w:rsidRPr="00090CD2">
        <w:rPr>
          <w:rFonts w:asciiTheme="majorBidi" w:hAnsiTheme="majorBidi" w:cstheme="majorBidi"/>
        </w:rPr>
        <w:t xml:space="preserve"> seharusnya terampil mengintegrasikan kegiatan literasi kelas pada RPP yang dikembangkan. </w:t>
      </w:r>
      <w:proofErr w:type="gramStart"/>
      <w:r w:rsidRPr="00090CD2">
        <w:rPr>
          <w:rFonts w:asciiTheme="majorBidi" w:hAnsiTheme="majorBidi" w:cstheme="majorBidi"/>
        </w:rPr>
        <w:t>Demikian pula, saat pembelajaran berlangsung, guru kelas selayaknya dapat mengembangkan kegiatan literasi yang terintegrasi dengan kegiatan pembelajarannya.</w:t>
      </w:r>
      <w:proofErr w:type="gramEnd"/>
      <w:r w:rsidRPr="00090CD2">
        <w:rPr>
          <w:rFonts w:asciiTheme="majorBidi" w:hAnsiTheme="majorBidi" w:cstheme="majorBidi"/>
        </w:rPr>
        <w:t xml:space="preserve"> Dengan kata </w:t>
      </w:r>
      <w:proofErr w:type="gramStart"/>
      <w:r w:rsidRPr="00090CD2">
        <w:rPr>
          <w:rFonts w:asciiTheme="majorBidi" w:hAnsiTheme="majorBidi" w:cstheme="majorBidi"/>
        </w:rPr>
        <w:t>lain</w:t>
      </w:r>
      <w:proofErr w:type="gramEnd"/>
      <w:r w:rsidRPr="00090CD2">
        <w:rPr>
          <w:rFonts w:asciiTheme="majorBidi" w:hAnsiTheme="majorBidi" w:cstheme="majorBidi"/>
        </w:rPr>
        <w:t>, RPP yang dikembangkan semestinya menunjukkan RRP berbasis literasi dan pembelajaran yang dilaksanakan juga berbasis literasi.</w:t>
      </w:r>
    </w:p>
    <w:p w:rsidR="00F67835" w:rsidRPr="00090CD2" w:rsidRDefault="00F67835" w:rsidP="00F67835">
      <w:pPr>
        <w:pStyle w:val="ListParagraph"/>
        <w:pBdr>
          <w:top w:val="nil"/>
          <w:left w:val="nil"/>
          <w:bottom w:val="nil"/>
          <w:right w:val="nil"/>
          <w:between w:val="nil"/>
        </w:pBdr>
        <w:ind w:left="360"/>
        <w:jc w:val="both"/>
        <w:rPr>
          <w:rFonts w:asciiTheme="majorBidi" w:hAnsiTheme="majorBidi" w:cstheme="majorBidi"/>
          <w:iCs/>
        </w:rPr>
      </w:pPr>
    </w:p>
    <w:p w:rsidR="00BF1831" w:rsidRPr="00090CD2" w:rsidRDefault="00BF1831" w:rsidP="001D74EC">
      <w:pPr>
        <w:pStyle w:val="ListParagraph"/>
        <w:numPr>
          <w:ilvl w:val="0"/>
          <w:numId w:val="16"/>
        </w:numPr>
        <w:pBdr>
          <w:top w:val="nil"/>
          <w:left w:val="nil"/>
          <w:bottom w:val="nil"/>
          <w:right w:val="nil"/>
          <w:between w:val="nil"/>
        </w:pBdr>
        <w:spacing w:line="360" w:lineRule="auto"/>
        <w:jc w:val="both"/>
        <w:rPr>
          <w:rFonts w:asciiTheme="majorBidi" w:hAnsiTheme="majorBidi" w:cstheme="majorBidi"/>
          <w:iCs/>
        </w:rPr>
      </w:pPr>
      <w:r w:rsidRPr="00090CD2">
        <w:rPr>
          <w:rFonts w:asciiTheme="majorBidi" w:hAnsiTheme="majorBidi" w:cstheme="majorBidi"/>
          <w:b/>
          <w:bCs/>
        </w:rPr>
        <w:t>Membangun Hubungan dengan Keluarga dan Masyarakat</w:t>
      </w:r>
    </w:p>
    <w:p w:rsidR="00286DB5" w:rsidRPr="00DE736E" w:rsidRDefault="00BC451C" w:rsidP="001D74EC">
      <w:pPr>
        <w:pStyle w:val="ListParagraph"/>
        <w:spacing w:line="360" w:lineRule="auto"/>
        <w:ind w:left="0" w:firstLine="709"/>
        <w:jc w:val="both"/>
        <w:rPr>
          <w:rFonts w:asciiTheme="majorBidi" w:hAnsiTheme="majorBidi" w:cstheme="majorBidi"/>
          <w:iCs/>
        </w:rPr>
      </w:pPr>
      <w:proofErr w:type="gramStart"/>
      <w:r w:rsidRPr="00090CD2">
        <w:rPr>
          <w:rFonts w:asciiTheme="majorBidi" w:hAnsiTheme="majorBidi" w:cstheme="majorBidi"/>
        </w:rPr>
        <w:t>Resep kedua yang ditawarkan Beers, dkk.</w:t>
      </w:r>
      <w:proofErr w:type="gramEnd"/>
      <w:r w:rsidRPr="00090CD2">
        <w:rPr>
          <w:rFonts w:asciiTheme="majorBidi" w:hAnsiTheme="majorBidi" w:cstheme="majorBidi"/>
        </w:rPr>
        <w:t xml:space="preserve"> </w:t>
      </w:r>
      <w:proofErr w:type="gramStart"/>
      <w:r w:rsidRPr="00090CD2">
        <w:rPr>
          <w:rFonts w:asciiTheme="majorBidi" w:hAnsiTheme="majorBidi" w:cstheme="majorBidi"/>
        </w:rPr>
        <w:t>(2009), sebagai strategi untuk menciptakan budaya literasi yang positif di sekolah adalah mengupayakan lingkungan sosial dan afektif sebagai model komunikasi dan interaksi yang literat.</w:t>
      </w:r>
      <w:proofErr w:type="gramEnd"/>
      <w:r w:rsidRPr="00090CD2">
        <w:rPr>
          <w:rFonts w:asciiTheme="majorBidi" w:hAnsiTheme="majorBidi" w:cstheme="majorBidi"/>
        </w:rPr>
        <w:t xml:space="preserve"> </w:t>
      </w:r>
      <w:proofErr w:type="gramStart"/>
      <w:r w:rsidRPr="00090CD2">
        <w:rPr>
          <w:rFonts w:asciiTheme="majorBidi" w:hAnsiTheme="majorBidi" w:cstheme="majorBidi"/>
        </w:rPr>
        <w:t>Lingkungan sosial dan afektif dibangun melalui model komunikasi dan interaksi pada seluruh komponen sekolah.</w:t>
      </w:r>
      <w:proofErr w:type="gramEnd"/>
      <w:r w:rsidRPr="00090CD2">
        <w:rPr>
          <w:rFonts w:asciiTheme="majorBidi" w:hAnsiTheme="majorBidi" w:cstheme="majorBidi"/>
        </w:rPr>
        <w:t xml:space="preserve"> </w:t>
      </w:r>
      <w:proofErr w:type="gramStart"/>
      <w:r w:rsidRPr="00090CD2">
        <w:rPr>
          <w:rFonts w:asciiTheme="majorBidi" w:hAnsiTheme="majorBidi" w:cstheme="majorBidi"/>
        </w:rPr>
        <w:t>Dalam hal ini, perlu dibangun hubungan yang harmonis dengan semua komponen pendidikan.</w:t>
      </w:r>
      <w:proofErr w:type="gramEnd"/>
      <w:r w:rsidRPr="00090CD2">
        <w:rPr>
          <w:rFonts w:asciiTheme="majorBidi" w:hAnsiTheme="majorBidi" w:cstheme="majorBidi"/>
        </w:rPr>
        <w:t xml:space="preserve"> </w:t>
      </w:r>
      <w:r w:rsidR="00BF1831" w:rsidRPr="00090CD2">
        <w:rPr>
          <w:rFonts w:asciiTheme="majorBidi" w:hAnsiTheme="majorBidi" w:cstheme="majorBidi"/>
        </w:rPr>
        <w:t xml:space="preserve">Mabaso, 2017 melalui penelitiannya yang berjudul </w:t>
      </w:r>
      <w:r w:rsidR="00BF1831" w:rsidRPr="00090CD2">
        <w:rPr>
          <w:rFonts w:asciiTheme="majorBidi" w:hAnsiTheme="majorBidi" w:cstheme="majorBidi"/>
        </w:rPr>
        <w:lastRenderedPageBreak/>
        <w:t>”</w:t>
      </w:r>
      <w:r w:rsidR="00BF1831" w:rsidRPr="00090CD2">
        <w:rPr>
          <w:rFonts w:asciiTheme="majorBidi" w:eastAsiaTheme="minorHAnsi" w:hAnsiTheme="majorBidi" w:cstheme="majorBidi"/>
          <w:i/>
          <w:iCs/>
        </w:rPr>
        <w:t>Twenty-first century skills development in rural school learners</w:t>
      </w:r>
      <w:r w:rsidR="00BF1831" w:rsidRPr="00090CD2">
        <w:rPr>
          <w:rFonts w:asciiTheme="majorBidi" w:eastAsiaTheme="minorHAnsi" w:hAnsiTheme="majorBidi" w:cstheme="majorBidi"/>
        </w:rPr>
        <w:t>”</w:t>
      </w:r>
      <w:r w:rsidR="00BF1831" w:rsidRPr="00090CD2">
        <w:rPr>
          <w:rFonts w:asciiTheme="majorBidi" w:hAnsiTheme="majorBidi" w:cstheme="majorBidi"/>
        </w:rPr>
        <w:t xml:space="preserve"> tentang bagaimana p</w:t>
      </w:r>
      <w:r w:rsidR="00BF1831" w:rsidRPr="00090CD2">
        <w:rPr>
          <w:rFonts w:asciiTheme="majorBidi" w:hAnsiTheme="majorBidi" w:cstheme="majorBidi"/>
          <w:iCs/>
        </w:rPr>
        <w:t xml:space="preserve">engembangan keterampilan abad ke-21 pada pelajar sekolah pedesaan menunjukkan bahwa </w:t>
      </w:r>
      <w:r w:rsidR="00BF1831" w:rsidRPr="00DE736E">
        <w:rPr>
          <w:rFonts w:asciiTheme="majorBidi" w:hAnsiTheme="majorBidi" w:cstheme="majorBidi"/>
          <w:iCs/>
        </w:rPr>
        <w:t>selain dengan penggunaan dan penguasaan teknologi, membangun hubungan dengan keluarga dan masyarakat akan sangat membatu dalam mengembangkan potensi siswa. Menurut Mabaso, hasil studi ini juga dapat dijadikan informasi/wawasan bagi organisasi atau praktisi yang ingin memperkenalkan lingkungan belajar mdern di sekolah-sekolah pedesaan.</w:t>
      </w:r>
      <w:r w:rsidR="00286DB5" w:rsidRPr="00DE736E">
        <w:rPr>
          <w:rFonts w:asciiTheme="majorBidi" w:hAnsiTheme="majorBidi" w:cstheme="majorBidi"/>
          <w:iCs/>
        </w:rPr>
        <w:t xml:space="preserve"> </w:t>
      </w:r>
    </w:p>
    <w:p w:rsidR="00286DB5" w:rsidRPr="00090CD2" w:rsidRDefault="00BC451C" w:rsidP="001D74EC">
      <w:pPr>
        <w:pStyle w:val="ListParagraph"/>
        <w:spacing w:line="360" w:lineRule="auto"/>
        <w:ind w:left="0" w:firstLine="709"/>
        <w:jc w:val="both"/>
        <w:rPr>
          <w:rFonts w:asciiTheme="majorBidi" w:eastAsiaTheme="minorHAnsi" w:hAnsiTheme="majorBidi" w:cstheme="majorBidi"/>
        </w:rPr>
      </w:pPr>
      <w:r w:rsidRPr="00090CD2">
        <w:rPr>
          <w:rFonts w:asciiTheme="majorBidi" w:hAnsiTheme="majorBidi" w:cstheme="majorBidi"/>
        </w:rPr>
        <w:t xml:space="preserve">Terkait dengan pelaksanaan literasi kelas, hubungan yang harmonis sekolah dengan semua komponen pendidikan tentu </w:t>
      </w:r>
      <w:proofErr w:type="gramStart"/>
      <w:r w:rsidRPr="00090CD2">
        <w:rPr>
          <w:rFonts w:asciiTheme="majorBidi" w:hAnsiTheme="majorBidi" w:cstheme="majorBidi"/>
        </w:rPr>
        <w:t>akan</w:t>
      </w:r>
      <w:proofErr w:type="gramEnd"/>
      <w:r w:rsidRPr="00090CD2">
        <w:rPr>
          <w:rFonts w:asciiTheme="majorBidi" w:hAnsiTheme="majorBidi" w:cstheme="majorBidi"/>
        </w:rPr>
        <w:t xml:space="preserve"> memudahkan pelaksanaan semua kegiatan literasi. </w:t>
      </w:r>
      <w:r w:rsidR="00286DB5" w:rsidRPr="00090CD2">
        <w:rPr>
          <w:rFonts w:asciiTheme="majorBidi" w:hAnsiTheme="majorBidi" w:cstheme="majorBidi"/>
        </w:rPr>
        <w:t xml:space="preserve">Salah satu </w:t>
      </w:r>
      <w:r w:rsidR="00286DB5" w:rsidRPr="00090CD2">
        <w:rPr>
          <w:rFonts w:asciiTheme="majorBidi" w:hAnsiTheme="majorBidi" w:cstheme="majorBidi"/>
          <w:i/>
          <w:iCs/>
        </w:rPr>
        <w:t>freamework</w:t>
      </w:r>
      <w:r w:rsidR="00286DB5" w:rsidRPr="00090CD2">
        <w:rPr>
          <w:rFonts w:asciiTheme="majorBidi" w:hAnsiTheme="majorBidi" w:cstheme="majorBidi"/>
        </w:rPr>
        <w:t xml:space="preserve"> pembaharuan atau pengembangan literasi yang </w:t>
      </w:r>
      <w:proofErr w:type="gramStart"/>
      <w:r w:rsidR="00286DB5" w:rsidRPr="00090CD2">
        <w:rPr>
          <w:rFonts w:asciiTheme="majorBidi" w:hAnsiTheme="majorBidi" w:cstheme="majorBidi"/>
        </w:rPr>
        <w:t xml:space="preserve">dikemukakan </w:t>
      </w:r>
      <w:r w:rsidR="00286DB5" w:rsidRPr="00090CD2">
        <w:rPr>
          <w:rFonts w:asciiTheme="majorBidi" w:eastAsiaTheme="minorHAnsi" w:hAnsiTheme="majorBidi" w:cstheme="majorBidi"/>
        </w:rPr>
        <w:t xml:space="preserve"> International</w:t>
      </w:r>
      <w:proofErr w:type="gramEnd"/>
      <w:r w:rsidR="00286DB5" w:rsidRPr="00090CD2">
        <w:rPr>
          <w:rFonts w:asciiTheme="majorBidi" w:eastAsiaTheme="minorHAnsi" w:hAnsiTheme="majorBidi" w:cstheme="majorBidi"/>
        </w:rPr>
        <w:t xml:space="preserve"> Literacy Association (2016), keluarga dan masyarakat. </w:t>
      </w:r>
      <w:proofErr w:type="gramStart"/>
      <w:r w:rsidR="00286DB5" w:rsidRPr="00090CD2">
        <w:rPr>
          <w:rFonts w:asciiTheme="majorBidi" w:eastAsiaTheme="minorHAnsi" w:hAnsiTheme="majorBidi" w:cstheme="majorBidi"/>
        </w:rPr>
        <w:t>ILA menyakini bahwa keluarga dan masyarakat (terutama keluarga) merupakan kekuatan utama dalam pengembangan literasi.</w:t>
      </w:r>
      <w:proofErr w:type="gramEnd"/>
    </w:p>
    <w:p w:rsidR="00BC451C" w:rsidRPr="00090CD2" w:rsidRDefault="00BC451C" w:rsidP="001D74EC">
      <w:pPr>
        <w:pStyle w:val="ListParagraph"/>
        <w:spacing w:line="360" w:lineRule="auto"/>
        <w:ind w:left="0" w:firstLine="709"/>
        <w:jc w:val="both"/>
        <w:rPr>
          <w:rFonts w:asciiTheme="majorBidi" w:hAnsiTheme="majorBidi" w:cstheme="majorBidi"/>
          <w:iCs/>
        </w:rPr>
      </w:pPr>
      <w:proofErr w:type="gramStart"/>
      <w:r w:rsidRPr="00090CD2">
        <w:rPr>
          <w:rFonts w:asciiTheme="majorBidi" w:hAnsiTheme="majorBidi" w:cstheme="majorBidi"/>
          <w:iCs/>
        </w:rPr>
        <w:t>Hasil observasi dan wawancara dengan beberapa sekolah swasta di Lombok (SDIT Anak Sholeh</w:t>
      </w:r>
      <w:r w:rsidR="00286DB5" w:rsidRPr="00090CD2">
        <w:rPr>
          <w:rFonts w:asciiTheme="majorBidi" w:hAnsiTheme="majorBidi" w:cstheme="majorBidi"/>
          <w:iCs/>
        </w:rPr>
        <w:t xml:space="preserve"> Mataram dan SD IT GMC Puyung) diketahui </w:t>
      </w:r>
      <w:r w:rsidR="00286DB5" w:rsidRPr="00090CD2">
        <w:rPr>
          <w:rFonts w:asciiTheme="majorBidi" w:hAnsiTheme="majorBidi" w:cstheme="majorBidi"/>
          <w:iCs/>
        </w:rPr>
        <w:lastRenderedPageBreak/>
        <w:t xml:space="preserve">bahwa </w:t>
      </w:r>
      <w:r w:rsidRPr="00090CD2">
        <w:rPr>
          <w:rFonts w:asciiTheme="majorBidi" w:hAnsiTheme="majorBidi" w:cstheme="majorBidi"/>
          <w:iCs/>
        </w:rPr>
        <w:t>(1) hubungan sekolah dengan keluarga dan masyakarakat sangat baik.</w:t>
      </w:r>
      <w:proofErr w:type="gramEnd"/>
      <w:r w:rsidRPr="00090CD2">
        <w:rPr>
          <w:rFonts w:asciiTheme="majorBidi" w:hAnsiTheme="majorBidi" w:cstheme="majorBidi"/>
          <w:iCs/>
        </w:rPr>
        <w:t xml:space="preserve"> Dalam hal ini, banyak orang tua atau masyarakat yang ikut menjadi model pembelajaran di sekolah, kegiatan forum kelas berjalan setiap 3-4 minggu, ada kegiatan kunjungan ke ruamah keluarga orang tua atau masyarakat sesuai tema pembelajaran bulan itu; (2) terdapat buku penghubung dan group sosial media antara wali kelas (pihak sekolah) dengan orang tua wali siswa</w:t>
      </w:r>
      <w:r w:rsidR="00E00201" w:rsidRPr="00090CD2">
        <w:rPr>
          <w:rFonts w:asciiTheme="majorBidi" w:hAnsiTheme="majorBidi" w:cstheme="majorBidi"/>
          <w:iCs/>
        </w:rPr>
        <w:t xml:space="preserve">; dan (3) terdapat </w:t>
      </w:r>
      <w:r w:rsidRPr="00090CD2">
        <w:rPr>
          <w:rFonts w:asciiTheme="majorBidi" w:hAnsiTheme="majorBidi" w:cstheme="majorBidi"/>
          <w:iCs/>
        </w:rPr>
        <w:t>“</w:t>
      </w:r>
      <w:r w:rsidR="00E00201" w:rsidRPr="00DE736E">
        <w:rPr>
          <w:rFonts w:asciiTheme="majorBidi" w:hAnsiTheme="majorBidi" w:cstheme="majorBidi"/>
          <w:iCs/>
        </w:rPr>
        <w:t>Program Anak Melaporkan-Orang Tua Bercerita</w:t>
      </w:r>
      <w:r w:rsidRPr="00090CD2">
        <w:rPr>
          <w:rFonts w:asciiTheme="majorBidi" w:hAnsiTheme="majorBidi" w:cstheme="majorBidi"/>
          <w:iCs/>
        </w:rPr>
        <w:t xml:space="preserve">”. Dalam hal ini, pada setiap kegiatan </w:t>
      </w:r>
      <w:r w:rsidRPr="00090CD2">
        <w:rPr>
          <w:rFonts w:asciiTheme="majorBidi" w:hAnsiTheme="majorBidi" w:cstheme="majorBidi"/>
          <w:i/>
        </w:rPr>
        <w:t>outing class</w:t>
      </w:r>
      <w:r w:rsidRPr="00090CD2">
        <w:rPr>
          <w:rFonts w:asciiTheme="majorBidi" w:hAnsiTheme="majorBidi" w:cstheme="majorBidi"/>
          <w:iCs/>
        </w:rPr>
        <w:t xml:space="preserve"> dan atau kunjungan lapangan, siswa </w:t>
      </w:r>
      <w:proofErr w:type="gramStart"/>
      <w:r w:rsidRPr="00090CD2">
        <w:rPr>
          <w:rFonts w:asciiTheme="majorBidi" w:hAnsiTheme="majorBidi" w:cstheme="majorBidi"/>
          <w:iCs/>
        </w:rPr>
        <w:t>akan</w:t>
      </w:r>
      <w:proofErr w:type="gramEnd"/>
      <w:r w:rsidRPr="00090CD2">
        <w:rPr>
          <w:rFonts w:asciiTheme="majorBidi" w:hAnsiTheme="majorBidi" w:cstheme="majorBidi"/>
          <w:iCs/>
        </w:rPr>
        <w:t xml:space="preserve"> melaporkan hasilnya kepada orang tuanya, lalu orang tua menceritakan kembali hasil laporan anaknya melalui tulisan untuk dikumpulkan kepada guru. </w:t>
      </w:r>
    </w:p>
    <w:p w:rsidR="00E00201" w:rsidRPr="00090CD2" w:rsidRDefault="00E00201" w:rsidP="008031B2">
      <w:pPr>
        <w:pStyle w:val="ListParagraph"/>
        <w:spacing w:line="360" w:lineRule="auto"/>
        <w:ind w:left="0" w:firstLine="709"/>
        <w:jc w:val="both"/>
        <w:rPr>
          <w:rFonts w:asciiTheme="majorBidi" w:hAnsiTheme="majorBidi" w:cstheme="majorBidi"/>
          <w:iCs/>
        </w:rPr>
      </w:pPr>
      <w:proofErr w:type="gramStart"/>
      <w:r w:rsidRPr="00090CD2">
        <w:rPr>
          <w:rFonts w:asciiTheme="majorBidi" w:hAnsiTheme="majorBidi" w:cstheme="majorBidi"/>
        </w:rPr>
        <w:t>Pada dua sekolah swasta tersebut, karakter siswa sangat kuat.</w:t>
      </w:r>
      <w:proofErr w:type="gramEnd"/>
      <w:r w:rsidRPr="00090CD2">
        <w:rPr>
          <w:rFonts w:asciiTheme="majorBidi" w:hAnsiTheme="majorBidi" w:cstheme="majorBidi"/>
          <w:iCs/>
        </w:rPr>
        <w:t xml:space="preserve"> Mulai kelas rendah (kelas 3), sebagian besar siswa pada sekolah tersebut: (a) telah terbisa membaca (bahkan keranjingan membaca), membaca telah menjadi kebutuhan anak; (b) terbiasa membuat laporan atas kegiatan yang dilakukan, membuat laporan pengamatan, laporan percobaan, dan revi</w:t>
      </w:r>
      <w:r w:rsidR="008031B2" w:rsidRPr="00090CD2">
        <w:rPr>
          <w:rFonts w:asciiTheme="majorBidi" w:hAnsiTheme="majorBidi" w:cstheme="majorBidi"/>
          <w:iCs/>
        </w:rPr>
        <w:t>ew</w:t>
      </w:r>
      <w:r w:rsidRPr="00090CD2">
        <w:rPr>
          <w:rFonts w:asciiTheme="majorBidi" w:hAnsiTheme="majorBidi" w:cstheme="majorBidi"/>
          <w:iCs/>
        </w:rPr>
        <w:t xml:space="preserve"> buku; (c) terbisa bekerjasama, berkomunikasi dengan semua elemen </w:t>
      </w:r>
      <w:r w:rsidRPr="00090CD2">
        <w:rPr>
          <w:rFonts w:asciiTheme="majorBidi" w:hAnsiTheme="majorBidi" w:cstheme="majorBidi"/>
          <w:iCs/>
        </w:rPr>
        <w:lastRenderedPageBreak/>
        <w:t>sekolah, dan menyampaikan pendapatnya dengan baik dan santun. Tentu hal ini, sangat sesuai dengan tuntuan nawacita literasi, yakni menumbuhkembangkan budi pekerti peserta didik melalui pembudayaan ekosistem sekolah yang diwujudkan dalam GLS agar mereka menjadi pembelajar sepandang hayat</w:t>
      </w:r>
      <w:r w:rsidR="007F6996" w:rsidRPr="00090CD2">
        <w:rPr>
          <w:rFonts w:asciiTheme="majorBidi" w:hAnsiTheme="majorBidi" w:cstheme="majorBidi"/>
          <w:iCs/>
        </w:rPr>
        <w:t xml:space="preserve"> (</w:t>
      </w:r>
      <w:r w:rsidR="009C2016" w:rsidRPr="00090CD2">
        <w:rPr>
          <w:rFonts w:asciiTheme="majorBidi" w:hAnsiTheme="majorBidi" w:cstheme="majorBidi"/>
          <w:iCs/>
        </w:rPr>
        <w:t xml:space="preserve">Faizah, </w:t>
      </w:r>
      <w:proofErr w:type="gramStart"/>
      <w:r w:rsidR="009C2016" w:rsidRPr="00090CD2">
        <w:rPr>
          <w:rFonts w:asciiTheme="majorBidi" w:hAnsiTheme="majorBidi" w:cstheme="majorBidi"/>
          <w:iCs/>
        </w:rPr>
        <w:t>dkk.</w:t>
      </w:r>
      <w:r w:rsidR="007F6996" w:rsidRPr="00090CD2">
        <w:rPr>
          <w:rFonts w:asciiTheme="majorBidi" w:hAnsiTheme="majorBidi" w:cstheme="majorBidi"/>
          <w:iCs/>
        </w:rPr>
        <w:t>,</w:t>
      </w:r>
      <w:proofErr w:type="gramEnd"/>
      <w:r w:rsidR="007F6996" w:rsidRPr="00090CD2">
        <w:rPr>
          <w:rFonts w:asciiTheme="majorBidi" w:hAnsiTheme="majorBidi" w:cstheme="majorBidi"/>
          <w:iCs/>
        </w:rPr>
        <w:t xml:space="preserve"> 2016).</w:t>
      </w:r>
    </w:p>
    <w:p w:rsidR="00BF1831" w:rsidRPr="00090CD2" w:rsidRDefault="007F6996" w:rsidP="001D74EC">
      <w:pPr>
        <w:pStyle w:val="ListParagraph"/>
        <w:spacing w:line="360" w:lineRule="auto"/>
        <w:ind w:left="0" w:firstLine="709"/>
        <w:jc w:val="both"/>
        <w:rPr>
          <w:rFonts w:asciiTheme="majorBidi" w:hAnsiTheme="majorBidi" w:cstheme="majorBidi"/>
          <w:iCs/>
        </w:rPr>
      </w:pPr>
      <w:proofErr w:type="gramStart"/>
      <w:r w:rsidRPr="00090CD2">
        <w:rPr>
          <w:rFonts w:asciiTheme="majorBidi" w:hAnsiTheme="majorBidi" w:cstheme="majorBidi"/>
          <w:iCs/>
        </w:rPr>
        <w:t>Akan menjadi lebih maksimal lagi, jika bangunan hubungan harmonis sekolah dengan semua elemen pendidikan tersebut ditopang oleh pemanfaatan teknologi dengan benar.</w:t>
      </w:r>
      <w:proofErr w:type="gramEnd"/>
      <w:r w:rsidRPr="00090CD2">
        <w:rPr>
          <w:rFonts w:asciiTheme="majorBidi" w:hAnsiTheme="majorBidi" w:cstheme="majorBidi"/>
          <w:iCs/>
        </w:rPr>
        <w:t xml:space="preserve"> Dalam hal ini, semua program literasi berbasis kelas sebagaimana telah dipaparkan pada bagian pengantar </w:t>
      </w:r>
      <w:proofErr w:type="gramStart"/>
      <w:r w:rsidRPr="00090CD2">
        <w:rPr>
          <w:rFonts w:asciiTheme="majorBidi" w:hAnsiTheme="majorBidi" w:cstheme="majorBidi"/>
          <w:iCs/>
        </w:rPr>
        <w:t>akan</w:t>
      </w:r>
      <w:proofErr w:type="gramEnd"/>
      <w:r w:rsidRPr="00090CD2">
        <w:rPr>
          <w:rFonts w:asciiTheme="majorBidi" w:hAnsiTheme="majorBidi" w:cstheme="majorBidi"/>
          <w:iCs/>
        </w:rPr>
        <w:t xml:space="preserve"> semakin cepat terlaksana dan dirasakan manfaatnya. M</w:t>
      </w:r>
      <w:r w:rsidRPr="00090CD2">
        <w:rPr>
          <w:rFonts w:asciiTheme="majorBidi" w:hAnsiTheme="majorBidi" w:cstheme="majorBidi"/>
          <w:bdr w:val="none" w:sz="0" w:space="0" w:color="auto" w:frame="1"/>
        </w:rPr>
        <w:t xml:space="preserve">engembangkan budaya baca-tulis melalui pembiasaan siswa untuk membaca dan menulis secara kontinyu (membaca buku sumber atau buku lainnta, lalu mengomentari dan atau merangkumnya sendiri) </w:t>
      </w:r>
      <w:proofErr w:type="gramStart"/>
      <w:r w:rsidRPr="00090CD2">
        <w:rPr>
          <w:rFonts w:asciiTheme="majorBidi" w:hAnsiTheme="majorBidi" w:cstheme="majorBidi"/>
          <w:bdr w:val="none" w:sz="0" w:space="0" w:color="auto" w:frame="1"/>
        </w:rPr>
        <w:t>akan</w:t>
      </w:r>
      <w:proofErr w:type="gramEnd"/>
      <w:r w:rsidRPr="00090CD2">
        <w:rPr>
          <w:rFonts w:asciiTheme="majorBidi" w:hAnsiTheme="majorBidi" w:cstheme="majorBidi"/>
          <w:bdr w:val="none" w:sz="0" w:space="0" w:color="auto" w:frame="1"/>
        </w:rPr>
        <w:t xml:space="preserve"> semakin efektif jika diberi sentuhan magis teknologi. Mendorong siswa untuk terus berkarya melalui membaca dan menulis, yakni dengan membuat buletin kelas atau majalah dinding (Mading) kelas, yang dilanjutkan dengan mengadakan lomba-lomba juga </w:t>
      </w:r>
      <w:proofErr w:type="gramStart"/>
      <w:r w:rsidRPr="00090CD2">
        <w:rPr>
          <w:rFonts w:asciiTheme="majorBidi" w:hAnsiTheme="majorBidi" w:cstheme="majorBidi"/>
          <w:bdr w:val="none" w:sz="0" w:space="0" w:color="auto" w:frame="1"/>
        </w:rPr>
        <w:lastRenderedPageBreak/>
        <w:t>akan</w:t>
      </w:r>
      <w:proofErr w:type="gramEnd"/>
      <w:r w:rsidRPr="00090CD2">
        <w:rPr>
          <w:rFonts w:asciiTheme="majorBidi" w:hAnsiTheme="majorBidi" w:cstheme="majorBidi"/>
          <w:bdr w:val="none" w:sz="0" w:space="0" w:color="auto" w:frame="1"/>
        </w:rPr>
        <w:t xml:space="preserve"> semakin efektif melalui tambahan sentuhan magis teknologi.</w:t>
      </w:r>
    </w:p>
    <w:p w:rsidR="00D42EC1" w:rsidRPr="00090CD2" w:rsidRDefault="00D42EC1" w:rsidP="00286DB5">
      <w:pPr>
        <w:spacing w:line="276" w:lineRule="auto"/>
        <w:rPr>
          <w:rFonts w:asciiTheme="majorBidi" w:hAnsiTheme="majorBidi" w:cstheme="majorBidi"/>
          <w:b/>
          <w:bCs/>
        </w:rPr>
      </w:pPr>
    </w:p>
    <w:p w:rsidR="00864CB1" w:rsidRPr="00090CD2" w:rsidRDefault="00A11A7F" w:rsidP="001D74EC">
      <w:pPr>
        <w:spacing w:line="360" w:lineRule="auto"/>
        <w:jc w:val="both"/>
        <w:rPr>
          <w:rFonts w:asciiTheme="majorBidi" w:hAnsiTheme="majorBidi" w:cstheme="majorBidi"/>
          <w:b/>
          <w:bCs/>
        </w:rPr>
      </w:pPr>
      <w:r w:rsidRPr="00090CD2">
        <w:rPr>
          <w:rFonts w:asciiTheme="majorBidi" w:hAnsiTheme="majorBidi" w:cstheme="majorBidi"/>
          <w:b/>
          <w:bCs/>
        </w:rPr>
        <w:t xml:space="preserve">5. </w:t>
      </w:r>
      <w:r w:rsidR="00DE736E" w:rsidRPr="00090CD2">
        <w:rPr>
          <w:rFonts w:asciiTheme="majorBidi" w:hAnsiTheme="majorBidi" w:cstheme="majorBidi"/>
          <w:b/>
          <w:bCs/>
        </w:rPr>
        <w:t>Penutup</w:t>
      </w:r>
    </w:p>
    <w:p w:rsidR="009957CA" w:rsidRPr="00090CD2" w:rsidRDefault="009957CA" w:rsidP="008031B2">
      <w:pPr>
        <w:pStyle w:val="ListParagraph"/>
        <w:spacing w:line="360" w:lineRule="auto"/>
        <w:ind w:left="0" w:firstLine="709"/>
        <w:jc w:val="both"/>
        <w:rPr>
          <w:rFonts w:asciiTheme="majorBidi" w:hAnsiTheme="majorBidi" w:cstheme="majorBidi"/>
        </w:rPr>
      </w:pPr>
      <w:proofErr w:type="gramStart"/>
      <w:r w:rsidRPr="00090CD2">
        <w:rPr>
          <w:rFonts w:asciiTheme="majorBidi" w:hAnsiTheme="majorBidi" w:cstheme="majorBidi"/>
        </w:rPr>
        <w:t>Pengembangan literasi termasuk literasi bahasa berbasis kelas tent</w:t>
      </w:r>
      <w:r w:rsidR="002F5650" w:rsidRPr="00090CD2">
        <w:rPr>
          <w:rFonts w:asciiTheme="majorBidi" w:hAnsiTheme="majorBidi" w:cstheme="majorBidi"/>
        </w:rPr>
        <w:t>u</w:t>
      </w:r>
      <w:r w:rsidRPr="00090CD2">
        <w:rPr>
          <w:rFonts w:asciiTheme="majorBidi" w:hAnsiTheme="majorBidi" w:cstheme="majorBidi"/>
        </w:rPr>
        <w:t xml:space="preserve"> terus dilakukan.</w:t>
      </w:r>
      <w:proofErr w:type="gramEnd"/>
      <w:r w:rsidRPr="00090CD2">
        <w:rPr>
          <w:rFonts w:asciiTheme="majorBidi" w:hAnsiTheme="majorBidi" w:cstheme="majorBidi"/>
        </w:rPr>
        <w:t xml:space="preserve"> </w:t>
      </w:r>
      <w:proofErr w:type="gramStart"/>
      <w:r w:rsidR="002F5650" w:rsidRPr="00090CD2">
        <w:rPr>
          <w:rFonts w:asciiTheme="majorBidi" w:hAnsiTheme="majorBidi" w:cstheme="majorBidi"/>
        </w:rPr>
        <w:t>Termasuk dengan memanfaatkan teknologi.</w:t>
      </w:r>
      <w:proofErr w:type="gramEnd"/>
      <w:r w:rsidR="002F5650" w:rsidRPr="00090CD2">
        <w:rPr>
          <w:rFonts w:asciiTheme="majorBidi" w:hAnsiTheme="majorBidi" w:cstheme="majorBidi"/>
        </w:rPr>
        <w:t xml:space="preserve"> </w:t>
      </w:r>
      <w:proofErr w:type="gramStart"/>
      <w:r w:rsidR="002F5650" w:rsidRPr="00090CD2">
        <w:rPr>
          <w:rFonts w:asciiTheme="majorBidi" w:hAnsiTheme="majorBidi" w:cstheme="majorBidi"/>
        </w:rPr>
        <w:t xml:space="preserve">Salah satu teknologi pendidikan yang dapat digunakan yaitu </w:t>
      </w:r>
      <w:r w:rsidR="002F5650" w:rsidRPr="00090CD2">
        <w:rPr>
          <w:rFonts w:asciiTheme="majorBidi" w:hAnsiTheme="majorBidi" w:cstheme="majorBidi"/>
          <w:i/>
          <w:iCs/>
        </w:rPr>
        <w:t>Augmented Reality</w:t>
      </w:r>
      <w:r w:rsidR="002F5650" w:rsidRPr="00090CD2">
        <w:rPr>
          <w:rFonts w:asciiTheme="majorBidi" w:hAnsiTheme="majorBidi" w:cstheme="majorBidi"/>
        </w:rPr>
        <w:t xml:space="preserve"> (AR) yang menggabungkan objek 2D/3D ke dalam dunia nyata supaya manusia dapat berinteraksi dengan komputer secara lebih alami.</w:t>
      </w:r>
      <w:proofErr w:type="gramEnd"/>
      <w:r w:rsidR="002F5650" w:rsidRPr="00090CD2">
        <w:rPr>
          <w:rFonts w:asciiTheme="majorBidi" w:hAnsiTheme="majorBidi" w:cstheme="majorBidi"/>
        </w:rPr>
        <w:t xml:space="preserve"> </w:t>
      </w:r>
      <w:proofErr w:type="gramStart"/>
      <w:r w:rsidR="002F5650" w:rsidRPr="00090CD2">
        <w:rPr>
          <w:rFonts w:asciiTheme="majorBidi" w:hAnsiTheme="majorBidi" w:cstheme="majorBidi"/>
          <w:i/>
          <w:iCs/>
        </w:rPr>
        <w:t>Augmented Reality</w:t>
      </w:r>
      <w:r w:rsidR="002F5650" w:rsidRPr="00090CD2">
        <w:rPr>
          <w:rFonts w:asciiTheme="majorBidi" w:hAnsiTheme="majorBidi" w:cstheme="majorBidi"/>
        </w:rPr>
        <w:t xml:space="preserve"> (AR) adalah sebuah teknologi yang menggabungkan benda maya ke dalam sebuah lingkungan nyata.</w:t>
      </w:r>
      <w:proofErr w:type="gramEnd"/>
      <w:r w:rsidR="002F5650" w:rsidRPr="00090CD2">
        <w:rPr>
          <w:rFonts w:asciiTheme="majorBidi" w:hAnsiTheme="majorBidi" w:cstheme="majorBidi"/>
        </w:rPr>
        <w:t xml:space="preserve"> </w:t>
      </w:r>
      <w:proofErr w:type="gramStart"/>
      <w:r w:rsidR="002F5650" w:rsidRPr="00090CD2">
        <w:rPr>
          <w:rFonts w:asciiTheme="majorBidi" w:hAnsiTheme="majorBidi" w:cstheme="majorBidi"/>
        </w:rPr>
        <w:t xml:space="preserve">Teknologi ini menjadikan pembelajaran lebih menarik dan menyenangkan </w:t>
      </w:r>
      <w:r w:rsidR="00B764AA" w:rsidRPr="00090CD2">
        <w:rPr>
          <w:rFonts w:asciiTheme="majorBidi" w:hAnsiTheme="majorBidi" w:cstheme="majorBidi"/>
        </w:rPr>
        <w:t xml:space="preserve">karena </w:t>
      </w:r>
      <w:r w:rsidR="002F5650" w:rsidRPr="00090CD2">
        <w:rPr>
          <w:rFonts w:asciiTheme="majorBidi" w:hAnsiTheme="majorBidi" w:cstheme="majorBidi"/>
        </w:rPr>
        <w:t>sesuai dengan kehidupan sehari-hari.</w:t>
      </w:r>
      <w:proofErr w:type="gramEnd"/>
      <w:r w:rsidR="002F5650" w:rsidRPr="00090CD2">
        <w:rPr>
          <w:rFonts w:asciiTheme="majorBidi" w:hAnsiTheme="majorBidi" w:cstheme="majorBidi"/>
        </w:rPr>
        <w:t xml:space="preserve"> Padmini dalam penelitiannya mengungkapkan bahwa teknologi pendidikan terbukti dapat digunakan untuk meningkatkan hasil prestasi peserta didik dan mutu pendidikan yang ada serta menciptakan proses belajar mengajar yang kreatif, inovatif, menarik dan menantang</w:t>
      </w:r>
      <w:r w:rsidR="008031B2" w:rsidRPr="00090CD2">
        <w:rPr>
          <w:rFonts w:asciiTheme="majorBidi" w:hAnsiTheme="majorBidi" w:cstheme="majorBidi"/>
        </w:rPr>
        <w:t xml:space="preserve"> (dalam Rochmah</w:t>
      </w:r>
      <w:r w:rsidR="0003774B">
        <w:rPr>
          <w:rFonts w:asciiTheme="majorBidi" w:hAnsiTheme="majorBidi" w:cstheme="majorBidi"/>
        </w:rPr>
        <w:t xml:space="preserve"> </w:t>
      </w:r>
      <w:proofErr w:type="gramStart"/>
      <w:r w:rsidR="0003774B">
        <w:rPr>
          <w:rFonts w:asciiTheme="majorBidi" w:hAnsiTheme="majorBidi" w:cstheme="majorBidi"/>
        </w:rPr>
        <w:t>dkk.</w:t>
      </w:r>
      <w:r w:rsidR="008031B2" w:rsidRPr="00090CD2">
        <w:rPr>
          <w:rFonts w:asciiTheme="majorBidi" w:hAnsiTheme="majorBidi" w:cstheme="majorBidi"/>
        </w:rPr>
        <w:t>,</w:t>
      </w:r>
      <w:proofErr w:type="gramEnd"/>
      <w:r w:rsidR="008031B2" w:rsidRPr="00090CD2">
        <w:rPr>
          <w:rFonts w:asciiTheme="majorBidi" w:hAnsiTheme="majorBidi" w:cstheme="majorBidi"/>
        </w:rPr>
        <w:t xml:space="preserve"> 2018)</w:t>
      </w:r>
      <w:r w:rsidR="002F5650" w:rsidRPr="00090CD2">
        <w:rPr>
          <w:rFonts w:asciiTheme="majorBidi" w:hAnsiTheme="majorBidi" w:cstheme="majorBidi"/>
        </w:rPr>
        <w:t xml:space="preserve">. </w:t>
      </w:r>
      <w:proofErr w:type="gramStart"/>
      <w:r w:rsidRPr="00090CD2">
        <w:rPr>
          <w:rFonts w:asciiTheme="majorBidi" w:hAnsiTheme="majorBidi" w:cstheme="majorBidi"/>
        </w:rPr>
        <w:t>Ujicoba dan evaluasi terhadap semua program itu harus juga terus digalakkan.</w:t>
      </w:r>
      <w:proofErr w:type="gramEnd"/>
      <w:r w:rsidRPr="00090CD2">
        <w:rPr>
          <w:rFonts w:asciiTheme="majorBidi" w:hAnsiTheme="majorBidi" w:cstheme="majorBidi"/>
        </w:rPr>
        <w:t xml:space="preserve"> </w:t>
      </w:r>
      <w:proofErr w:type="gramStart"/>
      <w:r w:rsidRPr="00090CD2">
        <w:rPr>
          <w:rFonts w:asciiTheme="majorBidi" w:hAnsiTheme="majorBidi" w:cstheme="majorBidi"/>
        </w:rPr>
        <w:t xml:space="preserve">Termasuk pula diperlukan ujicoba dan penelitian lebih lanjut tentang ide sentuhan magis teknologi ini </w:t>
      </w:r>
      <w:r w:rsidRPr="00090CD2">
        <w:rPr>
          <w:rFonts w:asciiTheme="majorBidi" w:hAnsiTheme="majorBidi" w:cstheme="majorBidi"/>
        </w:rPr>
        <w:lastRenderedPageBreak/>
        <w:t xml:space="preserve">dalam mengefektifkan pelaksanaan literasi </w:t>
      </w:r>
      <w:r w:rsidR="008031B2" w:rsidRPr="00090CD2">
        <w:rPr>
          <w:rFonts w:asciiTheme="majorBidi" w:hAnsiTheme="majorBidi" w:cstheme="majorBidi"/>
        </w:rPr>
        <w:t xml:space="preserve">bahasa berbasis </w:t>
      </w:r>
      <w:r w:rsidRPr="00090CD2">
        <w:rPr>
          <w:rFonts w:asciiTheme="majorBidi" w:hAnsiTheme="majorBidi" w:cstheme="majorBidi"/>
        </w:rPr>
        <w:t>kelas.</w:t>
      </w:r>
      <w:proofErr w:type="gramEnd"/>
      <w:r w:rsidRPr="00090CD2">
        <w:rPr>
          <w:rFonts w:asciiTheme="majorBidi" w:hAnsiTheme="majorBidi" w:cstheme="majorBidi"/>
        </w:rPr>
        <w:t xml:space="preserve"> Perlu dipetakan lebih detail kebutuhan-kebutuhan untuk pelaksanaan semua tahapan literasi</w:t>
      </w:r>
      <w:r w:rsidR="008031B2" w:rsidRPr="00090CD2">
        <w:rPr>
          <w:rFonts w:asciiTheme="majorBidi" w:hAnsiTheme="majorBidi" w:cstheme="majorBidi"/>
        </w:rPr>
        <w:t xml:space="preserve"> bahasa berbasis kelas</w:t>
      </w:r>
      <w:r w:rsidRPr="00090CD2">
        <w:rPr>
          <w:rFonts w:asciiTheme="majorBidi" w:hAnsiTheme="majorBidi" w:cstheme="majorBidi"/>
        </w:rPr>
        <w:t xml:space="preserve">. </w:t>
      </w:r>
      <w:proofErr w:type="gramStart"/>
      <w:r w:rsidRPr="00090CD2">
        <w:rPr>
          <w:rFonts w:asciiTheme="majorBidi" w:hAnsiTheme="majorBidi" w:cstheme="majorBidi"/>
        </w:rPr>
        <w:t xml:space="preserve">Perlu dikembangkan idikator-indikator kegiatan literasi </w:t>
      </w:r>
      <w:r w:rsidR="008031B2" w:rsidRPr="00090CD2">
        <w:rPr>
          <w:rFonts w:asciiTheme="majorBidi" w:hAnsiTheme="majorBidi" w:cstheme="majorBidi"/>
        </w:rPr>
        <w:t xml:space="preserve">berbasis kelas </w:t>
      </w:r>
      <w:r w:rsidRPr="00090CD2">
        <w:rPr>
          <w:rFonts w:asciiTheme="majorBidi" w:hAnsiTheme="majorBidi" w:cstheme="majorBidi"/>
        </w:rPr>
        <w:t>pada semua tahapan literasi</w:t>
      </w:r>
      <w:r w:rsidR="00E67CA6" w:rsidRPr="00090CD2">
        <w:rPr>
          <w:rFonts w:asciiTheme="majorBidi" w:hAnsiTheme="majorBidi" w:cstheme="majorBidi"/>
        </w:rPr>
        <w:t xml:space="preserve"> dimaksud</w:t>
      </w:r>
      <w:r w:rsidRPr="00090CD2">
        <w:rPr>
          <w:rFonts w:asciiTheme="majorBidi" w:hAnsiTheme="majorBidi" w:cstheme="majorBidi"/>
        </w:rPr>
        <w:t>, yakni pembiasaan, pengembangan, dan pembelajaran</w:t>
      </w:r>
      <w:r w:rsidR="00E67CA6" w:rsidRPr="00090CD2">
        <w:rPr>
          <w:rFonts w:asciiTheme="majorBidi" w:hAnsiTheme="majorBidi" w:cstheme="majorBidi"/>
        </w:rPr>
        <w:t xml:space="preserve"> agar semakin mudah melakukan pemantauan dan evaluasi.</w:t>
      </w:r>
      <w:proofErr w:type="gramEnd"/>
    </w:p>
    <w:p w:rsidR="00605109" w:rsidRPr="00090CD2" w:rsidRDefault="00605109" w:rsidP="00A71C16">
      <w:pPr>
        <w:jc w:val="both"/>
        <w:rPr>
          <w:rFonts w:asciiTheme="majorBidi" w:hAnsiTheme="majorBidi" w:cstheme="majorBidi"/>
        </w:rPr>
      </w:pPr>
    </w:p>
    <w:p w:rsidR="00F36D21" w:rsidRPr="00090CD2" w:rsidRDefault="00F36D21" w:rsidP="00CA2160">
      <w:pPr>
        <w:spacing w:after="120"/>
        <w:jc w:val="both"/>
        <w:rPr>
          <w:rFonts w:asciiTheme="majorBidi" w:hAnsiTheme="majorBidi" w:cstheme="majorBidi"/>
          <w:b/>
          <w:bCs/>
        </w:rPr>
      </w:pPr>
    </w:p>
    <w:p w:rsidR="00CA2160" w:rsidRPr="00090CD2" w:rsidRDefault="00CA2160" w:rsidP="00CA2160">
      <w:pPr>
        <w:spacing w:after="120"/>
        <w:jc w:val="both"/>
        <w:rPr>
          <w:rFonts w:asciiTheme="majorBidi" w:hAnsiTheme="majorBidi" w:cstheme="majorBidi"/>
          <w:b/>
          <w:bCs/>
          <w:lang w:val="id-ID"/>
        </w:rPr>
      </w:pPr>
      <w:bookmarkStart w:id="2" w:name="_GoBack"/>
      <w:bookmarkEnd w:id="2"/>
      <w:r w:rsidRPr="00090CD2">
        <w:rPr>
          <w:rFonts w:asciiTheme="majorBidi" w:hAnsiTheme="majorBidi" w:cstheme="majorBidi"/>
          <w:b/>
          <w:bCs/>
          <w:lang w:val="id-ID"/>
        </w:rPr>
        <w:t>DAFTAR PUSTAKA</w:t>
      </w:r>
    </w:p>
    <w:p w:rsidR="00DE736E" w:rsidRPr="006245A0" w:rsidRDefault="00DE736E" w:rsidP="00B764AA">
      <w:pPr>
        <w:autoSpaceDE w:val="0"/>
        <w:autoSpaceDN w:val="0"/>
        <w:adjustRightInd w:val="0"/>
        <w:spacing w:after="240"/>
        <w:ind w:left="567" w:hanging="567"/>
        <w:jc w:val="both"/>
        <w:rPr>
          <w:color w:val="222222"/>
          <w:shd w:val="clear" w:color="auto" w:fill="FFFFFF"/>
        </w:rPr>
      </w:pPr>
      <w:proofErr w:type="gramStart"/>
      <w:r w:rsidRPr="006245A0">
        <w:rPr>
          <w:color w:val="222222"/>
          <w:shd w:val="clear" w:color="auto" w:fill="FFFFFF"/>
        </w:rPr>
        <w:t>Beers, C. S., Beers, J. W., &amp; Smith, J. O. (2009).</w:t>
      </w:r>
      <w:proofErr w:type="gramEnd"/>
      <w:r w:rsidRPr="006245A0">
        <w:rPr>
          <w:color w:val="222222"/>
          <w:shd w:val="clear" w:color="auto" w:fill="FFFFFF"/>
        </w:rPr>
        <w:t> </w:t>
      </w:r>
      <w:proofErr w:type="gramStart"/>
      <w:r w:rsidRPr="006245A0">
        <w:rPr>
          <w:i/>
          <w:iCs/>
          <w:color w:val="222222"/>
          <w:shd w:val="clear" w:color="auto" w:fill="FFFFFF"/>
        </w:rPr>
        <w:t>A principal's guide to literacy instruction</w:t>
      </w:r>
      <w:r w:rsidRPr="006245A0">
        <w:rPr>
          <w:color w:val="222222"/>
          <w:shd w:val="clear" w:color="auto" w:fill="FFFFFF"/>
        </w:rPr>
        <w:t>.</w:t>
      </w:r>
      <w:proofErr w:type="gramEnd"/>
      <w:r w:rsidRPr="006245A0">
        <w:rPr>
          <w:color w:val="222222"/>
          <w:shd w:val="clear" w:color="auto" w:fill="FFFFFF"/>
        </w:rPr>
        <w:t xml:space="preserve"> </w:t>
      </w:r>
      <w:proofErr w:type="gramStart"/>
      <w:r w:rsidRPr="006245A0">
        <w:rPr>
          <w:color w:val="222222"/>
          <w:shd w:val="clear" w:color="auto" w:fill="FFFFFF"/>
        </w:rPr>
        <w:t>Guilford Press.</w:t>
      </w:r>
      <w:proofErr w:type="gramEnd"/>
    </w:p>
    <w:p w:rsidR="00DE736E" w:rsidRPr="006245A0" w:rsidRDefault="00DE736E" w:rsidP="00090CD2">
      <w:pPr>
        <w:autoSpaceDE w:val="0"/>
        <w:autoSpaceDN w:val="0"/>
        <w:adjustRightInd w:val="0"/>
        <w:spacing w:after="240"/>
        <w:ind w:left="567" w:hanging="567"/>
        <w:rPr>
          <w:sz w:val="32"/>
          <w:szCs w:val="32"/>
        </w:rPr>
      </w:pPr>
      <w:proofErr w:type="gramStart"/>
      <w:r w:rsidRPr="006245A0">
        <w:rPr>
          <w:color w:val="222222"/>
          <w:shd w:val="clear" w:color="auto" w:fill="FFFFFF"/>
        </w:rPr>
        <w:t>Boothe, D., &amp; Clark, L. (2014).</w:t>
      </w:r>
      <w:proofErr w:type="gramEnd"/>
      <w:r w:rsidRPr="006245A0">
        <w:rPr>
          <w:color w:val="222222"/>
          <w:shd w:val="clear" w:color="auto" w:fill="FFFFFF"/>
        </w:rPr>
        <w:t xml:space="preserve"> The 21st century classroom: Creating a culture of innovation in ICT. </w:t>
      </w:r>
      <w:proofErr w:type="gramStart"/>
      <w:r w:rsidRPr="006245A0">
        <w:rPr>
          <w:color w:val="222222"/>
          <w:shd w:val="clear" w:color="auto" w:fill="FFFFFF"/>
        </w:rPr>
        <w:t>In </w:t>
      </w:r>
      <w:r w:rsidRPr="006245A0">
        <w:rPr>
          <w:i/>
          <w:iCs/>
          <w:color w:val="222222"/>
          <w:shd w:val="clear" w:color="auto" w:fill="FFFFFF"/>
        </w:rPr>
        <w:t>Conference Proceedings.</w:t>
      </w:r>
      <w:proofErr w:type="gramEnd"/>
      <w:r w:rsidRPr="006245A0">
        <w:rPr>
          <w:i/>
          <w:iCs/>
          <w:color w:val="222222"/>
          <w:shd w:val="clear" w:color="auto" w:fill="FFFFFF"/>
        </w:rPr>
        <w:t xml:space="preserve"> </w:t>
      </w:r>
      <w:proofErr w:type="gramStart"/>
      <w:r w:rsidRPr="006245A0">
        <w:rPr>
          <w:i/>
          <w:iCs/>
          <w:color w:val="222222"/>
          <w:shd w:val="clear" w:color="auto" w:fill="FFFFFF"/>
        </w:rPr>
        <w:t>ICT for Language Learning</w:t>
      </w:r>
      <w:r w:rsidRPr="006245A0">
        <w:rPr>
          <w:color w:val="222222"/>
          <w:shd w:val="clear" w:color="auto" w:fill="FFFFFF"/>
        </w:rPr>
        <w:t>.</w:t>
      </w:r>
      <w:proofErr w:type="gramEnd"/>
      <w:r w:rsidRPr="006245A0">
        <w:rPr>
          <w:sz w:val="32"/>
          <w:szCs w:val="32"/>
        </w:rPr>
        <w:t xml:space="preserve"> </w:t>
      </w:r>
    </w:p>
    <w:p w:rsidR="00F45527" w:rsidRPr="00090CD2" w:rsidRDefault="00794598" w:rsidP="00090CD2">
      <w:pPr>
        <w:autoSpaceDE w:val="0"/>
        <w:autoSpaceDN w:val="0"/>
        <w:adjustRightInd w:val="0"/>
        <w:spacing w:after="240"/>
        <w:ind w:left="567" w:hanging="567"/>
        <w:rPr>
          <w:rFonts w:asciiTheme="majorBidi" w:eastAsia="TimesNewRomanPSMT" w:hAnsiTheme="majorBidi" w:cstheme="majorBidi"/>
        </w:rPr>
      </w:pPr>
      <w:r w:rsidRPr="00090CD2">
        <w:rPr>
          <w:rFonts w:asciiTheme="majorBidi" w:hAnsiTheme="majorBidi" w:cstheme="majorBidi"/>
        </w:rPr>
        <w:t xml:space="preserve">Brown, Susan. </w:t>
      </w:r>
      <w:r w:rsidR="006245A0">
        <w:rPr>
          <w:rFonts w:asciiTheme="majorBidi" w:hAnsiTheme="majorBidi" w:cstheme="majorBidi"/>
        </w:rPr>
        <w:t>(</w:t>
      </w:r>
      <w:r w:rsidRPr="00090CD2">
        <w:rPr>
          <w:rFonts w:asciiTheme="majorBidi" w:hAnsiTheme="majorBidi" w:cstheme="majorBidi"/>
        </w:rPr>
        <w:t>2018</w:t>
      </w:r>
      <w:r w:rsidR="006245A0">
        <w:rPr>
          <w:rFonts w:asciiTheme="majorBidi" w:hAnsiTheme="majorBidi" w:cstheme="majorBidi"/>
        </w:rPr>
        <w:t>)</w:t>
      </w:r>
      <w:r w:rsidRPr="00090CD2">
        <w:rPr>
          <w:rFonts w:asciiTheme="majorBidi" w:hAnsiTheme="majorBidi" w:cstheme="majorBidi"/>
        </w:rPr>
        <w:t xml:space="preserve">. </w:t>
      </w:r>
      <w:r w:rsidRPr="00090CD2">
        <w:rPr>
          <w:rFonts w:asciiTheme="majorBidi" w:eastAsiaTheme="minorHAnsi" w:hAnsiTheme="majorBidi" w:cstheme="majorBidi"/>
          <w:i/>
          <w:iCs/>
        </w:rPr>
        <w:t>Best Practices in 21</w:t>
      </w:r>
      <w:r w:rsidRPr="00090CD2">
        <w:rPr>
          <w:rFonts w:asciiTheme="majorBidi" w:eastAsiaTheme="minorHAnsi" w:hAnsiTheme="majorBidi" w:cstheme="majorBidi"/>
          <w:i/>
          <w:iCs/>
          <w:vertAlign w:val="superscript"/>
        </w:rPr>
        <w:t>st</w:t>
      </w:r>
      <w:r w:rsidRPr="00090CD2">
        <w:rPr>
          <w:rFonts w:asciiTheme="majorBidi" w:eastAsiaTheme="minorHAnsi" w:hAnsiTheme="majorBidi" w:cstheme="majorBidi"/>
          <w:i/>
          <w:iCs/>
        </w:rPr>
        <w:t xml:space="preserve"> Century Learning Environments: A Study of Two P21 Exemplar Schools</w:t>
      </w:r>
      <w:r w:rsidRPr="00090CD2">
        <w:rPr>
          <w:rFonts w:asciiTheme="majorBidi" w:eastAsia="TimesNewRomanPSMT" w:hAnsiTheme="majorBidi" w:cstheme="majorBidi"/>
        </w:rPr>
        <w:t xml:space="preserve">. </w:t>
      </w:r>
      <w:proofErr w:type="gramStart"/>
      <w:r w:rsidR="00F45527" w:rsidRPr="00090CD2">
        <w:rPr>
          <w:rFonts w:asciiTheme="majorBidi" w:eastAsiaTheme="minorHAnsi" w:hAnsiTheme="majorBidi" w:cstheme="majorBidi"/>
        </w:rPr>
        <w:t>Brandman University, Irvine, California</w:t>
      </w:r>
      <w:r w:rsidR="00F45527" w:rsidRPr="00090CD2">
        <w:rPr>
          <w:rFonts w:asciiTheme="majorBidi" w:eastAsia="TimesNewRomanPSMT" w:hAnsiTheme="majorBidi" w:cstheme="majorBidi"/>
        </w:rPr>
        <w:t xml:space="preserve"> </w:t>
      </w:r>
      <w:r w:rsidR="00F45527" w:rsidRPr="00090CD2">
        <w:rPr>
          <w:rFonts w:asciiTheme="majorBidi" w:eastAsiaTheme="minorHAnsi" w:hAnsiTheme="majorBidi" w:cstheme="majorBidi"/>
        </w:rPr>
        <w:t>School of Education.</w:t>
      </w:r>
      <w:proofErr w:type="gramEnd"/>
      <w:r w:rsidR="006245A0">
        <w:rPr>
          <w:rFonts w:asciiTheme="majorBidi" w:eastAsiaTheme="minorHAnsi" w:hAnsiTheme="majorBidi" w:cstheme="majorBidi"/>
        </w:rPr>
        <w:t xml:space="preserve"> </w:t>
      </w:r>
      <w:r w:rsidR="00F45527" w:rsidRPr="00090CD2">
        <w:rPr>
          <w:rFonts w:asciiTheme="majorBidi" w:eastAsiaTheme="minorHAnsi" w:hAnsiTheme="majorBidi" w:cstheme="majorBidi"/>
        </w:rPr>
        <w:t>https://digitalcommons.brandman.edu/cgi/viewcontent.cgi?article=1197&amp;context=edd_dissertations</w:t>
      </w:r>
      <w:r w:rsidR="00090CD2">
        <w:rPr>
          <w:rFonts w:asciiTheme="majorBidi" w:eastAsiaTheme="minorHAnsi" w:hAnsiTheme="majorBidi" w:cstheme="majorBidi"/>
        </w:rPr>
        <w:t xml:space="preserve">, </w:t>
      </w:r>
      <w:r w:rsidR="00090CD2">
        <w:rPr>
          <w:rFonts w:asciiTheme="majorBidi" w:hAnsiTheme="majorBidi" w:cstheme="majorBidi"/>
        </w:rPr>
        <w:t>diakses 12 Oktoebr 2019</w:t>
      </w:r>
    </w:p>
    <w:p w:rsidR="00A71C16" w:rsidRPr="00090CD2" w:rsidRDefault="001D74EC" w:rsidP="00B764AA">
      <w:pPr>
        <w:autoSpaceDE w:val="0"/>
        <w:autoSpaceDN w:val="0"/>
        <w:adjustRightInd w:val="0"/>
        <w:spacing w:after="240"/>
        <w:ind w:left="567" w:hanging="567"/>
        <w:jc w:val="both"/>
        <w:rPr>
          <w:rFonts w:asciiTheme="majorBidi" w:hAnsiTheme="majorBidi" w:cstheme="majorBidi"/>
          <w:bCs/>
        </w:rPr>
      </w:pPr>
      <w:proofErr w:type="gramStart"/>
      <w:r w:rsidRPr="00090CD2">
        <w:rPr>
          <w:rFonts w:asciiTheme="majorBidi" w:eastAsia="TimesNewRomanPSMT" w:hAnsiTheme="majorBidi" w:cstheme="majorBidi"/>
        </w:rPr>
        <w:t>Depdikbud.</w:t>
      </w:r>
      <w:proofErr w:type="gramEnd"/>
      <w:r w:rsidRPr="00090CD2">
        <w:rPr>
          <w:rFonts w:asciiTheme="majorBidi" w:eastAsia="TimesNewRomanPSMT" w:hAnsiTheme="majorBidi" w:cstheme="majorBidi"/>
        </w:rPr>
        <w:t xml:space="preserve"> </w:t>
      </w:r>
      <w:proofErr w:type="gramStart"/>
      <w:r w:rsidR="006245A0">
        <w:rPr>
          <w:rFonts w:asciiTheme="majorBidi" w:eastAsia="TimesNewRomanPSMT" w:hAnsiTheme="majorBidi" w:cstheme="majorBidi"/>
        </w:rPr>
        <w:t>(</w:t>
      </w:r>
      <w:r w:rsidRPr="00090CD2">
        <w:rPr>
          <w:rFonts w:asciiTheme="majorBidi" w:eastAsia="TimesNewRomanPSMT" w:hAnsiTheme="majorBidi" w:cstheme="majorBidi"/>
        </w:rPr>
        <w:t>2</w:t>
      </w:r>
      <w:r w:rsidR="00AC5228">
        <w:rPr>
          <w:rFonts w:asciiTheme="majorBidi" w:eastAsia="TimesNewRomanPSMT" w:hAnsiTheme="majorBidi" w:cstheme="majorBidi"/>
        </w:rPr>
        <w:t>0</w:t>
      </w:r>
      <w:r w:rsidRPr="00090CD2">
        <w:rPr>
          <w:rFonts w:asciiTheme="majorBidi" w:eastAsia="TimesNewRomanPSMT" w:hAnsiTheme="majorBidi" w:cstheme="majorBidi"/>
        </w:rPr>
        <w:t>18</w:t>
      </w:r>
      <w:r w:rsidR="006245A0">
        <w:rPr>
          <w:rFonts w:asciiTheme="majorBidi" w:eastAsia="TimesNewRomanPSMT" w:hAnsiTheme="majorBidi" w:cstheme="majorBidi"/>
        </w:rPr>
        <w:t>)</w:t>
      </w:r>
      <w:r w:rsidRPr="00090CD2">
        <w:rPr>
          <w:rFonts w:asciiTheme="majorBidi" w:eastAsia="TimesNewRomanPSMT" w:hAnsiTheme="majorBidi" w:cstheme="majorBidi"/>
        </w:rPr>
        <w:t xml:space="preserve">. </w:t>
      </w:r>
      <w:r w:rsidR="00A71C16" w:rsidRPr="00090CD2">
        <w:rPr>
          <w:rFonts w:asciiTheme="majorBidi" w:hAnsiTheme="majorBidi" w:cstheme="majorBidi"/>
          <w:bCs/>
          <w:i/>
          <w:iCs/>
        </w:rPr>
        <w:t>Strategi Literasi dalam Pembelajaran</w:t>
      </w:r>
      <w:r w:rsidR="00A71C16" w:rsidRPr="00090CD2">
        <w:rPr>
          <w:rFonts w:asciiTheme="majorBidi" w:eastAsia="TimesNewRomanPSMT" w:hAnsiTheme="majorBidi" w:cstheme="majorBidi"/>
          <w:bCs/>
          <w:i/>
          <w:iCs/>
        </w:rPr>
        <w:t xml:space="preserve"> d</w:t>
      </w:r>
      <w:r w:rsidR="00A71C16" w:rsidRPr="00090CD2">
        <w:rPr>
          <w:rFonts w:asciiTheme="majorBidi" w:hAnsiTheme="majorBidi" w:cstheme="majorBidi"/>
          <w:bCs/>
          <w:i/>
          <w:iCs/>
        </w:rPr>
        <w:t>i Sekolah Dasar (Modul Materi Penyegaran Instruktur Kurikulum 2013).</w:t>
      </w:r>
      <w:proofErr w:type="gramEnd"/>
      <w:r w:rsidR="00A71C16" w:rsidRPr="00090CD2">
        <w:rPr>
          <w:rFonts w:asciiTheme="majorBidi" w:hAnsiTheme="majorBidi" w:cstheme="majorBidi"/>
          <w:bCs/>
          <w:i/>
          <w:iCs/>
        </w:rPr>
        <w:t xml:space="preserve"> </w:t>
      </w:r>
      <w:r w:rsidR="00A71C16" w:rsidRPr="00090CD2">
        <w:rPr>
          <w:rFonts w:asciiTheme="majorBidi" w:hAnsiTheme="majorBidi" w:cstheme="majorBidi"/>
          <w:bCs/>
        </w:rPr>
        <w:t xml:space="preserve">Jakarta: Direktorat Pembinaan Sekolah Dasar, Dirjen Dikdasmen, </w:t>
      </w:r>
      <w:r w:rsidR="00A71C16" w:rsidRPr="00090CD2">
        <w:rPr>
          <w:rFonts w:asciiTheme="majorBidi" w:hAnsiTheme="majorBidi" w:cstheme="majorBidi"/>
          <w:bCs/>
        </w:rPr>
        <w:lastRenderedPageBreak/>
        <w:t>Kementerian Pendidikan dan Kebudayaan</w:t>
      </w:r>
    </w:p>
    <w:p w:rsidR="00CA2160" w:rsidRPr="00090CD2" w:rsidRDefault="00CA2160" w:rsidP="006245A0">
      <w:pPr>
        <w:autoSpaceDE w:val="0"/>
        <w:autoSpaceDN w:val="0"/>
        <w:adjustRightInd w:val="0"/>
        <w:spacing w:after="240"/>
        <w:ind w:left="567" w:hanging="567"/>
        <w:rPr>
          <w:rFonts w:asciiTheme="majorBidi" w:eastAsia="TimesNewRomanPSMT" w:hAnsiTheme="majorBidi" w:cstheme="majorBidi"/>
        </w:rPr>
      </w:pPr>
      <w:proofErr w:type="gramStart"/>
      <w:r w:rsidRPr="00090CD2">
        <w:rPr>
          <w:rFonts w:asciiTheme="majorBidi" w:eastAsia="TimesNewRomanPSMT" w:hAnsiTheme="majorBidi" w:cstheme="majorBidi"/>
        </w:rPr>
        <w:t>Doğan, Yadigar dan Gönül Onur Sezer.</w:t>
      </w:r>
      <w:proofErr w:type="gramEnd"/>
      <w:r w:rsidRPr="00090CD2">
        <w:rPr>
          <w:rFonts w:asciiTheme="majorBidi" w:hAnsiTheme="majorBidi" w:cstheme="majorBidi"/>
          <w:bCs/>
        </w:rPr>
        <w:t xml:space="preserve"> </w:t>
      </w:r>
      <w:r w:rsidR="006245A0">
        <w:rPr>
          <w:rFonts w:asciiTheme="majorBidi" w:hAnsiTheme="majorBidi" w:cstheme="majorBidi"/>
          <w:bCs/>
        </w:rPr>
        <w:t>(</w:t>
      </w:r>
      <w:r w:rsidRPr="00090CD2">
        <w:rPr>
          <w:rFonts w:asciiTheme="majorBidi" w:hAnsiTheme="majorBidi" w:cstheme="majorBidi"/>
          <w:bCs/>
        </w:rPr>
        <w:t>2010</w:t>
      </w:r>
      <w:r w:rsidR="006245A0">
        <w:rPr>
          <w:rFonts w:asciiTheme="majorBidi" w:hAnsiTheme="majorBidi" w:cstheme="majorBidi"/>
          <w:bCs/>
        </w:rPr>
        <w:t>)</w:t>
      </w:r>
      <w:r w:rsidRPr="00090CD2">
        <w:rPr>
          <w:rFonts w:asciiTheme="majorBidi" w:hAnsiTheme="majorBidi" w:cstheme="majorBidi"/>
          <w:bCs/>
        </w:rPr>
        <w:t xml:space="preserve">. </w:t>
      </w:r>
      <w:r w:rsidRPr="00090CD2">
        <w:rPr>
          <w:rFonts w:asciiTheme="majorBidi" w:eastAsia="TimesNewRomanPSMT" w:hAnsiTheme="majorBidi" w:cstheme="majorBidi"/>
          <w:i/>
          <w:iCs/>
        </w:rPr>
        <w:t>A Study on Learning Environments of Elementary School Students Taking Social Studies Course: Bursa Sample</w:t>
      </w:r>
      <w:r w:rsidRPr="00090CD2">
        <w:rPr>
          <w:rFonts w:asciiTheme="majorBidi" w:eastAsia="SymbolMT" w:hAnsiTheme="majorBidi" w:cstheme="majorBidi"/>
        </w:rPr>
        <w:t xml:space="preserve">. </w:t>
      </w:r>
      <w:r w:rsidRPr="00090CD2">
        <w:rPr>
          <w:rFonts w:asciiTheme="majorBidi" w:eastAsia="TimesNewRomanPSMT" w:hAnsiTheme="majorBidi" w:cstheme="majorBidi"/>
        </w:rPr>
        <w:t xml:space="preserve">“World Conference on Educational Sciences” (Istanbul, Turkey, February 4-8, 2010). </w:t>
      </w:r>
      <w:proofErr w:type="gramStart"/>
      <w:r w:rsidRPr="00090CD2">
        <w:rPr>
          <w:rFonts w:asciiTheme="majorBidi" w:eastAsia="TimesNewRomanPSMT" w:hAnsiTheme="majorBidi" w:cstheme="majorBidi"/>
        </w:rPr>
        <w:t>co-organized</w:t>
      </w:r>
      <w:proofErr w:type="gramEnd"/>
      <w:r w:rsidRPr="00090CD2">
        <w:rPr>
          <w:rFonts w:asciiTheme="majorBidi" w:eastAsia="TimesNewRomanPSMT" w:hAnsiTheme="majorBidi" w:cstheme="majorBidi"/>
        </w:rPr>
        <w:t xml:space="preserve"> by the Bahcesehir University. Turkey: Devid Publishing</w:t>
      </w:r>
      <w:r w:rsidR="00090CD2">
        <w:rPr>
          <w:rFonts w:asciiTheme="majorBidi" w:eastAsia="TimesNewRomanPSMT" w:hAnsiTheme="majorBidi" w:cstheme="majorBidi"/>
        </w:rPr>
        <w:t xml:space="preserve">, </w:t>
      </w:r>
      <w:r w:rsidR="00090CD2">
        <w:rPr>
          <w:rFonts w:asciiTheme="majorBidi" w:hAnsiTheme="majorBidi" w:cstheme="majorBidi"/>
        </w:rPr>
        <w:t>diakses 10 September 2019</w:t>
      </w:r>
    </w:p>
    <w:p w:rsidR="00031AD9" w:rsidRPr="00090CD2" w:rsidRDefault="009C2016" w:rsidP="0003774B">
      <w:pPr>
        <w:spacing w:after="240"/>
        <w:ind w:left="567" w:hanging="567"/>
        <w:jc w:val="both"/>
        <w:rPr>
          <w:rFonts w:asciiTheme="majorBidi" w:eastAsia="Arial" w:hAnsiTheme="majorBidi" w:cstheme="majorBidi"/>
        </w:rPr>
      </w:pPr>
      <w:r w:rsidRPr="00090CD2">
        <w:rPr>
          <w:rFonts w:asciiTheme="majorBidi" w:eastAsia="Arial" w:hAnsiTheme="majorBidi" w:cstheme="majorBidi"/>
        </w:rPr>
        <w:t xml:space="preserve">Faizah, D.U., dkk. </w:t>
      </w:r>
      <w:proofErr w:type="gramStart"/>
      <w:r w:rsidR="006245A0">
        <w:rPr>
          <w:rFonts w:asciiTheme="majorBidi" w:eastAsia="Arial" w:hAnsiTheme="majorBidi" w:cstheme="majorBidi"/>
        </w:rPr>
        <w:t>(</w:t>
      </w:r>
      <w:r w:rsidRPr="00090CD2">
        <w:rPr>
          <w:rFonts w:asciiTheme="majorBidi" w:eastAsia="Arial" w:hAnsiTheme="majorBidi" w:cstheme="majorBidi"/>
        </w:rPr>
        <w:t>2016</w:t>
      </w:r>
      <w:r w:rsidR="006245A0">
        <w:rPr>
          <w:rFonts w:asciiTheme="majorBidi" w:eastAsia="Arial" w:hAnsiTheme="majorBidi" w:cstheme="majorBidi"/>
        </w:rPr>
        <w:t>)</w:t>
      </w:r>
      <w:r w:rsidRPr="00090CD2">
        <w:rPr>
          <w:rFonts w:asciiTheme="majorBidi" w:eastAsia="Arial" w:hAnsiTheme="majorBidi" w:cstheme="majorBidi"/>
        </w:rPr>
        <w:t xml:space="preserve">. </w:t>
      </w:r>
      <w:r w:rsidRPr="00090CD2">
        <w:rPr>
          <w:rFonts w:asciiTheme="majorBidi" w:eastAsia="Arial" w:hAnsiTheme="majorBidi" w:cstheme="majorBidi"/>
          <w:i/>
          <w:iCs/>
        </w:rPr>
        <w:t>Panduan Gerakan Literasi Sekolah di Sekolah Dasar</w:t>
      </w:r>
      <w:r w:rsidRPr="00090CD2">
        <w:rPr>
          <w:rFonts w:asciiTheme="majorBidi" w:eastAsia="Arial" w:hAnsiTheme="majorBidi" w:cstheme="majorBidi"/>
        </w:rPr>
        <w:t>.</w:t>
      </w:r>
      <w:proofErr w:type="gramEnd"/>
      <w:r w:rsidRPr="00090CD2">
        <w:rPr>
          <w:rFonts w:asciiTheme="majorBidi" w:eastAsia="Arial" w:hAnsiTheme="majorBidi" w:cstheme="majorBidi"/>
        </w:rPr>
        <w:t xml:space="preserve"> Jakarta: Direktorat Pembinaan Sekolah Dasar</w:t>
      </w:r>
      <w:r w:rsidR="00031AD9" w:rsidRPr="00090CD2">
        <w:rPr>
          <w:rFonts w:asciiTheme="majorBidi" w:eastAsia="Arial" w:hAnsiTheme="majorBidi" w:cstheme="majorBidi"/>
        </w:rPr>
        <w:t>, Dirjen Dikdasmen</w:t>
      </w:r>
      <w:r w:rsidR="0003774B">
        <w:rPr>
          <w:rFonts w:asciiTheme="majorBidi" w:eastAsia="Arial" w:hAnsiTheme="majorBidi" w:cstheme="majorBidi"/>
        </w:rPr>
        <w:t>,</w:t>
      </w:r>
      <w:r w:rsidR="00031AD9" w:rsidRPr="00090CD2">
        <w:rPr>
          <w:rFonts w:asciiTheme="majorBidi" w:hAnsiTheme="majorBidi" w:cstheme="majorBidi"/>
        </w:rPr>
        <w:t xml:space="preserve"> Kemendikbud</w:t>
      </w:r>
      <w:r w:rsidR="00031AD9" w:rsidRPr="00090CD2">
        <w:rPr>
          <w:rFonts w:asciiTheme="majorBidi" w:eastAsia="Arial" w:hAnsiTheme="majorBidi" w:cstheme="majorBidi"/>
        </w:rPr>
        <w:t xml:space="preserve"> </w:t>
      </w:r>
    </w:p>
    <w:p w:rsidR="00352887" w:rsidRPr="00090CD2" w:rsidRDefault="00352887" w:rsidP="00090CD2">
      <w:pPr>
        <w:spacing w:after="240"/>
        <w:ind w:left="567" w:hanging="567"/>
        <w:jc w:val="both"/>
        <w:rPr>
          <w:rFonts w:asciiTheme="majorBidi" w:hAnsiTheme="majorBidi" w:cstheme="majorBidi"/>
        </w:rPr>
      </w:pPr>
      <w:proofErr w:type="gramStart"/>
      <w:r w:rsidRPr="00090CD2">
        <w:rPr>
          <w:rFonts w:asciiTheme="majorBidi" w:eastAsia="Arial" w:hAnsiTheme="majorBidi" w:cstheme="majorBidi"/>
        </w:rPr>
        <w:t>H</w:t>
      </w:r>
      <w:r w:rsidRPr="00090CD2">
        <w:rPr>
          <w:rFonts w:asciiTheme="majorBidi" w:hAnsiTheme="majorBidi" w:cstheme="majorBidi"/>
        </w:rPr>
        <w:t xml:space="preserve">anover Research, </w:t>
      </w:r>
      <w:r w:rsidR="006245A0">
        <w:rPr>
          <w:rFonts w:asciiTheme="majorBidi" w:hAnsiTheme="majorBidi" w:cstheme="majorBidi"/>
        </w:rPr>
        <w:t>(</w:t>
      </w:r>
      <w:r w:rsidRPr="00090CD2">
        <w:rPr>
          <w:rFonts w:asciiTheme="majorBidi" w:hAnsiTheme="majorBidi" w:cstheme="majorBidi"/>
        </w:rPr>
        <w:t>2011</w:t>
      </w:r>
      <w:r w:rsidR="006245A0">
        <w:rPr>
          <w:rFonts w:asciiTheme="majorBidi" w:hAnsiTheme="majorBidi" w:cstheme="majorBidi"/>
        </w:rPr>
        <w:t>)</w:t>
      </w:r>
      <w:r w:rsidRPr="00090CD2">
        <w:rPr>
          <w:rFonts w:asciiTheme="majorBidi" w:hAnsiTheme="majorBidi" w:cstheme="majorBidi"/>
        </w:rPr>
        <w:t>.</w:t>
      </w:r>
      <w:proofErr w:type="gramEnd"/>
      <w:r w:rsidRPr="00090CD2">
        <w:rPr>
          <w:rFonts w:asciiTheme="majorBidi" w:hAnsiTheme="majorBidi" w:cstheme="majorBidi"/>
        </w:rPr>
        <w:t xml:space="preserve"> </w:t>
      </w:r>
      <w:proofErr w:type="gramStart"/>
      <w:r w:rsidRPr="00090CD2">
        <w:rPr>
          <w:rFonts w:asciiTheme="majorBidi" w:eastAsiaTheme="minorHAnsi" w:hAnsiTheme="majorBidi" w:cstheme="majorBidi"/>
          <w:i/>
          <w:iCs/>
        </w:rPr>
        <w:t>School Structures that Support 21st Century Learning</w:t>
      </w:r>
      <w:r w:rsidRPr="00090CD2">
        <w:rPr>
          <w:rFonts w:asciiTheme="majorBidi" w:eastAsia="Arial" w:hAnsiTheme="majorBidi" w:cstheme="majorBidi"/>
        </w:rPr>
        <w:t>.</w:t>
      </w:r>
      <w:proofErr w:type="gramEnd"/>
      <w:r w:rsidRPr="00090CD2">
        <w:rPr>
          <w:rFonts w:asciiTheme="majorBidi" w:eastAsia="Arial" w:hAnsiTheme="majorBidi" w:cstheme="majorBidi"/>
        </w:rPr>
        <w:t xml:space="preserve"> </w:t>
      </w:r>
      <w:r w:rsidRPr="00090CD2">
        <w:rPr>
          <w:rFonts w:asciiTheme="majorBidi" w:hAnsiTheme="majorBidi" w:cstheme="majorBidi"/>
        </w:rPr>
        <w:t xml:space="preserve">1101 Connecticut Ave. NW, Suite 300, Washington, DC 20036 P 202.756.2971 F 866.808.6585 </w:t>
      </w:r>
      <w:hyperlink r:id="rId14" w:history="1">
        <w:r w:rsidRPr="00090CD2">
          <w:rPr>
            <w:rStyle w:val="Hyperlink"/>
            <w:rFonts w:asciiTheme="majorBidi" w:hAnsiTheme="majorBidi" w:cstheme="majorBidi"/>
            <w:color w:val="auto"/>
          </w:rPr>
          <w:t>www.hanoverresearch.com</w:t>
        </w:r>
      </w:hyperlink>
      <w:r w:rsidR="00090CD2">
        <w:rPr>
          <w:rStyle w:val="Hyperlink"/>
          <w:rFonts w:asciiTheme="majorBidi" w:hAnsiTheme="majorBidi" w:cstheme="majorBidi"/>
          <w:color w:val="auto"/>
        </w:rPr>
        <w:t xml:space="preserve">, </w:t>
      </w:r>
      <w:r w:rsidR="00090CD2">
        <w:rPr>
          <w:rFonts w:asciiTheme="majorBidi" w:hAnsiTheme="majorBidi" w:cstheme="majorBidi"/>
        </w:rPr>
        <w:t>diakses 20 September 2019</w:t>
      </w:r>
    </w:p>
    <w:p w:rsidR="003C4EDA" w:rsidRPr="00090CD2" w:rsidRDefault="00D42EC1" w:rsidP="0003774B">
      <w:pPr>
        <w:spacing w:after="240"/>
        <w:ind w:left="567" w:hanging="567"/>
        <w:jc w:val="both"/>
        <w:rPr>
          <w:rFonts w:asciiTheme="majorBidi" w:hAnsiTheme="majorBidi" w:cstheme="majorBidi"/>
        </w:rPr>
      </w:pPr>
      <w:r w:rsidRPr="00090CD2">
        <w:rPr>
          <w:rFonts w:asciiTheme="majorBidi" w:hAnsiTheme="majorBidi" w:cstheme="majorBidi"/>
        </w:rPr>
        <w:t xml:space="preserve">Hannah, </w:t>
      </w:r>
      <w:r w:rsidR="0003774B">
        <w:rPr>
          <w:rFonts w:asciiTheme="majorBidi" w:hAnsiTheme="majorBidi" w:cstheme="majorBidi"/>
        </w:rPr>
        <w:t>R</w:t>
      </w:r>
      <w:r w:rsidRPr="00090CD2">
        <w:rPr>
          <w:rFonts w:asciiTheme="majorBidi" w:hAnsiTheme="majorBidi" w:cstheme="majorBidi"/>
        </w:rPr>
        <w:t xml:space="preserve">. </w:t>
      </w:r>
      <w:r w:rsidR="006245A0">
        <w:rPr>
          <w:rFonts w:asciiTheme="majorBidi" w:hAnsiTheme="majorBidi" w:cstheme="majorBidi"/>
        </w:rPr>
        <w:t>(</w:t>
      </w:r>
      <w:r w:rsidRPr="00090CD2">
        <w:rPr>
          <w:rFonts w:asciiTheme="majorBidi" w:hAnsiTheme="majorBidi" w:cstheme="majorBidi"/>
        </w:rPr>
        <w:t>2013</w:t>
      </w:r>
      <w:r w:rsidR="006245A0">
        <w:rPr>
          <w:rFonts w:asciiTheme="majorBidi" w:hAnsiTheme="majorBidi" w:cstheme="majorBidi"/>
        </w:rPr>
        <w:t>)</w:t>
      </w:r>
      <w:r w:rsidRPr="00090CD2">
        <w:rPr>
          <w:rFonts w:asciiTheme="majorBidi" w:hAnsiTheme="majorBidi" w:cstheme="majorBidi"/>
        </w:rPr>
        <w:t xml:space="preserve">. </w:t>
      </w:r>
      <w:proofErr w:type="gramStart"/>
      <w:r w:rsidRPr="00090CD2">
        <w:rPr>
          <w:rFonts w:asciiTheme="majorBidi" w:hAnsiTheme="majorBidi" w:cstheme="majorBidi"/>
          <w:i/>
          <w:iCs/>
        </w:rPr>
        <w:t>The Effect of Classroom Environment on Student Learning.</w:t>
      </w:r>
      <w:proofErr w:type="gramEnd"/>
      <w:r w:rsidRPr="00090CD2">
        <w:rPr>
          <w:rFonts w:asciiTheme="majorBidi" w:hAnsiTheme="majorBidi" w:cstheme="majorBidi"/>
          <w:i/>
          <w:iCs/>
        </w:rPr>
        <w:t xml:space="preserve"> </w:t>
      </w:r>
      <w:proofErr w:type="gramStart"/>
      <w:r w:rsidRPr="00090CD2">
        <w:rPr>
          <w:rFonts w:asciiTheme="majorBidi" w:hAnsiTheme="majorBidi" w:cstheme="majorBidi"/>
        </w:rPr>
        <w:t>Western Michigan University ScholarWorks at WMU.</w:t>
      </w:r>
      <w:proofErr w:type="gramEnd"/>
      <w:r w:rsidRPr="00090CD2">
        <w:rPr>
          <w:rFonts w:asciiTheme="majorBidi" w:hAnsiTheme="majorBidi" w:cstheme="majorBidi"/>
        </w:rPr>
        <w:t xml:space="preserve"> </w:t>
      </w:r>
      <w:hyperlink r:id="rId15" w:history="1">
        <w:r w:rsidRPr="00090CD2">
          <w:rPr>
            <w:rStyle w:val="Hyperlink"/>
            <w:rFonts w:asciiTheme="majorBidi" w:hAnsiTheme="majorBidi" w:cstheme="majorBidi"/>
            <w:color w:val="auto"/>
          </w:rPr>
          <w:t>https://scholarworks</w:t>
        </w:r>
      </w:hyperlink>
      <w:r w:rsidRPr="00090CD2">
        <w:rPr>
          <w:rFonts w:asciiTheme="majorBidi" w:hAnsiTheme="majorBidi" w:cstheme="majorBidi"/>
        </w:rPr>
        <w:t>. wmich.edu/cgi/viewcontent.cgi?article=3380&amp;context=honors_theses</w:t>
      </w:r>
      <w:r w:rsidR="00090CD2">
        <w:rPr>
          <w:rFonts w:asciiTheme="majorBidi" w:hAnsiTheme="majorBidi" w:cstheme="majorBidi"/>
        </w:rPr>
        <w:t>, diakses 20 September 2019</w:t>
      </w:r>
    </w:p>
    <w:p w:rsidR="003C4EDA" w:rsidRPr="00090CD2" w:rsidRDefault="003C4EDA" w:rsidP="00B764AA">
      <w:pPr>
        <w:spacing w:after="240"/>
        <w:ind w:left="567" w:hanging="567"/>
        <w:jc w:val="both"/>
        <w:rPr>
          <w:rFonts w:asciiTheme="majorBidi" w:eastAsiaTheme="minorHAnsi" w:hAnsiTheme="majorBidi" w:cstheme="majorBidi"/>
        </w:rPr>
      </w:pPr>
      <w:proofErr w:type="gramStart"/>
      <w:r w:rsidRPr="00090CD2">
        <w:rPr>
          <w:rFonts w:asciiTheme="majorBidi" w:hAnsiTheme="majorBidi" w:cstheme="majorBidi"/>
        </w:rPr>
        <w:t>International Literacy Association.</w:t>
      </w:r>
      <w:proofErr w:type="gramEnd"/>
      <w:r w:rsidRPr="00090CD2">
        <w:rPr>
          <w:rFonts w:asciiTheme="majorBidi" w:hAnsiTheme="majorBidi" w:cstheme="majorBidi"/>
        </w:rPr>
        <w:t xml:space="preserve"> </w:t>
      </w:r>
      <w:r w:rsidR="006245A0">
        <w:rPr>
          <w:rFonts w:asciiTheme="majorBidi" w:hAnsiTheme="majorBidi" w:cstheme="majorBidi"/>
        </w:rPr>
        <w:t>(</w:t>
      </w:r>
      <w:r w:rsidRPr="00090CD2">
        <w:rPr>
          <w:rFonts w:asciiTheme="majorBidi" w:hAnsiTheme="majorBidi" w:cstheme="majorBidi"/>
        </w:rPr>
        <w:t>2016</w:t>
      </w:r>
      <w:r w:rsidR="006245A0">
        <w:rPr>
          <w:rFonts w:asciiTheme="majorBidi" w:hAnsiTheme="majorBidi" w:cstheme="majorBidi"/>
        </w:rPr>
        <w:t>)</w:t>
      </w:r>
      <w:r w:rsidRPr="00090CD2">
        <w:rPr>
          <w:rFonts w:asciiTheme="majorBidi" w:hAnsiTheme="majorBidi" w:cstheme="majorBidi"/>
        </w:rPr>
        <w:t xml:space="preserve">. </w:t>
      </w:r>
      <w:r w:rsidRPr="00090CD2">
        <w:rPr>
          <w:rFonts w:asciiTheme="majorBidi" w:hAnsiTheme="majorBidi" w:cstheme="majorBidi"/>
          <w:i/>
          <w:iCs/>
        </w:rPr>
        <w:t xml:space="preserve">Frameworks for literacy education reform </w:t>
      </w:r>
      <w:r w:rsidRPr="00090CD2">
        <w:rPr>
          <w:rFonts w:asciiTheme="majorBidi" w:hAnsiTheme="majorBidi" w:cstheme="majorBidi"/>
        </w:rPr>
        <w:t>[White paper]. Newark, DE: Author.</w:t>
      </w:r>
    </w:p>
    <w:p w:rsidR="00794598" w:rsidRPr="00090CD2" w:rsidRDefault="00CD5D2C" w:rsidP="00090CD2">
      <w:pPr>
        <w:spacing w:after="240"/>
        <w:ind w:left="567" w:hanging="567"/>
        <w:jc w:val="both"/>
        <w:rPr>
          <w:rFonts w:asciiTheme="majorBidi" w:hAnsiTheme="majorBidi" w:cstheme="majorBidi"/>
        </w:rPr>
      </w:pPr>
      <w:r w:rsidRPr="00090CD2">
        <w:rPr>
          <w:rFonts w:asciiTheme="majorBidi" w:hAnsiTheme="majorBidi" w:cstheme="majorBidi"/>
        </w:rPr>
        <w:t xml:space="preserve">Kausar, Ayesha at all. </w:t>
      </w:r>
      <w:proofErr w:type="gramStart"/>
      <w:r w:rsidR="006245A0">
        <w:rPr>
          <w:rFonts w:asciiTheme="majorBidi" w:hAnsiTheme="majorBidi" w:cstheme="majorBidi"/>
        </w:rPr>
        <w:t>(</w:t>
      </w:r>
      <w:r w:rsidRPr="00090CD2">
        <w:rPr>
          <w:rFonts w:asciiTheme="majorBidi" w:hAnsiTheme="majorBidi" w:cstheme="majorBidi"/>
        </w:rPr>
        <w:t>2017</w:t>
      </w:r>
      <w:r w:rsidR="006245A0">
        <w:rPr>
          <w:rFonts w:asciiTheme="majorBidi" w:hAnsiTheme="majorBidi" w:cstheme="majorBidi"/>
        </w:rPr>
        <w:t>)</w:t>
      </w:r>
      <w:r w:rsidRPr="00090CD2">
        <w:rPr>
          <w:rFonts w:asciiTheme="majorBidi" w:hAnsiTheme="majorBidi" w:cstheme="majorBidi"/>
        </w:rPr>
        <w:t xml:space="preserve">. </w:t>
      </w:r>
      <w:r w:rsidRPr="00090CD2">
        <w:rPr>
          <w:rFonts w:asciiTheme="majorBidi" w:hAnsiTheme="majorBidi" w:cstheme="majorBidi"/>
          <w:i/>
          <w:iCs/>
        </w:rPr>
        <w:t xml:space="preserve">Effect of Classroom Environment on the Academic Achievement of </w:t>
      </w:r>
      <w:r w:rsidRPr="00090CD2">
        <w:rPr>
          <w:rFonts w:asciiTheme="majorBidi" w:hAnsiTheme="majorBidi" w:cstheme="majorBidi"/>
          <w:i/>
          <w:iCs/>
        </w:rPr>
        <w:lastRenderedPageBreak/>
        <w:t>Secondary School Students in the Subject of Pakistan Studies at Secondary Level in Rawalpindi District, Pakistan.</w:t>
      </w:r>
      <w:proofErr w:type="gramEnd"/>
      <w:r w:rsidRPr="00090CD2">
        <w:rPr>
          <w:rFonts w:asciiTheme="majorBidi" w:hAnsiTheme="majorBidi" w:cstheme="majorBidi"/>
        </w:rPr>
        <w:t xml:space="preserve">  Journal of Education and Practice ISSN 2222-1735 (Paper)   ISSN 2222-288X (Online) Vol.8, No.24, 2017 hal 56-63 </w:t>
      </w:r>
      <w:hyperlink r:id="rId16" w:history="1">
        <w:r w:rsidRPr="00090CD2">
          <w:rPr>
            <w:rStyle w:val="Hyperlink"/>
            <w:rFonts w:asciiTheme="majorBidi" w:hAnsiTheme="majorBidi" w:cstheme="majorBidi"/>
            <w:color w:val="auto"/>
          </w:rPr>
          <w:t>www.iiste.org</w:t>
        </w:r>
      </w:hyperlink>
      <w:r w:rsidR="00090CD2">
        <w:rPr>
          <w:rStyle w:val="Hyperlink"/>
          <w:rFonts w:asciiTheme="majorBidi" w:hAnsiTheme="majorBidi" w:cstheme="majorBidi"/>
          <w:color w:val="auto"/>
        </w:rPr>
        <w:t xml:space="preserve">, </w:t>
      </w:r>
      <w:r w:rsidR="00090CD2">
        <w:rPr>
          <w:rFonts w:asciiTheme="majorBidi" w:hAnsiTheme="majorBidi" w:cstheme="majorBidi"/>
        </w:rPr>
        <w:t>diakses 10 November 2019</w:t>
      </w:r>
    </w:p>
    <w:p w:rsidR="00794598" w:rsidRPr="00090CD2" w:rsidRDefault="00794598" w:rsidP="00B764AA">
      <w:pPr>
        <w:spacing w:after="240"/>
        <w:ind w:left="567" w:hanging="567"/>
        <w:jc w:val="both"/>
        <w:rPr>
          <w:rFonts w:asciiTheme="majorBidi" w:hAnsiTheme="majorBidi" w:cstheme="majorBidi"/>
        </w:rPr>
      </w:pPr>
      <w:r w:rsidRPr="00090CD2">
        <w:rPr>
          <w:rFonts w:asciiTheme="majorBidi" w:hAnsiTheme="majorBidi" w:cstheme="majorBidi"/>
        </w:rPr>
        <w:t xml:space="preserve">Mabaso, </w:t>
      </w:r>
      <w:r w:rsidRPr="00090CD2">
        <w:rPr>
          <w:rFonts w:asciiTheme="majorBidi" w:eastAsiaTheme="minorHAnsi" w:hAnsiTheme="majorBidi" w:cstheme="majorBidi"/>
        </w:rPr>
        <w:t>Bongani A.</w:t>
      </w:r>
      <w:r w:rsidRPr="00090CD2">
        <w:rPr>
          <w:rFonts w:asciiTheme="majorBidi" w:hAnsiTheme="majorBidi" w:cstheme="majorBidi"/>
        </w:rPr>
        <w:t xml:space="preserve"> </w:t>
      </w:r>
      <w:r w:rsidR="006245A0">
        <w:rPr>
          <w:rFonts w:asciiTheme="majorBidi" w:hAnsiTheme="majorBidi" w:cstheme="majorBidi"/>
        </w:rPr>
        <w:t>(</w:t>
      </w:r>
      <w:r w:rsidRPr="00090CD2">
        <w:rPr>
          <w:rFonts w:asciiTheme="majorBidi" w:hAnsiTheme="majorBidi" w:cstheme="majorBidi"/>
        </w:rPr>
        <w:t>2017</w:t>
      </w:r>
      <w:r w:rsidR="006245A0">
        <w:rPr>
          <w:rFonts w:asciiTheme="majorBidi" w:hAnsiTheme="majorBidi" w:cstheme="majorBidi"/>
        </w:rPr>
        <w:t>)</w:t>
      </w:r>
      <w:r w:rsidRPr="00090CD2">
        <w:rPr>
          <w:rFonts w:asciiTheme="majorBidi" w:hAnsiTheme="majorBidi" w:cstheme="majorBidi"/>
        </w:rPr>
        <w:t xml:space="preserve">. </w:t>
      </w:r>
      <w:proofErr w:type="gramStart"/>
      <w:r w:rsidRPr="00090CD2">
        <w:rPr>
          <w:rFonts w:asciiTheme="majorBidi" w:eastAsiaTheme="minorHAnsi" w:hAnsiTheme="majorBidi" w:cstheme="majorBidi"/>
          <w:i/>
          <w:iCs/>
        </w:rPr>
        <w:t>Twenty-first century skills development in rural school learners</w:t>
      </w:r>
      <w:r w:rsidRPr="00090CD2">
        <w:rPr>
          <w:rFonts w:asciiTheme="majorBidi" w:eastAsiaTheme="minorHAnsi" w:hAnsiTheme="majorBidi" w:cstheme="majorBidi"/>
        </w:rPr>
        <w:t>.</w:t>
      </w:r>
      <w:proofErr w:type="gramEnd"/>
      <w:r w:rsidRPr="00090CD2">
        <w:rPr>
          <w:rFonts w:asciiTheme="majorBidi" w:eastAsiaTheme="minorHAnsi" w:hAnsiTheme="majorBidi" w:cstheme="majorBidi"/>
        </w:rPr>
        <w:t xml:space="preserve"> Published by the University </w:t>
      </w:r>
      <w:proofErr w:type="gramStart"/>
      <w:r w:rsidRPr="00090CD2">
        <w:rPr>
          <w:rFonts w:asciiTheme="majorBidi" w:eastAsiaTheme="minorHAnsi" w:hAnsiTheme="majorBidi" w:cstheme="majorBidi"/>
        </w:rPr>
        <w:t>of</w:t>
      </w:r>
      <w:proofErr w:type="gramEnd"/>
      <w:r w:rsidRPr="00090CD2">
        <w:rPr>
          <w:rFonts w:asciiTheme="majorBidi" w:eastAsiaTheme="minorHAnsi" w:hAnsiTheme="majorBidi" w:cstheme="majorBidi"/>
        </w:rPr>
        <w:t xml:space="preserve"> Cape Town (UCT) in terms</w:t>
      </w:r>
      <w:r w:rsidRPr="00090CD2">
        <w:rPr>
          <w:rFonts w:asciiTheme="majorBidi" w:hAnsiTheme="majorBidi" w:cstheme="majorBidi"/>
        </w:rPr>
        <w:t xml:space="preserve"> </w:t>
      </w:r>
      <w:r w:rsidRPr="00090CD2">
        <w:rPr>
          <w:rFonts w:asciiTheme="majorBidi" w:eastAsiaTheme="minorHAnsi" w:hAnsiTheme="majorBidi" w:cstheme="majorBidi"/>
        </w:rPr>
        <w:t>of the nonexclusive license granted to UCT by the author.</w:t>
      </w:r>
    </w:p>
    <w:p w:rsidR="00F2438B" w:rsidRPr="00090CD2" w:rsidRDefault="00F2438B" w:rsidP="00B764AA">
      <w:pPr>
        <w:spacing w:after="240"/>
        <w:ind w:left="567" w:hanging="567"/>
        <w:jc w:val="both"/>
        <w:rPr>
          <w:rFonts w:asciiTheme="majorBidi" w:hAnsiTheme="majorBidi" w:cstheme="majorBidi"/>
          <w:lang w:val="sv-SE"/>
        </w:rPr>
      </w:pPr>
      <w:proofErr w:type="gramStart"/>
      <w:r w:rsidRPr="00090CD2">
        <w:rPr>
          <w:rFonts w:asciiTheme="majorBidi" w:hAnsiTheme="majorBidi" w:cstheme="majorBidi"/>
        </w:rPr>
        <w:t>Mahsun.</w:t>
      </w:r>
      <w:proofErr w:type="gramEnd"/>
      <w:r w:rsidRPr="00090CD2">
        <w:rPr>
          <w:rFonts w:asciiTheme="majorBidi" w:hAnsiTheme="majorBidi" w:cstheme="majorBidi"/>
        </w:rPr>
        <w:t xml:space="preserve"> </w:t>
      </w:r>
      <w:proofErr w:type="gramStart"/>
      <w:r w:rsidR="006245A0">
        <w:rPr>
          <w:rFonts w:asciiTheme="majorBidi" w:hAnsiTheme="majorBidi" w:cstheme="majorBidi"/>
        </w:rPr>
        <w:t>(</w:t>
      </w:r>
      <w:r w:rsidRPr="00090CD2">
        <w:rPr>
          <w:rFonts w:asciiTheme="majorBidi" w:hAnsiTheme="majorBidi" w:cstheme="majorBidi"/>
        </w:rPr>
        <w:t>2010</w:t>
      </w:r>
      <w:r w:rsidR="006245A0">
        <w:rPr>
          <w:rFonts w:asciiTheme="majorBidi" w:hAnsiTheme="majorBidi" w:cstheme="majorBidi"/>
        </w:rPr>
        <w:t>)</w:t>
      </w:r>
      <w:r w:rsidRPr="00090CD2">
        <w:rPr>
          <w:rFonts w:asciiTheme="majorBidi" w:hAnsiTheme="majorBidi" w:cstheme="majorBidi"/>
        </w:rPr>
        <w:t xml:space="preserve">. </w:t>
      </w:r>
      <w:r w:rsidRPr="00090CD2">
        <w:rPr>
          <w:rFonts w:asciiTheme="majorBidi" w:hAnsiTheme="majorBidi" w:cstheme="majorBidi"/>
          <w:i/>
          <w:iCs/>
        </w:rPr>
        <w:t>Metode Penelitian Bahasa.</w:t>
      </w:r>
      <w:proofErr w:type="gramEnd"/>
      <w:r w:rsidRPr="00090CD2">
        <w:rPr>
          <w:rFonts w:asciiTheme="majorBidi" w:hAnsiTheme="majorBidi" w:cstheme="majorBidi"/>
        </w:rPr>
        <w:t xml:space="preserve"> Jakarta: Rajawali Press</w:t>
      </w:r>
      <w:r w:rsidRPr="00090CD2">
        <w:rPr>
          <w:rFonts w:asciiTheme="majorBidi" w:hAnsiTheme="majorBidi" w:cstheme="majorBidi"/>
          <w:lang w:val="sv-SE"/>
        </w:rPr>
        <w:t xml:space="preserve"> </w:t>
      </w:r>
    </w:p>
    <w:p w:rsidR="003F114E" w:rsidRPr="00090CD2" w:rsidRDefault="003F114E" w:rsidP="006245A0">
      <w:pPr>
        <w:spacing w:after="240"/>
        <w:ind w:left="567" w:hanging="567"/>
        <w:jc w:val="both"/>
        <w:rPr>
          <w:rFonts w:asciiTheme="majorBidi" w:eastAsiaTheme="minorHAnsi" w:hAnsiTheme="majorBidi" w:cstheme="majorBidi"/>
        </w:rPr>
      </w:pPr>
      <w:r w:rsidRPr="00090CD2">
        <w:rPr>
          <w:rFonts w:asciiTheme="majorBidi" w:eastAsiaTheme="minorHAnsi" w:hAnsiTheme="majorBidi" w:cstheme="majorBidi"/>
          <w:color w:val="000000"/>
        </w:rPr>
        <w:t>Marhaeni, A</w:t>
      </w:r>
      <w:r w:rsidR="006245A0">
        <w:rPr>
          <w:rFonts w:asciiTheme="majorBidi" w:eastAsiaTheme="minorHAnsi" w:hAnsiTheme="majorBidi" w:cstheme="majorBidi"/>
          <w:color w:val="000000"/>
        </w:rPr>
        <w:t>.</w:t>
      </w:r>
      <w:r w:rsidRPr="00090CD2">
        <w:rPr>
          <w:rFonts w:asciiTheme="majorBidi" w:eastAsiaTheme="minorHAnsi" w:hAnsiTheme="majorBidi" w:cstheme="majorBidi"/>
          <w:color w:val="000000"/>
        </w:rPr>
        <w:t>A</w:t>
      </w:r>
      <w:r w:rsidR="006245A0">
        <w:rPr>
          <w:rFonts w:asciiTheme="majorBidi" w:eastAsiaTheme="minorHAnsi" w:hAnsiTheme="majorBidi" w:cstheme="majorBidi"/>
          <w:color w:val="000000"/>
        </w:rPr>
        <w:t>.</w:t>
      </w:r>
      <w:r w:rsidRPr="00090CD2">
        <w:rPr>
          <w:rFonts w:asciiTheme="majorBidi" w:eastAsiaTheme="minorHAnsi" w:hAnsiTheme="majorBidi" w:cstheme="majorBidi"/>
          <w:color w:val="000000"/>
        </w:rPr>
        <w:t>I</w:t>
      </w:r>
      <w:r w:rsidR="006245A0">
        <w:rPr>
          <w:rFonts w:asciiTheme="majorBidi" w:eastAsiaTheme="minorHAnsi" w:hAnsiTheme="majorBidi" w:cstheme="majorBidi"/>
          <w:color w:val="000000"/>
        </w:rPr>
        <w:t>.</w:t>
      </w:r>
      <w:r w:rsidRPr="00090CD2">
        <w:rPr>
          <w:rFonts w:asciiTheme="majorBidi" w:eastAsiaTheme="minorHAnsi" w:hAnsiTheme="majorBidi" w:cstheme="majorBidi"/>
          <w:color w:val="000000"/>
        </w:rPr>
        <w:t>N</w:t>
      </w:r>
      <w:r w:rsidR="006245A0">
        <w:rPr>
          <w:rFonts w:asciiTheme="majorBidi" w:eastAsiaTheme="minorHAnsi" w:hAnsiTheme="majorBidi" w:cstheme="majorBidi"/>
          <w:color w:val="000000"/>
        </w:rPr>
        <w:t>.</w:t>
      </w:r>
      <w:r w:rsidRPr="00090CD2">
        <w:rPr>
          <w:rFonts w:asciiTheme="majorBidi" w:eastAsiaTheme="minorHAnsi" w:hAnsiTheme="majorBidi" w:cstheme="majorBidi"/>
          <w:color w:val="000000"/>
        </w:rPr>
        <w:t>, I Komang Wahyu Wiguna, I Made Gunamantha</w:t>
      </w:r>
      <w:proofErr w:type="gramStart"/>
      <w:r w:rsidRPr="00090CD2">
        <w:rPr>
          <w:rFonts w:asciiTheme="majorBidi" w:eastAsiaTheme="minorHAnsi" w:hAnsiTheme="majorBidi" w:cstheme="majorBidi"/>
          <w:color w:val="000000"/>
        </w:rPr>
        <w:t>,  and</w:t>
      </w:r>
      <w:proofErr w:type="gramEnd"/>
      <w:r w:rsidRPr="00090CD2">
        <w:rPr>
          <w:rFonts w:asciiTheme="majorBidi" w:eastAsiaTheme="minorHAnsi" w:hAnsiTheme="majorBidi" w:cstheme="majorBidi"/>
          <w:color w:val="000000"/>
        </w:rPr>
        <w:t xml:space="preserve"> Nyoman Dantes. (2018) Content and Context: A Children’s Book to Support</w:t>
      </w:r>
      <w:r w:rsidRPr="00090CD2">
        <w:rPr>
          <w:rFonts w:asciiTheme="majorBidi" w:hAnsiTheme="majorBidi" w:cstheme="majorBidi"/>
        </w:rPr>
        <w:t xml:space="preserve"> </w:t>
      </w:r>
      <w:r w:rsidRPr="00090CD2">
        <w:rPr>
          <w:rFonts w:asciiTheme="majorBidi" w:eastAsiaTheme="minorHAnsi" w:hAnsiTheme="majorBidi" w:cstheme="majorBidi"/>
          <w:color w:val="000000"/>
        </w:rPr>
        <w:t xml:space="preserve">Learning in the 2013 Curriculum. </w:t>
      </w:r>
      <w:proofErr w:type="gramStart"/>
      <w:r w:rsidRPr="00090CD2">
        <w:rPr>
          <w:rFonts w:asciiTheme="majorBidi" w:eastAsiaTheme="minorHAnsi" w:hAnsiTheme="majorBidi" w:cstheme="majorBidi"/>
          <w:i/>
          <w:iCs/>
        </w:rPr>
        <w:t>Advances in Social Science, Education and Humanities Research, volume 178.</w:t>
      </w:r>
      <w:proofErr w:type="gramEnd"/>
      <w:r w:rsidRPr="00090CD2">
        <w:rPr>
          <w:rFonts w:asciiTheme="majorBidi" w:eastAsiaTheme="minorHAnsi" w:hAnsiTheme="majorBidi" w:cstheme="majorBidi"/>
        </w:rPr>
        <w:t xml:space="preserve"> 1st International Conference of Innovation in Education (ICoIE 2018)</w:t>
      </w:r>
    </w:p>
    <w:p w:rsidR="00C77CF8" w:rsidRPr="00090CD2" w:rsidRDefault="002F5650" w:rsidP="00B764AA">
      <w:pPr>
        <w:spacing w:after="240"/>
        <w:ind w:left="567" w:hanging="567"/>
        <w:jc w:val="both"/>
        <w:rPr>
          <w:rFonts w:asciiTheme="majorBidi" w:hAnsiTheme="majorBidi" w:cstheme="majorBidi"/>
        </w:rPr>
      </w:pPr>
      <w:r w:rsidRPr="00090CD2">
        <w:rPr>
          <w:rFonts w:asciiTheme="majorBidi" w:hAnsiTheme="majorBidi" w:cstheme="majorBidi"/>
        </w:rPr>
        <w:t xml:space="preserve">Rochmah, Eliya, Erna Labudasari, dan Nurani Amalia. </w:t>
      </w:r>
      <w:r w:rsidR="006245A0">
        <w:rPr>
          <w:rFonts w:asciiTheme="majorBidi" w:hAnsiTheme="majorBidi" w:cstheme="majorBidi"/>
        </w:rPr>
        <w:t>(</w:t>
      </w:r>
      <w:r w:rsidRPr="00090CD2">
        <w:rPr>
          <w:rFonts w:asciiTheme="majorBidi" w:hAnsiTheme="majorBidi" w:cstheme="majorBidi"/>
        </w:rPr>
        <w:t>2018</w:t>
      </w:r>
      <w:r w:rsidR="006245A0">
        <w:rPr>
          <w:rFonts w:asciiTheme="majorBidi" w:hAnsiTheme="majorBidi" w:cstheme="majorBidi"/>
        </w:rPr>
        <w:t>)</w:t>
      </w:r>
      <w:r w:rsidRPr="00090CD2">
        <w:rPr>
          <w:rFonts w:asciiTheme="majorBidi" w:hAnsiTheme="majorBidi" w:cstheme="majorBidi"/>
        </w:rPr>
        <w:t xml:space="preserve">. </w:t>
      </w:r>
      <w:proofErr w:type="gramStart"/>
      <w:r w:rsidRPr="00090CD2">
        <w:rPr>
          <w:rFonts w:asciiTheme="majorBidi" w:hAnsiTheme="majorBidi" w:cstheme="majorBidi"/>
        </w:rPr>
        <w:t>The</w:t>
      </w:r>
      <w:proofErr w:type="gramEnd"/>
      <w:r w:rsidRPr="00090CD2">
        <w:rPr>
          <w:rFonts w:asciiTheme="majorBidi" w:hAnsiTheme="majorBidi" w:cstheme="majorBidi"/>
        </w:rPr>
        <w:t xml:space="preserve"> Usefull of Augmented Reality Over the National Insight in Learning Era Disruption-Based. </w:t>
      </w:r>
      <w:r w:rsidRPr="00090CD2">
        <w:rPr>
          <w:rFonts w:asciiTheme="majorBidi" w:hAnsiTheme="majorBidi" w:cstheme="majorBidi"/>
          <w:i/>
          <w:iCs/>
        </w:rPr>
        <w:t>1 st National Seminar on Elementary Education (SNPD 2018) SHEs: Conference Series 1</w:t>
      </w:r>
      <w:r w:rsidRPr="00090CD2">
        <w:rPr>
          <w:rFonts w:asciiTheme="majorBidi" w:hAnsiTheme="majorBidi" w:cstheme="majorBidi"/>
        </w:rPr>
        <w:t xml:space="preserve"> (1) (2018) 232-239</w:t>
      </w:r>
    </w:p>
    <w:sectPr w:rsidR="00C77CF8" w:rsidRPr="00090CD2" w:rsidSect="00823244">
      <w:type w:val="continuous"/>
      <w:pgSz w:w="11900" w:h="16841" w:code="9"/>
      <w:pgMar w:top="1701" w:right="1559" w:bottom="1701" w:left="1797" w:header="0" w:footer="669"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AC4" w:rsidRDefault="00CB4AC4" w:rsidP="00352887">
      <w:r>
        <w:separator/>
      </w:r>
    </w:p>
  </w:endnote>
  <w:endnote w:type="continuationSeparator" w:id="0">
    <w:p w:rsidR="00CB4AC4" w:rsidRDefault="00CB4AC4" w:rsidP="00352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elle Sans">
    <w:altName w:val="Adelle Sans"/>
    <w:panose1 w:val="00000000000000000000"/>
    <w:charset w:val="00"/>
    <w:family w:val="swiss"/>
    <w:notTrueType/>
    <w:pitch w:val="default"/>
    <w:sig w:usb0="00000003" w:usb1="00000000" w:usb2="00000000" w:usb3="00000000" w:csb0="00000001" w:csb1="00000000"/>
  </w:font>
  <w:font w:name="Adelle Sans Lt">
    <w:altName w:val="Adelle Sans L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NewRomanPSMT">
    <w:altName w:val="Arial Unicode MS"/>
    <w:panose1 w:val="00000000000000000000"/>
    <w:charset w:val="80"/>
    <w:family w:val="auto"/>
    <w:notTrueType/>
    <w:pitch w:val="default"/>
    <w:sig w:usb0="00000000" w:usb1="08070000" w:usb2="00000010" w:usb3="00000000" w:csb0="00020000" w:csb1="00000000"/>
  </w:font>
  <w:font w:name="SymbolMT">
    <w:altName w:val="Arial Unicode MS"/>
    <w:panose1 w:val="00000000000000000000"/>
    <w:charset w:val="81"/>
    <w:family w:val="auto"/>
    <w:notTrueType/>
    <w:pitch w:val="default"/>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1063146"/>
      <w:docPartObj>
        <w:docPartGallery w:val="Page Numbers (Bottom of Page)"/>
        <w:docPartUnique/>
      </w:docPartObj>
    </w:sdtPr>
    <w:sdtEndPr>
      <w:rPr>
        <w:color w:val="808080" w:themeColor="background1" w:themeShade="80"/>
        <w:spacing w:val="60"/>
      </w:rPr>
    </w:sdtEndPr>
    <w:sdtContent>
      <w:p w:rsidR="009C6911" w:rsidRDefault="009C6911">
        <w:pPr>
          <w:pStyle w:val="Footer"/>
          <w:pBdr>
            <w:top w:val="single" w:sz="4" w:space="1" w:color="D9D9D9" w:themeColor="background1" w:themeShade="D9"/>
          </w:pBdr>
          <w:jc w:val="right"/>
        </w:pPr>
        <w:r>
          <w:fldChar w:fldCharType="begin"/>
        </w:r>
        <w:r>
          <w:instrText xml:space="preserve"> PAGE   \* MERGEFORMAT </w:instrText>
        </w:r>
        <w:r>
          <w:fldChar w:fldCharType="separate"/>
        </w:r>
        <w:r w:rsidR="0003774B">
          <w:rPr>
            <w:noProof/>
          </w:rPr>
          <w:t>14</w:t>
        </w:r>
        <w:r>
          <w:rPr>
            <w:noProof/>
          </w:rPr>
          <w:fldChar w:fldCharType="end"/>
        </w:r>
        <w:r>
          <w:t xml:space="preserve"> | </w:t>
        </w:r>
        <w:r>
          <w:rPr>
            <w:color w:val="808080" w:themeColor="background1" w:themeShade="80"/>
            <w:spacing w:val="60"/>
          </w:rPr>
          <w:t>Page</w:t>
        </w:r>
      </w:p>
    </w:sdtContent>
  </w:sdt>
  <w:p w:rsidR="009C6911" w:rsidRDefault="009C69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AC4" w:rsidRDefault="00CB4AC4" w:rsidP="00352887">
      <w:r>
        <w:separator/>
      </w:r>
    </w:p>
  </w:footnote>
  <w:footnote w:type="continuationSeparator" w:id="0">
    <w:p w:rsidR="00CB4AC4" w:rsidRDefault="00CB4AC4" w:rsidP="00352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797F"/>
    <w:multiLevelType w:val="multilevel"/>
    <w:tmpl w:val="9B06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8E440E"/>
    <w:multiLevelType w:val="hybridMultilevel"/>
    <w:tmpl w:val="621C25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5C20654"/>
    <w:multiLevelType w:val="hybridMultilevel"/>
    <w:tmpl w:val="FA7AA49E"/>
    <w:lvl w:ilvl="0" w:tplc="3AFC447E">
      <w:start w:val="1"/>
      <w:numFmt w:val="lowerLetter"/>
      <w:lvlText w:val="%1."/>
      <w:lvlJc w:val="left"/>
      <w:pPr>
        <w:ind w:left="720" w:hanging="360"/>
      </w:pPr>
      <w:rPr>
        <w:rFonts w:asciiTheme="majorBidi" w:hAnsiTheme="majorBidi" w:cstheme="maj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D25E9"/>
    <w:multiLevelType w:val="hybridMultilevel"/>
    <w:tmpl w:val="1598EF38"/>
    <w:lvl w:ilvl="0" w:tplc="C46632B6">
      <w:start w:val="1"/>
      <w:numFmt w:val="bullet"/>
      <w:lvlText w:val=""/>
      <w:lvlJc w:val="left"/>
      <w:pPr>
        <w:tabs>
          <w:tab w:val="num" w:pos="720"/>
        </w:tabs>
        <w:ind w:left="720" w:hanging="360"/>
      </w:pPr>
      <w:rPr>
        <w:rFonts w:ascii="Wingdings" w:hAnsi="Wingdings" w:hint="default"/>
      </w:rPr>
    </w:lvl>
    <w:lvl w:ilvl="1" w:tplc="F146CE5C" w:tentative="1">
      <w:start w:val="1"/>
      <w:numFmt w:val="bullet"/>
      <w:lvlText w:val=""/>
      <w:lvlJc w:val="left"/>
      <w:pPr>
        <w:tabs>
          <w:tab w:val="num" w:pos="1440"/>
        </w:tabs>
        <w:ind w:left="1440" w:hanging="360"/>
      </w:pPr>
      <w:rPr>
        <w:rFonts w:ascii="Wingdings" w:hAnsi="Wingdings" w:hint="default"/>
      </w:rPr>
    </w:lvl>
    <w:lvl w:ilvl="2" w:tplc="54E433DE" w:tentative="1">
      <w:start w:val="1"/>
      <w:numFmt w:val="bullet"/>
      <w:lvlText w:val=""/>
      <w:lvlJc w:val="left"/>
      <w:pPr>
        <w:tabs>
          <w:tab w:val="num" w:pos="2160"/>
        </w:tabs>
        <w:ind w:left="2160" w:hanging="360"/>
      </w:pPr>
      <w:rPr>
        <w:rFonts w:ascii="Wingdings" w:hAnsi="Wingdings" w:hint="default"/>
      </w:rPr>
    </w:lvl>
    <w:lvl w:ilvl="3" w:tplc="23281444" w:tentative="1">
      <w:start w:val="1"/>
      <w:numFmt w:val="bullet"/>
      <w:lvlText w:val=""/>
      <w:lvlJc w:val="left"/>
      <w:pPr>
        <w:tabs>
          <w:tab w:val="num" w:pos="2880"/>
        </w:tabs>
        <w:ind w:left="2880" w:hanging="360"/>
      </w:pPr>
      <w:rPr>
        <w:rFonts w:ascii="Wingdings" w:hAnsi="Wingdings" w:hint="default"/>
      </w:rPr>
    </w:lvl>
    <w:lvl w:ilvl="4" w:tplc="D846A374" w:tentative="1">
      <w:start w:val="1"/>
      <w:numFmt w:val="bullet"/>
      <w:lvlText w:val=""/>
      <w:lvlJc w:val="left"/>
      <w:pPr>
        <w:tabs>
          <w:tab w:val="num" w:pos="3600"/>
        </w:tabs>
        <w:ind w:left="3600" w:hanging="360"/>
      </w:pPr>
      <w:rPr>
        <w:rFonts w:ascii="Wingdings" w:hAnsi="Wingdings" w:hint="default"/>
      </w:rPr>
    </w:lvl>
    <w:lvl w:ilvl="5" w:tplc="4BB48DFC" w:tentative="1">
      <w:start w:val="1"/>
      <w:numFmt w:val="bullet"/>
      <w:lvlText w:val=""/>
      <w:lvlJc w:val="left"/>
      <w:pPr>
        <w:tabs>
          <w:tab w:val="num" w:pos="4320"/>
        </w:tabs>
        <w:ind w:left="4320" w:hanging="360"/>
      </w:pPr>
      <w:rPr>
        <w:rFonts w:ascii="Wingdings" w:hAnsi="Wingdings" w:hint="default"/>
      </w:rPr>
    </w:lvl>
    <w:lvl w:ilvl="6" w:tplc="5E9AD0DA" w:tentative="1">
      <w:start w:val="1"/>
      <w:numFmt w:val="bullet"/>
      <w:lvlText w:val=""/>
      <w:lvlJc w:val="left"/>
      <w:pPr>
        <w:tabs>
          <w:tab w:val="num" w:pos="5040"/>
        </w:tabs>
        <w:ind w:left="5040" w:hanging="360"/>
      </w:pPr>
      <w:rPr>
        <w:rFonts w:ascii="Wingdings" w:hAnsi="Wingdings" w:hint="default"/>
      </w:rPr>
    </w:lvl>
    <w:lvl w:ilvl="7" w:tplc="D012EF60" w:tentative="1">
      <w:start w:val="1"/>
      <w:numFmt w:val="bullet"/>
      <w:lvlText w:val=""/>
      <w:lvlJc w:val="left"/>
      <w:pPr>
        <w:tabs>
          <w:tab w:val="num" w:pos="5760"/>
        </w:tabs>
        <w:ind w:left="5760" w:hanging="360"/>
      </w:pPr>
      <w:rPr>
        <w:rFonts w:ascii="Wingdings" w:hAnsi="Wingdings" w:hint="default"/>
      </w:rPr>
    </w:lvl>
    <w:lvl w:ilvl="8" w:tplc="FD2ACDB2" w:tentative="1">
      <w:start w:val="1"/>
      <w:numFmt w:val="bullet"/>
      <w:lvlText w:val=""/>
      <w:lvlJc w:val="left"/>
      <w:pPr>
        <w:tabs>
          <w:tab w:val="num" w:pos="6480"/>
        </w:tabs>
        <w:ind w:left="6480" w:hanging="360"/>
      </w:pPr>
      <w:rPr>
        <w:rFonts w:ascii="Wingdings" w:hAnsi="Wingdings" w:hint="default"/>
      </w:rPr>
    </w:lvl>
  </w:abstractNum>
  <w:abstractNum w:abstractNumId="4">
    <w:nsid w:val="0DAA7268"/>
    <w:multiLevelType w:val="hybridMultilevel"/>
    <w:tmpl w:val="993AC38E"/>
    <w:lvl w:ilvl="0" w:tplc="A348AE34">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451DF7"/>
    <w:multiLevelType w:val="multilevel"/>
    <w:tmpl w:val="8EB4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A43D12"/>
    <w:multiLevelType w:val="multilevel"/>
    <w:tmpl w:val="3532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020278"/>
    <w:multiLevelType w:val="hybridMultilevel"/>
    <w:tmpl w:val="D6B0CF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3A3998"/>
    <w:multiLevelType w:val="hybridMultilevel"/>
    <w:tmpl w:val="8C0E76AC"/>
    <w:lvl w:ilvl="0" w:tplc="0409000F">
      <w:start w:val="1"/>
      <w:numFmt w:val="decimal"/>
      <w:lvlText w:val="%1."/>
      <w:lvlJc w:val="left"/>
      <w:pPr>
        <w:ind w:left="360" w:hanging="360"/>
      </w:pPr>
      <w:rPr>
        <w:rFonts w:hint="default"/>
      </w:rPr>
    </w:lvl>
    <w:lvl w:ilvl="1" w:tplc="7D56C52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70B3B22"/>
    <w:multiLevelType w:val="hybridMultilevel"/>
    <w:tmpl w:val="E94CA43A"/>
    <w:lvl w:ilvl="0" w:tplc="00CCEC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CD52D6"/>
    <w:multiLevelType w:val="multilevel"/>
    <w:tmpl w:val="278E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8404BA9"/>
    <w:multiLevelType w:val="hybridMultilevel"/>
    <w:tmpl w:val="BA18D8E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8BF7493"/>
    <w:multiLevelType w:val="hybridMultilevel"/>
    <w:tmpl w:val="DCD809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AE3071"/>
    <w:multiLevelType w:val="hybridMultilevel"/>
    <w:tmpl w:val="37506D24"/>
    <w:lvl w:ilvl="0" w:tplc="29D4F050">
      <w:start w:val="3"/>
      <w:numFmt w:val="lowerLetter"/>
      <w:lvlText w:val="%1."/>
      <w:lvlJc w:val="left"/>
      <w:pPr>
        <w:ind w:left="1080" w:hanging="360"/>
      </w:pPr>
      <w:rPr>
        <w:rFonts w:hint="default"/>
        <w:b w:val="0"/>
        <w:bCs w:val="0"/>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1118B0"/>
    <w:multiLevelType w:val="hybridMultilevel"/>
    <w:tmpl w:val="197C01D0"/>
    <w:lvl w:ilvl="0" w:tplc="F5A07DA0">
      <w:start w:val="1"/>
      <w:numFmt w:val="lowerLetter"/>
      <w:lvlText w:val="%1."/>
      <w:lvlJc w:val="left"/>
      <w:pPr>
        <w:ind w:left="1080" w:hanging="360"/>
      </w:pPr>
      <w:rPr>
        <w:rFonts w:hint="default"/>
        <w:b w:val="0"/>
        <w:bCs w:val="0"/>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1224F2"/>
    <w:multiLevelType w:val="hybridMultilevel"/>
    <w:tmpl w:val="34588FA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nsid w:val="3755079F"/>
    <w:multiLevelType w:val="hybridMultilevel"/>
    <w:tmpl w:val="BE5EB6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9BB08BC"/>
    <w:multiLevelType w:val="multilevel"/>
    <w:tmpl w:val="8584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9BD5392"/>
    <w:multiLevelType w:val="multilevel"/>
    <w:tmpl w:val="AA3A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E2F4261"/>
    <w:multiLevelType w:val="hybridMultilevel"/>
    <w:tmpl w:val="44BAF51C"/>
    <w:lvl w:ilvl="0" w:tplc="DF4AC6D0">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DD536B"/>
    <w:multiLevelType w:val="multilevel"/>
    <w:tmpl w:val="05AE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3A12EFE"/>
    <w:multiLevelType w:val="multilevel"/>
    <w:tmpl w:val="172A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3E60C6E"/>
    <w:multiLevelType w:val="multilevel"/>
    <w:tmpl w:val="05EC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78B6BE7"/>
    <w:multiLevelType w:val="hybridMultilevel"/>
    <w:tmpl w:val="74F41748"/>
    <w:lvl w:ilvl="0" w:tplc="00CCEC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730D02"/>
    <w:multiLevelType w:val="hybridMultilevel"/>
    <w:tmpl w:val="E982E3B6"/>
    <w:lvl w:ilvl="0" w:tplc="F4BA3BAE">
      <w:start w:val="1"/>
      <w:numFmt w:val="lowerLetter"/>
      <w:lvlText w:val="(%1)"/>
      <w:lvlJc w:val="left"/>
      <w:pPr>
        <w:ind w:left="2424" w:hanging="129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5">
    <w:nsid w:val="4E0133AA"/>
    <w:multiLevelType w:val="hybridMultilevel"/>
    <w:tmpl w:val="76A0421C"/>
    <w:lvl w:ilvl="0" w:tplc="04090011">
      <w:start w:val="1"/>
      <w:numFmt w:val="decimal"/>
      <w:lvlText w:val="%1)"/>
      <w:lvlJc w:val="left"/>
      <w:pPr>
        <w:ind w:left="36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280B74"/>
    <w:multiLevelType w:val="hybridMultilevel"/>
    <w:tmpl w:val="01FEE05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B81E15"/>
    <w:multiLevelType w:val="hybridMultilevel"/>
    <w:tmpl w:val="15C2099C"/>
    <w:lvl w:ilvl="0" w:tplc="35A695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F4052E"/>
    <w:multiLevelType w:val="hybridMultilevel"/>
    <w:tmpl w:val="4DFE6BA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BC3117E"/>
    <w:multiLevelType w:val="multilevel"/>
    <w:tmpl w:val="9FB6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E192676"/>
    <w:multiLevelType w:val="hybridMultilevel"/>
    <w:tmpl w:val="8A881F28"/>
    <w:lvl w:ilvl="0" w:tplc="FC6EB2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B03D19"/>
    <w:multiLevelType w:val="multilevel"/>
    <w:tmpl w:val="4E162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F946D2"/>
    <w:multiLevelType w:val="hybridMultilevel"/>
    <w:tmpl w:val="410E10E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96C10B4"/>
    <w:multiLevelType w:val="hybridMultilevel"/>
    <w:tmpl w:val="FE56C0CC"/>
    <w:lvl w:ilvl="0" w:tplc="5D0E5852">
      <w:start w:val="1"/>
      <w:numFmt w:val="lowerLetter"/>
      <w:lvlText w:val="%1)."/>
      <w:lvlJc w:val="left"/>
      <w:pPr>
        <w:ind w:left="720" w:hanging="360"/>
      </w:pPr>
      <w:rPr>
        <w:rFonts w:asciiTheme="majorBidi" w:eastAsia="Calibr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CA27D1"/>
    <w:multiLevelType w:val="hybridMultilevel"/>
    <w:tmpl w:val="76227534"/>
    <w:lvl w:ilvl="0" w:tplc="3AFC447E">
      <w:start w:val="1"/>
      <w:numFmt w:val="lowerLetter"/>
      <w:lvlText w:val="%1."/>
      <w:lvlJc w:val="left"/>
      <w:pPr>
        <w:ind w:left="720" w:hanging="360"/>
      </w:pPr>
      <w:rPr>
        <w:rFonts w:asciiTheme="majorBidi" w:hAnsiTheme="majorBidi" w:cstheme="maj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5D5335"/>
    <w:multiLevelType w:val="hybridMultilevel"/>
    <w:tmpl w:val="74F41748"/>
    <w:lvl w:ilvl="0" w:tplc="00CCEC9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034463"/>
    <w:multiLevelType w:val="hybridMultilevel"/>
    <w:tmpl w:val="16CCE23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1">
      <w:start w:val="1"/>
      <w:numFmt w:val="decimal"/>
      <w:lvlText w:val="%3)"/>
      <w:lvlJc w:val="lef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nsid w:val="77B22818"/>
    <w:multiLevelType w:val="hybridMultilevel"/>
    <w:tmpl w:val="A4A00194"/>
    <w:lvl w:ilvl="0" w:tplc="00109CB4">
      <w:start w:val="1"/>
      <w:numFmt w:val="lowerLetter"/>
      <w:lvlText w:val="%1)."/>
      <w:lvlJc w:val="left"/>
      <w:pPr>
        <w:ind w:left="720" w:hanging="360"/>
      </w:pPr>
      <w:rPr>
        <w:rFonts w:asciiTheme="majorBidi" w:eastAsia="Calibr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6620AE"/>
    <w:multiLevelType w:val="hybridMultilevel"/>
    <w:tmpl w:val="71CAE64A"/>
    <w:lvl w:ilvl="0" w:tplc="976CAF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BEA43CCE">
      <w:start w:val="1"/>
      <w:numFmt w:val="decimal"/>
      <w:lvlText w:val="%3."/>
      <w:lvlJc w:val="left"/>
      <w:pPr>
        <w:ind w:left="2340" w:hanging="360"/>
      </w:pPr>
      <w:rPr>
        <w:rFonts w:hint="default"/>
      </w:rPr>
    </w:lvl>
    <w:lvl w:ilvl="3" w:tplc="29D05EBC">
      <w:start w:val="1"/>
      <w:numFmt w:val="decimal"/>
      <w:lvlText w:val="(%4)"/>
      <w:lvlJc w:val="left"/>
      <w:pPr>
        <w:ind w:left="2880" w:hanging="360"/>
      </w:pPr>
      <w:rPr>
        <w:rFonts w:hint="default"/>
        <w:sz w:val="24"/>
        <w:szCs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03229B"/>
    <w:multiLevelType w:val="hybridMultilevel"/>
    <w:tmpl w:val="59605388"/>
    <w:lvl w:ilvl="0" w:tplc="35A695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2F4C01"/>
    <w:multiLevelType w:val="hybridMultilevel"/>
    <w:tmpl w:val="072C7BAE"/>
    <w:lvl w:ilvl="0" w:tplc="C6682BB4">
      <w:start w:val="1"/>
      <w:numFmt w:val="decimal"/>
      <w:lvlText w:val="%1."/>
      <w:lvlJc w:val="left"/>
      <w:pPr>
        <w:ind w:left="360" w:hanging="360"/>
      </w:pPr>
      <w:rPr>
        <w:rFonts w:hint="default"/>
        <w:b/>
        <w:bCs/>
      </w:rPr>
    </w:lvl>
    <w:lvl w:ilvl="1" w:tplc="4D6CBD88">
      <w:start w:val="1"/>
      <w:numFmt w:val="lowerLetter"/>
      <w:lvlText w:val="%2."/>
      <w:lvlJc w:val="left"/>
      <w:pPr>
        <w:ind w:left="1440" w:hanging="360"/>
      </w:pPr>
      <w:rPr>
        <w:sz w:val="24"/>
        <w:szCs w:val="24"/>
      </w:rPr>
    </w:lvl>
    <w:lvl w:ilvl="2" w:tplc="61F8FBF4">
      <w:start w:val="1"/>
      <w:numFmt w:val="decimal"/>
      <w:lvlText w:val="(%3)"/>
      <w:lvlJc w:val="left"/>
      <w:pPr>
        <w:ind w:left="2430" w:hanging="450"/>
      </w:pPr>
      <w:rPr>
        <w:rFonts w:eastAsia="Arial" w:hint="default"/>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0"/>
  </w:num>
  <w:num w:numId="3">
    <w:abstractNumId w:val="28"/>
  </w:num>
  <w:num w:numId="4">
    <w:abstractNumId w:val="23"/>
  </w:num>
  <w:num w:numId="5">
    <w:abstractNumId w:val="9"/>
  </w:num>
  <w:num w:numId="6">
    <w:abstractNumId w:val="35"/>
  </w:num>
  <w:num w:numId="7">
    <w:abstractNumId w:val="19"/>
  </w:num>
  <w:num w:numId="8">
    <w:abstractNumId w:val="27"/>
  </w:num>
  <w:num w:numId="9">
    <w:abstractNumId w:val="8"/>
  </w:num>
  <w:num w:numId="10">
    <w:abstractNumId w:val="2"/>
  </w:num>
  <w:num w:numId="11">
    <w:abstractNumId w:val="34"/>
  </w:num>
  <w:num w:numId="12">
    <w:abstractNumId w:val="39"/>
  </w:num>
  <w:num w:numId="13">
    <w:abstractNumId w:val="40"/>
  </w:num>
  <w:num w:numId="14">
    <w:abstractNumId w:val="15"/>
  </w:num>
  <w:num w:numId="15">
    <w:abstractNumId w:val="36"/>
  </w:num>
  <w:num w:numId="16">
    <w:abstractNumId w:val="25"/>
  </w:num>
  <w:num w:numId="17">
    <w:abstractNumId w:val="31"/>
  </w:num>
  <w:num w:numId="18">
    <w:abstractNumId w:val="7"/>
  </w:num>
  <w:num w:numId="19">
    <w:abstractNumId w:val="38"/>
  </w:num>
  <w:num w:numId="20">
    <w:abstractNumId w:val="26"/>
  </w:num>
  <w:num w:numId="21">
    <w:abstractNumId w:val="12"/>
  </w:num>
  <w:num w:numId="22">
    <w:abstractNumId w:val="3"/>
  </w:num>
  <w:num w:numId="23">
    <w:abstractNumId w:val="14"/>
  </w:num>
  <w:num w:numId="24">
    <w:abstractNumId w:val="16"/>
  </w:num>
  <w:num w:numId="25">
    <w:abstractNumId w:val="13"/>
  </w:num>
  <w:num w:numId="26">
    <w:abstractNumId w:val="11"/>
  </w:num>
  <w:num w:numId="27">
    <w:abstractNumId w:val="20"/>
  </w:num>
  <w:num w:numId="28">
    <w:abstractNumId w:val="5"/>
  </w:num>
  <w:num w:numId="29">
    <w:abstractNumId w:val="29"/>
  </w:num>
  <w:num w:numId="30">
    <w:abstractNumId w:val="6"/>
  </w:num>
  <w:num w:numId="31">
    <w:abstractNumId w:val="22"/>
  </w:num>
  <w:num w:numId="32">
    <w:abstractNumId w:val="10"/>
  </w:num>
  <w:num w:numId="33">
    <w:abstractNumId w:val="21"/>
  </w:num>
  <w:num w:numId="34">
    <w:abstractNumId w:val="0"/>
  </w:num>
  <w:num w:numId="35">
    <w:abstractNumId w:val="17"/>
  </w:num>
  <w:num w:numId="36">
    <w:abstractNumId w:val="18"/>
  </w:num>
  <w:num w:numId="37">
    <w:abstractNumId w:val="37"/>
  </w:num>
  <w:num w:numId="38">
    <w:abstractNumId w:val="24"/>
  </w:num>
  <w:num w:numId="39">
    <w:abstractNumId w:val="33"/>
  </w:num>
  <w:num w:numId="40">
    <w:abstractNumId w:val="32"/>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160"/>
    <w:rsid w:val="00031AD9"/>
    <w:rsid w:val="0003774B"/>
    <w:rsid w:val="00082414"/>
    <w:rsid w:val="00086F33"/>
    <w:rsid w:val="00090CD2"/>
    <w:rsid w:val="000911E8"/>
    <w:rsid w:val="000A499F"/>
    <w:rsid w:val="000A4D92"/>
    <w:rsid w:val="000D5CC3"/>
    <w:rsid w:val="000D6E96"/>
    <w:rsid w:val="00122E82"/>
    <w:rsid w:val="00140C21"/>
    <w:rsid w:val="00165E08"/>
    <w:rsid w:val="001D74EC"/>
    <w:rsid w:val="001E08E2"/>
    <w:rsid w:val="001F7D50"/>
    <w:rsid w:val="00233CB5"/>
    <w:rsid w:val="00261246"/>
    <w:rsid w:val="0026368F"/>
    <w:rsid w:val="00286DB5"/>
    <w:rsid w:val="002969EA"/>
    <w:rsid w:val="002D2195"/>
    <w:rsid w:val="002F2BE2"/>
    <w:rsid w:val="002F5650"/>
    <w:rsid w:val="003024D2"/>
    <w:rsid w:val="00304FE7"/>
    <w:rsid w:val="0030723D"/>
    <w:rsid w:val="0032793D"/>
    <w:rsid w:val="00352887"/>
    <w:rsid w:val="003727D4"/>
    <w:rsid w:val="003A71CC"/>
    <w:rsid w:val="003B0C35"/>
    <w:rsid w:val="003C4EDA"/>
    <w:rsid w:val="003D109D"/>
    <w:rsid w:val="003D6082"/>
    <w:rsid w:val="003E39B1"/>
    <w:rsid w:val="003E6990"/>
    <w:rsid w:val="003F114E"/>
    <w:rsid w:val="004314CD"/>
    <w:rsid w:val="004473AB"/>
    <w:rsid w:val="004521A3"/>
    <w:rsid w:val="00472C8F"/>
    <w:rsid w:val="004877CB"/>
    <w:rsid w:val="004B41AC"/>
    <w:rsid w:val="004C03BF"/>
    <w:rsid w:val="004E3B3A"/>
    <w:rsid w:val="004E516A"/>
    <w:rsid w:val="004E6987"/>
    <w:rsid w:val="004F63EB"/>
    <w:rsid w:val="004F7042"/>
    <w:rsid w:val="00511F9C"/>
    <w:rsid w:val="005D5D9F"/>
    <w:rsid w:val="005E4819"/>
    <w:rsid w:val="00605109"/>
    <w:rsid w:val="006245A0"/>
    <w:rsid w:val="0069180D"/>
    <w:rsid w:val="00696904"/>
    <w:rsid w:val="006971B8"/>
    <w:rsid w:val="00711EEB"/>
    <w:rsid w:val="00724BC3"/>
    <w:rsid w:val="00740A50"/>
    <w:rsid w:val="007428AC"/>
    <w:rsid w:val="007557B1"/>
    <w:rsid w:val="00794598"/>
    <w:rsid w:val="007979AA"/>
    <w:rsid w:val="007A4CC6"/>
    <w:rsid w:val="007B6123"/>
    <w:rsid w:val="007C0B40"/>
    <w:rsid w:val="007C17D5"/>
    <w:rsid w:val="007C68E5"/>
    <w:rsid w:val="007D4E20"/>
    <w:rsid w:val="007F3F6B"/>
    <w:rsid w:val="007F6996"/>
    <w:rsid w:val="008031B2"/>
    <w:rsid w:val="00823244"/>
    <w:rsid w:val="008326F3"/>
    <w:rsid w:val="008436DF"/>
    <w:rsid w:val="008510EE"/>
    <w:rsid w:val="00854D1C"/>
    <w:rsid w:val="00864CB1"/>
    <w:rsid w:val="008C046D"/>
    <w:rsid w:val="008C081E"/>
    <w:rsid w:val="008E7245"/>
    <w:rsid w:val="008F0CFF"/>
    <w:rsid w:val="00911719"/>
    <w:rsid w:val="00916EC5"/>
    <w:rsid w:val="00930CF2"/>
    <w:rsid w:val="0095785F"/>
    <w:rsid w:val="0096159C"/>
    <w:rsid w:val="00973A9A"/>
    <w:rsid w:val="009957CA"/>
    <w:rsid w:val="009963AB"/>
    <w:rsid w:val="009A24E1"/>
    <w:rsid w:val="009A7C8B"/>
    <w:rsid w:val="009B140C"/>
    <w:rsid w:val="009C2016"/>
    <w:rsid w:val="009C6911"/>
    <w:rsid w:val="00A06610"/>
    <w:rsid w:val="00A11A7F"/>
    <w:rsid w:val="00A137F3"/>
    <w:rsid w:val="00A37602"/>
    <w:rsid w:val="00A71C16"/>
    <w:rsid w:val="00A91BDA"/>
    <w:rsid w:val="00A950E7"/>
    <w:rsid w:val="00AA5746"/>
    <w:rsid w:val="00AB4749"/>
    <w:rsid w:val="00AC4E23"/>
    <w:rsid w:val="00AC5228"/>
    <w:rsid w:val="00AD2DBB"/>
    <w:rsid w:val="00AF28A9"/>
    <w:rsid w:val="00B0345B"/>
    <w:rsid w:val="00B36216"/>
    <w:rsid w:val="00B4083C"/>
    <w:rsid w:val="00B764AA"/>
    <w:rsid w:val="00BA4C63"/>
    <w:rsid w:val="00BA4D04"/>
    <w:rsid w:val="00BC451C"/>
    <w:rsid w:val="00BD28B7"/>
    <w:rsid w:val="00BF02DA"/>
    <w:rsid w:val="00BF1831"/>
    <w:rsid w:val="00C07300"/>
    <w:rsid w:val="00C153ED"/>
    <w:rsid w:val="00C1795F"/>
    <w:rsid w:val="00C26E55"/>
    <w:rsid w:val="00C6101C"/>
    <w:rsid w:val="00C616BB"/>
    <w:rsid w:val="00C61A81"/>
    <w:rsid w:val="00C77CF8"/>
    <w:rsid w:val="00C931E5"/>
    <w:rsid w:val="00C93320"/>
    <w:rsid w:val="00CA2160"/>
    <w:rsid w:val="00CB4AC4"/>
    <w:rsid w:val="00CB51B7"/>
    <w:rsid w:val="00CD5D2C"/>
    <w:rsid w:val="00CF0C86"/>
    <w:rsid w:val="00D17842"/>
    <w:rsid w:val="00D25395"/>
    <w:rsid w:val="00D2701F"/>
    <w:rsid w:val="00D30C17"/>
    <w:rsid w:val="00D42EC1"/>
    <w:rsid w:val="00D63476"/>
    <w:rsid w:val="00D74CE1"/>
    <w:rsid w:val="00DB0FD4"/>
    <w:rsid w:val="00DB7E86"/>
    <w:rsid w:val="00DC33C2"/>
    <w:rsid w:val="00DC7C91"/>
    <w:rsid w:val="00DD4487"/>
    <w:rsid w:val="00DD6334"/>
    <w:rsid w:val="00DE736E"/>
    <w:rsid w:val="00DF0608"/>
    <w:rsid w:val="00DF31BF"/>
    <w:rsid w:val="00E00201"/>
    <w:rsid w:val="00E1125E"/>
    <w:rsid w:val="00E21B45"/>
    <w:rsid w:val="00E32511"/>
    <w:rsid w:val="00E67CA6"/>
    <w:rsid w:val="00EC6223"/>
    <w:rsid w:val="00ED2171"/>
    <w:rsid w:val="00ED246E"/>
    <w:rsid w:val="00ED2F11"/>
    <w:rsid w:val="00ED6243"/>
    <w:rsid w:val="00F14DDB"/>
    <w:rsid w:val="00F16BA8"/>
    <w:rsid w:val="00F23621"/>
    <w:rsid w:val="00F2438B"/>
    <w:rsid w:val="00F36D21"/>
    <w:rsid w:val="00F42957"/>
    <w:rsid w:val="00F45527"/>
    <w:rsid w:val="00F67835"/>
    <w:rsid w:val="00F934A8"/>
    <w:rsid w:val="00FA5F2C"/>
    <w:rsid w:val="00FF2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16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B4083C"/>
    <w:pPr>
      <w:keepNext/>
      <w:keepLines/>
      <w:spacing w:before="200" w:line="276" w:lineRule="auto"/>
      <w:outlineLvl w:val="1"/>
    </w:pPr>
    <w:rPr>
      <w:rFonts w:asciiTheme="majorHAnsi" w:eastAsiaTheme="majorEastAsia" w:hAnsiTheme="majorHAnsi" w:cstheme="majorBidi"/>
      <w:b/>
      <w:bCs/>
      <w:color w:val="4F81BD" w:themeColor="accent1"/>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CA2160"/>
    <w:pPr>
      <w:spacing w:line="360" w:lineRule="auto"/>
      <w:jc w:val="both"/>
    </w:pPr>
  </w:style>
  <w:style w:type="character" w:customStyle="1" w:styleId="BodyTextChar">
    <w:name w:val="Body Text Char"/>
    <w:basedOn w:val="DefaultParagraphFont"/>
    <w:link w:val="BodyText"/>
    <w:uiPriority w:val="99"/>
    <w:rsid w:val="00CA2160"/>
    <w:rPr>
      <w:rFonts w:ascii="Times New Roman" w:eastAsia="Times New Roman" w:hAnsi="Times New Roman" w:cs="Times New Roman"/>
      <w:sz w:val="24"/>
      <w:szCs w:val="24"/>
    </w:rPr>
  </w:style>
  <w:style w:type="character" w:styleId="Hyperlink">
    <w:name w:val="Hyperlink"/>
    <w:uiPriority w:val="99"/>
    <w:unhideWhenUsed/>
    <w:rsid w:val="00CA2160"/>
    <w:rPr>
      <w:color w:val="0000FF"/>
      <w:u w:val="single"/>
    </w:rPr>
  </w:style>
  <w:style w:type="paragraph" w:styleId="ListParagraph">
    <w:name w:val="List Paragraph"/>
    <w:basedOn w:val="Normal"/>
    <w:uiPriority w:val="34"/>
    <w:qFormat/>
    <w:rsid w:val="00CA2160"/>
    <w:pPr>
      <w:ind w:left="720"/>
      <w:contextualSpacing/>
    </w:pPr>
  </w:style>
  <w:style w:type="paragraph" w:styleId="Footer">
    <w:name w:val="footer"/>
    <w:basedOn w:val="Normal"/>
    <w:link w:val="FooterChar"/>
    <w:uiPriority w:val="99"/>
    <w:rsid w:val="00CA2160"/>
    <w:pPr>
      <w:tabs>
        <w:tab w:val="center" w:pos="4320"/>
        <w:tab w:val="right" w:pos="8640"/>
      </w:tabs>
    </w:pPr>
  </w:style>
  <w:style w:type="character" w:customStyle="1" w:styleId="FooterChar">
    <w:name w:val="Footer Char"/>
    <w:basedOn w:val="DefaultParagraphFont"/>
    <w:link w:val="Footer"/>
    <w:uiPriority w:val="99"/>
    <w:rsid w:val="00CA2160"/>
    <w:rPr>
      <w:rFonts w:ascii="Times New Roman" w:eastAsia="Times New Roman" w:hAnsi="Times New Roman" w:cs="Times New Roman"/>
      <w:sz w:val="24"/>
      <w:szCs w:val="24"/>
    </w:rPr>
  </w:style>
  <w:style w:type="paragraph" w:customStyle="1" w:styleId="Default">
    <w:name w:val="Default"/>
    <w:rsid w:val="007428A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CD5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2887"/>
    <w:pPr>
      <w:tabs>
        <w:tab w:val="center" w:pos="4680"/>
        <w:tab w:val="right" w:pos="9360"/>
      </w:tabs>
    </w:pPr>
  </w:style>
  <w:style w:type="character" w:customStyle="1" w:styleId="HeaderChar">
    <w:name w:val="Header Char"/>
    <w:basedOn w:val="DefaultParagraphFont"/>
    <w:link w:val="Header"/>
    <w:uiPriority w:val="99"/>
    <w:rsid w:val="00352887"/>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E67CA6"/>
    <w:rPr>
      <w:sz w:val="20"/>
      <w:szCs w:val="20"/>
    </w:rPr>
  </w:style>
  <w:style w:type="character" w:customStyle="1" w:styleId="FootnoteTextChar">
    <w:name w:val="Footnote Text Char"/>
    <w:basedOn w:val="DefaultParagraphFont"/>
    <w:link w:val="FootnoteText"/>
    <w:uiPriority w:val="99"/>
    <w:rsid w:val="00E67CA6"/>
    <w:rPr>
      <w:rFonts w:ascii="Times New Roman" w:eastAsia="Times New Roman" w:hAnsi="Times New Roman" w:cs="Times New Roman"/>
      <w:sz w:val="20"/>
      <w:szCs w:val="20"/>
    </w:rPr>
  </w:style>
  <w:style w:type="character" w:styleId="FootnoteReference">
    <w:name w:val="footnote reference"/>
    <w:uiPriority w:val="99"/>
    <w:unhideWhenUsed/>
    <w:rsid w:val="00E67CA6"/>
    <w:rPr>
      <w:vertAlign w:val="superscript"/>
    </w:rPr>
  </w:style>
  <w:style w:type="character" w:customStyle="1" w:styleId="A1">
    <w:name w:val="A1"/>
    <w:uiPriority w:val="99"/>
    <w:rsid w:val="003C4EDA"/>
    <w:rPr>
      <w:rFonts w:cs="Adelle Sans"/>
      <w:b/>
      <w:bCs/>
      <w:color w:val="000000"/>
      <w:sz w:val="96"/>
      <w:szCs w:val="96"/>
    </w:rPr>
  </w:style>
  <w:style w:type="paragraph" w:customStyle="1" w:styleId="Pa17">
    <w:name w:val="Pa17"/>
    <w:basedOn w:val="Default"/>
    <w:next w:val="Default"/>
    <w:uiPriority w:val="99"/>
    <w:rsid w:val="003C4EDA"/>
    <w:pPr>
      <w:spacing w:line="201" w:lineRule="atLeast"/>
    </w:pPr>
    <w:rPr>
      <w:rFonts w:ascii="Adelle Sans Lt" w:hAnsi="Adelle Sans Lt" w:cstheme="minorBidi"/>
      <w:color w:val="auto"/>
    </w:rPr>
  </w:style>
  <w:style w:type="character" w:customStyle="1" w:styleId="Heading2Char">
    <w:name w:val="Heading 2 Char"/>
    <w:basedOn w:val="DefaultParagraphFont"/>
    <w:link w:val="Heading2"/>
    <w:uiPriority w:val="9"/>
    <w:rsid w:val="00B4083C"/>
    <w:rPr>
      <w:rFonts w:asciiTheme="majorHAnsi" w:eastAsiaTheme="majorEastAsia" w:hAnsiTheme="majorHAnsi" w:cstheme="majorBidi"/>
      <w:b/>
      <w:bCs/>
      <w:color w:val="4F81BD" w:themeColor="accent1"/>
      <w:sz w:val="26"/>
      <w:szCs w:val="26"/>
      <w:lang w:val="id-ID"/>
    </w:rPr>
  </w:style>
  <w:style w:type="paragraph" w:styleId="EndnoteText">
    <w:name w:val="endnote text"/>
    <w:basedOn w:val="Normal"/>
    <w:link w:val="EndnoteTextChar"/>
    <w:uiPriority w:val="99"/>
    <w:unhideWhenUsed/>
    <w:rsid w:val="00B4083C"/>
    <w:rPr>
      <w:rFonts w:asciiTheme="minorHAnsi" w:eastAsiaTheme="minorEastAsia" w:hAnsiTheme="minorHAnsi" w:cstheme="minorBidi"/>
      <w:lang w:val="en-ID"/>
    </w:rPr>
  </w:style>
  <w:style w:type="character" w:customStyle="1" w:styleId="EndnoteTextChar">
    <w:name w:val="Endnote Text Char"/>
    <w:basedOn w:val="DefaultParagraphFont"/>
    <w:link w:val="EndnoteText"/>
    <w:uiPriority w:val="99"/>
    <w:rsid w:val="00B4083C"/>
    <w:rPr>
      <w:rFonts w:eastAsiaTheme="minorEastAsia"/>
      <w:sz w:val="24"/>
      <w:szCs w:val="24"/>
      <w:lang w:val="en-ID"/>
    </w:rPr>
  </w:style>
  <w:style w:type="character" w:styleId="EndnoteReference">
    <w:name w:val="endnote reference"/>
    <w:basedOn w:val="DefaultParagraphFont"/>
    <w:uiPriority w:val="99"/>
    <w:unhideWhenUsed/>
    <w:rsid w:val="00B4083C"/>
    <w:rPr>
      <w:vertAlign w:val="superscript"/>
    </w:rPr>
  </w:style>
  <w:style w:type="paragraph" w:styleId="BalloonText">
    <w:name w:val="Balloon Text"/>
    <w:basedOn w:val="Normal"/>
    <w:link w:val="BalloonTextChar"/>
    <w:uiPriority w:val="99"/>
    <w:semiHidden/>
    <w:unhideWhenUsed/>
    <w:rsid w:val="00B4083C"/>
    <w:rPr>
      <w:rFonts w:ascii="Tahoma" w:hAnsi="Tahoma" w:cs="Tahoma"/>
      <w:sz w:val="16"/>
      <w:szCs w:val="16"/>
    </w:rPr>
  </w:style>
  <w:style w:type="character" w:customStyle="1" w:styleId="BalloonTextChar">
    <w:name w:val="Balloon Text Char"/>
    <w:basedOn w:val="DefaultParagraphFont"/>
    <w:link w:val="BalloonText"/>
    <w:uiPriority w:val="99"/>
    <w:semiHidden/>
    <w:rsid w:val="00B4083C"/>
    <w:rPr>
      <w:rFonts w:ascii="Tahoma" w:eastAsia="Times New Roman" w:hAnsi="Tahoma" w:cs="Tahoma"/>
      <w:sz w:val="16"/>
      <w:szCs w:val="16"/>
    </w:rPr>
  </w:style>
  <w:style w:type="paragraph" w:styleId="NormalWeb">
    <w:name w:val="Normal (Web)"/>
    <w:basedOn w:val="Normal"/>
    <w:uiPriority w:val="99"/>
    <w:semiHidden/>
    <w:unhideWhenUsed/>
    <w:rsid w:val="002F2BE2"/>
    <w:pPr>
      <w:spacing w:before="100" w:beforeAutospacing="1" w:after="100" w:afterAutospacing="1"/>
    </w:pPr>
  </w:style>
  <w:style w:type="character" w:styleId="Strong">
    <w:name w:val="Strong"/>
    <w:basedOn w:val="DefaultParagraphFont"/>
    <w:uiPriority w:val="22"/>
    <w:qFormat/>
    <w:rsid w:val="002F2B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16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B4083C"/>
    <w:pPr>
      <w:keepNext/>
      <w:keepLines/>
      <w:spacing w:before="200" w:line="276" w:lineRule="auto"/>
      <w:outlineLvl w:val="1"/>
    </w:pPr>
    <w:rPr>
      <w:rFonts w:asciiTheme="majorHAnsi" w:eastAsiaTheme="majorEastAsia" w:hAnsiTheme="majorHAnsi" w:cstheme="majorBidi"/>
      <w:b/>
      <w:bCs/>
      <w:color w:val="4F81BD" w:themeColor="accent1"/>
      <w:sz w:val="26"/>
      <w:szCs w:val="26"/>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CA2160"/>
    <w:pPr>
      <w:spacing w:line="360" w:lineRule="auto"/>
      <w:jc w:val="both"/>
    </w:pPr>
  </w:style>
  <w:style w:type="character" w:customStyle="1" w:styleId="BodyTextChar">
    <w:name w:val="Body Text Char"/>
    <w:basedOn w:val="DefaultParagraphFont"/>
    <w:link w:val="BodyText"/>
    <w:uiPriority w:val="99"/>
    <w:rsid w:val="00CA2160"/>
    <w:rPr>
      <w:rFonts w:ascii="Times New Roman" w:eastAsia="Times New Roman" w:hAnsi="Times New Roman" w:cs="Times New Roman"/>
      <w:sz w:val="24"/>
      <w:szCs w:val="24"/>
    </w:rPr>
  </w:style>
  <w:style w:type="character" w:styleId="Hyperlink">
    <w:name w:val="Hyperlink"/>
    <w:uiPriority w:val="99"/>
    <w:unhideWhenUsed/>
    <w:rsid w:val="00CA2160"/>
    <w:rPr>
      <w:color w:val="0000FF"/>
      <w:u w:val="single"/>
    </w:rPr>
  </w:style>
  <w:style w:type="paragraph" w:styleId="ListParagraph">
    <w:name w:val="List Paragraph"/>
    <w:basedOn w:val="Normal"/>
    <w:uiPriority w:val="34"/>
    <w:qFormat/>
    <w:rsid w:val="00CA2160"/>
    <w:pPr>
      <w:ind w:left="720"/>
      <w:contextualSpacing/>
    </w:pPr>
  </w:style>
  <w:style w:type="paragraph" w:styleId="Footer">
    <w:name w:val="footer"/>
    <w:basedOn w:val="Normal"/>
    <w:link w:val="FooterChar"/>
    <w:uiPriority w:val="99"/>
    <w:rsid w:val="00CA2160"/>
    <w:pPr>
      <w:tabs>
        <w:tab w:val="center" w:pos="4320"/>
        <w:tab w:val="right" w:pos="8640"/>
      </w:tabs>
    </w:pPr>
  </w:style>
  <w:style w:type="character" w:customStyle="1" w:styleId="FooterChar">
    <w:name w:val="Footer Char"/>
    <w:basedOn w:val="DefaultParagraphFont"/>
    <w:link w:val="Footer"/>
    <w:uiPriority w:val="99"/>
    <w:rsid w:val="00CA2160"/>
    <w:rPr>
      <w:rFonts w:ascii="Times New Roman" w:eastAsia="Times New Roman" w:hAnsi="Times New Roman" w:cs="Times New Roman"/>
      <w:sz w:val="24"/>
      <w:szCs w:val="24"/>
    </w:rPr>
  </w:style>
  <w:style w:type="paragraph" w:customStyle="1" w:styleId="Default">
    <w:name w:val="Default"/>
    <w:rsid w:val="007428A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CD5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2887"/>
    <w:pPr>
      <w:tabs>
        <w:tab w:val="center" w:pos="4680"/>
        <w:tab w:val="right" w:pos="9360"/>
      </w:tabs>
    </w:pPr>
  </w:style>
  <w:style w:type="character" w:customStyle="1" w:styleId="HeaderChar">
    <w:name w:val="Header Char"/>
    <w:basedOn w:val="DefaultParagraphFont"/>
    <w:link w:val="Header"/>
    <w:uiPriority w:val="99"/>
    <w:rsid w:val="00352887"/>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E67CA6"/>
    <w:rPr>
      <w:sz w:val="20"/>
      <w:szCs w:val="20"/>
    </w:rPr>
  </w:style>
  <w:style w:type="character" w:customStyle="1" w:styleId="FootnoteTextChar">
    <w:name w:val="Footnote Text Char"/>
    <w:basedOn w:val="DefaultParagraphFont"/>
    <w:link w:val="FootnoteText"/>
    <w:uiPriority w:val="99"/>
    <w:rsid w:val="00E67CA6"/>
    <w:rPr>
      <w:rFonts w:ascii="Times New Roman" w:eastAsia="Times New Roman" w:hAnsi="Times New Roman" w:cs="Times New Roman"/>
      <w:sz w:val="20"/>
      <w:szCs w:val="20"/>
    </w:rPr>
  </w:style>
  <w:style w:type="character" w:styleId="FootnoteReference">
    <w:name w:val="footnote reference"/>
    <w:uiPriority w:val="99"/>
    <w:unhideWhenUsed/>
    <w:rsid w:val="00E67CA6"/>
    <w:rPr>
      <w:vertAlign w:val="superscript"/>
    </w:rPr>
  </w:style>
  <w:style w:type="character" w:customStyle="1" w:styleId="A1">
    <w:name w:val="A1"/>
    <w:uiPriority w:val="99"/>
    <w:rsid w:val="003C4EDA"/>
    <w:rPr>
      <w:rFonts w:cs="Adelle Sans"/>
      <w:b/>
      <w:bCs/>
      <w:color w:val="000000"/>
      <w:sz w:val="96"/>
      <w:szCs w:val="96"/>
    </w:rPr>
  </w:style>
  <w:style w:type="paragraph" w:customStyle="1" w:styleId="Pa17">
    <w:name w:val="Pa17"/>
    <w:basedOn w:val="Default"/>
    <w:next w:val="Default"/>
    <w:uiPriority w:val="99"/>
    <w:rsid w:val="003C4EDA"/>
    <w:pPr>
      <w:spacing w:line="201" w:lineRule="atLeast"/>
    </w:pPr>
    <w:rPr>
      <w:rFonts w:ascii="Adelle Sans Lt" w:hAnsi="Adelle Sans Lt" w:cstheme="minorBidi"/>
      <w:color w:val="auto"/>
    </w:rPr>
  </w:style>
  <w:style w:type="character" w:customStyle="1" w:styleId="Heading2Char">
    <w:name w:val="Heading 2 Char"/>
    <w:basedOn w:val="DefaultParagraphFont"/>
    <w:link w:val="Heading2"/>
    <w:uiPriority w:val="9"/>
    <w:rsid w:val="00B4083C"/>
    <w:rPr>
      <w:rFonts w:asciiTheme="majorHAnsi" w:eastAsiaTheme="majorEastAsia" w:hAnsiTheme="majorHAnsi" w:cstheme="majorBidi"/>
      <w:b/>
      <w:bCs/>
      <w:color w:val="4F81BD" w:themeColor="accent1"/>
      <w:sz w:val="26"/>
      <w:szCs w:val="26"/>
      <w:lang w:val="id-ID"/>
    </w:rPr>
  </w:style>
  <w:style w:type="paragraph" w:styleId="EndnoteText">
    <w:name w:val="endnote text"/>
    <w:basedOn w:val="Normal"/>
    <w:link w:val="EndnoteTextChar"/>
    <w:uiPriority w:val="99"/>
    <w:unhideWhenUsed/>
    <w:rsid w:val="00B4083C"/>
    <w:rPr>
      <w:rFonts w:asciiTheme="minorHAnsi" w:eastAsiaTheme="minorEastAsia" w:hAnsiTheme="minorHAnsi" w:cstheme="minorBidi"/>
      <w:lang w:val="en-ID"/>
    </w:rPr>
  </w:style>
  <w:style w:type="character" w:customStyle="1" w:styleId="EndnoteTextChar">
    <w:name w:val="Endnote Text Char"/>
    <w:basedOn w:val="DefaultParagraphFont"/>
    <w:link w:val="EndnoteText"/>
    <w:uiPriority w:val="99"/>
    <w:rsid w:val="00B4083C"/>
    <w:rPr>
      <w:rFonts w:eastAsiaTheme="minorEastAsia"/>
      <w:sz w:val="24"/>
      <w:szCs w:val="24"/>
      <w:lang w:val="en-ID"/>
    </w:rPr>
  </w:style>
  <w:style w:type="character" w:styleId="EndnoteReference">
    <w:name w:val="endnote reference"/>
    <w:basedOn w:val="DefaultParagraphFont"/>
    <w:uiPriority w:val="99"/>
    <w:unhideWhenUsed/>
    <w:rsid w:val="00B4083C"/>
    <w:rPr>
      <w:vertAlign w:val="superscript"/>
    </w:rPr>
  </w:style>
  <w:style w:type="paragraph" w:styleId="BalloonText">
    <w:name w:val="Balloon Text"/>
    <w:basedOn w:val="Normal"/>
    <w:link w:val="BalloonTextChar"/>
    <w:uiPriority w:val="99"/>
    <w:semiHidden/>
    <w:unhideWhenUsed/>
    <w:rsid w:val="00B4083C"/>
    <w:rPr>
      <w:rFonts w:ascii="Tahoma" w:hAnsi="Tahoma" w:cs="Tahoma"/>
      <w:sz w:val="16"/>
      <w:szCs w:val="16"/>
    </w:rPr>
  </w:style>
  <w:style w:type="character" w:customStyle="1" w:styleId="BalloonTextChar">
    <w:name w:val="Balloon Text Char"/>
    <w:basedOn w:val="DefaultParagraphFont"/>
    <w:link w:val="BalloonText"/>
    <w:uiPriority w:val="99"/>
    <w:semiHidden/>
    <w:rsid w:val="00B4083C"/>
    <w:rPr>
      <w:rFonts w:ascii="Tahoma" w:eastAsia="Times New Roman" w:hAnsi="Tahoma" w:cs="Tahoma"/>
      <w:sz w:val="16"/>
      <w:szCs w:val="16"/>
    </w:rPr>
  </w:style>
  <w:style w:type="paragraph" w:styleId="NormalWeb">
    <w:name w:val="Normal (Web)"/>
    <w:basedOn w:val="Normal"/>
    <w:uiPriority w:val="99"/>
    <w:semiHidden/>
    <w:unhideWhenUsed/>
    <w:rsid w:val="002F2BE2"/>
    <w:pPr>
      <w:spacing w:before="100" w:beforeAutospacing="1" w:after="100" w:afterAutospacing="1"/>
    </w:pPr>
  </w:style>
  <w:style w:type="character" w:styleId="Strong">
    <w:name w:val="Strong"/>
    <w:basedOn w:val="DefaultParagraphFont"/>
    <w:uiPriority w:val="22"/>
    <w:qFormat/>
    <w:rsid w:val="002F2B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iful_musaddat@unram.ac.id" TargetMode="External"/><Relationship Id="rId13" Type="http://schemas.openxmlformats.org/officeDocument/2006/relationships/hyperlink" Target="http://www.hanoverresearch.co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urudigital.id/contoh-program-gerakan-literasi"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iste.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matra-pendidikan.com/%202018/12/penerapam-program-literasi-berbasis-kelas.html" TargetMode="External"/><Relationship Id="rId5" Type="http://schemas.openxmlformats.org/officeDocument/2006/relationships/webSettings" Target="webSettings.xml"/><Relationship Id="rId15" Type="http://schemas.openxmlformats.org/officeDocument/2006/relationships/hyperlink" Target="https://scholarwork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rhaeniagung@undiksha.ac.id" TargetMode="External"/><Relationship Id="rId14" Type="http://schemas.openxmlformats.org/officeDocument/2006/relationships/hyperlink" Target="http://www.hanoverresea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15</Pages>
  <Words>5073</Words>
  <Characters>28921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2019-07-25T16:18:00Z</cp:lastPrinted>
  <dcterms:created xsi:type="dcterms:W3CDTF">2020-03-17T18:52:00Z</dcterms:created>
  <dcterms:modified xsi:type="dcterms:W3CDTF">2020-03-17T19:35:00Z</dcterms:modified>
</cp:coreProperties>
</file>