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71906" w14:textId="77777777" w:rsidR="006A661B" w:rsidRPr="006A661B" w:rsidRDefault="006A661B" w:rsidP="006A661B">
      <w:pPr>
        <w:spacing w:line="240" w:lineRule="auto"/>
        <w:jc w:val="center"/>
        <w:rPr>
          <w:rFonts w:ascii="Times New Roman" w:eastAsia="Times New Roman" w:hAnsi="Times New Roman" w:cs="Times New Roman"/>
          <w:sz w:val="24"/>
          <w:szCs w:val="24"/>
          <w:lang w:val="en-US"/>
        </w:rPr>
      </w:pPr>
      <w:proofErr w:type="spellStart"/>
      <w:r w:rsidRPr="006A661B">
        <w:rPr>
          <w:rFonts w:eastAsia="Times New Roman"/>
          <w:b/>
          <w:bCs/>
          <w:color w:val="000000"/>
          <w:sz w:val="36"/>
          <w:szCs w:val="36"/>
          <w:u w:val="single"/>
          <w:lang w:val="en-US"/>
        </w:rPr>
        <w:t>Explainability</w:t>
      </w:r>
      <w:proofErr w:type="spellEnd"/>
      <w:r w:rsidRPr="006A661B">
        <w:rPr>
          <w:rFonts w:eastAsia="Times New Roman"/>
          <w:b/>
          <w:bCs/>
          <w:color w:val="000000"/>
          <w:sz w:val="36"/>
          <w:szCs w:val="36"/>
          <w:u w:val="single"/>
          <w:lang w:val="en-US"/>
        </w:rPr>
        <w:t xml:space="preserve"> of Transformer models in natural language processing for sentiment analysis</w:t>
      </w:r>
    </w:p>
    <w:p w14:paraId="7427CF2C"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3643BC94"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b/>
          <w:bCs/>
          <w:color w:val="000000"/>
          <w:sz w:val="28"/>
          <w:szCs w:val="28"/>
          <w:u w:val="single"/>
          <w:lang w:val="en-US"/>
        </w:rPr>
        <w:t>Purpose- </w:t>
      </w:r>
    </w:p>
    <w:p w14:paraId="5FA63B54"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073EDCE3"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lang w:val="en-US"/>
        </w:rPr>
        <w:t xml:space="preserve">Building explainable systems is a critical problem in the field of Natural Language Processing (NLP) since most models provide little to no explanations for their predictions. In most of the cases, the fine-grained information is often ignored, and the models do not explicitly generate the human-readable explanation. Applying modern NLP for real-world applications demands interpretability and to make the system more robust. This project aims to use established </w:t>
      </w:r>
      <w:proofErr w:type="spellStart"/>
      <w:r w:rsidRPr="006A661B">
        <w:rPr>
          <w:rFonts w:eastAsia="Times New Roman"/>
          <w:color w:val="000000"/>
          <w:lang w:val="en-US"/>
        </w:rPr>
        <w:t>explainability</w:t>
      </w:r>
      <w:proofErr w:type="spellEnd"/>
      <w:r w:rsidRPr="006A661B">
        <w:rPr>
          <w:rFonts w:eastAsia="Times New Roman"/>
          <w:color w:val="000000"/>
          <w:lang w:val="en-US"/>
        </w:rPr>
        <w:t xml:space="preserve"> tools such as lime and </w:t>
      </w:r>
      <w:proofErr w:type="spellStart"/>
      <w:r w:rsidRPr="006A661B">
        <w:rPr>
          <w:rFonts w:eastAsia="Times New Roman"/>
          <w:color w:val="000000"/>
          <w:lang w:val="en-US"/>
        </w:rPr>
        <w:t>captum</w:t>
      </w:r>
      <w:proofErr w:type="spellEnd"/>
      <w:r w:rsidRPr="006A661B">
        <w:rPr>
          <w:rFonts w:eastAsia="Times New Roman"/>
          <w:color w:val="000000"/>
          <w:lang w:val="en-US"/>
        </w:rPr>
        <w:t xml:space="preserve"> in various sentiment analysis tasks using transformer models to show what factors lead to the model’s prediction. </w:t>
      </w:r>
    </w:p>
    <w:p w14:paraId="11AC9C00" w14:textId="77777777" w:rsidR="006A661B" w:rsidRPr="006A661B" w:rsidRDefault="006A661B" w:rsidP="006A661B">
      <w:pPr>
        <w:spacing w:after="240" w:line="240" w:lineRule="auto"/>
        <w:rPr>
          <w:rFonts w:ascii="Times New Roman" w:eastAsia="Times New Roman" w:hAnsi="Times New Roman" w:cs="Times New Roman"/>
          <w:sz w:val="24"/>
          <w:szCs w:val="24"/>
          <w:lang w:val="en-US"/>
        </w:rPr>
      </w:pPr>
      <w:r w:rsidRPr="006A661B">
        <w:rPr>
          <w:rFonts w:ascii="Times New Roman" w:eastAsia="Times New Roman" w:hAnsi="Times New Roman" w:cs="Times New Roman"/>
          <w:sz w:val="24"/>
          <w:szCs w:val="24"/>
          <w:lang w:val="en-US"/>
        </w:rPr>
        <w:br/>
      </w:r>
    </w:p>
    <w:p w14:paraId="25E973EF"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b/>
          <w:bCs/>
          <w:color w:val="000000"/>
          <w:sz w:val="28"/>
          <w:szCs w:val="28"/>
          <w:u w:val="single"/>
          <w:lang w:val="en-US"/>
        </w:rPr>
        <w:t>Datasets-</w:t>
      </w:r>
    </w:p>
    <w:p w14:paraId="081159B1"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1CAA81D1"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u w:val="single"/>
          <w:lang w:val="en-US"/>
        </w:rPr>
        <w:t>Positive and negative tweets:</w:t>
      </w:r>
    </w:p>
    <w:p w14:paraId="5442F056" w14:textId="54CFDCEF"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noProof/>
          <w:color w:val="000000"/>
          <w:bdr w:val="none" w:sz="0" w:space="0" w:color="auto" w:frame="1"/>
          <w:lang w:val="en-US"/>
        </w:rPr>
        <w:drawing>
          <wp:inline distT="0" distB="0" distL="0" distR="0" wp14:anchorId="6F373EE5" wp14:editId="03D67194">
            <wp:extent cx="5943600" cy="1985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p>
    <w:p w14:paraId="270B0309"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6C804A68"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lang w:val="en-US"/>
        </w:rPr>
        <w:t xml:space="preserve">The two datasets were taken from the </w:t>
      </w:r>
      <w:proofErr w:type="spellStart"/>
      <w:r w:rsidRPr="006A661B">
        <w:rPr>
          <w:rFonts w:eastAsia="Times New Roman"/>
          <w:color w:val="000000"/>
          <w:lang w:val="en-US"/>
        </w:rPr>
        <w:t>nltk</w:t>
      </w:r>
      <w:proofErr w:type="spellEnd"/>
      <w:r w:rsidRPr="006A661B">
        <w:rPr>
          <w:rFonts w:eastAsia="Times New Roman"/>
          <w:color w:val="000000"/>
          <w:lang w:val="en-US"/>
        </w:rPr>
        <w:t xml:space="preserve"> library with each tweet having either a positive or negative sentiment. The positive tweet dataset and the negative tweet dataset needs to be combined and labeled before using a model to train it</w:t>
      </w:r>
    </w:p>
    <w:p w14:paraId="10B36554" w14:textId="77777777" w:rsidR="006A661B" w:rsidRPr="006A661B" w:rsidRDefault="006A661B" w:rsidP="006A661B">
      <w:pPr>
        <w:spacing w:after="240" w:line="240" w:lineRule="auto"/>
        <w:rPr>
          <w:rFonts w:ascii="Times New Roman" w:eastAsia="Times New Roman" w:hAnsi="Times New Roman" w:cs="Times New Roman"/>
          <w:sz w:val="24"/>
          <w:szCs w:val="24"/>
          <w:lang w:val="en-US"/>
        </w:rPr>
      </w:pP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p>
    <w:p w14:paraId="4D431092"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u w:val="single"/>
          <w:lang w:val="en-US"/>
        </w:rPr>
        <w:t>Restaurant reviews- </w:t>
      </w:r>
    </w:p>
    <w:p w14:paraId="20DF8EB4"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3B7244D1" w14:textId="048C1FB3"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noProof/>
          <w:color w:val="000000"/>
          <w:bdr w:val="none" w:sz="0" w:space="0" w:color="auto" w:frame="1"/>
          <w:lang w:val="en-US"/>
        </w:rPr>
        <w:lastRenderedPageBreak/>
        <w:drawing>
          <wp:inline distT="0" distB="0" distL="0" distR="0" wp14:anchorId="3574D286" wp14:editId="78F906F0">
            <wp:extent cx="5943600" cy="1774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74825"/>
                    </a:xfrm>
                    <a:prstGeom prst="rect">
                      <a:avLst/>
                    </a:prstGeom>
                    <a:noFill/>
                    <a:ln>
                      <a:noFill/>
                    </a:ln>
                  </pic:spPr>
                </pic:pic>
              </a:graphicData>
            </a:graphic>
          </wp:inline>
        </w:drawing>
      </w:r>
    </w:p>
    <w:p w14:paraId="29C6CCF6"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4AB1B456"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lang w:val="en-US"/>
        </w:rPr>
        <w:t>This dataset looks at restaurant reviews by the customer with their appropriate sentiment labeled. This dataset was taken from Kaggle </w:t>
      </w:r>
    </w:p>
    <w:p w14:paraId="1E601F36" w14:textId="77777777" w:rsidR="006A661B" w:rsidRPr="006A661B" w:rsidRDefault="006A661B" w:rsidP="006A661B">
      <w:pPr>
        <w:spacing w:after="240" w:line="240" w:lineRule="auto"/>
        <w:rPr>
          <w:rFonts w:ascii="Times New Roman" w:eastAsia="Times New Roman" w:hAnsi="Times New Roman" w:cs="Times New Roman"/>
          <w:sz w:val="24"/>
          <w:szCs w:val="24"/>
          <w:lang w:val="en-US"/>
        </w:rPr>
      </w:pPr>
    </w:p>
    <w:p w14:paraId="689A1788"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u w:val="single"/>
          <w:lang w:val="en-US"/>
        </w:rPr>
        <w:t>Amazon reviews</w:t>
      </w:r>
      <w:r w:rsidRPr="006A661B">
        <w:rPr>
          <w:rFonts w:eastAsia="Times New Roman"/>
          <w:color w:val="000000"/>
          <w:lang w:val="en-US"/>
        </w:rPr>
        <w:t>-</w:t>
      </w:r>
    </w:p>
    <w:p w14:paraId="7A85B018"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75C173F0" w14:textId="2F4416A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noProof/>
          <w:color w:val="000000"/>
          <w:bdr w:val="none" w:sz="0" w:space="0" w:color="auto" w:frame="1"/>
          <w:lang w:val="en-US"/>
        </w:rPr>
        <w:drawing>
          <wp:inline distT="0" distB="0" distL="0" distR="0" wp14:anchorId="5DBD37EB" wp14:editId="7946E174">
            <wp:extent cx="5943600" cy="2011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1989BBB2"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53F258BB"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lang w:val="en-US"/>
        </w:rPr>
        <w:t>This dataset looks at amazon product reviews by the customer with their appropriate sentiment labeled. This dataset was taken from Kaggle </w:t>
      </w:r>
    </w:p>
    <w:p w14:paraId="1342D933" w14:textId="77777777" w:rsidR="006A661B" w:rsidRPr="006A661B" w:rsidRDefault="006A661B" w:rsidP="006A661B">
      <w:pPr>
        <w:spacing w:after="240" w:line="240" w:lineRule="auto"/>
        <w:rPr>
          <w:rFonts w:ascii="Times New Roman" w:eastAsia="Times New Roman" w:hAnsi="Times New Roman" w:cs="Times New Roman"/>
          <w:sz w:val="24"/>
          <w:szCs w:val="24"/>
          <w:lang w:val="en-US"/>
        </w:rPr>
      </w:pP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p>
    <w:p w14:paraId="06933626"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b/>
          <w:bCs/>
          <w:color w:val="000000"/>
          <w:sz w:val="28"/>
          <w:szCs w:val="28"/>
          <w:u w:val="single"/>
          <w:lang w:val="en-US"/>
        </w:rPr>
        <w:t>Literature Review-</w:t>
      </w:r>
    </w:p>
    <w:p w14:paraId="58910142"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4DEA1652"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lang w:val="en-US"/>
        </w:rPr>
        <w:t xml:space="preserve">The work with sentiment analysis [1] looks at comparing two models and the tradeoff between them in terms of computation and accuracy of the </w:t>
      </w:r>
      <w:proofErr w:type="spellStart"/>
      <w:r w:rsidRPr="006A661B">
        <w:rPr>
          <w:rFonts w:eastAsia="Times New Roman"/>
          <w:color w:val="000000"/>
          <w:lang w:val="en-US"/>
        </w:rPr>
        <w:t>explainability</w:t>
      </w:r>
      <w:proofErr w:type="spellEnd"/>
      <w:r w:rsidRPr="006A661B">
        <w:rPr>
          <w:rFonts w:eastAsia="Times New Roman"/>
          <w:color w:val="000000"/>
          <w:lang w:val="en-US"/>
        </w:rPr>
        <w:t>. It didn’t dive deep into the datasets or the interpretability surrounding the dataset. [2] Looks into the need for explainable systems, compares different explainable systems, and brings up the need for a better explainable system for sentiment analysis in the field of AI. This paper also doesn’t deal with any datasets. </w:t>
      </w:r>
    </w:p>
    <w:p w14:paraId="28671D5C"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16DE1689"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b/>
          <w:bCs/>
          <w:color w:val="000000"/>
          <w:sz w:val="28"/>
          <w:szCs w:val="28"/>
          <w:u w:val="single"/>
          <w:lang w:val="en-US"/>
        </w:rPr>
        <w:lastRenderedPageBreak/>
        <w:t>Methodology-</w:t>
      </w:r>
    </w:p>
    <w:p w14:paraId="61133D84"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3A2BD030"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000000"/>
          <w:lang w:val="en-US"/>
        </w:rPr>
        <w:t xml:space="preserve">After pre-processing each of the datasets, a few transformer models are picked for sentiment analysis. Afterward, their predictions will be analyzed using lime and </w:t>
      </w:r>
      <w:proofErr w:type="spellStart"/>
      <w:r w:rsidRPr="006A661B">
        <w:rPr>
          <w:rFonts w:eastAsia="Times New Roman"/>
          <w:color w:val="000000"/>
          <w:lang w:val="en-US"/>
        </w:rPr>
        <w:t>captum</w:t>
      </w:r>
      <w:proofErr w:type="spellEnd"/>
      <w:r w:rsidRPr="006A661B">
        <w:rPr>
          <w:rFonts w:eastAsia="Times New Roman"/>
          <w:color w:val="000000"/>
          <w:lang w:val="en-US"/>
        </w:rPr>
        <w:t>. At first, looking at how each of the models works for each dataset and then comparing the models. The end goal is to create a pipeline that will output the main texts that go behind the sentiment and highlight the ones creating the inaccuracies with hopes of using the information to help in building better models, remove the ‘black-box’ notion of models for others, and make the dataset more understandable.</w:t>
      </w:r>
    </w:p>
    <w:p w14:paraId="3DDE961B" w14:textId="77777777" w:rsidR="006A661B" w:rsidRPr="006A661B" w:rsidRDefault="006A661B" w:rsidP="006A661B">
      <w:pPr>
        <w:spacing w:after="240" w:line="240" w:lineRule="auto"/>
        <w:rPr>
          <w:rFonts w:ascii="Times New Roman" w:eastAsia="Times New Roman" w:hAnsi="Times New Roman" w:cs="Times New Roman"/>
          <w:sz w:val="24"/>
          <w:szCs w:val="24"/>
          <w:lang w:val="en-US"/>
        </w:rPr>
      </w:pPr>
      <w:r w:rsidRPr="006A661B">
        <w:rPr>
          <w:rFonts w:ascii="Times New Roman" w:eastAsia="Times New Roman" w:hAnsi="Times New Roman" w:cs="Times New Roman"/>
          <w:sz w:val="24"/>
          <w:szCs w:val="24"/>
          <w:lang w:val="en-US"/>
        </w:rPr>
        <w:br/>
      </w:r>
    </w:p>
    <w:p w14:paraId="1F316D64"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b/>
          <w:bCs/>
          <w:color w:val="000000"/>
          <w:sz w:val="28"/>
          <w:szCs w:val="28"/>
          <w:u w:val="single"/>
          <w:lang w:val="en-US"/>
        </w:rPr>
        <w:t>References- </w:t>
      </w:r>
    </w:p>
    <w:p w14:paraId="463E582A"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60C91DFF" w14:textId="77777777" w:rsidR="006A661B" w:rsidRPr="006A661B" w:rsidRDefault="006A661B" w:rsidP="006A661B">
      <w:pPr>
        <w:spacing w:line="240" w:lineRule="auto"/>
        <w:rPr>
          <w:rFonts w:ascii="Times New Roman" w:eastAsia="Times New Roman" w:hAnsi="Times New Roman" w:cs="Times New Roman"/>
          <w:sz w:val="24"/>
          <w:szCs w:val="24"/>
          <w:lang w:val="en-US"/>
        </w:rPr>
      </w:pPr>
      <w:hyperlink r:id="rId7" w:history="1">
        <w:r w:rsidRPr="006A661B">
          <w:rPr>
            <w:rFonts w:eastAsia="Times New Roman"/>
            <w:color w:val="1155CC"/>
            <w:sz w:val="20"/>
            <w:szCs w:val="20"/>
            <w:u w:val="single"/>
            <w:lang w:val="en-US"/>
          </w:rPr>
          <w:t>https://dacemirror.sci-hub.tw/proceedings-article/8d0bc00f1e268edfb14413481a2598bc/zucco2018.pdf?rand=5f67d6f42ab08?download=true</w:t>
        </w:r>
      </w:hyperlink>
    </w:p>
    <w:p w14:paraId="1E909834" w14:textId="77777777" w:rsidR="006A661B" w:rsidRPr="006A661B" w:rsidRDefault="006A661B" w:rsidP="006A661B">
      <w:pPr>
        <w:spacing w:line="240" w:lineRule="auto"/>
        <w:rPr>
          <w:rFonts w:ascii="Times New Roman" w:eastAsia="Times New Roman" w:hAnsi="Times New Roman" w:cs="Times New Roman"/>
          <w:sz w:val="24"/>
          <w:szCs w:val="24"/>
          <w:lang w:val="en-US"/>
        </w:rPr>
      </w:pPr>
      <w:proofErr w:type="spellStart"/>
      <w:r w:rsidRPr="006A661B">
        <w:rPr>
          <w:rFonts w:eastAsia="Times New Roman"/>
          <w:color w:val="000000"/>
          <w:sz w:val="20"/>
          <w:szCs w:val="20"/>
          <w:shd w:val="clear" w:color="auto" w:fill="FFFFFF"/>
          <w:lang w:val="en-US"/>
        </w:rPr>
        <w:t>Zucco</w:t>
      </w:r>
      <w:proofErr w:type="spellEnd"/>
      <w:r w:rsidRPr="006A661B">
        <w:rPr>
          <w:rFonts w:eastAsia="Times New Roman"/>
          <w:color w:val="000000"/>
          <w:sz w:val="20"/>
          <w:szCs w:val="20"/>
          <w:shd w:val="clear" w:color="auto" w:fill="FFFFFF"/>
          <w:lang w:val="en-US"/>
        </w:rPr>
        <w:t xml:space="preserve">, C., Liang, H., </w:t>
      </w:r>
      <w:proofErr w:type="spellStart"/>
      <w:r w:rsidRPr="006A661B">
        <w:rPr>
          <w:rFonts w:eastAsia="Times New Roman"/>
          <w:color w:val="000000"/>
          <w:sz w:val="20"/>
          <w:szCs w:val="20"/>
          <w:shd w:val="clear" w:color="auto" w:fill="FFFFFF"/>
          <w:lang w:val="en-US"/>
        </w:rPr>
        <w:t>Fatta</w:t>
      </w:r>
      <w:proofErr w:type="spellEnd"/>
      <w:r w:rsidRPr="006A661B">
        <w:rPr>
          <w:rFonts w:eastAsia="Times New Roman"/>
          <w:color w:val="000000"/>
          <w:sz w:val="20"/>
          <w:szCs w:val="20"/>
          <w:shd w:val="clear" w:color="auto" w:fill="FFFFFF"/>
          <w:lang w:val="en-US"/>
        </w:rPr>
        <w:t xml:space="preserve">, G. D., &amp; </w:t>
      </w:r>
      <w:proofErr w:type="spellStart"/>
      <w:r w:rsidRPr="006A661B">
        <w:rPr>
          <w:rFonts w:eastAsia="Times New Roman"/>
          <w:color w:val="000000"/>
          <w:sz w:val="20"/>
          <w:szCs w:val="20"/>
          <w:shd w:val="clear" w:color="auto" w:fill="FFFFFF"/>
          <w:lang w:val="en-US"/>
        </w:rPr>
        <w:t>Cannataro</w:t>
      </w:r>
      <w:proofErr w:type="spellEnd"/>
      <w:r w:rsidRPr="006A661B">
        <w:rPr>
          <w:rFonts w:eastAsia="Times New Roman"/>
          <w:color w:val="000000"/>
          <w:sz w:val="20"/>
          <w:szCs w:val="20"/>
          <w:shd w:val="clear" w:color="auto" w:fill="FFFFFF"/>
          <w:lang w:val="en-US"/>
        </w:rPr>
        <w:t xml:space="preserve">, M. (2018). </w:t>
      </w:r>
      <w:r w:rsidRPr="006A661B">
        <w:rPr>
          <w:rFonts w:eastAsia="Times New Roman"/>
          <w:i/>
          <w:iCs/>
          <w:color w:val="000000"/>
          <w:sz w:val="20"/>
          <w:szCs w:val="20"/>
          <w:shd w:val="clear" w:color="auto" w:fill="FFFFFF"/>
          <w:lang w:val="en-US"/>
        </w:rPr>
        <w:t>Explainable Sentiment Analysis with Applications in Medicine. 2018 IEEE International Conference on Bioinformatics and Biomedicine (BIBM).</w:t>
      </w:r>
      <w:r w:rsidRPr="006A661B">
        <w:rPr>
          <w:rFonts w:eastAsia="Times New Roman"/>
          <w:color w:val="000000"/>
          <w:sz w:val="20"/>
          <w:szCs w:val="20"/>
          <w:shd w:val="clear" w:color="auto" w:fill="FFFFFF"/>
          <w:lang w:val="en-US"/>
        </w:rPr>
        <w:t xml:space="preserve"> doi:10.1109/bibm.2018.8621359 </w:t>
      </w:r>
    </w:p>
    <w:p w14:paraId="2C2BD131"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28051786" w14:textId="77777777" w:rsidR="006A661B" w:rsidRPr="006A661B" w:rsidRDefault="006A661B" w:rsidP="006A661B">
      <w:pPr>
        <w:spacing w:line="240" w:lineRule="auto"/>
        <w:rPr>
          <w:rFonts w:ascii="Times New Roman" w:eastAsia="Times New Roman" w:hAnsi="Times New Roman" w:cs="Times New Roman"/>
          <w:sz w:val="24"/>
          <w:szCs w:val="24"/>
          <w:lang w:val="en-US"/>
        </w:rPr>
      </w:pPr>
      <w:hyperlink r:id="rId8" w:history="1">
        <w:r w:rsidRPr="006A661B">
          <w:rPr>
            <w:rFonts w:eastAsia="Times New Roman"/>
            <w:color w:val="1155CC"/>
            <w:sz w:val="20"/>
            <w:szCs w:val="20"/>
            <w:u w:val="single"/>
            <w:lang w:val="en-US"/>
          </w:rPr>
          <w:t>http://ceur-ws.org/Vol-2646/18-paper.pdf</w:t>
        </w:r>
      </w:hyperlink>
    </w:p>
    <w:p w14:paraId="66643789" w14:textId="77777777" w:rsidR="006A661B" w:rsidRPr="006A661B" w:rsidRDefault="006A661B" w:rsidP="006A661B">
      <w:pPr>
        <w:spacing w:line="240" w:lineRule="auto"/>
        <w:rPr>
          <w:rFonts w:ascii="Times New Roman" w:eastAsia="Times New Roman" w:hAnsi="Times New Roman" w:cs="Times New Roman"/>
          <w:sz w:val="24"/>
          <w:szCs w:val="24"/>
          <w:lang w:val="en-US"/>
        </w:rPr>
      </w:pPr>
      <w:proofErr w:type="spellStart"/>
      <w:r w:rsidRPr="006A661B">
        <w:rPr>
          <w:rFonts w:eastAsia="Times New Roman"/>
          <w:color w:val="222222"/>
          <w:sz w:val="20"/>
          <w:szCs w:val="20"/>
          <w:shd w:val="clear" w:color="auto" w:fill="FFFFFF"/>
          <w:lang w:val="en-US"/>
        </w:rPr>
        <w:t>Bodria</w:t>
      </w:r>
      <w:proofErr w:type="spellEnd"/>
      <w:r w:rsidRPr="006A661B">
        <w:rPr>
          <w:rFonts w:eastAsia="Times New Roman"/>
          <w:color w:val="222222"/>
          <w:sz w:val="20"/>
          <w:szCs w:val="20"/>
          <w:shd w:val="clear" w:color="auto" w:fill="FFFFFF"/>
          <w:lang w:val="en-US"/>
        </w:rPr>
        <w:t xml:space="preserve">, F., </w:t>
      </w:r>
      <w:proofErr w:type="spellStart"/>
      <w:r w:rsidRPr="006A661B">
        <w:rPr>
          <w:rFonts w:eastAsia="Times New Roman"/>
          <w:color w:val="222222"/>
          <w:sz w:val="20"/>
          <w:szCs w:val="20"/>
          <w:shd w:val="clear" w:color="auto" w:fill="FFFFFF"/>
          <w:lang w:val="en-US"/>
        </w:rPr>
        <w:t>Panisson</w:t>
      </w:r>
      <w:proofErr w:type="spellEnd"/>
      <w:r w:rsidRPr="006A661B">
        <w:rPr>
          <w:rFonts w:eastAsia="Times New Roman"/>
          <w:color w:val="222222"/>
          <w:sz w:val="20"/>
          <w:szCs w:val="20"/>
          <w:shd w:val="clear" w:color="auto" w:fill="FFFFFF"/>
          <w:lang w:val="en-US"/>
        </w:rPr>
        <w:t xml:space="preserve">, A., </w:t>
      </w:r>
      <w:proofErr w:type="spellStart"/>
      <w:r w:rsidRPr="006A661B">
        <w:rPr>
          <w:rFonts w:eastAsia="Times New Roman"/>
          <w:color w:val="222222"/>
          <w:sz w:val="20"/>
          <w:szCs w:val="20"/>
          <w:shd w:val="clear" w:color="auto" w:fill="FFFFFF"/>
          <w:lang w:val="en-US"/>
        </w:rPr>
        <w:t>Perotti</w:t>
      </w:r>
      <w:proofErr w:type="spellEnd"/>
      <w:r w:rsidRPr="006A661B">
        <w:rPr>
          <w:rFonts w:eastAsia="Times New Roman"/>
          <w:color w:val="222222"/>
          <w:sz w:val="20"/>
          <w:szCs w:val="20"/>
          <w:shd w:val="clear" w:color="auto" w:fill="FFFFFF"/>
          <w:lang w:val="en-US"/>
        </w:rPr>
        <w:t xml:space="preserve">, A., &amp; </w:t>
      </w:r>
      <w:proofErr w:type="spellStart"/>
      <w:r w:rsidRPr="006A661B">
        <w:rPr>
          <w:rFonts w:eastAsia="Times New Roman"/>
          <w:color w:val="222222"/>
          <w:sz w:val="20"/>
          <w:szCs w:val="20"/>
          <w:shd w:val="clear" w:color="auto" w:fill="FFFFFF"/>
          <w:lang w:val="en-US"/>
        </w:rPr>
        <w:t>Piaggesi</w:t>
      </w:r>
      <w:proofErr w:type="spellEnd"/>
      <w:r w:rsidRPr="006A661B">
        <w:rPr>
          <w:rFonts w:eastAsia="Times New Roman"/>
          <w:color w:val="222222"/>
          <w:sz w:val="20"/>
          <w:szCs w:val="20"/>
          <w:shd w:val="clear" w:color="auto" w:fill="FFFFFF"/>
          <w:lang w:val="en-US"/>
        </w:rPr>
        <w:t xml:space="preserve">, S. </w:t>
      </w:r>
      <w:proofErr w:type="spellStart"/>
      <w:r w:rsidRPr="006A661B">
        <w:rPr>
          <w:rFonts w:eastAsia="Times New Roman"/>
          <w:color w:val="222222"/>
          <w:sz w:val="20"/>
          <w:szCs w:val="20"/>
          <w:shd w:val="clear" w:color="auto" w:fill="FFFFFF"/>
          <w:lang w:val="en-US"/>
        </w:rPr>
        <w:t>Explainability</w:t>
      </w:r>
      <w:proofErr w:type="spellEnd"/>
      <w:r w:rsidRPr="006A661B">
        <w:rPr>
          <w:rFonts w:eastAsia="Times New Roman"/>
          <w:color w:val="222222"/>
          <w:sz w:val="20"/>
          <w:szCs w:val="20"/>
          <w:shd w:val="clear" w:color="auto" w:fill="FFFFFF"/>
          <w:lang w:val="en-US"/>
        </w:rPr>
        <w:t xml:space="preserve"> Methods for Natural Language Processing: Applications to Sentiment Analysis (Discussion Paper).</w:t>
      </w:r>
    </w:p>
    <w:p w14:paraId="2DB36407"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5611318A" w14:textId="77777777" w:rsidR="006A661B" w:rsidRPr="006A661B" w:rsidRDefault="006A661B" w:rsidP="006A661B">
      <w:pPr>
        <w:spacing w:line="240" w:lineRule="auto"/>
        <w:rPr>
          <w:rFonts w:ascii="Times New Roman" w:eastAsia="Times New Roman" w:hAnsi="Times New Roman" w:cs="Times New Roman"/>
          <w:sz w:val="24"/>
          <w:szCs w:val="24"/>
          <w:lang w:val="en-US"/>
        </w:rPr>
      </w:pPr>
      <w:hyperlink r:id="rId9" w:history="1">
        <w:r w:rsidRPr="006A661B">
          <w:rPr>
            <w:rFonts w:eastAsia="Times New Roman"/>
            <w:color w:val="1155CC"/>
            <w:sz w:val="20"/>
            <w:szCs w:val="20"/>
            <w:u w:val="single"/>
            <w:shd w:val="clear" w:color="auto" w:fill="FFFFFF"/>
            <w:lang w:val="en-US"/>
          </w:rPr>
          <w:t>http://papers.nips.cc/paper/7181-attention-is-all-you-need.pdf</w:t>
        </w:r>
      </w:hyperlink>
    </w:p>
    <w:p w14:paraId="6CA66288"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222222"/>
          <w:sz w:val="20"/>
          <w:szCs w:val="20"/>
          <w:shd w:val="clear" w:color="auto" w:fill="FFFFFF"/>
          <w:lang w:val="en-US"/>
        </w:rPr>
        <w:t xml:space="preserve">Vaswani, A., </w:t>
      </w:r>
      <w:proofErr w:type="spellStart"/>
      <w:r w:rsidRPr="006A661B">
        <w:rPr>
          <w:rFonts w:eastAsia="Times New Roman"/>
          <w:color w:val="222222"/>
          <w:sz w:val="20"/>
          <w:szCs w:val="20"/>
          <w:shd w:val="clear" w:color="auto" w:fill="FFFFFF"/>
          <w:lang w:val="en-US"/>
        </w:rPr>
        <w:t>Shazeer</w:t>
      </w:r>
      <w:proofErr w:type="spellEnd"/>
      <w:r w:rsidRPr="006A661B">
        <w:rPr>
          <w:rFonts w:eastAsia="Times New Roman"/>
          <w:color w:val="222222"/>
          <w:sz w:val="20"/>
          <w:szCs w:val="20"/>
          <w:shd w:val="clear" w:color="auto" w:fill="FFFFFF"/>
          <w:lang w:val="en-US"/>
        </w:rPr>
        <w:t xml:space="preserve">, N., Parmar, N., </w:t>
      </w:r>
      <w:proofErr w:type="spellStart"/>
      <w:r w:rsidRPr="006A661B">
        <w:rPr>
          <w:rFonts w:eastAsia="Times New Roman"/>
          <w:color w:val="222222"/>
          <w:sz w:val="20"/>
          <w:szCs w:val="20"/>
          <w:shd w:val="clear" w:color="auto" w:fill="FFFFFF"/>
          <w:lang w:val="en-US"/>
        </w:rPr>
        <w:t>Uszkoreit</w:t>
      </w:r>
      <w:proofErr w:type="spellEnd"/>
      <w:r w:rsidRPr="006A661B">
        <w:rPr>
          <w:rFonts w:eastAsia="Times New Roman"/>
          <w:color w:val="222222"/>
          <w:sz w:val="20"/>
          <w:szCs w:val="20"/>
          <w:shd w:val="clear" w:color="auto" w:fill="FFFFFF"/>
          <w:lang w:val="en-US"/>
        </w:rPr>
        <w:t xml:space="preserve">, J., Jones, L., Gomez, A. N., ... &amp; </w:t>
      </w:r>
      <w:proofErr w:type="spellStart"/>
      <w:r w:rsidRPr="006A661B">
        <w:rPr>
          <w:rFonts w:eastAsia="Times New Roman"/>
          <w:color w:val="222222"/>
          <w:sz w:val="20"/>
          <w:szCs w:val="20"/>
          <w:shd w:val="clear" w:color="auto" w:fill="FFFFFF"/>
          <w:lang w:val="en-US"/>
        </w:rPr>
        <w:t>Polosukhin</w:t>
      </w:r>
      <w:proofErr w:type="spellEnd"/>
      <w:r w:rsidRPr="006A661B">
        <w:rPr>
          <w:rFonts w:eastAsia="Times New Roman"/>
          <w:color w:val="222222"/>
          <w:sz w:val="20"/>
          <w:szCs w:val="20"/>
          <w:shd w:val="clear" w:color="auto" w:fill="FFFFFF"/>
          <w:lang w:val="en-US"/>
        </w:rPr>
        <w:t xml:space="preserve">, I. (2017). Attention is all you need. In </w:t>
      </w:r>
      <w:r w:rsidRPr="006A661B">
        <w:rPr>
          <w:rFonts w:eastAsia="Times New Roman"/>
          <w:i/>
          <w:iCs/>
          <w:color w:val="222222"/>
          <w:sz w:val="20"/>
          <w:szCs w:val="20"/>
          <w:shd w:val="clear" w:color="auto" w:fill="FFFFFF"/>
          <w:lang w:val="en-US"/>
        </w:rPr>
        <w:t>Advances in neural information processing systems</w:t>
      </w:r>
      <w:r w:rsidRPr="006A661B">
        <w:rPr>
          <w:rFonts w:eastAsia="Times New Roman"/>
          <w:color w:val="222222"/>
          <w:sz w:val="20"/>
          <w:szCs w:val="20"/>
          <w:shd w:val="clear" w:color="auto" w:fill="FFFFFF"/>
          <w:lang w:val="en-US"/>
        </w:rPr>
        <w:t xml:space="preserve"> (pp. 5998-6008).</w:t>
      </w:r>
    </w:p>
    <w:p w14:paraId="461EEEB9"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2BB8F7AA" w14:textId="77777777" w:rsidR="006A661B" w:rsidRPr="006A661B" w:rsidRDefault="006A661B" w:rsidP="006A661B">
      <w:pPr>
        <w:spacing w:line="240" w:lineRule="auto"/>
        <w:rPr>
          <w:rFonts w:ascii="Times New Roman" w:eastAsia="Times New Roman" w:hAnsi="Times New Roman" w:cs="Times New Roman"/>
          <w:sz w:val="24"/>
          <w:szCs w:val="24"/>
          <w:lang w:val="en-US"/>
        </w:rPr>
      </w:pPr>
      <w:hyperlink r:id="rId10" w:history="1">
        <w:r w:rsidRPr="006A661B">
          <w:rPr>
            <w:rFonts w:eastAsia="Times New Roman"/>
            <w:color w:val="1155CC"/>
            <w:sz w:val="20"/>
            <w:szCs w:val="20"/>
            <w:u w:val="single"/>
            <w:shd w:val="clear" w:color="auto" w:fill="FFFFFF"/>
            <w:lang w:val="en-US"/>
          </w:rPr>
          <w:t>https://arxiv.org/pdf/1810.04805.pdf</w:t>
        </w:r>
      </w:hyperlink>
    </w:p>
    <w:p w14:paraId="72020108"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222222"/>
          <w:sz w:val="20"/>
          <w:szCs w:val="20"/>
          <w:shd w:val="clear" w:color="auto" w:fill="FFFFFF"/>
          <w:lang w:val="en-US"/>
        </w:rPr>
        <w:t xml:space="preserve">Devlin, J., Chang, M. W., Lee, K., &amp; Toutanova, K. (2018). Bert: Pre-training of deep bidirectional transformers for language understanding. </w:t>
      </w:r>
      <w:proofErr w:type="spellStart"/>
      <w:r w:rsidRPr="006A661B">
        <w:rPr>
          <w:rFonts w:eastAsia="Times New Roman"/>
          <w:i/>
          <w:iCs/>
          <w:color w:val="222222"/>
          <w:sz w:val="20"/>
          <w:szCs w:val="20"/>
          <w:shd w:val="clear" w:color="auto" w:fill="FFFFFF"/>
          <w:lang w:val="en-US"/>
        </w:rPr>
        <w:t>arXiv</w:t>
      </w:r>
      <w:proofErr w:type="spellEnd"/>
      <w:r w:rsidRPr="006A661B">
        <w:rPr>
          <w:rFonts w:eastAsia="Times New Roman"/>
          <w:i/>
          <w:iCs/>
          <w:color w:val="222222"/>
          <w:sz w:val="20"/>
          <w:szCs w:val="20"/>
          <w:shd w:val="clear" w:color="auto" w:fill="FFFFFF"/>
          <w:lang w:val="en-US"/>
        </w:rPr>
        <w:t xml:space="preserve"> preprint arXiv:1810.04805</w:t>
      </w:r>
      <w:r w:rsidRPr="006A661B">
        <w:rPr>
          <w:rFonts w:eastAsia="Times New Roman"/>
          <w:color w:val="222222"/>
          <w:sz w:val="20"/>
          <w:szCs w:val="20"/>
          <w:shd w:val="clear" w:color="auto" w:fill="FFFFFF"/>
          <w:lang w:val="en-US"/>
        </w:rPr>
        <w:t>.</w:t>
      </w:r>
    </w:p>
    <w:p w14:paraId="51EE8CA9" w14:textId="77777777" w:rsidR="006A661B" w:rsidRPr="006A661B" w:rsidRDefault="006A661B" w:rsidP="006A661B">
      <w:pPr>
        <w:spacing w:after="240" w:line="240" w:lineRule="auto"/>
        <w:rPr>
          <w:rFonts w:ascii="Times New Roman" w:eastAsia="Times New Roman" w:hAnsi="Times New Roman" w:cs="Times New Roman"/>
          <w:sz w:val="24"/>
          <w:szCs w:val="24"/>
          <w:lang w:val="en-US"/>
        </w:rPr>
      </w:pPr>
      <w:r w:rsidRPr="006A661B">
        <w:rPr>
          <w:rFonts w:ascii="Times New Roman" w:eastAsia="Times New Roman" w:hAnsi="Times New Roman" w:cs="Times New Roman"/>
          <w:sz w:val="24"/>
          <w:szCs w:val="24"/>
          <w:lang w:val="en-US"/>
        </w:rPr>
        <w:br/>
      </w:r>
    </w:p>
    <w:p w14:paraId="479719DE" w14:textId="77777777" w:rsidR="006A661B" w:rsidRPr="006A661B" w:rsidRDefault="006A661B" w:rsidP="006A661B">
      <w:pPr>
        <w:spacing w:line="240" w:lineRule="auto"/>
        <w:rPr>
          <w:rFonts w:ascii="Times New Roman" w:eastAsia="Times New Roman" w:hAnsi="Times New Roman" w:cs="Times New Roman"/>
          <w:sz w:val="24"/>
          <w:szCs w:val="24"/>
          <w:lang w:val="en-US"/>
        </w:rPr>
      </w:pPr>
      <w:hyperlink r:id="rId11" w:history="1">
        <w:r w:rsidRPr="006A661B">
          <w:rPr>
            <w:rFonts w:eastAsia="Times New Roman"/>
            <w:color w:val="1155CC"/>
            <w:sz w:val="20"/>
            <w:szCs w:val="20"/>
            <w:u w:val="single"/>
            <w:shd w:val="clear" w:color="auto" w:fill="FFFFFF"/>
            <w:lang w:val="en-US"/>
          </w:rPr>
          <w:t>https://arxiv.org/pdf/1909.11942.pdf</w:t>
        </w:r>
      </w:hyperlink>
    </w:p>
    <w:p w14:paraId="0AC837C3"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222222"/>
          <w:sz w:val="20"/>
          <w:szCs w:val="20"/>
          <w:shd w:val="clear" w:color="auto" w:fill="FFFFFF"/>
          <w:lang w:val="en-US"/>
        </w:rPr>
        <w:t xml:space="preserve">Lan, Z., Chen, M., Goodman, S., </w:t>
      </w:r>
      <w:proofErr w:type="spellStart"/>
      <w:r w:rsidRPr="006A661B">
        <w:rPr>
          <w:rFonts w:eastAsia="Times New Roman"/>
          <w:color w:val="222222"/>
          <w:sz w:val="20"/>
          <w:szCs w:val="20"/>
          <w:shd w:val="clear" w:color="auto" w:fill="FFFFFF"/>
          <w:lang w:val="en-US"/>
        </w:rPr>
        <w:t>Gimpel</w:t>
      </w:r>
      <w:proofErr w:type="spellEnd"/>
      <w:r w:rsidRPr="006A661B">
        <w:rPr>
          <w:rFonts w:eastAsia="Times New Roman"/>
          <w:color w:val="222222"/>
          <w:sz w:val="20"/>
          <w:szCs w:val="20"/>
          <w:shd w:val="clear" w:color="auto" w:fill="FFFFFF"/>
          <w:lang w:val="en-US"/>
        </w:rPr>
        <w:t xml:space="preserve">, K., Sharma, P., &amp; </w:t>
      </w:r>
      <w:proofErr w:type="spellStart"/>
      <w:r w:rsidRPr="006A661B">
        <w:rPr>
          <w:rFonts w:eastAsia="Times New Roman"/>
          <w:color w:val="222222"/>
          <w:sz w:val="20"/>
          <w:szCs w:val="20"/>
          <w:shd w:val="clear" w:color="auto" w:fill="FFFFFF"/>
          <w:lang w:val="en-US"/>
        </w:rPr>
        <w:t>Soricut</w:t>
      </w:r>
      <w:proofErr w:type="spellEnd"/>
      <w:r w:rsidRPr="006A661B">
        <w:rPr>
          <w:rFonts w:eastAsia="Times New Roman"/>
          <w:color w:val="222222"/>
          <w:sz w:val="20"/>
          <w:szCs w:val="20"/>
          <w:shd w:val="clear" w:color="auto" w:fill="FFFFFF"/>
          <w:lang w:val="en-US"/>
        </w:rPr>
        <w:t xml:space="preserve">, R. (2019). Albert: A lite </w:t>
      </w:r>
      <w:proofErr w:type="spellStart"/>
      <w:r w:rsidRPr="006A661B">
        <w:rPr>
          <w:rFonts w:eastAsia="Times New Roman"/>
          <w:color w:val="222222"/>
          <w:sz w:val="20"/>
          <w:szCs w:val="20"/>
          <w:shd w:val="clear" w:color="auto" w:fill="FFFFFF"/>
          <w:lang w:val="en-US"/>
        </w:rPr>
        <w:t>bert</w:t>
      </w:r>
      <w:proofErr w:type="spellEnd"/>
      <w:r w:rsidRPr="006A661B">
        <w:rPr>
          <w:rFonts w:eastAsia="Times New Roman"/>
          <w:color w:val="222222"/>
          <w:sz w:val="20"/>
          <w:szCs w:val="20"/>
          <w:shd w:val="clear" w:color="auto" w:fill="FFFFFF"/>
          <w:lang w:val="en-US"/>
        </w:rPr>
        <w:t xml:space="preserve"> for self-supervised learning of language representations. </w:t>
      </w:r>
      <w:proofErr w:type="spellStart"/>
      <w:r w:rsidRPr="006A661B">
        <w:rPr>
          <w:rFonts w:eastAsia="Times New Roman"/>
          <w:i/>
          <w:iCs/>
          <w:color w:val="222222"/>
          <w:sz w:val="20"/>
          <w:szCs w:val="20"/>
          <w:shd w:val="clear" w:color="auto" w:fill="FFFFFF"/>
          <w:lang w:val="en-US"/>
        </w:rPr>
        <w:t>arXiv</w:t>
      </w:r>
      <w:proofErr w:type="spellEnd"/>
      <w:r w:rsidRPr="006A661B">
        <w:rPr>
          <w:rFonts w:eastAsia="Times New Roman"/>
          <w:i/>
          <w:iCs/>
          <w:color w:val="222222"/>
          <w:sz w:val="20"/>
          <w:szCs w:val="20"/>
          <w:shd w:val="clear" w:color="auto" w:fill="FFFFFF"/>
          <w:lang w:val="en-US"/>
        </w:rPr>
        <w:t xml:space="preserve"> preprint arXiv:1909.11942</w:t>
      </w:r>
      <w:r w:rsidRPr="006A661B">
        <w:rPr>
          <w:rFonts w:eastAsia="Times New Roman"/>
          <w:color w:val="222222"/>
          <w:sz w:val="20"/>
          <w:szCs w:val="20"/>
          <w:shd w:val="clear" w:color="auto" w:fill="FFFFFF"/>
          <w:lang w:val="en-US"/>
        </w:rPr>
        <w:t>.</w:t>
      </w:r>
    </w:p>
    <w:p w14:paraId="3E0FECB6" w14:textId="77777777" w:rsidR="006A661B" w:rsidRPr="006A661B" w:rsidRDefault="006A661B" w:rsidP="006A661B">
      <w:pPr>
        <w:spacing w:line="240" w:lineRule="auto"/>
        <w:rPr>
          <w:rFonts w:ascii="Times New Roman" w:eastAsia="Times New Roman" w:hAnsi="Times New Roman" w:cs="Times New Roman"/>
          <w:sz w:val="24"/>
          <w:szCs w:val="24"/>
          <w:lang w:val="en-US"/>
        </w:rPr>
      </w:pPr>
    </w:p>
    <w:p w14:paraId="03F8D6CA" w14:textId="77777777" w:rsidR="006A661B" w:rsidRPr="006A661B" w:rsidRDefault="006A661B" w:rsidP="006A661B">
      <w:pPr>
        <w:spacing w:line="240" w:lineRule="auto"/>
        <w:rPr>
          <w:rFonts w:ascii="Times New Roman" w:eastAsia="Times New Roman" w:hAnsi="Times New Roman" w:cs="Times New Roman"/>
          <w:sz w:val="24"/>
          <w:szCs w:val="24"/>
          <w:lang w:val="en-US"/>
        </w:rPr>
      </w:pPr>
      <w:hyperlink r:id="rId12" w:history="1">
        <w:r w:rsidRPr="006A661B">
          <w:rPr>
            <w:rFonts w:eastAsia="Times New Roman"/>
            <w:color w:val="1155CC"/>
            <w:sz w:val="20"/>
            <w:szCs w:val="20"/>
            <w:u w:val="single"/>
            <w:shd w:val="clear" w:color="auto" w:fill="FFFFFF"/>
            <w:lang w:val="en-US"/>
          </w:rPr>
          <w:t>https://arxiv.org/pdf/1907.11692.pdf</w:t>
        </w:r>
      </w:hyperlink>
    </w:p>
    <w:p w14:paraId="7C54C099" w14:textId="77777777" w:rsidR="006A661B" w:rsidRPr="006A661B" w:rsidRDefault="006A661B" w:rsidP="006A661B">
      <w:pPr>
        <w:spacing w:line="240" w:lineRule="auto"/>
        <w:rPr>
          <w:rFonts w:ascii="Times New Roman" w:eastAsia="Times New Roman" w:hAnsi="Times New Roman" w:cs="Times New Roman"/>
          <w:sz w:val="24"/>
          <w:szCs w:val="24"/>
          <w:lang w:val="en-US"/>
        </w:rPr>
      </w:pPr>
      <w:r w:rsidRPr="006A661B">
        <w:rPr>
          <w:rFonts w:eastAsia="Times New Roman"/>
          <w:color w:val="222222"/>
          <w:sz w:val="20"/>
          <w:szCs w:val="20"/>
          <w:shd w:val="clear" w:color="auto" w:fill="FFFFFF"/>
          <w:lang w:val="en-US"/>
        </w:rPr>
        <w:t xml:space="preserve">Liu, Y., Ott, M., Goyal, N., Du, J., Joshi, M., Chen, D., ... &amp; </w:t>
      </w:r>
      <w:proofErr w:type="spellStart"/>
      <w:r w:rsidRPr="006A661B">
        <w:rPr>
          <w:rFonts w:eastAsia="Times New Roman"/>
          <w:color w:val="222222"/>
          <w:sz w:val="20"/>
          <w:szCs w:val="20"/>
          <w:shd w:val="clear" w:color="auto" w:fill="FFFFFF"/>
          <w:lang w:val="en-US"/>
        </w:rPr>
        <w:t>Stoyanov</w:t>
      </w:r>
      <w:proofErr w:type="spellEnd"/>
      <w:r w:rsidRPr="006A661B">
        <w:rPr>
          <w:rFonts w:eastAsia="Times New Roman"/>
          <w:color w:val="222222"/>
          <w:sz w:val="20"/>
          <w:szCs w:val="20"/>
          <w:shd w:val="clear" w:color="auto" w:fill="FFFFFF"/>
          <w:lang w:val="en-US"/>
        </w:rPr>
        <w:t xml:space="preserve">, V. (2019). Roberta: A robustly optimized </w:t>
      </w:r>
      <w:proofErr w:type="spellStart"/>
      <w:r w:rsidRPr="006A661B">
        <w:rPr>
          <w:rFonts w:eastAsia="Times New Roman"/>
          <w:color w:val="222222"/>
          <w:sz w:val="20"/>
          <w:szCs w:val="20"/>
          <w:shd w:val="clear" w:color="auto" w:fill="FFFFFF"/>
          <w:lang w:val="en-US"/>
        </w:rPr>
        <w:t>bert</w:t>
      </w:r>
      <w:proofErr w:type="spellEnd"/>
      <w:r w:rsidRPr="006A661B">
        <w:rPr>
          <w:rFonts w:eastAsia="Times New Roman"/>
          <w:color w:val="222222"/>
          <w:sz w:val="20"/>
          <w:szCs w:val="20"/>
          <w:shd w:val="clear" w:color="auto" w:fill="FFFFFF"/>
          <w:lang w:val="en-US"/>
        </w:rPr>
        <w:t xml:space="preserve"> pretraining approach. </w:t>
      </w:r>
      <w:proofErr w:type="spellStart"/>
      <w:r w:rsidRPr="006A661B">
        <w:rPr>
          <w:rFonts w:eastAsia="Times New Roman"/>
          <w:i/>
          <w:iCs/>
          <w:color w:val="222222"/>
          <w:sz w:val="20"/>
          <w:szCs w:val="20"/>
          <w:shd w:val="clear" w:color="auto" w:fill="FFFFFF"/>
          <w:lang w:val="en-US"/>
        </w:rPr>
        <w:t>arXiv</w:t>
      </w:r>
      <w:proofErr w:type="spellEnd"/>
      <w:r w:rsidRPr="006A661B">
        <w:rPr>
          <w:rFonts w:eastAsia="Times New Roman"/>
          <w:i/>
          <w:iCs/>
          <w:color w:val="222222"/>
          <w:sz w:val="20"/>
          <w:szCs w:val="20"/>
          <w:shd w:val="clear" w:color="auto" w:fill="FFFFFF"/>
          <w:lang w:val="en-US"/>
        </w:rPr>
        <w:t xml:space="preserve"> preprint arXiv:1907.11692</w:t>
      </w:r>
      <w:r w:rsidRPr="006A661B">
        <w:rPr>
          <w:rFonts w:eastAsia="Times New Roman"/>
          <w:color w:val="222222"/>
          <w:sz w:val="20"/>
          <w:szCs w:val="20"/>
          <w:shd w:val="clear" w:color="auto" w:fill="FFFFFF"/>
          <w:lang w:val="en-US"/>
        </w:rPr>
        <w:t>.</w:t>
      </w:r>
    </w:p>
    <w:p w14:paraId="5A6D96C8" w14:textId="77777777" w:rsidR="006A661B" w:rsidRPr="006A661B" w:rsidRDefault="006A661B" w:rsidP="006A661B">
      <w:pPr>
        <w:spacing w:after="240" w:line="240" w:lineRule="auto"/>
        <w:rPr>
          <w:rFonts w:ascii="Times New Roman" w:eastAsia="Times New Roman" w:hAnsi="Times New Roman" w:cs="Times New Roman"/>
          <w:sz w:val="24"/>
          <w:szCs w:val="24"/>
          <w:lang w:val="en-US"/>
        </w:rPr>
      </w:pPr>
    </w:p>
    <w:p w14:paraId="393E5165" w14:textId="77777777" w:rsidR="006A661B" w:rsidRPr="006A661B" w:rsidRDefault="006A661B" w:rsidP="006A661B">
      <w:pPr>
        <w:spacing w:line="240" w:lineRule="auto"/>
        <w:rPr>
          <w:rFonts w:ascii="Times New Roman" w:eastAsia="Times New Roman" w:hAnsi="Times New Roman" w:cs="Times New Roman"/>
          <w:sz w:val="24"/>
          <w:szCs w:val="24"/>
          <w:lang w:val="en-US"/>
        </w:rPr>
      </w:pPr>
      <w:hyperlink r:id="rId13" w:history="1">
        <w:r w:rsidRPr="006A661B">
          <w:rPr>
            <w:rFonts w:eastAsia="Times New Roman"/>
            <w:color w:val="1155CC"/>
            <w:sz w:val="20"/>
            <w:szCs w:val="20"/>
            <w:u w:val="single"/>
            <w:lang w:val="en-US"/>
          </w:rPr>
          <w:t>https://towardsdatascience.com/rise-of-modern-nlp-and-the-need-of-interpretability-97dd4a655ac3</w:t>
        </w:r>
      </w:hyperlink>
    </w:p>
    <w:p w14:paraId="633CFE4D" w14:textId="26C56842" w:rsidR="00BE46D7" w:rsidRPr="006A661B" w:rsidRDefault="006A661B" w:rsidP="006A661B">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br/>
      </w:r>
      <w:r w:rsidRPr="006A661B">
        <w:rPr>
          <w:rFonts w:ascii="Times New Roman" w:eastAsia="Times New Roman" w:hAnsi="Times New Roman" w:cs="Times New Roman"/>
          <w:sz w:val="24"/>
          <w:szCs w:val="24"/>
          <w:lang w:val="en-US"/>
        </w:rPr>
        <w:lastRenderedPageBreak/>
        <w:br/>
      </w:r>
      <w:r w:rsidRPr="006A661B">
        <w:rPr>
          <w:rFonts w:ascii="Times New Roman" w:eastAsia="Times New Roman" w:hAnsi="Times New Roman" w:cs="Times New Roman"/>
          <w:sz w:val="24"/>
          <w:szCs w:val="24"/>
          <w:lang w:val="en-US"/>
        </w:rPr>
        <w:br/>
      </w:r>
      <w:bookmarkStart w:id="0" w:name="_GoBack"/>
      <w:bookmarkEnd w:id="0"/>
    </w:p>
    <w:sectPr w:rsidR="00BE46D7" w:rsidRPr="006A66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6D7"/>
    <w:rsid w:val="00062CA0"/>
    <w:rsid w:val="006A661B"/>
    <w:rsid w:val="007A580D"/>
    <w:rsid w:val="00BE4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868C"/>
  <w15:docId w15:val="{90086E8B-8914-40D6-A225-1F66830F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A66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A66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1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ur-ws.org/Vol-2646/18-paper.pdf" TargetMode="External"/><Relationship Id="rId13" Type="http://schemas.openxmlformats.org/officeDocument/2006/relationships/hyperlink" Target="https://towardsdatascience.com/rise-of-modern-nlp-and-the-need-of-interpretability-97dd4a655ac3" TargetMode="External"/><Relationship Id="rId3" Type="http://schemas.openxmlformats.org/officeDocument/2006/relationships/webSettings" Target="webSettings.xml"/><Relationship Id="rId7" Type="http://schemas.openxmlformats.org/officeDocument/2006/relationships/hyperlink" Target="https://dacemirror.sci-hub.tw/proceedings-article/8d0bc00f1e268edfb14413481a2598bc/zucco2018.pdf?rand=5f67d6f42ab08?download=true" TargetMode="External"/><Relationship Id="rId12" Type="http://schemas.openxmlformats.org/officeDocument/2006/relationships/hyperlink" Target="https://arxiv.org/pdf/1907.1169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rxiv.org/pdf/1909.11942.pdf"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arxiv.org/pdf/1810.04805.pdf" TargetMode="External"/><Relationship Id="rId4" Type="http://schemas.openxmlformats.org/officeDocument/2006/relationships/image" Target="media/image1.png"/><Relationship Id="rId9" Type="http://schemas.openxmlformats.org/officeDocument/2006/relationships/hyperlink" Target="http://papers.nips.cc/paper/7181-attention-is-all-you-need.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Ishrak, Fahim</cp:lastModifiedBy>
  <cp:revision>5</cp:revision>
  <dcterms:created xsi:type="dcterms:W3CDTF">2020-09-21T01:28:00Z</dcterms:created>
  <dcterms:modified xsi:type="dcterms:W3CDTF">2020-09-27T00:39:00Z</dcterms:modified>
</cp:coreProperties>
</file>