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2303822E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23F184AC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ELEKTRONIK SAMSUNG GALAXY TAB A WITH S PEN</w:t>
      </w:r>
      <w:r w:rsidRPr="35409288">
        <w:rPr>
          <w:rFonts w:ascii="Arial" w:hAnsi="Arial" w:cs="Arial"/>
          <w:b/>
          <w:bCs/>
          <w:sz w:val="28"/>
          <w:szCs w:val="28"/>
        </w:rPr>
      </w:r>
      <w:r w:rsidR="00C470FF" w:rsidRPr="00C470FF">
        <w:rPr>
          <w:rFonts w:ascii="Arial" w:hAnsi="Arial" w:cs="Arial"/>
          <w:b/>
          <w:bCs/>
          <w:sz w:val="28"/>
          <w:szCs w:val="28"/>
        </w:rPr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LDFOM.AK.H.06.04.26.08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70447C" w:rsidRDefault="00CE076D" w:rsidP="0070447C">
      <w:pPr>
        <w:spacing w:after="0"/>
        <w:ind w:firstLine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70447C">
        <w:rPr>
          <w:rFonts w:ascii="Arial" w:hAnsi="Arial" w:cs="Arial"/>
        </w:rPr>
        <w:t xml:space="preserve">1. Surat Dinas Kepala Balai POM di Jember No. R-PD.04.03.4B.10.25.614 perihal Permohonan Bantuan Analisis Digital Forensik tanggal 20 Januari 2026</w:t>
        <w:br/>
        <w:t xml:space="preserve">2. Surat Tugas Direktur Siber Obat dan Makanan No. R-PD.04.03.18B.01.26.45 perihal Kegiatan Pemeriksaan Forensik Digital terhadap Barang Bukti Elektronik Kasus dari Balai POM di Jember</w:t>
      </w:r>
    </w:p>
    <w:p w14:paraId="2275C3CF" w14:textId="77777777" w:rsidR="00CE076D" w:rsidRPr="00746113" w:rsidRDefault="00CE076D" w:rsidP="0070447C">
      <w:pPr>
        <w:pStyle w:val="ListParagraph"/>
        <w:spacing w:after="0"/>
        <w:ind w:left="1134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70447C">
      <w:pPr>
        <w:pStyle w:val="ListParagraph"/>
        <w:spacing w:after="0"/>
        <w:ind w:left="1134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Balai POM di Jember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Jl. Letjen Panjaitan No. 40, Sumbersari, Jember 68122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17 Mei 2026</w:t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Kosmetik</w:t>
              <w:br/>
              <w:t xml:space="preserve">Jenis Pelanggaran: Bahan Kimia Obat </w:t>
            </w:r>
            <w:r w:rsidRPr="002F793F">
              <w:rPr>
                <w:rFonts w:ascii="Arial" w:hAnsi="Arial" w:cs="Arial"/>
              </w:rPr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Handphone</w:t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Samsung Galaxy Tab A With S Pen</w:t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353800108222734</w:t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Barang bukti elektronik ini diterima dalam keadaan menggunakan hard case (biru tua), kondisi menyala namun sensor touchscreen rusak (harus disentuh menggunakan S Pen), dan flight mode aktif.</w:t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604"/>
              <w:gridCol w:w="4604"/>
            </w:tblGrid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2" name="Picture 1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55f303d9b7f146a5b6fe4c372acb2637_belakang_tanpa_case.jp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3" name="Picture 1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422bddb080c43e4b50571d1d7f15506_depan_nyala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4" name="Picture 1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4b1ccb734634be3b1bd39f3119bfe34_Imei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604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5920" cy="2194560"/>
                        <wp:docPr id="1005" name="Picture 1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56a38c89a3a46348e9590a666469005_informasi_telepon_dan_imei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5920" cy="21945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i/>
                <w:sz w:val="20"/>
              </w:rPr>
              <w:t>Gambar 1. Foto Barang Bukti Elektronik merek Samsung Galaxy Tab A With S Pen, IMEI 353800108222734</w:t>
            </w:r>
          </w:p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Ga ada maksud dan tujuan</w:t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ISO/IEC 27037:2012 tentang Pedoman Identifikasi, Pengumpulan, Akuisisi dan Preservasi Bukti Digital;</w:t>
        <w:br/>
        <w:t xml:space="preserve">2. SOP Mikro No. POM-05.03/CFM.01/SOP.01/IK.63.08 tentang Penanganan Barang Bukti Elektronik;</w:t>
        <w:br/>
        <w:t xml:space="preserve">3. Instruksi Kerja No. POM-05.03/CFM.01/SOP.01/IK.63.16 tentang Instruksi Kerja Akuisisi Handphone</w:t>
        <w:br/>
        <w:t xml:space="preserve">4. Instruksi Kerja No. POM-05.03/CFM.01/SOP.01/IK.63.19 tentang Instruksi Kerja Penggunaan Oxygen Forensic Extractor.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17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Balai POM di Jember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forensik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 bukti elektronik ini diterima dalam keadaan menggunakan hard case (biru tua), kondisi menyala namun sensor touchscreen rusak (harus disentuh menggunakan S Pen), dan flight mode aktif.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1. ISO/IEC 27037:2012 tentang Pedoman Identifikasi, Pengumpulan, Akuisisi dan</w:t>
              <w:br/>
              <w:br/>
              <w:t xml:space="preserve">   Preservasi Bukti Digital;</w:t>
              <w:br/>
              <w:br/>
              <w:t>2. SOP Mikro No. POM-05.03/CFM.01/SOP.01/IK.63.08 tentang Penanganan Barang Bukti</w:t>
              <w:br/>
              <w:br/>
              <w:t xml:space="preserve">   Elektronik;</w:t>
              <w:br/>
              <w:br/>
              <w:t>3. Instruksi Kerja No. POM-05.03/CFM.01/SOP.01/IK.63.16 tentang Instruksi Kerja Akuisisi</w:t>
              <w:br/>
              <w:br/>
              <w:t xml:space="preserve">   Handphone</w:t>
              <w:br/>
              <w:br/>
              <w:br/>
              <w:br/>
              <w:t>4. Instruksi Kerja No. POM-05.03/CFM.01/SOP.01/IK.63.19 tentang Instruksi Kerja Penggunaan Oxygen Forensic Extractor.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draft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LDFOM.AK.H.06.04.26.08 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 bukti elektronik ini diterima dalam keadaan menggunakan hard case (biru tua), kondisi menyala namun sensor touchscreen rusak (harus disentuh menggunakan S Pen), dan flight mode aktif.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1870335"/>
                        <wp:docPr id="1006" name="Picture 1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aee87c4b1b143209aa0a2c0e1884a27_Picture2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8703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i/>
                <w:sz w:val="20"/>
              </w:rPr>
              <w:t>Gambar 2. Foto Tangkapan layar nilai hash</w:t>
            </w:r>
          </w:p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Jl. Letjen Panjaitan No. 40, Sumbersari, Jember 68122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 bukti elektronik ini diterima dalam keadaan menggunakan hard case (biru tua), kondisi menyala namun sensor touchscreen rusak (harus disentuh menggunakan S Pen), dan flight mode aktif.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353800108222734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Samsung Galaxy Tab A With S Pen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2907582"/>
                        <wp:docPr id="1007" name="Picture 1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08fb9ae3fc4422e814baa4aee8b1f98_Picture4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290758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60320" cy="1722612"/>
                        <wp:docPr id="1008" name="Picture 1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80b5452b639c4e44bdfaee7408897d94_Picture3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722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i/>
                <w:sz w:val="20"/>
              </w:rPr>
              <w:t>Gambar 3. Foto Tangkapan layar hasil ekstraksi</w:t>
            </w:r>
          </w:p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9209"/>
            </w:tblGrid>
            <w:tr>
              <w:tc>
                <w:tcPr>
                  <w:tcW w:type="dxa" w:w="9209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943600" cy="3344425"/>
                        <wp:docPr id="1009" name="Picture 1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cf277ac4ed7408db5d55861802db500_Picture1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3600" cy="3344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0" w:after="0" w:line="240" w:lineRule="auto"/>
            </w:pPr>
            <w:r>
              <w:rPr>
                <w:i/>
                <w:sz w:val="20"/>
              </w:rPr>
              <w:t>Gambar 4. Foto Tangkapan layar hasil indexing</w:t>
            </w:r>
          </w:p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424748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forensik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Proses akuisisi barang bukti elektronik pada perangkat Handphone Samsung tipe Galaxy Tab A with S Pen Model SM-P205 telah berhasil dilakukan menggunakan perangkat Cellebrite Inseyets UFED versi 10.7.0.181 dengan metode Full Filesystem.
</w:t>
        <w:br/>
        <w:t xml:space="preserve">2. Proses indexing terhadap hasil akuisisi barang bukti elektronik Handphone Samsung tipe Galaxy Tab A with S Pen Model SM-P205 menggunakan Cellebrite Inseyets PA versi 10.7.0.5035 berhasil dilakukan. Adapun hasil detail indexing dapat dilihat pada Gambar Hasil Indeksing.</w:t>
      </w:r>
      <w:r>
        <w:rPr>
          <w:rFonts w:ascii="Arial" w:hAnsi="Arial" w:cs="Arial"/>
        </w:rPr>
      </w:r>
      <w:r w:rsidRPr="002F793F">
        <w:rPr>
          <w:rFonts w:ascii="Arial" w:hAnsi="Arial" w:cs="Arial"/>
        </w:rPr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15 Mei 2026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-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3F23D" w14:textId="77777777" w:rsidR="00FF3A48" w:rsidRDefault="00FF3A48">
      <w:pPr>
        <w:spacing w:line="240" w:lineRule="auto"/>
      </w:pPr>
      <w:r>
        <w:separator/>
      </w:r>
    </w:p>
  </w:endnote>
  <w:endnote w:type="continuationSeparator" w:id="0">
    <w:p w14:paraId="15BA0F78" w14:textId="77777777" w:rsidR="00FF3A48" w:rsidRDefault="00FF3A48">
      <w:pPr>
        <w:spacing w:line="240" w:lineRule="auto"/>
      </w:pPr>
      <w:r>
        <w:continuationSeparator/>
      </w:r>
    </w:p>
  </w:endnote>
  <w:endnote w:type="continuationNotice" w:id="1">
    <w:p w14:paraId="2182D0C3" w14:textId="77777777" w:rsidR="00FF3A48" w:rsidRDefault="00FF3A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Balai POM di Jember</w:t>
    </w:r>
    <w:r w:rsidR="00004015" w:rsidRPr="00004015">
      <w:rPr>
        <w:rFonts w:cstheme="minorHAnsi"/>
        <w:i/>
        <w:iCs/>
      </w:rPr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6A839" w14:textId="77777777" w:rsidR="00FF3A48" w:rsidRDefault="00FF3A48">
      <w:pPr>
        <w:spacing w:after="0"/>
      </w:pPr>
      <w:r>
        <w:separator/>
      </w:r>
    </w:p>
  </w:footnote>
  <w:footnote w:type="continuationSeparator" w:id="0">
    <w:p w14:paraId="5E4CB9AC" w14:textId="77777777" w:rsidR="00FF3A48" w:rsidRDefault="00FF3A48">
      <w:pPr>
        <w:spacing w:after="0"/>
      </w:pPr>
      <w:r>
        <w:continuationSeparator/>
      </w:r>
    </w:p>
  </w:footnote>
  <w:footnote w:type="continuationNotice" w:id="1">
    <w:p w14:paraId="6E59AD48" w14:textId="77777777" w:rsidR="00FF3A48" w:rsidRDefault="00FF3A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76693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2FDE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C5D63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24748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447C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0FF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1D79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3A48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jpg"/><Relationship Id="rId23" Type="http://schemas.openxmlformats.org/officeDocument/2006/relationships/image" Target="media/image10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havi papilaya</cp:lastModifiedBy>
  <cp:revision>97</cp:revision>
  <cp:lastPrinted>2025-10-11T05:37:00Z</cp:lastPrinted>
  <dcterms:created xsi:type="dcterms:W3CDTF">2025-09-03T21:32:00Z</dcterms:created>
  <dcterms:modified xsi:type="dcterms:W3CDTF">2026-06-04T03:34:00Z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