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1528" w14:textId="198E0B6D" w:rsidR="00653B2C" w:rsidRDefault="00C711D0">
      <w:proofErr w:type="spellStart"/>
      <w:r>
        <w:t>Topik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D423B3">
        <w:t>Kecerdasan</w:t>
      </w:r>
      <w:proofErr w:type="spellEnd"/>
      <w:r w:rsidR="00D423B3">
        <w:t xml:space="preserve"> </w:t>
      </w:r>
      <w:proofErr w:type="spellStart"/>
      <w:r w:rsidR="00D423B3">
        <w:t>Buatan</w:t>
      </w:r>
      <w:proofErr w:type="spellEnd"/>
    </w:p>
    <w:p w14:paraId="0FB0993B" w14:textId="0B084A9E" w:rsidR="00C711D0" w:rsidRDefault="00C711D0">
      <w:proofErr w:type="spellStart"/>
      <w:r>
        <w:t>Pertemuan</w:t>
      </w:r>
      <w:proofErr w:type="spellEnd"/>
      <w:r>
        <w:t xml:space="preserve"> 13</w:t>
      </w:r>
    </w:p>
    <w:p w14:paraId="58234EDD" w14:textId="4B626246" w:rsidR="00C711D0" w:rsidRDefault="00C711D0">
      <w:r>
        <w:t xml:space="preserve">Muhammad </w:t>
      </w:r>
      <w:proofErr w:type="spellStart"/>
      <w:r>
        <w:t>Fajrul</w:t>
      </w:r>
      <w:proofErr w:type="spellEnd"/>
      <w:r>
        <w:t xml:space="preserve"> </w:t>
      </w:r>
      <w:proofErr w:type="spellStart"/>
      <w:r>
        <w:t>Aslim</w:t>
      </w:r>
      <w:proofErr w:type="spellEnd"/>
      <w:r>
        <w:t xml:space="preserve"> (20200804031)</w:t>
      </w:r>
    </w:p>
    <w:p w14:paraId="1860F505" w14:textId="5AA46F45" w:rsidR="00C711D0" w:rsidRDefault="00C711D0"/>
    <w:p w14:paraId="58C45A54" w14:textId="77777777" w:rsidR="003946DD" w:rsidRDefault="003946DD" w:rsidP="003946DD">
      <w:pPr>
        <w:pStyle w:val="ListParagraph"/>
        <w:numPr>
          <w:ilvl w:val="0"/>
          <w:numId w:val="3"/>
        </w:numPr>
        <w:ind w:left="426" w:hanging="426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proses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fuzzy logic </w:t>
      </w:r>
      <w:proofErr w:type="spellStart"/>
      <w:r>
        <w:t>yaitu</w:t>
      </w:r>
      <w:proofErr w:type="spellEnd"/>
      <w:r>
        <w:t xml:space="preserve"> fuzzification, </w:t>
      </w:r>
      <w:proofErr w:type="spellStart"/>
      <w:r>
        <w:t>inferensi</w:t>
      </w:r>
      <w:proofErr w:type="spellEnd"/>
      <w:r>
        <w:t xml:space="preserve">, dan </w:t>
      </w:r>
      <w:proofErr w:type="spellStart"/>
      <w:r>
        <w:t>defuzzfication</w:t>
      </w:r>
      <w:proofErr w:type="spellEnd"/>
      <w:r>
        <w:t>.</w:t>
      </w:r>
    </w:p>
    <w:p w14:paraId="12858FEA" w14:textId="77777777" w:rsidR="003946DD" w:rsidRDefault="003946DD" w:rsidP="003946DD">
      <w:pPr>
        <w:pStyle w:val="ListParagraph"/>
        <w:ind w:left="426"/>
      </w:pPr>
      <w:proofErr w:type="spellStart"/>
      <w:r>
        <w:t>Pentujuk</w:t>
      </w:r>
      <w:proofErr w:type="spellEnd"/>
      <w:r>
        <w:t xml:space="preserve">: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pada video</w:t>
      </w:r>
    </w:p>
    <w:p w14:paraId="0FA311FF" w14:textId="77777777" w:rsidR="003946DD" w:rsidRDefault="003946DD" w:rsidP="003946DD">
      <w:pPr>
        <w:pStyle w:val="ListParagraph"/>
        <w:ind w:left="426"/>
      </w:pPr>
      <w:r>
        <w:t xml:space="preserve">https://www.youtube.com/watch?v=yo2wXdBfu_g </w:t>
      </w:r>
      <w:proofErr w:type="spellStart"/>
      <w:r>
        <w:t>ataupun</w:t>
      </w:r>
      <w:proofErr w:type="spellEnd"/>
      <w:r>
        <w:t xml:space="preserve"> artikel</w:t>
      </w:r>
    </w:p>
    <w:p w14:paraId="5DD3001C" w14:textId="27BE2179" w:rsidR="0024607A" w:rsidRDefault="003946DD" w:rsidP="003946DD">
      <w:pPr>
        <w:pStyle w:val="ListParagraph"/>
        <w:ind w:left="426"/>
      </w:pPr>
      <w:hyperlink r:id="rId5" w:history="1">
        <w:r w:rsidRPr="00F1751E">
          <w:rPr>
            <w:rStyle w:val="Hyperlink"/>
          </w:rPr>
          <w:t>https://wangready.wordpress.com/2011/05/03/fuzzy-logic</w:t>
        </w:r>
      </w:hyperlink>
    </w:p>
    <w:p w14:paraId="66BEAFBD" w14:textId="0034026D" w:rsidR="003946DD" w:rsidRDefault="003946DD" w:rsidP="003946DD">
      <w:r>
        <w:t>JAWAB</w:t>
      </w:r>
    </w:p>
    <w:p w14:paraId="33C55B62" w14:textId="77777777" w:rsidR="00B17990" w:rsidRDefault="00B17990" w:rsidP="00B17990">
      <w:pPr>
        <w:rPr>
          <w:b/>
          <w:bCs/>
        </w:rPr>
      </w:pPr>
      <w:r w:rsidRPr="00B17990">
        <w:rPr>
          <w:b/>
          <w:bCs/>
        </w:rPr>
        <w:t>Fuzzification</w:t>
      </w:r>
    </w:p>
    <w:p w14:paraId="613FFD61" w14:textId="242B7F74" w:rsidR="00B17990" w:rsidRPr="00B17990" w:rsidRDefault="00B17990" w:rsidP="00B17990">
      <w:pPr>
        <w:rPr>
          <w:b/>
          <w:bCs/>
        </w:rPr>
      </w:pPr>
      <w:proofErr w:type="spellStart"/>
      <w:r>
        <w:t>Masukan-masukan</w:t>
      </w:r>
      <w:proofErr w:type="spellEnd"/>
      <w:r>
        <w:t xml:space="preserve"> yang </w:t>
      </w:r>
      <w:proofErr w:type="spellStart"/>
      <w:r>
        <w:t>nila</w:t>
      </w:r>
      <w:proofErr w:type="spellEnd"/>
      <w:r>
        <w:t xml:space="preserve"> </w:t>
      </w:r>
      <w:proofErr w:type="spellStart"/>
      <w:r>
        <w:t>kebenarannya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(crisp input) </w:t>
      </w:r>
      <w:proofErr w:type="spellStart"/>
      <w:r>
        <w:t>dikonversi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fuzzy input, yang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linguistik</w:t>
      </w:r>
      <w:proofErr w:type="spellEnd"/>
      <w:r>
        <w:t xml:space="preserve"> yang </w:t>
      </w:r>
      <w:proofErr w:type="spellStart"/>
      <w:r>
        <w:t>semantiknya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keanggotaan</w:t>
      </w:r>
      <w:proofErr w:type="spellEnd"/>
      <w:r>
        <w:t>.</w:t>
      </w:r>
    </w:p>
    <w:p w14:paraId="6EE84F12" w14:textId="77777777" w:rsidR="00B17990" w:rsidRDefault="00B17990" w:rsidP="00B17990"/>
    <w:p w14:paraId="4C4F985A" w14:textId="354F9B10" w:rsidR="00B17990" w:rsidRPr="00B17990" w:rsidRDefault="00B17990" w:rsidP="00B17990">
      <w:pPr>
        <w:rPr>
          <w:b/>
          <w:bCs/>
        </w:rPr>
      </w:pPr>
      <w:r w:rsidRPr="00B17990">
        <w:rPr>
          <w:b/>
          <w:bCs/>
        </w:rPr>
        <w:t>Inference</w:t>
      </w:r>
    </w:p>
    <w:p w14:paraId="24949FD8" w14:textId="77777777" w:rsidR="00B17990" w:rsidRDefault="00B17990" w:rsidP="00B17990">
      <w:proofErr w:type="spellStart"/>
      <w:r>
        <w:t>Suatu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fuzzy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>:</w:t>
      </w:r>
    </w:p>
    <w:p w14:paraId="4274282F" w14:textId="77777777" w:rsidR="00B17990" w:rsidRDefault="00B17990" w:rsidP="00B17990">
      <w:r>
        <w:t xml:space="preserve">IF </w:t>
      </w:r>
      <w:proofErr w:type="spellStart"/>
      <w:r>
        <w:t>antecendent</w:t>
      </w:r>
      <w:proofErr w:type="spellEnd"/>
      <w:r>
        <w:t xml:space="preserve"> THEN consequent</w:t>
      </w:r>
    </w:p>
    <w:p w14:paraId="2BB821C9" w14:textId="77777777" w:rsidR="00B17990" w:rsidRDefault="00B17990" w:rsidP="00B17990"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system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fuzzy, proses inference </w:t>
      </w:r>
      <w:proofErr w:type="spellStart"/>
      <w:r>
        <w:t>memperhitungkan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proofErr w:type="gramStart"/>
      <w:r>
        <w:t>aturan</w:t>
      </w:r>
      <w:proofErr w:type="spellEnd"/>
      <w:r>
        <w:t xml:space="preserve">  yang</w:t>
      </w:r>
      <w:proofErr w:type="gram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basis </w:t>
      </w:r>
      <w:proofErr w:type="spellStart"/>
      <w:r>
        <w:t>pengetahuan</w:t>
      </w:r>
      <w:proofErr w:type="spellEnd"/>
      <w:r>
        <w:t xml:space="preserve">. Hasil </w:t>
      </w:r>
      <w:proofErr w:type="spellStart"/>
      <w:r>
        <w:t>dari</w:t>
      </w:r>
      <w:proofErr w:type="spellEnd"/>
      <w:r>
        <w:t xml:space="preserve"> proses inference </w:t>
      </w:r>
      <w:proofErr w:type="spellStart"/>
      <w:proofErr w:type="gramStart"/>
      <w:r>
        <w:t>direpresentasikan</w:t>
      </w:r>
      <w:proofErr w:type="spellEnd"/>
      <w:r>
        <w:t xml:space="preserve">  oleh</w:t>
      </w:r>
      <w:proofErr w:type="gramEnd"/>
      <w:r>
        <w:t xml:space="preserve"> </w:t>
      </w:r>
      <w:proofErr w:type="spellStart"/>
      <w:r>
        <w:t>suatu</w:t>
      </w:r>
      <w:proofErr w:type="spellEnd"/>
      <w:r>
        <w:t xml:space="preserve"> fuzzy set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variable  </w:t>
      </w:r>
      <w:proofErr w:type="spellStart"/>
      <w:r>
        <w:t>bebas</w:t>
      </w:r>
      <w:proofErr w:type="spellEnd"/>
      <w:r>
        <w:t xml:space="preserve"> (pada consequent).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keanggotaan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variable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kompatibilitas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variable </w:t>
      </w:r>
      <w:proofErr w:type="spellStart"/>
      <w:r>
        <w:t>bebas</w:t>
      </w:r>
      <w:proofErr w:type="spellEnd"/>
      <w:r>
        <w:t xml:space="preserve"> (pada </w:t>
      </w:r>
      <w:proofErr w:type="spellStart"/>
      <w:r>
        <w:t>antecendent</w:t>
      </w:r>
      <w:proofErr w:type="spellEnd"/>
      <w:r>
        <w:t xml:space="preserve">). </w:t>
      </w:r>
      <w:proofErr w:type="spellStart"/>
      <w:r>
        <w:t>Misalkan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system </w:t>
      </w:r>
      <w:proofErr w:type="spellStart"/>
      <w:r>
        <w:t>dengan</w:t>
      </w:r>
      <w:proofErr w:type="spellEnd"/>
      <w:r>
        <w:t xml:space="preserve"> n variable </w:t>
      </w:r>
      <w:proofErr w:type="spellStart"/>
      <w:r>
        <w:t>bebas</w:t>
      </w:r>
      <w:proofErr w:type="spellEnd"/>
      <w:r>
        <w:t xml:space="preserve"> x1, …, </w:t>
      </w:r>
      <w:proofErr w:type="spellStart"/>
      <w:r>
        <w:t>xndan</w:t>
      </w:r>
      <w:proofErr w:type="spellEnd"/>
      <w:r>
        <w:t xml:space="preserve"> m variable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y1, </w:t>
      </w:r>
      <w:proofErr w:type="gramStart"/>
      <w:r>
        <w:t xml:space="preserve">…,  </w:t>
      </w:r>
      <w:proofErr w:type="spellStart"/>
      <w:r>
        <w:t>ym</w:t>
      </w:r>
      <w:proofErr w:type="spellEnd"/>
      <w:proofErr w:type="gramEnd"/>
      <w:r>
        <w:t xml:space="preserve">. </w:t>
      </w:r>
      <w:proofErr w:type="spellStart"/>
      <w:r>
        <w:t>Misalkan</w:t>
      </w:r>
      <w:proofErr w:type="spellEnd"/>
      <w:r>
        <w:t xml:space="preserve"> 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basis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r </w:t>
      </w:r>
      <w:proofErr w:type="spellStart"/>
      <w:r>
        <w:t>aturan</w:t>
      </w:r>
      <w:proofErr w:type="spellEnd"/>
      <w:r>
        <w:t xml:space="preserve"> fuzzy</w:t>
      </w:r>
    </w:p>
    <w:p w14:paraId="7F4E02A9" w14:textId="49FC9432" w:rsidR="00B17990" w:rsidRDefault="00B17990" w:rsidP="00B17990">
      <w:r>
        <w:t>IF P1(x</w:t>
      </w:r>
      <w:proofErr w:type="gramStart"/>
      <w:r>
        <w:t>1,…</w:t>
      </w:r>
      <w:proofErr w:type="gramEnd"/>
      <w:r>
        <w:t>,</w:t>
      </w:r>
      <w:proofErr w:type="spellStart"/>
      <w:r>
        <w:t>xn</w:t>
      </w:r>
      <w:proofErr w:type="spellEnd"/>
      <w:r>
        <w:t>)THEN Q1(y­1,…,</w:t>
      </w:r>
      <w:proofErr w:type="spellStart"/>
      <w:r>
        <w:t>ym</w:t>
      </w:r>
      <w:proofErr w:type="spellEnd"/>
      <w:r>
        <w:t>),</w:t>
      </w:r>
    </w:p>
    <w:p w14:paraId="2F837621" w14:textId="79CE24C4" w:rsidR="00B17990" w:rsidRDefault="00B17990" w:rsidP="00B17990">
      <w:r>
        <w:t>.</w:t>
      </w:r>
    </w:p>
    <w:p w14:paraId="79FB889E" w14:textId="746574E7" w:rsidR="00B17990" w:rsidRDefault="00B17990" w:rsidP="00B17990">
      <w:r>
        <w:t>.</w:t>
      </w:r>
    </w:p>
    <w:p w14:paraId="597DD88A" w14:textId="7342ABF0" w:rsidR="00B17990" w:rsidRDefault="00B17990" w:rsidP="00B17990">
      <w:r>
        <w:t xml:space="preserve">IF </w:t>
      </w:r>
      <w:proofErr w:type="spellStart"/>
      <w:r>
        <w:t>Pr</w:t>
      </w:r>
      <w:proofErr w:type="spellEnd"/>
      <w:r>
        <w:t>(x</w:t>
      </w:r>
      <w:proofErr w:type="gramStart"/>
      <w:r>
        <w:t>1,…</w:t>
      </w:r>
      <w:proofErr w:type="gramEnd"/>
      <w:r>
        <w:t>,</w:t>
      </w:r>
      <w:proofErr w:type="spellStart"/>
      <w:r>
        <w:t>xn</w:t>
      </w:r>
      <w:proofErr w:type="spellEnd"/>
      <w:r>
        <w:t xml:space="preserve">)THEN </w:t>
      </w:r>
      <w:proofErr w:type="spellStart"/>
      <w:r>
        <w:t>Qr</w:t>
      </w:r>
      <w:proofErr w:type="spellEnd"/>
      <w:r>
        <w:t>(y­1,…,</w:t>
      </w:r>
      <w:proofErr w:type="spellStart"/>
      <w:r>
        <w:t>ym</w:t>
      </w:r>
      <w:proofErr w:type="spellEnd"/>
      <w:r>
        <w:t>),</w:t>
      </w:r>
    </w:p>
    <w:p w14:paraId="44A82584" w14:textId="5FCB174A" w:rsidR="00B17990" w:rsidRDefault="00B17990" w:rsidP="00B17990">
      <w:r>
        <w:t>Dimana P</w:t>
      </w:r>
      <w:proofErr w:type="gramStart"/>
      <w:r>
        <w:t>1,…</w:t>
      </w:r>
      <w:proofErr w:type="gramEnd"/>
      <w:r>
        <w:t>,</w:t>
      </w:r>
      <w:proofErr w:type="spellStart"/>
      <w:r>
        <w:t>Pr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fuzzy predicate </w:t>
      </w:r>
      <w:proofErr w:type="spellStart"/>
      <w:r>
        <w:t>untuk</w:t>
      </w:r>
      <w:proofErr w:type="spellEnd"/>
      <w:r>
        <w:t xml:space="preserve"> variable </w:t>
      </w:r>
      <w:proofErr w:type="spellStart"/>
      <w:r>
        <w:t>bebas</w:t>
      </w:r>
      <w:proofErr w:type="spellEnd"/>
      <w:r>
        <w:t>, dan Q1,…,</w:t>
      </w:r>
      <w:proofErr w:type="spellStart"/>
      <w:r>
        <w:t>Qr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fuzzy predicate </w:t>
      </w:r>
      <w:proofErr w:type="spellStart"/>
      <w:r>
        <w:t>untuk</w:t>
      </w:r>
      <w:proofErr w:type="spellEnd"/>
      <w:r>
        <w:t xml:space="preserve"> variable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bebas</w:t>
      </w:r>
      <w:proofErr w:type="spellEnd"/>
      <w:r>
        <w:t>.</w:t>
      </w:r>
    </w:p>
    <w:p w14:paraId="760AD2DA" w14:textId="0D494A87" w:rsidR="00B17990" w:rsidRDefault="00B17990" w:rsidP="00B17990"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model </w:t>
      </w:r>
      <w:proofErr w:type="spellStart"/>
      <w:r>
        <w:t>aturan</w:t>
      </w:r>
      <w:proofErr w:type="spellEnd"/>
      <w:r>
        <w:t xml:space="preserve"> fuzzy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1847F1E2" w14:textId="77777777" w:rsidR="00B17990" w:rsidRDefault="00B17990" w:rsidP="00B17990">
      <w:r>
        <w:t>Model Mamdani</w:t>
      </w:r>
    </w:p>
    <w:p w14:paraId="60226F44" w14:textId="4FBCCBF3" w:rsidR="00B17990" w:rsidRDefault="00B17990" w:rsidP="00B17990">
      <w:r>
        <w:t xml:space="preserve">Pada model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aturan</w:t>
      </w:r>
      <w:proofErr w:type="spellEnd"/>
      <w:r>
        <w:t xml:space="preserve"> fuzzy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>;</w:t>
      </w:r>
    </w:p>
    <w:p w14:paraId="16D8A515" w14:textId="18E8F7E1" w:rsidR="00B17990" w:rsidRDefault="00B17990" w:rsidP="00B17990">
      <w:r>
        <w:t xml:space="preserve">IFx1 is A1AND…AND </w:t>
      </w:r>
      <w:proofErr w:type="spellStart"/>
      <w:r>
        <w:t>xn</w:t>
      </w:r>
      <w:proofErr w:type="spellEnd"/>
      <w:r>
        <w:t xml:space="preserve"> is </w:t>
      </w:r>
      <w:proofErr w:type="gramStart"/>
      <w:r>
        <w:t>An</w:t>
      </w:r>
      <w:proofErr w:type="gramEnd"/>
      <w:r>
        <w:t xml:space="preserve"> THEN y is B,</w:t>
      </w:r>
    </w:p>
    <w:p w14:paraId="4A741721" w14:textId="3C7A3AF8" w:rsidR="00B17990" w:rsidRDefault="00B17990" w:rsidP="00B17990">
      <w:r>
        <w:t>Dimana A</w:t>
      </w:r>
      <w:proofErr w:type="gramStart"/>
      <w:r>
        <w:t>1,…</w:t>
      </w:r>
      <w:proofErr w:type="gramEnd"/>
      <w:r>
        <w:t xml:space="preserve">,An, dan B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linguistic (</w:t>
      </w:r>
      <w:proofErr w:type="spellStart"/>
      <w:r>
        <w:t>atau</w:t>
      </w:r>
      <w:proofErr w:type="spellEnd"/>
      <w:r>
        <w:t xml:space="preserve"> fuzzy set) dan “x1 is A1”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variable x1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fuzzy set A1.</w:t>
      </w:r>
    </w:p>
    <w:p w14:paraId="62A838F5" w14:textId="77777777" w:rsidR="00B17990" w:rsidRDefault="00B17990" w:rsidP="00B17990">
      <w:r>
        <w:lastRenderedPageBreak/>
        <w:t xml:space="preserve">Model </w:t>
      </w:r>
      <w:proofErr w:type="spellStart"/>
      <w:r>
        <w:t>Sugeno</w:t>
      </w:r>
      <w:proofErr w:type="spellEnd"/>
    </w:p>
    <w:p w14:paraId="4B41A6DE" w14:textId="383519D4" w:rsidR="00B17990" w:rsidRDefault="00B17990" w:rsidP="00B17990">
      <w:r>
        <w:t xml:space="preserve">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juga </w:t>
      </w:r>
      <w:proofErr w:type="spellStart"/>
      <w:r>
        <w:t>sebagai</w:t>
      </w:r>
      <w:proofErr w:type="spellEnd"/>
      <w:r>
        <w:t xml:space="preserve"> Takagi-</w:t>
      </w:r>
      <w:proofErr w:type="spellStart"/>
      <w:r>
        <w:t>Sugeno</w:t>
      </w:r>
      <w:proofErr w:type="spellEnd"/>
      <w:r>
        <w:t xml:space="preserve">-Kang (TSK) model,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varian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Mamdani.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yang </w:t>
      </w:r>
      <w:proofErr w:type="spellStart"/>
      <w:r>
        <w:t>berbentuk</w:t>
      </w:r>
      <w:proofErr w:type="spellEnd"/>
      <w:r>
        <w:t>:</w:t>
      </w:r>
    </w:p>
    <w:p w14:paraId="3BC6E513" w14:textId="682CBCC5" w:rsidR="00B17990" w:rsidRDefault="00B17990" w:rsidP="00B17990">
      <w:r>
        <w:t xml:space="preserve">IF x1 is A1 AND…AND </w:t>
      </w:r>
      <w:proofErr w:type="spellStart"/>
      <w:r>
        <w:t>xn</w:t>
      </w:r>
      <w:proofErr w:type="spellEnd"/>
      <w:r>
        <w:t xml:space="preserve"> is An THEN y=f(x</w:t>
      </w:r>
      <w:proofErr w:type="gramStart"/>
      <w:r>
        <w:t>1,…</w:t>
      </w:r>
      <w:proofErr w:type="gramEnd"/>
      <w:r>
        <w:t>,</w:t>
      </w:r>
      <w:proofErr w:type="spellStart"/>
      <w:r>
        <w:t>xn</w:t>
      </w:r>
      <w:proofErr w:type="spellEnd"/>
      <w:r>
        <w:t>),</w:t>
      </w:r>
    </w:p>
    <w:p w14:paraId="638CB853" w14:textId="1752BAD8" w:rsidR="00B17990" w:rsidRDefault="00B17990" w:rsidP="00B17990">
      <w:proofErr w:type="gramStart"/>
      <w:r>
        <w:t>Dimana  f</w:t>
      </w:r>
      <w:proofErr w:type="gramEnd"/>
      <w:r>
        <w:t xml:space="preserve"> 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sembarang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variabel-variabel</w:t>
      </w:r>
      <w:proofErr w:type="spellEnd"/>
      <w:r>
        <w:t xml:space="preserve"> input yang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interval </w:t>
      </w:r>
      <w:proofErr w:type="spellStart"/>
      <w:r>
        <w:t>veriabel</w:t>
      </w:r>
      <w:proofErr w:type="spellEnd"/>
      <w:r>
        <w:t xml:space="preserve"> output. </w:t>
      </w:r>
      <w:proofErr w:type="spellStart"/>
      <w:r>
        <w:t>Biasanya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f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linier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variabel-variabel</w:t>
      </w:r>
      <w:proofErr w:type="spellEnd"/>
      <w:r>
        <w:t xml:space="preserve"> input:</w:t>
      </w:r>
    </w:p>
    <w:p w14:paraId="0E134AD5" w14:textId="5BD6ABD0" w:rsidR="00B17990" w:rsidRDefault="00B17990" w:rsidP="00B17990">
      <w:r>
        <w:t>f(x</w:t>
      </w:r>
      <w:proofErr w:type="gramStart"/>
      <w:r>
        <w:t>1,…</w:t>
      </w:r>
      <w:proofErr w:type="gramEnd"/>
      <w:r>
        <w:t>,</w:t>
      </w:r>
      <w:proofErr w:type="spellStart"/>
      <w:r>
        <w:t>xn</w:t>
      </w:r>
      <w:proofErr w:type="spellEnd"/>
      <w:r>
        <w:t xml:space="preserve">)=w0+ w1 x1+…+ </w:t>
      </w:r>
      <w:proofErr w:type="spellStart"/>
      <w:r>
        <w:t>wn</w:t>
      </w:r>
      <w:proofErr w:type="spellEnd"/>
      <w:r>
        <w:t xml:space="preserve"> </w:t>
      </w:r>
      <w:proofErr w:type="spellStart"/>
      <w:r>
        <w:t>xn</w:t>
      </w:r>
      <w:proofErr w:type="spellEnd"/>
      <w:r>
        <w:t>,</w:t>
      </w:r>
    </w:p>
    <w:p w14:paraId="152A753E" w14:textId="77777777" w:rsidR="00B17990" w:rsidRDefault="00B17990" w:rsidP="00B17990">
      <w:proofErr w:type="spellStart"/>
      <w:r>
        <w:t>dimana</w:t>
      </w:r>
      <w:proofErr w:type="spellEnd"/>
      <w:r>
        <w:t xml:space="preserve"> w0, w</w:t>
      </w:r>
      <w:proofErr w:type="gramStart"/>
      <w:r>
        <w:t>1,…</w:t>
      </w:r>
      <w:proofErr w:type="gramEnd"/>
      <w:r>
        <w:t xml:space="preserve">, </w:t>
      </w:r>
      <w:proofErr w:type="spellStart"/>
      <w:r>
        <w:t>wn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 xml:space="preserve"> yang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real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fuzzy.</w:t>
      </w:r>
    </w:p>
    <w:p w14:paraId="18E09747" w14:textId="77777777" w:rsidR="00B17990" w:rsidRDefault="00B17990" w:rsidP="00B17990"/>
    <w:p w14:paraId="6DF94872" w14:textId="558A1F01" w:rsidR="00B17990" w:rsidRPr="00B17990" w:rsidRDefault="00B17990" w:rsidP="00B17990">
      <w:pPr>
        <w:rPr>
          <w:b/>
          <w:bCs/>
        </w:rPr>
      </w:pPr>
      <w:r w:rsidRPr="00B17990">
        <w:rPr>
          <w:b/>
          <w:bCs/>
        </w:rPr>
        <w:t>Defuzzification</w:t>
      </w:r>
    </w:p>
    <w:p w14:paraId="664DC7CB" w14:textId="2ED45E67" w:rsidR="003946DD" w:rsidRDefault="00B17990" w:rsidP="00B17990">
      <w:proofErr w:type="spellStart"/>
      <w:r>
        <w:t>Terdapat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defuzzification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diaplikasikan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</w:p>
    <w:p w14:paraId="2436649F" w14:textId="2549B94A" w:rsidR="00B17990" w:rsidRDefault="00B17990" w:rsidP="00B17990">
      <w:pPr>
        <w:pStyle w:val="ListParagraph"/>
        <w:numPr>
          <w:ilvl w:val="0"/>
          <w:numId w:val="4"/>
        </w:numPr>
      </w:pPr>
      <w:r>
        <w:t>Centroid method</w:t>
      </w:r>
    </w:p>
    <w:p w14:paraId="185622F4" w14:textId="08258BCA" w:rsidR="00B17990" w:rsidRDefault="00B17990" w:rsidP="00B17990">
      <w:pPr>
        <w:pStyle w:val="ListParagraph"/>
        <w:numPr>
          <w:ilvl w:val="0"/>
          <w:numId w:val="4"/>
        </w:numPr>
      </w:pPr>
      <w:r>
        <w:t>Height method</w:t>
      </w:r>
    </w:p>
    <w:p w14:paraId="23707F81" w14:textId="30E9975A" w:rsidR="00B17990" w:rsidRDefault="00B17990" w:rsidP="00B17990">
      <w:pPr>
        <w:pStyle w:val="ListParagraph"/>
        <w:numPr>
          <w:ilvl w:val="0"/>
          <w:numId w:val="4"/>
        </w:numPr>
      </w:pPr>
      <w:r>
        <w:t>First (or last) of Maxima</w:t>
      </w:r>
    </w:p>
    <w:p w14:paraId="0C6017B0" w14:textId="4BC32E2A" w:rsidR="00B17990" w:rsidRDefault="00B17990" w:rsidP="00B17990">
      <w:pPr>
        <w:pStyle w:val="ListParagraph"/>
        <w:numPr>
          <w:ilvl w:val="0"/>
          <w:numId w:val="4"/>
        </w:numPr>
      </w:pPr>
      <w:r>
        <w:t>Mean-Max method</w:t>
      </w:r>
    </w:p>
    <w:p w14:paraId="692B5E0A" w14:textId="7426B171" w:rsidR="00B17990" w:rsidRPr="0024607A" w:rsidRDefault="00B17990" w:rsidP="00B17990">
      <w:pPr>
        <w:pStyle w:val="ListParagraph"/>
        <w:numPr>
          <w:ilvl w:val="0"/>
          <w:numId w:val="4"/>
        </w:numPr>
      </w:pPr>
      <w:r>
        <w:t>Weighted Average</w:t>
      </w:r>
    </w:p>
    <w:sectPr w:rsidR="00B17990" w:rsidRPr="00246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01598"/>
    <w:multiLevelType w:val="hybridMultilevel"/>
    <w:tmpl w:val="C28C0748"/>
    <w:lvl w:ilvl="0" w:tplc="95206C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23FAF"/>
    <w:multiLevelType w:val="hybridMultilevel"/>
    <w:tmpl w:val="A91E582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65251393"/>
    <w:multiLevelType w:val="hybridMultilevel"/>
    <w:tmpl w:val="B1802B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A2315"/>
    <w:multiLevelType w:val="hybridMultilevel"/>
    <w:tmpl w:val="B92EB3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D0"/>
    <w:rsid w:val="0024607A"/>
    <w:rsid w:val="003946DD"/>
    <w:rsid w:val="00653B2C"/>
    <w:rsid w:val="00961AE7"/>
    <w:rsid w:val="009E1A8A"/>
    <w:rsid w:val="00B17990"/>
    <w:rsid w:val="00C711D0"/>
    <w:rsid w:val="00D4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29670"/>
  <w15:chartTrackingRefBased/>
  <w15:docId w15:val="{F533E2F8-1BBE-44CC-9B16-1F8FA76A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1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11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1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1A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angready.wordpress.com/2011/05/03/fuzzy-log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fajrul.atlaz@outlook.com</dc:creator>
  <cp:keywords/>
  <dc:description/>
  <cp:lastModifiedBy>fajrul.atlaz@outlook.com</cp:lastModifiedBy>
  <cp:revision>5</cp:revision>
  <cp:lastPrinted>2022-01-14T10:20:00Z</cp:lastPrinted>
  <dcterms:created xsi:type="dcterms:W3CDTF">2022-01-14T10:22:00Z</dcterms:created>
  <dcterms:modified xsi:type="dcterms:W3CDTF">2022-01-14T10:27:00Z</dcterms:modified>
</cp:coreProperties>
</file>