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НАЦІОНАЛЬНИЙ УНІВЕРСИТЕТ «ЧЕРНІГІВСЬКА ПОЛІТЕХНІКА»</w:t>
      </w:r>
    </w:p>
    <w:p>
      <w:pPr>
        <w:spacing w:before="0" w:after="12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Кафедра комп'ютерних наук та інформаційних технологій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32"/>
        </w:rPr>
        <w:t>ЗВІТ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до лабораторної роботи №6</w:t>
      </w: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з навчальної дисципліни</w:t>
      </w:r>
    </w:p>
    <w:p>
      <w:pPr>
        <w:spacing w:before="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«Конструювання та документування програмного забезпечення»</w:t>
      </w:r>
    </w:p>
    <w:p>
      <w:pPr>
        <w:spacing w:before="0" w:after="8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</w:rPr>
        <w:t>Тема: «Документування програмного забезпечення»</w:t>
      </w:r>
    </w:p>
    <w:p>
      <w:pPr>
        <w:spacing w:before="0" w:after="80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4"/>
        </w:rPr>
        <w:t>Документ: Посібник користувача</w:t>
      </w:r>
    </w:p>
    <w:p>
      <w:pPr>
        <w:spacing w:before="0" w:after="0" w:line="360" w:lineRule="exact"/>
        <w:jc w:val="right"/>
      </w:pP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Виконав: студент гр. 123-B</w:t>
        <w:br/>
        <w:t>Маліновський Владислав Михайлович</w:t>
      </w:r>
    </w:p>
    <w:p>
      <w:pPr>
        <w:spacing w:before="0" w:after="12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Перевірив: Гололобов Дмитро Олександрович</w:t>
      </w:r>
    </w:p>
    <w:p>
      <w:pPr>
        <w:spacing w:before="0" w:after="800" w:line="360" w:lineRule="exact"/>
        <w:jc w:val="both"/>
      </w:pPr>
    </w:p>
    <w:p>
      <w:pPr>
        <w:spacing w:before="0" w:after="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Чернігів – 2026</w:t>
      </w:r>
    </w:p>
    <w:p>
      <w:r>
        <w:br w:type="page"/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</w:rPr>
        <w:t>4. Посібник користувача PFMS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4.1 Вступ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Цей посібник описує використання системи PFMS (Personnel File Management System) — застосунку для управління особовими справами працівників. Посібник розрахований на кадрових менеджерів та адміністраторів підприємства, які мають базові навички роботи з командним рядком.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4.2 Системні вимоги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Мінімальні вимоги для запуску системи наведено у табл. 4.1.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4.1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Системні вимоги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Вимога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Операційна система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Windows 10/11, Ubuntu 20.04+, macOS 12+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Середовище виконання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.NET 10 Runtime (або SDK)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Оперативна пам'ять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Мінімум 128 МБ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Дисковий простір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Мінімум 50 МБ (код + дані)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Термінал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Будь-який термінал з підтримкою UTF-8</w:t>
            </w:r>
          </w:p>
        </w:tc>
      </w:tr>
    </w:tbl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4.3 Запуск системи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Для запуску PFMS відкрийте термінал, перейдіть до директорії з проєктом та виконайте команду:</w:t>
      </w:r>
    </w:p>
    <w:p>
      <w:pPr>
        <w:spacing w:before="6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2"/>
        </w:rPr>
        <w:t>dotnet run --project PFMS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Після запуску система відображає головне меню (рис. 4.1).</w:t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4"/>
        </w:rPr>
        <w:t>[Рисунок: скріншот головного меню PFMS]</w:t>
      </w:r>
    </w:p>
    <w:p>
      <w:pPr>
        <w:spacing w:before="12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Рис. 4.1. Головне меню системи PFMS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4.4 Реєстрація нового працівника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Для реєстрації нового працівника: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Оберіть пункт «1. Зареєструвати працівника» у головному меню.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Введіть прізвище, ім'я та по батькові (поле по батькові можна залишити порожнім).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Введіть дату народження у форматі РРРР-ММ-ДД.</w:t>
      </w:r>
    </w:p>
    <w:p>
      <w:pPr>
        <w:spacing w:before="0" w:after="120" w:line="360" w:lineRule="exact"/>
        <w:ind w:left="567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– Оберіть відділ та посаду зі списку.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Після підтвердження система присвоює унікальний ID та автоматично відкриває особову справу з номером у форматі PF-{рік}-{порядковий номер} (рис. 4.2).</w:t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4"/>
        </w:rPr>
        <w:t>[Рисунок: скріншот реєстрації нового працівника]</w:t>
      </w:r>
    </w:p>
    <w:p>
      <w:pPr>
        <w:spacing w:before="12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Рис. 4.2. Реєстрація нового працівника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4.5 Перегляд особової справи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Оберіть пункт «3. Переглянути особову справу» та введіть ID працівника. Система відображає повну інформацію: особові дані, прикріплені документи, записи про відпустки та результати атестацій (рис. 4.3).</w:t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4"/>
        </w:rPr>
        <w:t>[Рисунок: скріншот перегляду особової справи]</w:t>
      </w:r>
    </w:p>
    <w:p>
      <w:pPr>
        <w:spacing w:before="12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Рис. 4.3. Перегляд особової справи працівника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4.6 Пошук працівників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Оберіть пункт «6. Пошук» та введіть рядок запиту. Система шукає збіг у ПІБ, назві відділу та назві посади (без урахування регістру, часткове збіг). Результати відображаються у вигляді нумерованого списку (рис. 4.4).</w:t>
      </w:r>
    </w:p>
    <w:p>
      <w:pPr>
        <w:spacing w:before="240" w:after="12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4"/>
        </w:rPr>
        <w:t>[Рисунок: скріншот результатів пошуку]</w:t>
      </w:r>
    </w:p>
    <w:p>
      <w:pPr>
        <w:spacing w:before="120" w:after="240" w:line="360" w:lineRule="exact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Рис. 4.4. Результати пошуку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4.7 Управління статусом працівника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Зміна статусу виконується через пункт «4. Управління статусом». Система відображає поточний статус та перелік доступних переходів. Допустимі переходи залежать від поточного статусу (як описано у розд. 2.5 архітектурної документації). Недопустимий перехід виводить повідомлення про помилку без завершення роботи програми.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4.8 Збереження та відновлення даних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Дані зберігаються автоматично при виборі пункту «0. Зберегти та вийти». Файл data/pfms.json створюється або перезаписується у директорії запуску. При наступному запуску система автоматично завантажує збережені дані. Якщо файл пошкоджений або відсутній, система стартує з демонстраційними даними без повідомлення про помилку (за винятком попередження у консолі).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4.9 Журнал аудиту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Усі операції створення, оновлення та зміни статусу автоматично фіксуються в журналі аудиту. Для перегляду оберіть пункт «7. Журнал аудиту» у головному меню. Кожен запис містить: дату і час (UTC), тип дії, ID сутності та ID користувача.</w:t>
      </w:r>
    </w:p>
    <w:p>
      <w:pPr>
        <w:spacing w:before="120" w:after="60" w:line="360" w:lineRule="exact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4.10 Типові помилки та їх усунення</w:t>
      </w:r>
    </w:p>
    <w:p>
      <w:pPr>
        <w:spacing w:before="0" w:after="120" w:line="360" w:lineRule="exact"/>
        <w:jc w:val="both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Найпоширеніші проблеми та способи їх вирішення наведено у табл. 4.2.</w:t>
      </w:r>
    </w:p>
    <w:p>
      <w:pPr>
        <w:spacing w:before="240" w:after="0" w:line="360" w:lineRule="exact"/>
        <w:jc w:val="righ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</w:rPr>
        <w:t>Таблиця 4.2</w:t>
      </w:r>
    </w:p>
    <w:p>
      <w:pPr>
        <w:spacing w:before="0" w:after="60" w:line="360" w:lineRule="exact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Типові помилки та їх усунення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Повідомлення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Причина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Дія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«Ім'я не може бути порожнім»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Введено порожнє поле FirstName або LastName.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Введіть ім'я та прізвище заново.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«Працівника з ID=X не знайдено»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Введено неіснуючий ID.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Перевірте ID через пункт «2. Список працівників».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«Операція недоступна для статусу X»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Спроба зміни статусу у неправильній послідовності.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Перевірте поточний статус і виберіть допустимий перехід.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«[ПОПЕРЕДЖЕННЯ] Не вдалося завантажити дані»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Файл pfms.json пошкоджений.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Видаліть або відновіть файл; система завантажиться з demo-даних.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