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5F" w:rsidRPr="00020179" w:rsidRDefault="00B75612">
      <w:pPr>
        <w:rPr>
          <w:sz w:val="28"/>
          <w:szCs w:val="28"/>
        </w:rPr>
      </w:pPr>
      <w:r w:rsidRPr="00020179">
        <w:rPr>
          <w:noProof/>
          <w:sz w:val="28"/>
          <w:szCs w:val="28"/>
          <w:lang w:eastAsia="ru-RU"/>
        </w:rPr>
        <w:drawing>
          <wp:inline distT="0" distB="0" distL="0" distR="0">
            <wp:extent cx="5198498" cy="4307530"/>
            <wp:effectExtent l="0" t="0" r="2540" b="0"/>
            <wp:docPr id="1" name="Рисунок 1" descr="C:\РГР\алгебра\3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РГР\алгебра\3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01" cy="432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sz w:val="28"/>
          <w:szCs w:val="28"/>
        </w:rPr>
        <w:t>Рисунок 3.</w:t>
      </w:r>
      <w:proofErr w:type="gramStart"/>
      <w:r w:rsidRPr="00020179">
        <w:rPr>
          <w:rFonts w:ascii="Times New Roman" w:hAnsi="Times New Roman" w:cs="Times New Roman"/>
          <w:sz w:val="28"/>
          <w:szCs w:val="28"/>
        </w:rPr>
        <w:t>12</w:t>
      </w:r>
      <w:proofErr w:type="gramEnd"/>
      <w:r w:rsidRPr="00020179">
        <w:rPr>
          <w:rFonts w:ascii="Times New Roman" w:hAnsi="Times New Roman" w:cs="Times New Roman"/>
          <w:sz w:val="28"/>
          <w:szCs w:val="28"/>
        </w:rPr>
        <w:t xml:space="preserve"> а Однополосный гиперболоид</w:t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7665" cy="3824943"/>
            <wp:effectExtent l="0" t="0" r="0" b="4445"/>
            <wp:docPr id="2" name="Рисунок 2" descr="C:\РГР\алгебра\3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РГР\алгебра\3б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96" cy="38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sz w:val="28"/>
          <w:szCs w:val="28"/>
        </w:rPr>
        <w:t>Рисунок 3.12 б эллиптический параболоид</w:t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1851" cy="4243403"/>
            <wp:effectExtent l="0" t="0" r="0" b="5080"/>
            <wp:docPr id="3" name="Рисунок 3" descr="C:\РГР\алгебра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РГР\алгебра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97" cy="42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sz w:val="28"/>
          <w:szCs w:val="28"/>
        </w:rPr>
        <w:t>Рисунок 4.12 гиперболический цилиндр</w:t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4139" cy="3854597"/>
            <wp:effectExtent l="0" t="0" r="8890" b="0"/>
            <wp:docPr id="4" name="Рисунок 4" descr="C:\РГР\алгебра\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РГР\алгебра\5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15" cy="38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sz w:val="28"/>
          <w:szCs w:val="28"/>
        </w:rPr>
        <w:t>Рисунок 5.</w:t>
      </w:r>
      <w:proofErr w:type="gramStart"/>
      <w:r w:rsidRPr="00020179">
        <w:rPr>
          <w:rFonts w:ascii="Times New Roman" w:hAnsi="Times New Roman" w:cs="Times New Roman"/>
          <w:sz w:val="28"/>
          <w:szCs w:val="28"/>
        </w:rPr>
        <w:t>12</w:t>
      </w:r>
      <w:proofErr w:type="gramEnd"/>
      <w:r w:rsidRPr="00020179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31331"/>
            <wp:effectExtent l="0" t="0" r="3175" b="0"/>
            <wp:docPr id="5" name="Рисунок 5" descr="C:\РГР\алгебра\5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РГР\алгебра\5б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12" w:rsidRPr="00020179" w:rsidRDefault="00B75612" w:rsidP="00B75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79">
        <w:rPr>
          <w:rFonts w:ascii="Times New Roman" w:hAnsi="Times New Roman" w:cs="Times New Roman"/>
          <w:sz w:val="28"/>
          <w:szCs w:val="28"/>
        </w:rPr>
        <w:t>Рисунок 5.12 б</w:t>
      </w:r>
    </w:p>
    <w:sectPr w:rsidR="00B75612" w:rsidRPr="00020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FB"/>
    <w:rsid w:val="00020179"/>
    <w:rsid w:val="00B75612"/>
    <w:rsid w:val="00D055FB"/>
    <w:rsid w:val="00F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0593F-F966-4B23-97E2-7DBDC85A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2019-12-11T20:02:00Z</dcterms:created>
  <dcterms:modified xsi:type="dcterms:W3CDTF">2019-12-11T20:06:00Z</dcterms:modified>
</cp:coreProperties>
</file>