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53047" w14:textId="7951DA37" w:rsidR="005F6414" w:rsidRDefault="005F6414" w:rsidP="005F64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6414">
        <w:rPr>
          <w:rFonts w:ascii="Times New Roman" w:hAnsi="Times New Roman" w:cs="Times New Roman"/>
          <w:b/>
          <w:bCs/>
          <w:sz w:val="24"/>
          <w:szCs w:val="24"/>
        </w:rPr>
        <w:t>Тема: Моделирование процесса «</w:t>
      </w:r>
      <w:bookmarkStart w:id="0" w:name="_Hlk74043351"/>
      <w:r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Pr="005F6414">
        <w:rPr>
          <w:rFonts w:ascii="Times New Roman" w:hAnsi="Times New Roman" w:cs="Times New Roman"/>
          <w:b/>
          <w:bCs/>
          <w:sz w:val="24"/>
          <w:szCs w:val="24"/>
        </w:rPr>
        <w:t>чёт компьютерного оборудования в учебном классе</w:t>
      </w:r>
      <w:bookmarkEnd w:id="0"/>
      <w:r w:rsidRPr="005F6414">
        <w:rPr>
          <w:rFonts w:ascii="Times New Roman" w:hAnsi="Times New Roman" w:cs="Times New Roman"/>
          <w:b/>
          <w:bCs/>
          <w:sz w:val="24"/>
          <w:szCs w:val="24"/>
        </w:rPr>
        <w:t xml:space="preserve">» </w:t>
      </w:r>
    </w:p>
    <w:p w14:paraId="66610B3E" w14:textId="33F92AB5" w:rsidR="005F6414" w:rsidRPr="00D94EBE" w:rsidRDefault="005F6414" w:rsidP="00D94EBE">
      <w:pPr>
        <w:pStyle w:val="a3"/>
        <w:numPr>
          <w:ilvl w:val="0"/>
          <w:numId w:val="7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D94EBE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06288838" w14:textId="22451A6F" w:rsidR="00074C27" w:rsidRDefault="005F6414" w:rsidP="005F64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6414">
        <w:rPr>
          <w:rFonts w:ascii="Times New Roman" w:hAnsi="Times New Roman" w:cs="Times New Roman"/>
          <w:sz w:val="24"/>
          <w:szCs w:val="24"/>
        </w:rPr>
        <w:t>Учет оборудования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414">
        <w:rPr>
          <w:rFonts w:ascii="Times New Roman" w:hAnsi="Times New Roman" w:cs="Times New Roman"/>
          <w:sz w:val="24"/>
          <w:szCs w:val="24"/>
        </w:rPr>
        <w:t xml:space="preserve">– ключевой источник получения актуальной и прозрачной информации об </w:t>
      </w:r>
      <w:r>
        <w:rPr>
          <w:rFonts w:ascii="Times New Roman" w:hAnsi="Times New Roman" w:cs="Times New Roman"/>
          <w:sz w:val="24"/>
          <w:szCs w:val="24"/>
        </w:rPr>
        <w:t>оборудовании</w:t>
      </w:r>
      <w:r w:rsidRPr="005F6414">
        <w:rPr>
          <w:rFonts w:ascii="Times New Roman" w:hAnsi="Times New Roman" w:cs="Times New Roman"/>
          <w:sz w:val="24"/>
          <w:szCs w:val="24"/>
        </w:rPr>
        <w:t xml:space="preserve"> предприятия и их состоянии.</w:t>
      </w:r>
    </w:p>
    <w:p w14:paraId="5013E15A" w14:textId="17B4609A" w:rsidR="005F6414" w:rsidRDefault="00B656C0" w:rsidP="005F64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нужно вести учет компьютерной техники?</w:t>
      </w:r>
    </w:p>
    <w:p w14:paraId="5DCFC977" w14:textId="0F2DC489" w:rsidR="005F6414" w:rsidRPr="00B656C0" w:rsidRDefault="005F6414" w:rsidP="00B656C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Неожиданно выясняется, что часть оборудования переместили, часть списали, другая часть не известно куда делась. Бухгалтерия в ярости, руководитель ИТ в замешательстве, а эникейщики нарезают круги по фирме и впопыхах </w:t>
      </w:r>
      <w:r w:rsidR="00B656C0"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ищут,</w:t>
      </w:r>
      <w:r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где же та или иная оргтехника.</w:t>
      </w:r>
      <w:r w:rsidR="00B656C0"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Так происходит потому, что бухгалтерии важен бухгалтерский учет, а в ИТ-структуре часто учет управленческий. Главной задачей управленческого учёта является ответ на вопрос, в каком состоянии находится организация, как необходимо распределить имеющиеся ресурсы, чтобы повысить эффективность деятельности. Т.е. выгодно, чтобы это оборудование стояло вот там? Отлично, переносим. Директор сказал, </w:t>
      </w:r>
      <w:r w:rsidR="00B656C0"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чтобы</w:t>
      </w:r>
      <w:r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мы обеспечили рабочим местом нового сотрудника, а свободное оборудование числится в другой фирме холдинга? Вот это и есть управленческий учет, который часто не совпадает с бухгалтерским и тем более налоговым.</w:t>
      </w:r>
      <w:r w:rsidR="00B656C0"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Действительно, как решить вопрос с бухгалтерией? На самом деле это хороший вопрос. Очевидно, ИТ-отдел никто не пустит отражать в бухгалтерии все, что касается бух учета. Бухгалтерии вообще все равно где и как работает оборудование, им самое </w:t>
      </w:r>
      <w:r w:rsidR="00B656C0"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главное,</w:t>
      </w:r>
      <w:r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чтобы в любой момент могли </w:t>
      </w:r>
      <w:r w:rsidR="00B656C0"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показать,</w:t>
      </w:r>
      <w:r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где оно, оперативно подавались сведения о списании оргтехники, картриджей, клавиатур с мышками, а остальное им совершенно не важно.</w:t>
      </w:r>
      <w:r w:rsidR="00B656C0"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B656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656C0"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2.</w:t>
      </w:r>
      <w:r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="00B656C0"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Ч</w:t>
      </w:r>
      <w:r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то мы будем делать, когда срочно нужно </w:t>
      </w:r>
      <w:r w:rsidR="00B656C0"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узнать,</w:t>
      </w:r>
      <w:r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где стоит то или иное оборудование? По бухгалтерии ИБП закреплен за Ивановым, а где этот Иванов находится совершенно не ясно. Вроде бы наши ИТ-специалисты и </w:t>
      </w:r>
      <w:r w:rsidR="00B656C0"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переносили,</w:t>
      </w:r>
      <w:r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и настраивали, </w:t>
      </w:r>
      <w:r w:rsidR="00B656C0"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но,</w:t>
      </w:r>
      <w:r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когда и где - никто сразу и не вспомнит.</w:t>
      </w:r>
      <w:r w:rsidRPr="00B656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656C0"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3.</w:t>
      </w:r>
      <w:r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Нам поставили задачу докинуть на конкретном древнем компьютере память, чтобы работал побыстрее. Тут даже бухгалтерия не поможет, они могут вести учет </w:t>
      </w:r>
      <w:r w:rsidR="00B656C0"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комплектов</w:t>
      </w:r>
      <w:r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а уж о том, что "внутри" они и не знают. Чтобы </w:t>
      </w:r>
      <w:r w:rsidR="00B656C0"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понять,</w:t>
      </w:r>
      <w:r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где можно достать лишней памяти, нам нужно методом перебора, вскрывать каждый компьютер или запускать на компьютере программу мониторинга и </w:t>
      </w:r>
      <w:r w:rsidR="00B656C0"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определять,</w:t>
      </w:r>
      <w:r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что внутри и только после этого мы найдем то, что нам нужно. Что будет, если таких компьютеров 1000? Как быть?</w:t>
      </w:r>
    </w:p>
    <w:p w14:paraId="3EC63761" w14:textId="3596EB84" w:rsidR="00B656C0" w:rsidRDefault="00B656C0" w:rsidP="00B656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Поэтому приходим к простому решению</w:t>
      </w:r>
      <w:r w:rsidRPr="00B656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учет оборудования значительно упрощает работу как для сотрудников</w:t>
      </w:r>
      <w:r w:rsidRPr="00B656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и для управляющих на предприятии.</w:t>
      </w:r>
    </w:p>
    <w:p w14:paraId="79D6092E" w14:textId="77777777" w:rsidR="00B656C0" w:rsidRDefault="00B656C0" w:rsidP="00D94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FFBE5A" w14:textId="232B2EEF" w:rsidR="00B656C0" w:rsidRPr="00D94EBE" w:rsidRDefault="00B656C0" w:rsidP="00D94EBE">
      <w:pPr>
        <w:pStyle w:val="a3"/>
        <w:numPr>
          <w:ilvl w:val="0"/>
          <w:numId w:val="7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D94EBE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Основные задачи учета оборудования</w:t>
      </w:r>
    </w:p>
    <w:p w14:paraId="7A6D3159" w14:textId="1C1A17B2" w:rsidR="00B656C0" w:rsidRPr="00B656C0" w:rsidRDefault="00B656C0" w:rsidP="00B656C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6C0">
        <w:rPr>
          <w:rFonts w:ascii="Times New Roman" w:hAnsi="Times New Roman" w:cs="Times New Roman"/>
          <w:sz w:val="24"/>
          <w:szCs w:val="24"/>
        </w:rPr>
        <w:t>Консолидация технической информации по всем</w:t>
      </w:r>
      <w:r w:rsidR="00461C58">
        <w:rPr>
          <w:rFonts w:ascii="Times New Roman" w:hAnsi="Times New Roman" w:cs="Times New Roman"/>
          <w:sz w:val="24"/>
          <w:szCs w:val="24"/>
        </w:rPr>
        <w:t>у оборудованию на</w:t>
      </w:r>
      <w:r w:rsidRPr="00B656C0">
        <w:rPr>
          <w:rFonts w:ascii="Times New Roman" w:hAnsi="Times New Roman" w:cs="Times New Roman"/>
          <w:sz w:val="24"/>
          <w:szCs w:val="24"/>
        </w:rPr>
        <w:t xml:space="preserve"> предприятия.</w:t>
      </w:r>
    </w:p>
    <w:p w14:paraId="4A0B130D" w14:textId="77777777" w:rsidR="00B656C0" w:rsidRPr="00B656C0" w:rsidRDefault="00B656C0" w:rsidP="00B656C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6C0">
        <w:rPr>
          <w:rFonts w:ascii="Times New Roman" w:hAnsi="Times New Roman" w:cs="Times New Roman"/>
          <w:sz w:val="24"/>
          <w:szCs w:val="24"/>
        </w:rPr>
        <w:t>Прозрачный учет оборудования.</w:t>
      </w:r>
    </w:p>
    <w:p w14:paraId="25E6ACF8" w14:textId="61F41D28" w:rsidR="00B656C0" w:rsidRPr="00B656C0" w:rsidRDefault="00B656C0" w:rsidP="00B656C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6C0">
        <w:rPr>
          <w:rFonts w:ascii="Times New Roman" w:hAnsi="Times New Roman" w:cs="Times New Roman"/>
          <w:sz w:val="24"/>
          <w:szCs w:val="24"/>
        </w:rPr>
        <w:t xml:space="preserve">Полная история ремонтных работ по каждой единице </w:t>
      </w:r>
      <w:r w:rsidR="00461C58">
        <w:rPr>
          <w:rFonts w:ascii="Times New Roman" w:hAnsi="Times New Roman" w:cs="Times New Roman"/>
          <w:sz w:val="24"/>
          <w:szCs w:val="24"/>
        </w:rPr>
        <w:t>компьютерной техники</w:t>
      </w:r>
      <w:r w:rsidRPr="00B656C0">
        <w:rPr>
          <w:rFonts w:ascii="Times New Roman" w:hAnsi="Times New Roman" w:cs="Times New Roman"/>
          <w:sz w:val="24"/>
          <w:szCs w:val="24"/>
        </w:rPr>
        <w:t>.</w:t>
      </w:r>
    </w:p>
    <w:p w14:paraId="55791AA5" w14:textId="3315E15D" w:rsidR="00461C58" w:rsidRDefault="00B656C0" w:rsidP="00461C5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6C0">
        <w:rPr>
          <w:rFonts w:ascii="Times New Roman" w:hAnsi="Times New Roman" w:cs="Times New Roman"/>
          <w:sz w:val="24"/>
          <w:szCs w:val="24"/>
        </w:rPr>
        <w:t xml:space="preserve">Возможность отслеживания состояния и местонахождения каждой </w:t>
      </w:r>
      <w:r w:rsidR="00461C58">
        <w:rPr>
          <w:rFonts w:ascii="Times New Roman" w:hAnsi="Times New Roman" w:cs="Times New Roman"/>
          <w:sz w:val="24"/>
          <w:szCs w:val="24"/>
        </w:rPr>
        <w:t>единицы компьютерной техники</w:t>
      </w:r>
      <w:r w:rsidRPr="00B656C0">
        <w:rPr>
          <w:rFonts w:ascii="Times New Roman" w:hAnsi="Times New Roman" w:cs="Times New Roman"/>
          <w:sz w:val="24"/>
          <w:szCs w:val="24"/>
        </w:rPr>
        <w:t>.</w:t>
      </w:r>
    </w:p>
    <w:p w14:paraId="6F7D50F0" w14:textId="22001AF8" w:rsidR="00B656C0" w:rsidRDefault="00B656C0" w:rsidP="00461C5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C58">
        <w:rPr>
          <w:rFonts w:ascii="Times New Roman" w:hAnsi="Times New Roman" w:cs="Times New Roman"/>
          <w:sz w:val="24"/>
          <w:szCs w:val="24"/>
        </w:rPr>
        <w:t>Документационное обеспечение работ в области управления техобслуживанием и ремонтами.</w:t>
      </w:r>
    </w:p>
    <w:p w14:paraId="74A8527B" w14:textId="77777777" w:rsidR="00461C58" w:rsidRPr="00B656C0" w:rsidRDefault="00461C58" w:rsidP="00461C5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6C0">
        <w:rPr>
          <w:rFonts w:ascii="Times New Roman" w:hAnsi="Times New Roman" w:cs="Times New Roman"/>
          <w:sz w:val="24"/>
          <w:szCs w:val="24"/>
        </w:rPr>
        <w:t>Рост прозрачности и управляемости всех бизнес-процессов, связанных с обслуживанием оборудования.</w:t>
      </w:r>
    </w:p>
    <w:p w14:paraId="3EB2842C" w14:textId="582D4978" w:rsidR="00461C58" w:rsidRPr="00B656C0" w:rsidRDefault="00461C58" w:rsidP="00461C5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6C0">
        <w:rPr>
          <w:rFonts w:ascii="Times New Roman" w:hAnsi="Times New Roman" w:cs="Times New Roman"/>
          <w:sz w:val="24"/>
          <w:szCs w:val="24"/>
        </w:rPr>
        <w:t xml:space="preserve">Повышение эффективности деятельности всех служб, </w:t>
      </w:r>
      <w:r>
        <w:rPr>
          <w:rFonts w:ascii="Times New Roman" w:hAnsi="Times New Roman" w:cs="Times New Roman"/>
          <w:sz w:val="24"/>
          <w:szCs w:val="24"/>
        </w:rPr>
        <w:t>связанных с обслуживанием оборудования</w:t>
      </w:r>
      <w:r w:rsidRPr="00B656C0">
        <w:rPr>
          <w:rFonts w:ascii="Times New Roman" w:hAnsi="Times New Roman" w:cs="Times New Roman"/>
          <w:sz w:val="24"/>
          <w:szCs w:val="24"/>
        </w:rPr>
        <w:t>.</w:t>
      </w:r>
    </w:p>
    <w:p w14:paraId="04CCD7F9" w14:textId="5C686EA9" w:rsidR="00461C58" w:rsidRDefault="00461C58" w:rsidP="00461C5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6C0">
        <w:rPr>
          <w:rFonts w:ascii="Times New Roman" w:hAnsi="Times New Roman" w:cs="Times New Roman"/>
          <w:sz w:val="24"/>
          <w:szCs w:val="24"/>
        </w:rPr>
        <w:t>Снижение риска возможных финансовых потерь, вызванных использованием устаревшей или неполной информации.</w:t>
      </w:r>
    </w:p>
    <w:p w14:paraId="61F10012" w14:textId="5263F4A6" w:rsidR="00461C58" w:rsidRDefault="00461C58" w:rsidP="00461C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1C58">
        <w:rPr>
          <w:rFonts w:ascii="Times New Roman" w:hAnsi="Times New Roman" w:cs="Times New Roman"/>
          <w:sz w:val="24"/>
          <w:szCs w:val="24"/>
        </w:rPr>
        <w:t>В данном курсовом проекте будет рассмотрено</w:t>
      </w:r>
      <w:r>
        <w:rPr>
          <w:rFonts w:ascii="Times New Roman" w:hAnsi="Times New Roman" w:cs="Times New Roman"/>
          <w:sz w:val="24"/>
          <w:szCs w:val="24"/>
        </w:rPr>
        <w:t xml:space="preserve"> создание таблицы учета компьютерного оборудования в классе для сотрудников</w:t>
      </w:r>
      <w:r w:rsidRPr="00461C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целях более простого обслуживания оборудования и его эксплуатации</w:t>
      </w:r>
      <w:r w:rsidRPr="00461C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же для отслеживания жизненного цикла оборудования.</w:t>
      </w:r>
    </w:p>
    <w:p w14:paraId="5FAD5C45" w14:textId="12A7A164" w:rsidR="00461C58" w:rsidRDefault="00461C58" w:rsidP="00461C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</w:t>
      </w:r>
      <w:r w:rsidRPr="00461C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цель настоящего курсового проекта – построение модели</w:t>
      </w:r>
      <w:r w:rsidRPr="00461C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</w:t>
      </w:r>
      <w:r w:rsidRPr="00461C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461C58">
        <w:rPr>
          <w:rFonts w:ascii="Times New Roman" w:hAnsi="Times New Roman" w:cs="Times New Roman"/>
          <w:sz w:val="24"/>
          <w:szCs w:val="24"/>
        </w:rPr>
        <w:t>Учёт компьютерного оборудования в учебном классе</w:t>
      </w:r>
      <w:r>
        <w:rPr>
          <w:rFonts w:ascii="Times New Roman" w:hAnsi="Times New Roman" w:cs="Times New Roman"/>
          <w:sz w:val="24"/>
          <w:szCs w:val="24"/>
        </w:rPr>
        <w:t>» для дальнейшей автоматизации данного процесса. Для достижения намеченной цели необходимо будет решить следующие поставленные задачи</w:t>
      </w:r>
      <w:r w:rsidRPr="00461C58">
        <w:rPr>
          <w:rFonts w:ascii="Times New Roman" w:hAnsi="Times New Roman" w:cs="Times New Roman"/>
          <w:sz w:val="24"/>
          <w:szCs w:val="24"/>
        </w:rPr>
        <w:t>:</w:t>
      </w:r>
    </w:p>
    <w:p w14:paraId="43E73C3D" w14:textId="13C8B0D4" w:rsidR="00461C58" w:rsidRDefault="00461C58" w:rsidP="00461C5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предметной области – процесса учёта оборудования в учебном классе</w:t>
      </w:r>
      <w:r w:rsidRPr="00461C58">
        <w:rPr>
          <w:rFonts w:ascii="Times New Roman" w:hAnsi="Times New Roman" w:cs="Times New Roman"/>
          <w:sz w:val="24"/>
          <w:szCs w:val="24"/>
        </w:rPr>
        <w:t>;</w:t>
      </w:r>
    </w:p>
    <w:p w14:paraId="153483EB" w14:textId="4DC4B4AA" w:rsidR="00461C58" w:rsidRDefault="00461C58" w:rsidP="00461C5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контекстной диаграммы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53B01B" w14:textId="5C42F4D3" w:rsidR="00461C58" w:rsidRDefault="00461C58" w:rsidP="00461C5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структурной модели системы – построение диаграммы потоков данных (</w:t>
      </w:r>
      <w:r>
        <w:rPr>
          <w:rFonts w:ascii="Times New Roman" w:hAnsi="Times New Roman" w:cs="Times New Roman"/>
          <w:sz w:val="24"/>
          <w:szCs w:val="24"/>
          <w:lang w:val="en-US"/>
        </w:rPr>
        <w:t>DFD</w:t>
      </w:r>
      <w:r w:rsidRPr="00461C58">
        <w:rPr>
          <w:rFonts w:ascii="Times New Roman" w:hAnsi="Times New Roman" w:cs="Times New Roman"/>
          <w:sz w:val="24"/>
          <w:szCs w:val="24"/>
        </w:rPr>
        <w:t>);</w:t>
      </w:r>
    </w:p>
    <w:p w14:paraId="0FB723FD" w14:textId="273A22CD" w:rsidR="00461C58" w:rsidRDefault="00AB56DF" w:rsidP="00461C5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словаря данных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58D888" w14:textId="20B767C8" w:rsidR="00AB56DF" w:rsidRDefault="00AB56DF" w:rsidP="00461C5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спецификации процессов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152705" w14:textId="3E56CC39" w:rsidR="00AB56DF" w:rsidRDefault="00AB56DF" w:rsidP="00461C5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Выявление функциональных требований к системе</w:t>
      </w:r>
      <w:r w:rsidRPr="00AB56DF">
        <w:rPr>
          <w:rFonts w:ascii="Times New Roman" w:hAnsi="Times New Roman" w:cs="Times New Roman"/>
          <w:sz w:val="24"/>
          <w:szCs w:val="24"/>
        </w:rPr>
        <w:t>;</w:t>
      </w:r>
    </w:p>
    <w:p w14:paraId="22E56C18" w14:textId="7C55D4A2" w:rsidR="00AB56DF" w:rsidRDefault="00AB56DF" w:rsidP="00461C5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Написание технического задания на </w:t>
      </w:r>
      <w:r w:rsidRPr="00AB56DF">
        <w:rPr>
          <w:rFonts w:ascii="Times New Roman" w:hAnsi="Times New Roman" w:cs="Times New Roman"/>
          <w:sz w:val="24"/>
          <w:szCs w:val="24"/>
        </w:rPr>
        <w:t>ИС «Учёт компьютерного оборудования в учебном классе»;</w:t>
      </w:r>
    </w:p>
    <w:p w14:paraId="03CB339B" w14:textId="03514359" w:rsidR="00AB56DF" w:rsidRDefault="00AB56DF" w:rsidP="00461C5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спецификации человеко-машинного взаимодействия и пользовательского интерфейса автоматизированной системы.</w:t>
      </w:r>
    </w:p>
    <w:p w14:paraId="3FF8DDAF" w14:textId="47DE359C" w:rsidR="00AB56DF" w:rsidRPr="00AB56DF" w:rsidRDefault="00AB56DF" w:rsidP="00AB56D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56DF">
        <w:rPr>
          <w:rFonts w:ascii="Times New Roman" w:hAnsi="Times New Roman" w:cs="Times New Roman"/>
          <w:sz w:val="24"/>
          <w:szCs w:val="24"/>
        </w:rPr>
        <w:lastRenderedPageBreak/>
        <w:t>В данном курсовом проекте будут представлены следующие разделы, описывающие ход работ, направленные на решение поставленных задач в соответствии с целью курсового проекта:</w:t>
      </w:r>
    </w:p>
    <w:p w14:paraId="495D60E9" w14:textId="5D835418" w:rsidR="00AB56DF" w:rsidRPr="00AB56DF" w:rsidRDefault="00AB56DF" w:rsidP="00AB56D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56DF">
        <w:rPr>
          <w:rFonts w:ascii="Times New Roman" w:hAnsi="Times New Roman" w:cs="Times New Roman"/>
          <w:sz w:val="24"/>
          <w:szCs w:val="24"/>
        </w:rPr>
        <w:t xml:space="preserve">Структурное моделирование системы. Для того чтобы выполнить </w:t>
      </w:r>
    </w:p>
    <w:p w14:paraId="1E5B986C" w14:textId="32BB73DF" w:rsidR="00AB56DF" w:rsidRPr="00AB56DF" w:rsidRDefault="00AB56DF" w:rsidP="00AB56D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56DF">
        <w:rPr>
          <w:rFonts w:ascii="Times New Roman" w:hAnsi="Times New Roman" w:cs="Times New Roman"/>
          <w:sz w:val="24"/>
          <w:szCs w:val="24"/>
        </w:rPr>
        <w:t xml:space="preserve">структурное моделирование системы, необходимо изучить и описать предметную область. Данный раздел содержит описание предметной области, в ходе </w:t>
      </w:r>
    </w:p>
    <w:p w14:paraId="3AF32F8A" w14:textId="16A6409E" w:rsidR="00AB56DF" w:rsidRPr="00AB56DF" w:rsidRDefault="00AB56DF" w:rsidP="00AB56D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56DF">
        <w:rPr>
          <w:rFonts w:ascii="Times New Roman" w:hAnsi="Times New Roman" w:cs="Times New Roman"/>
          <w:sz w:val="24"/>
          <w:szCs w:val="24"/>
        </w:rPr>
        <w:t xml:space="preserve">изучения которой будет выполнено построение контекстной диаграммы, диаграммы потоков данных. Кроме этого, данный раздел содержит описание словаря данных и описание спецификации процессов, выявленных в ходе изучения </w:t>
      </w:r>
    </w:p>
    <w:p w14:paraId="1E73A5D7" w14:textId="77777777" w:rsidR="00AB56DF" w:rsidRPr="00AB56DF" w:rsidRDefault="00AB56DF" w:rsidP="00AB56D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56DF">
        <w:rPr>
          <w:rFonts w:ascii="Times New Roman" w:hAnsi="Times New Roman" w:cs="Times New Roman"/>
          <w:sz w:val="24"/>
          <w:szCs w:val="24"/>
        </w:rPr>
        <w:t xml:space="preserve">предметной области и построения вышеперечисленных диаграмм. </w:t>
      </w:r>
    </w:p>
    <w:p w14:paraId="55ADE160" w14:textId="766EF6CD" w:rsidR="00AB56DF" w:rsidRPr="00AB56DF" w:rsidRDefault="00AB56DF" w:rsidP="00AB56D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56DF">
        <w:rPr>
          <w:rFonts w:ascii="Times New Roman" w:hAnsi="Times New Roman" w:cs="Times New Roman"/>
          <w:sz w:val="24"/>
          <w:szCs w:val="24"/>
        </w:rPr>
        <w:t xml:space="preserve">Взаимодействие системы и пользователя. В данном разделе содержится </w:t>
      </w:r>
    </w:p>
    <w:p w14:paraId="0AAC0987" w14:textId="77777777" w:rsidR="00AB56DF" w:rsidRPr="00AB56DF" w:rsidRDefault="00AB56DF" w:rsidP="00AB56D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56DF">
        <w:rPr>
          <w:rFonts w:ascii="Times New Roman" w:hAnsi="Times New Roman" w:cs="Times New Roman"/>
          <w:sz w:val="24"/>
          <w:szCs w:val="24"/>
        </w:rPr>
        <w:t xml:space="preserve">описание функций, которые должна выполнять система для решения задачи, а </w:t>
      </w:r>
    </w:p>
    <w:p w14:paraId="04F637DE" w14:textId="7949D827" w:rsidR="00AB56DF" w:rsidRPr="00AB56DF" w:rsidRDefault="00AB56DF" w:rsidP="00AB56D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56DF">
        <w:rPr>
          <w:rFonts w:ascii="Times New Roman" w:hAnsi="Times New Roman" w:cs="Times New Roman"/>
          <w:sz w:val="24"/>
          <w:szCs w:val="24"/>
        </w:rPr>
        <w:t>также спецификацию человеко-машинного взаимодействия и пользовательского интерфейса автоматизированной системы (прецеденты).</w:t>
      </w:r>
    </w:p>
    <w:p w14:paraId="045B2EF6" w14:textId="76787E8A" w:rsidR="00AB56DF" w:rsidRDefault="00AB56DF" w:rsidP="00AB56D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56DF">
        <w:rPr>
          <w:rFonts w:ascii="Times New Roman" w:hAnsi="Times New Roman" w:cs="Times New Roman"/>
          <w:sz w:val="24"/>
          <w:szCs w:val="24"/>
        </w:rPr>
        <w:t>Экономическое обоснование. Данный раздел содержит результаты, которые предполагается достигнуть после внедрения автоматизированной информационной системы с экономической точки зрения.</w:t>
      </w:r>
    </w:p>
    <w:p w14:paraId="4E8F9CA0" w14:textId="43737188" w:rsidR="00AB56DF" w:rsidRDefault="00AB56DF" w:rsidP="00AB56D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Заключение.</w:t>
      </w:r>
    </w:p>
    <w:p w14:paraId="5DAB9948" w14:textId="14B0E348" w:rsidR="00AB56DF" w:rsidRDefault="00AB56DF" w:rsidP="00AB56D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56DF">
        <w:rPr>
          <w:rFonts w:ascii="Times New Roman" w:hAnsi="Times New Roman" w:cs="Times New Roman"/>
          <w:sz w:val="24"/>
          <w:szCs w:val="24"/>
        </w:rPr>
        <w:t>Приложения. Данный раздел содержит технической задние на ИС «Учёт компьютерного оборудования в учебном классе»</w:t>
      </w:r>
      <w:r w:rsidRPr="00461C58">
        <w:rPr>
          <w:rFonts w:ascii="Times New Roman" w:hAnsi="Times New Roman" w:cs="Times New Roman"/>
          <w:sz w:val="24"/>
          <w:szCs w:val="24"/>
        </w:rPr>
        <w:t>.</w:t>
      </w:r>
    </w:p>
    <w:p w14:paraId="5D7A7AC5" w14:textId="71B13445" w:rsidR="00B656C0" w:rsidRPr="00D94EBE" w:rsidRDefault="00881473" w:rsidP="00D94EBE">
      <w:pPr>
        <w:pStyle w:val="a3"/>
        <w:numPr>
          <w:ilvl w:val="0"/>
          <w:numId w:val="7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D94EBE">
        <w:rPr>
          <w:rFonts w:ascii="Times New Roman" w:hAnsi="Times New Roman" w:cs="Times New Roman"/>
          <w:b/>
          <w:bCs/>
          <w:sz w:val="24"/>
          <w:szCs w:val="24"/>
        </w:rPr>
        <w:t>Структурное моделирования</w:t>
      </w:r>
    </w:p>
    <w:p w14:paraId="362F2A43" w14:textId="12187E08" w:rsidR="00881473" w:rsidRDefault="00881473" w:rsidP="00074C27">
      <w:pPr>
        <w:spacing w:after="0" w:line="360" w:lineRule="auto"/>
        <w:ind w:firstLine="709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881473">
        <w:rPr>
          <w:rFonts w:ascii="Times New Roman" w:hAnsi="Times New Roman" w:cs="Times New Roman"/>
          <w:b/>
          <w:bCs/>
          <w:sz w:val="24"/>
          <w:szCs w:val="24"/>
        </w:rPr>
        <w:t>Описание предметной области</w:t>
      </w:r>
    </w:p>
    <w:p w14:paraId="50A7A9FC" w14:textId="500682E4" w:rsidR="00881473" w:rsidRDefault="00881473" w:rsidP="00074C27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C27">
        <w:rPr>
          <w:rFonts w:ascii="Times New Roman" w:hAnsi="Times New Roman" w:cs="Times New Roman"/>
          <w:sz w:val="24"/>
          <w:szCs w:val="24"/>
        </w:rPr>
        <w:t xml:space="preserve">В данном процессе участвуют: </w:t>
      </w:r>
      <w:r w:rsidR="00074C27" w:rsidRPr="00074C27">
        <w:rPr>
          <w:rFonts w:ascii="Times New Roman" w:hAnsi="Times New Roman" w:cs="Times New Roman"/>
          <w:sz w:val="24"/>
          <w:szCs w:val="24"/>
        </w:rPr>
        <w:t xml:space="preserve">преподаватели, студенты, системные администраторы, сотрудники ответственные за замену и починку, а </w:t>
      </w:r>
      <w:r w:rsidR="002F58A1" w:rsidRPr="00074C27">
        <w:rPr>
          <w:rFonts w:ascii="Times New Roman" w:hAnsi="Times New Roman" w:cs="Times New Roman"/>
          <w:sz w:val="24"/>
          <w:szCs w:val="24"/>
        </w:rPr>
        <w:t>также</w:t>
      </w:r>
      <w:r w:rsidR="00074C27" w:rsidRPr="00074C27">
        <w:rPr>
          <w:rFonts w:ascii="Times New Roman" w:hAnsi="Times New Roman" w:cs="Times New Roman"/>
          <w:sz w:val="24"/>
          <w:szCs w:val="24"/>
        </w:rPr>
        <w:t xml:space="preserve"> учет оборудования.</w:t>
      </w:r>
    </w:p>
    <w:p w14:paraId="6ADB1666" w14:textId="14F8DEC3" w:rsidR="00074C27" w:rsidRDefault="00074C27" w:rsidP="00074C27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процесса.</w:t>
      </w:r>
    </w:p>
    <w:p w14:paraId="2A86983D" w14:textId="638B6953" w:rsidR="00074C27" w:rsidRDefault="002F58A1" w:rsidP="00702080">
      <w:pPr>
        <w:pStyle w:val="a3"/>
        <w:numPr>
          <w:ilvl w:val="1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F58A1">
        <w:rPr>
          <w:rFonts w:ascii="Times New Roman" w:hAnsi="Times New Roman" w:cs="Times New Roman"/>
          <w:sz w:val="24"/>
          <w:szCs w:val="24"/>
        </w:rPr>
        <w:t>После заполнения заявления на работу работник ответственный за учёт оборудования получает приказ о приёме на работу, нужных</w:t>
      </w:r>
      <w:r w:rsidRPr="002F58A1">
        <w:rPr>
          <w:rFonts w:ascii="Times New Roman" w:hAnsi="Times New Roman" w:cs="Times New Roman"/>
          <w:sz w:val="24"/>
          <w:szCs w:val="24"/>
        </w:rPr>
        <w:t xml:space="preserve"> ему инструкций и данных для входа в программу учета оборудования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547A14" w14:textId="5C7AAEC6" w:rsidR="002F58A1" w:rsidRDefault="002F58A1" w:rsidP="00702080">
      <w:pPr>
        <w:pStyle w:val="a3"/>
        <w:numPr>
          <w:ilvl w:val="1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приходит на рабочее место</w:t>
      </w:r>
      <w:r w:rsidRPr="002F58A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предоставляет приказ о приёме на работу</w:t>
      </w:r>
      <w:r w:rsidRPr="002F58A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основании которого ему сообщают данные для входа в программу и вводный инструктаж.</w:t>
      </w:r>
    </w:p>
    <w:p w14:paraId="698FD8D7" w14:textId="01EEAF26" w:rsidR="002F58A1" w:rsidRDefault="002F58A1" w:rsidP="00702080">
      <w:pPr>
        <w:pStyle w:val="a3"/>
        <w:numPr>
          <w:ilvl w:val="1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</w:t>
      </w:r>
      <w:r w:rsidRPr="002F58A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которые сотрудник записывает в карточку учёта оборудования</w:t>
      </w:r>
      <w:r w:rsidRPr="002F58A1">
        <w:rPr>
          <w:rFonts w:ascii="Times New Roman" w:hAnsi="Times New Roman" w:cs="Times New Roman"/>
          <w:sz w:val="24"/>
          <w:szCs w:val="24"/>
        </w:rPr>
        <w:t>:</w:t>
      </w:r>
    </w:p>
    <w:p w14:paraId="14982787" w14:textId="51E3E1E2" w:rsidR="002F58A1" w:rsidRDefault="002F58A1" w:rsidP="002F58A1">
      <w:pPr>
        <w:pStyle w:val="a3"/>
        <w:numPr>
          <w:ilvl w:val="2"/>
          <w:numId w:val="6"/>
        </w:numPr>
        <w:spacing w:after="0" w:line="360" w:lineRule="auto"/>
        <w:ind w:left="0" w:firstLine="9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аудитории.</w:t>
      </w:r>
    </w:p>
    <w:p w14:paraId="19950AF6" w14:textId="39D0A6B4" w:rsidR="002F58A1" w:rsidRDefault="002F58A1" w:rsidP="002F58A1">
      <w:pPr>
        <w:pStyle w:val="a3"/>
        <w:numPr>
          <w:ilvl w:val="2"/>
          <w:numId w:val="6"/>
        </w:numPr>
        <w:spacing w:after="0" w:line="360" w:lineRule="auto"/>
        <w:ind w:left="0" w:firstLine="9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Табельный номер оборудования.</w:t>
      </w:r>
    </w:p>
    <w:p w14:paraId="4F29A431" w14:textId="2E5D86A0" w:rsidR="002F58A1" w:rsidRDefault="002F58A1" w:rsidP="002F58A1">
      <w:pPr>
        <w:pStyle w:val="a3"/>
        <w:numPr>
          <w:ilvl w:val="2"/>
          <w:numId w:val="6"/>
        </w:numPr>
        <w:spacing w:after="0" w:line="360" w:lineRule="auto"/>
        <w:ind w:left="0" w:firstLine="9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оборудования.</w:t>
      </w:r>
    </w:p>
    <w:p w14:paraId="0E7BB555" w14:textId="657D6AC3" w:rsidR="002F58A1" w:rsidRDefault="002F58A1" w:rsidP="002F58A1">
      <w:pPr>
        <w:pStyle w:val="a3"/>
        <w:numPr>
          <w:ilvl w:val="2"/>
          <w:numId w:val="6"/>
        </w:numPr>
        <w:spacing w:after="0" w:line="360" w:lineRule="auto"/>
        <w:ind w:left="0" w:firstLine="9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Наименования оборудования.</w:t>
      </w:r>
    </w:p>
    <w:p w14:paraId="1775B713" w14:textId="2D7EBE0F" w:rsidR="002F58A1" w:rsidRDefault="002F58A1" w:rsidP="002F58A1">
      <w:pPr>
        <w:pStyle w:val="a3"/>
        <w:numPr>
          <w:ilvl w:val="2"/>
          <w:numId w:val="6"/>
        </w:numPr>
        <w:spacing w:after="0" w:line="360" w:lineRule="auto"/>
        <w:ind w:left="0" w:firstLine="9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Комплектующие оборудования (если есть).</w:t>
      </w:r>
    </w:p>
    <w:p w14:paraId="57D69B56" w14:textId="3D8638DA" w:rsidR="002F58A1" w:rsidRDefault="002F58A1" w:rsidP="002F58A1">
      <w:pPr>
        <w:pStyle w:val="a3"/>
        <w:numPr>
          <w:ilvl w:val="2"/>
          <w:numId w:val="6"/>
        </w:numPr>
        <w:spacing w:after="0" w:line="360" w:lineRule="auto"/>
        <w:ind w:left="0" w:firstLine="9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 оборудования.</w:t>
      </w:r>
    </w:p>
    <w:p w14:paraId="613FCB59" w14:textId="3D326488" w:rsidR="002F58A1" w:rsidRDefault="00A57751" w:rsidP="00A57751">
      <w:pPr>
        <w:pStyle w:val="a3"/>
        <w:numPr>
          <w:ilvl w:val="1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того как работник узнает данные</w:t>
      </w:r>
      <w:r w:rsidRPr="00A5775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он должен их проверить на соответствие с данными.</w:t>
      </w:r>
    </w:p>
    <w:p w14:paraId="51478428" w14:textId="6EC59016" w:rsidR="00A57751" w:rsidRDefault="00A57751" w:rsidP="00A57751">
      <w:pPr>
        <w:pStyle w:val="a3"/>
        <w:numPr>
          <w:ilvl w:val="1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поломки или выхода из строя какого-либо оборудования создается заявка на её починку</w:t>
      </w:r>
      <w:r w:rsidRPr="00A5775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замену</w:t>
      </w:r>
      <w:r w:rsidRPr="00A5775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само оборудования на время ремонтных работ не используется</w:t>
      </w:r>
      <w:r w:rsidRPr="00A5775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студентам нужно использовать другое рядом находящиеся оборудование.</w:t>
      </w:r>
    </w:p>
    <w:p w14:paraId="2C3598C0" w14:textId="63FF9D89" w:rsidR="00A57751" w:rsidRDefault="00A57751" w:rsidP="00A57751">
      <w:pPr>
        <w:pStyle w:val="a3"/>
        <w:numPr>
          <w:ilvl w:val="1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Работник во время ремонтных работ обязан продиагностировать и предоставить, прежде чем чинить</w:t>
      </w:r>
      <w:r w:rsidRPr="00A5775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стоимость починки оборудования с прилегающими ценами для замены комплектующих оборудования.</w:t>
      </w:r>
    </w:p>
    <w:p w14:paraId="4DC1E5AF" w14:textId="61E6BFDB" w:rsidR="00A57751" w:rsidRDefault="00A57751" w:rsidP="00A57751">
      <w:pPr>
        <w:pStyle w:val="a3"/>
        <w:numPr>
          <w:ilvl w:val="1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Работник должен следить за жизненным циклом оборудования и </w:t>
      </w:r>
      <w:r w:rsidR="00D94EBE">
        <w:rPr>
          <w:rFonts w:ascii="Times New Roman" w:hAnsi="Times New Roman" w:cs="Times New Roman"/>
          <w:sz w:val="24"/>
          <w:szCs w:val="24"/>
        </w:rPr>
        <w:t>определять,</w:t>
      </w:r>
      <w:r>
        <w:rPr>
          <w:rFonts w:ascii="Times New Roman" w:hAnsi="Times New Roman" w:cs="Times New Roman"/>
          <w:sz w:val="24"/>
          <w:szCs w:val="24"/>
        </w:rPr>
        <w:t xml:space="preserve"> когда его нужно провести профилактику</w:t>
      </w:r>
      <w:r w:rsidRPr="00A5775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ремонт или списание в утиль.</w:t>
      </w:r>
    </w:p>
    <w:p w14:paraId="6C5B1151" w14:textId="2F201DF0" w:rsidR="00D94EBE" w:rsidRDefault="00D94EBE" w:rsidP="00D94EB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дальнейшем эти данные использует преподаватель и системный администратор.</w:t>
      </w:r>
    </w:p>
    <w:p w14:paraId="7E294172" w14:textId="69386458" w:rsidR="00D94EBE" w:rsidRDefault="00D94EBE" w:rsidP="00D94EBE">
      <w:pPr>
        <w:pStyle w:val="a3"/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D94EBE">
        <w:rPr>
          <w:rFonts w:ascii="Times New Roman" w:hAnsi="Times New Roman" w:cs="Times New Roman"/>
          <w:b/>
          <w:bCs/>
          <w:sz w:val="24"/>
          <w:szCs w:val="24"/>
        </w:rPr>
        <w:t xml:space="preserve">Определение границ системы с точки зрения </w:t>
      </w:r>
      <w:r w:rsidRPr="00D94EBE">
        <w:rPr>
          <w:rFonts w:ascii="Times New Roman" w:hAnsi="Times New Roman" w:cs="Times New Roman"/>
          <w:b/>
          <w:bCs/>
          <w:sz w:val="24"/>
          <w:szCs w:val="24"/>
        </w:rPr>
        <w:t>работника по учёту оборудования</w:t>
      </w:r>
    </w:p>
    <w:p w14:paraId="3802AE4D" w14:textId="1E0F976C" w:rsidR="00D94EBE" w:rsidRDefault="00D94EBE" w:rsidP="00D94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4EBE">
        <w:rPr>
          <w:rFonts w:ascii="Times New Roman" w:hAnsi="Times New Roman" w:cs="Times New Roman"/>
          <w:sz w:val="24"/>
          <w:szCs w:val="24"/>
        </w:rPr>
        <w:t>Следующим шагом при построении модели протекающих процессов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4EBE">
        <w:rPr>
          <w:rFonts w:ascii="Times New Roman" w:hAnsi="Times New Roman" w:cs="Times New Roman"/>
          <w:sz w:val="24"/>
          <w:szCs w:val="24"/>
        </w:rPr>
        <w:t xml:space="preserve">учёту </w:t>
      </w:r>
      <w:r>
        <w:rPr>
          <w:rFonts w:ascii="Times New Roman" w:hAnsi="Times New Roman" w:cs="Times New Roman"/>
          <w:sz w:val="24"/>
          <w:szCs w:val="24"/>
        </w:rPr>
        <w:t>оборудования</w:t>
      </w:r>
      <w:r w:rsidRPr="00D94EBE">
        <w:rPr>
          <w:rFonts w:ascii="Times New Roman" w:hAnsi="Times New Roman" w:cs="Times New Roman"/>
          <w:sz w:val="24"/>
          <w:szCs w:val="24"/>
        </w:rPr>
        <w:t xml:space="preserve"> стало создание контекстной диаграммы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4EBE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>
        <w:rPr>
          <w:rFonts w:ascii="Times New Roman" w:hAnsi="Times New Roman" w:cs="Times New Roman"/>
          <w:sz w:val="24"/>
          <w:szCs w:val="24"/>
        </w:rPr>
        <w:t>при учете оборудования</w:t>
      </w:r>
      <w:r w:rsidRPr="00D94EBE">
        <w:rPr>
          <w:rFonts w:ascii="Times New Roman" w:hAnsi="Times New Roman" w:cs="Times New Roman"/>
          <w:sz w:val="24"/>
          <w:szCs w:val="24"/>
        </w:rPr>
        <w:t>. На рисунке 2 изображена контекстная диаграмма процесса «Учёт</w:t>
      </w:r>
      <w:r w:rsidR="00B664D1">
        <w:rPr>
          <w:rFonts w:ascii="Times New Roman" w:hAnsi="Times New Roman" w:cs="Times New Roman"/>
          <w:sz w:val="24"/>
          <w:szCs w:val="24"/>
        </w:rPr>
        <w:t xml:space="preserve"> оборудования в учебном классе</w:t>
      </w:r>
      <w:r w:rsidRPr="00D94EBE">
        <w:rPr>
          <w:rFonts w:ascii="Times New Roman" w:hAnsi="Times New Roman" w:cs="Times New Roman"/>
          <w:sz w:val="24"/>
          <w:szCs w:val="24"/>
        </w:rPr>
        <w:t>»</w:t>
      </w:r>
    </w:p>
    <w:p w14:paraId="5730C8B9" w14:textId="1BC3A98D" w:rsidR="00B664D1" w:rsidRDefault="00B664D1" w:rsidP="00B664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4D1">
        <w:rPr>
          <w:rFonts w:ascii="Times New Roman" w:hAnsi="Times New Roman" w:cs="Times New Roman"/>
          <w:sz w:val="24"/>
          <w:szCs w:val="24"/>
        </w:rPr>
        <w:t>Модель автоматизируемой системы строится с определённой позиции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64D1">
        <w:rPr>
          <w:rFonts w:ascii="Times New Roman" w:hAnsi="Times New Roman" w:cs="Times New Roman"/>
          <w:sz w:val="24"/>
          <w:szCs w:val="24"/>
        </w:rPr>
        <w:t>рассмотрения, которая в системном моделировании называется точкой зрения.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64D1">
        <w:rPr>
          <w:rFonts w:ascii="Times New Roman" w:hAnsi="Times New Roman" w:cs="Times New Roman"/>
          <w:sz w:val="24"/>
          <w:szCs w:val="24"/>
        </w:rPr>
        <w:t xml:space="preserve">Точка зрения обозначает основное направление развития модели и уровень необходимой детализации. Моделирование «Система учёта </w:t>
      </w:r>
      <w:r>
        <w:rPr>
          <w:rFonts w:ascii="Times New Roman" w:hAnsi="Times New Roman" w:cs="Times New Roman"/>
          <w:sz w:val="24"/>
          <w:szCs w:val="24"/>
        </w:rPr>
        <w:t>оборудования в учебном классе</w:t>
      </w:r>
      <w:r w:rsidRPr="00B664D1">
        <w:rPr>
          <w:rFonts w:ascii="Times New Roman" w:hAnsi="Times New Roman" w:cs="Times New Roman"/>
          <w:sz w:val="24"/>
          <w:szCs w:val="24"/>
        </w:rPr>
        <w:t xml:space="preserve">» производится с точки </w:t>
      </w:r>
      <w:r>
        <w:rPr>
          <w:rFonts w:ascii="Times New Roman" w:hAnsi="Times New Roman" w:cs="Times New Roman"/>
          <w:sz w:val="24"/>
          <w:szCs w:val="24"/>
        </w:rPr>
        <w:t>работника по учёту оборудования</w:t>
      </w:r>
      <w:r w:rsidRPr="00B664D1">
        <w:rPr>
          <w:rFonts w:ascii="Times New Roman" w:hAnsi="Times New Roman" w:cs="Times New Roman"/>
          <w:sz w:val="24"/>
          <w:szCs w:val="24"/>
        </w:rPr>
        <w:t>.</w:t>
      </w:r>
    </w:p>
    <w:p w14:paraId="56286ACE" w14:textId="5904E393" w:rsidR="00D94EBE" w:rsidRDefault="00B664D1" w:rsidP="00B664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4D1">
        <w:rPr>
          <w:rFonts w:ascii="Times New Roman" w:hAnsi="Times New Roman" w:cs="Times New Roman"/>
          <w:sz w:val="24"/>
          <w:szCs w:val="24"/>
        </w:rPr>
        <w:t>На диаграмме кроме основного процесса и точки зрения указываются внешние сущности и потоки данных, направленных от процесса к внешним сущностям или наоборот.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64D1">
        <w:rPr>
          <w:rFonts w:ascii="Times New Roman" w:hAnsi="Times New Roman" w:cs="Times New Roman"/>
          <w:sz w:val="24"/>
          <w:szCs w:val="24"/>
        </w:rPr>
        <w:t>Внешними сущностями системы являются:</w:t>
      </w:r>
    </w:p>
    <w:p w14:paraId="2B9B5BB1" w14:textId="5BA13175" w:rsidR="00B664D1" w:rsidRDefault="00B664D1" w:rsidP="00B664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Преподаватель. Он следит за оборудованием во время учебного процесса.</w:t>
      </w:r>
    </w:p>
    <w:p w14:paraId="51F32A52" w14:textId="1FAE6E63" w:rsidR="00B664D1" w:rsidRDefault="00B664D1" w:rsidP="00B664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Системный администратор. Он поддерживает программное и сетевое обеспечение для поддержания надлежащей работы.</w:t>
      </w:r>
    </w:p>
    <w:p w14:paraId="01CD97B9" w14:textId="578F12AC" w:rsidR="00B664D1" w:rsidRDefault="00B664D1" w:rsidP="00B664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Работник по учёту оборудования. Учитывает оборудование</w:t>
      </w:r>
      <w:r w:rsidRPr="00B664D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диагностирует его в случае поломки и определяет нужно ли его чинить или списать в утиль.</w:t>
      </w:r>
    </w:p>
    <w:p w14:paraId="64B3C012" w14:textId="36AEAC8B" w:rsidR="00B664D1" w:rsidRDefault="00B664D1" w:rsidP="00B664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Студент. Обычный пользователь, который эксплуатирует оборудование в учебном классе.</w:t>
      </w:r>
    </w:p>
    <w:p w14:paraId="0BA03624" w14:textId="19DFCFA8" w:rsidR="00D94EBE" w:rsidRDefault="00B664D1" w:rsidP="00B664D1">
      <w:pPr>
        <w:spacing w:after="0" w:line="360" w:lineRule="auto"/>
        <w:ind w:firstLine="709"/>
        <w:jc w:val="both"/>
      </w:pPr>
      <w:r>
        <w:t>Выделяют следующие потоки данных</w:t>
      </w:r>
      <w:r>
        <w:rPr>
          <w:lang w:val="en-US"/>
        </w:rPr>
        <w:t>:</w:t>
      </w:r>
    </w:p>
    <w:p w14:paraId="3A2E0DAA" w14:textId="406E4CFA" w:rsidR="00B664D1" w:rsidRDefault="00D002FA" w:rsidP="00B664D1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Ы</w:t>
      </w:r>
    </w:p>
    <w:p w14:paraId="144BB867" w14:textId="1102F4DA" w:rsidR="00D002FA" w:rsidRDefault="00D002FA" w:rsidP="00B664D1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Ы</w:t>
      </w:r>
    </w:p>
    <w:p w14:paraId="6EDAF615" w14:textId="2611BD17" w:rsidR="00D002FA" w:rsidRDefault="00D002FA" w:rsidP="00B664D1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Ы</w:t>
      </w:r>
    </w:p>
    <w:p w14:paraId="5BAE0E27" w14:textId="6DC13B8F" w:rsidR="00D002FA" w:rsidRDefault="00D002FA" w:rsidP="00B664D1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Ы</w:t>
      </w:r>
    </w:p>
    <w:p w14:paraId="451DF8E6" w14:textId="49AF6039" w:rsidR="00D002FA" w:rsidRDefault="00D002FA" w:rsidP="00B664D1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Ы</w:t>
      </w:r>
    </w:p>
    <w:p w14:paraId="5105AFE2" w14:textId="061D17DE" w:rsidR="00D002FA" w:rsidRDefault="00D002FA" w:rsidP="00B664D1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Ы</w:t>
      </w:r>
    </w:p>
    <w:p w14:paraId="4BFFDDA6" w14:textId="51F2F587" w:rsidR="00D002FA" w:rsidRDefault="00D002FA" w:rsidP="00D00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02FA">
        <w:rPr>
          <w:rFonts w:ascii="Times New Roman" w:hAnsi="Times New Roman" w:cs="Times New Roman"/>
          <w:sz w:val="24"/>
          <w:szCs w:val="24"/>
        </w:rPr>
        <w:t>Следующим шагом при разработке системы идёт создание контекстной диаграммы «TO-BE» (как будет). Контекстная диаграмма показывает взаимодействие инженера по охране труда с внешней средой (рис. 2).</w:t>
      </w:r>
    </w:p>
    <w:p w14:paraId="70C22AC9" w14:textId="11DAB6A9" w:rsidR="00D002FA" w:rsidRDefault="00D002FA" w:rsidP="00D00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9E277F" w14:textId="77777777" w:rsidR="00D002FA" w:rsidRDefault="00D002FA" w:rsidP="00D00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BAFCE4" w14:textId="77777777" w:rsidR="00D002FA" w:rsidRDefault="00D002FA" w:rsidP="00D00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673C0C" w14:textId="08ED4773" w:rsidR="00D002FA" w:rsidRPr="00D002FA" w:rsidRDefault="00D002FA" w:rsidP="00D002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 </w:t>
      </w:r>
      <w:r w:rsidRPr="00D002FA">
        <w:rPr>
          <w:rFonts w:ascii="Times New Roman" w:hAnsi="Times New Roman" w:cs="Times New Roman"/>
          <w:sz w:val="24"/>
          <w:szCs w:val="24"/>
        </w:rPr>
        <w:t xml:space="preserve">Контекстная диаграмма «TO-BE» с точки зрения </w:t>
      </w:r>
      <w:r>
        <w:rPr>
          <w:rFonts w:ascii="Times New Roman" w:hAnsi="Times New Roman" w:cs="Times New Roman"/>
          <w:sz w:val="24"/>
          <w:szCs w:val="24"/>
        </w:rPr>
        <w:t>работника по учету оборудования</w:t>
      </w:r>
    </w:p>
    <w:p w14:paraId="0DDB832C" w14:textId="6A5FFD92" w:rsidR="00D94EBE" w:rsidRDefault="00BE0E8C" w:rsidP="00D94EBE">
      <w:pPr>
        <w:pStyle w:val="a3"/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</w:t>
      </w:r>
      <w:bookmarkStart w:id="1" w:name="_GoBack"/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>оделирование потоков данных</w:t>
      </w:r>
    </w:p>
    <w:p w14:paraId="7F8FB4F6" w14:textId="7497609E" w:rsidR="00D002FA" w:rsidRDefault="00D002FA" w:rsidP="00D002F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02FA">
        <w:rPr>
          <w:rFonts w:ascii="Times New Roman" w:hAnsi="Times New Roman" w:cs="Times New Roman"/>
          <w:sz w:val="24"/>
          <w:szCs w:val="24"/>
        </w:rPr>
        <w:t>После построения контекстной диаграммы произведём декомпозицию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02FA">
        <w:rPr>
          <w:rFonts w:ascii="Times New Roman" w:hAnsi="Times New Roman" w:cs="Times New Roman"/>
          <w:sz w:val="24"/>
          <w:szCs w:val="24"/>
        </w:rPr>
        <w:t xml:space="preserve">основного процесса – «Учёт </w:t>
      </w:r>
      <w:r>
        <w:rPr>
          <w:rFonts w:ascii="Times New Roman" w:hAnsi="Times New Roman" w:cs="Times New Roman"/>
          <w:sz w:val="24"/>
          <w:szCs w:val="24"/>
        </w:rPr>
        <w:t>оборудования в учебном классе</w:t>
      </w:r>
      <w:r w:rsidRPr="00D002FA">
        <w:rPr>
          <w:rFonts w:ascii="Times New Roman" w:hAnsi="Times New Roman" w:cs="Times New Roman"/>
          <w:sz w:val="24"/>
          <w:szCs w:val="24"/>
        </w:rPr>
        <w:t>» и построим диаграмму потоков данных (рис. 3). Диаграмма потоков данных (</w:t>
      </w:r>
      <w:proofErr w:type="spellStart"/>
      <w:r w:rsidRPr="00D002FA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002FA">
        <w:rPr>
          <w:rFonts w:ascii="Times New Roman" w:hAnsi="Times New Roman" w:cs="Times New Roman"/>
          <w:sz w:val="24"/>
          <w:szCs w:val="24"/>
        </w:rPr>
        <w:t xml:space="preserve"> Flow </w:t>
      </w:r>
      <w:proofErr w:type="spellStart"/>
      <w:r w:rsidRPr="00D002FA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D002FA">
        <w:rPr>
          <w:rFonts w:ascii="Times New Roman" w:hAnsi="Times New Roman" w:cs="Times New Roman"/>
          <w:sz w:val="24"/>
          <w:szCs w:val="24"/>
        </w:rPr>
        <w:t xml:space="preserve"> – DFD) представляет собой иерархию функциональных процессов, связанных потоками данных. Цель такого представления – </w:t>
      </w:r>
      <w:r w:rsidRPr="00D002FA">
        <w:rPr>
          <w:rFonts w:ascii="Times New Roman" w:hAnsi="Times New Roman" w:cs="Times New Roman"/>
          <w:sz w:val="24"/>
          <w:szCs w:val="24"/>
        </w:rPr>
        <w:t>продемонстрировать, как</w:t>
      </w:r>
      <w:r w:rsidRPr="00D002FA">
        <w:rPr>
          <w:rFonts w:ascii="Times New Roman" w:hAnsi="Times New Roman" w:cs="Times New Roman"/>
          <w:sz w:val="24"/>
          <w:szCs w:val="24"/>
        </w:rPr>
        <w:t xml:space="preserve"> каждый процесс преобразует свои входные данные в выходные, а также выявить отношения между этими процессами.</w:t>
      </w:r>
      <w:r w:rsidRPr="00D002FA">
        <w:rPr>
          <w:rFonts w:ascii="Times New Roman" w:hAnsi="Times New Roman" w:cs="Times New Roman"/>
          <w:sz w:val="24"/>
          <w:szCs w:val="24"/>
        </w:rPr>
        <w:cr/>
      </w:r>
    </w:p>
    <w:p w14:paraId="6E6291CB" w14:textId="56801773" w:rsidR="00D002FA" w:rsidRDefault="00D002FA" w:rsidP="00D002F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B10769D" w14:textId="09745371" w:rsidR="00D002FA" w:rsidRPr="00D002FA" w:rsidRDefault="00D002FA" w:rsidP="00D002F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 Диаграмма потоков данных</w:t>
      </w:r>
    </w:p>
    <w:p w14:paraId="594F7760" w14:textId="1A37C976" w:rsidR="00D94EBE" w:rsidRPr="00D94EBE" w:rsidRDefault="00D94EBE" w:rsidP="00D94EBE">
      <w:pPr>
        <w:pStyle w:val="a3"/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Словарь данных</w:t>
      </w:r>
    </w:p>
    <w:sectPr w:rsidR="00D94EBE" w:rsidRPr="00D94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5C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3D71D9"/>
    <w:multiLevelType w:val="hybridMultilevel"/>
    <w:tmpl w:val="19845608"/>
    <w:lvl w:ilvl="0" w:tplc="F26E1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81E47"/>
    <w:multiLevelType w:val="hybridMultilevel"/>
    <w:tmpl w:val="7D9C645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35111D03"/>
    <w:multiLevelType w:val="hybridMultilevel"/>
    <w:tmpl w:val="54C682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C57452"/>
    <w:multiLevelType w:val="hybridMultilevel"/>
    <w:tmpl w:val="0ECC0924"/>
    <w:lvl w:ilvl="0" w:tplc="A31ACB3A">
      <w:start w:val="1"/>
      <w:numFmt w:val="decimal"/>
      <w:lvlText w:val="%1."/>
      <w:lvlJc w:val="left"/>
      <w:pPr>
        <w:ind w:left="1777" w:hanging="360"/>
      </w:pPr>
      <w:rPr>
        <w:rFonts w:eastAsia="Times New Roman" w:hint="default"/>
        <w:color w:val="3B4255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" w15:restartNumberingAfterBreak="0">
    <w:nsid w:val="5B6B50B2"/>
    <w:multiLevelType w:val="hybridMultilevel"/>
    <w:tmpl w:val="260E3C8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FB5680F"/>
    <w:multiLevelType w:val="hybridMultilevel"/>
    <w:tmpl w:val="6728BFE0"/>
    <w:lvl w:ilvl="0" w:tplc="5B008972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D6A56A1"/>
    <w:multiLevelType w:val="hybridMultilevel"/>
    <w:tmpl w:val="F2286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1D"/>
    <w:rsid w:val="00074C27"/>
    <w:rsid w:val="002F58A1"/>
    <w:rsid w:val="003C6A79"/>
    <w:rsid w:val="00461C58"/>
    <w:rsid w:val="005F6414"/>
    <w:rsid w:val="00881473"/>
    <w:rsid w:val="009E5064"/>
    <w:rsid w:val="00A57751"/>
    <w:rsid w:val="00AB56DF"/>
    <w:rsid w:val="00B656C0"/>
    <w:rsid w:val="00B664D1"/>
    <w:rsid w:val="00BE0E8C"/>
    <w:rsid w:val="00D002FA"/>
    <w:rsid w:val="00D94EBE"/>
    <w:rsid w:val="00EB7A88"/>
    <w:rsid w:val="00FD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866FC"/>
  <w15:chartTrackingRefBased/>
  <w15:docId w15:val="{A3A6D0FC-CFAF-4B70-97F8-4B2B884A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64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64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B65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9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FaKe</dc:creator>
  <cp:keywords/>
  <dc:description/>
  <cp:lastModifiedBy>FaKe</cp:lastModifiedBy>
  <cp:revision>4</cp:revision>
  <dcterms:created xsi:type="dcterms:W3CDTF">2021-06-08T07:44:00Z</dcterms:created>
  <dcterms:modified xsi:type="dcterms:W3CDTF">2021-06-08T09:33:00Z</dcterms:modified>
</cp:coreProperties>
</file>