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C9C3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b/>
          <w:color w:val="000000"/>
          <w:sz w:val="24"/>
          <w:szCs w:val="24"/>
        </w:rPr>
      </w:pPr>
      <w:bookmarkStart w:id="0" w:name="_Hlk7138972"/>
      <w:r w:rsidRPr="00AD58C1">
        <w:rPr>
          <w:rFonts w:eastAsia="Calibri" w:cs="Times New Roman"/>
          <w:b/>
          <w:color w:val="000000"/>
          <w:sz w:val="24"/>
          <w:szCs w:val="24"/>
        </w:rPr>
        <w:t>МИНОБРНАУКИ РОССИИ</w:t>
      </w:r>
    </w:p>
    <w:p w14:paraId="29B6FAC2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</w:p>
    <w:p w14:paraId="6BBEB1CD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AD58C1">
        <w:rPr>
          <w:rFonts w:eastAsia="Calibri" w:cs="Times New Roman"/>
          <w:color w:val="000000"/>
          <w:sz w:val="24"/>
          <w:szCs w:val="24"/>
        </w:rPr>
        <w:t>образовательное учреждение высшего образования</w:t>
      </w:r>
    </w:p>
    <w:p w14:paraId="0DB7F0B3" w14:textId="77777777" w:rsidR="00FB01C7" w:rsidRPr="00AD58C1" w:rsidRDefault="00FB01C7" w:rsidP="00FB01C7">
      <w:pPr>
        <w:spacing w:after="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«Ухтинский государственный технический университет»</w:t>
      </w:r>
    </w:p>
    <w:p w14:paraId="6499B3CE" w14:textId="77777777" w:rsidR="00FB01C7" w:rsidRPr="00AD58C1" w:rsidRDefault="00FB01C7" w:rsidP="00FB01C7">
      <w:pPr>
        <w:spacing w:after="240" w:line="240" w:lineRule="auto"/>
        <w:jc w:val="center"/>
        <w:rPr>
          <w:rFonts w:eastAsia="Calibri" w:cs="Times New Roman"/>
          <w:b/>
          <w:color w:val="000000"/>
          <w:szCs w:val="28"/>
        </w:rPr>
      </w:pPr>
      <w:r w:rsidRPr="00AD58C1">
        <w:rPr>
          <w:rFonts w:eastAsia="Calibri" w:cs="Times New Roman"/>
          <w:b/>
          <w:color w:val="000000"/>
          <w:szCs w:val="28"/>
        </w:rPr>
        <w:t>(УГТУ)</w:t>
      </w:r>
    </w:p>
    <w:p w14:paraId="7793C930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Кафедра вычислительной техники, информационных систем и технологий</w:t>
      </w:r>
    </w:p>
    <w:p w14:paraId="7B9A3118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55A4CE5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444CBAD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E46878F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2CB5F61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F16CB66" w14:textId="77777777" w:rsidR="00FB01C7" w:rsidRPr="00AD58C1" w:rsidRDefault="00FB01C7" w:rsidP="00FB01C7">
      <w:pPr>
        <w:spacing w:after="240"/>
        <w:jc w:val="center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>РАСЧЕТНО-ГРАФИЧЕСКАЯ</w:t>
      </w:r>
      <w:r w:rsidRPr="00AD58C1">
        <w:rPr>
          <w:rFonts w:eastAsia="Calibri" w:cs="Times New Roman"/>
          <w:b/>
          <w:color w:val="000000"/>
          <w:szCs w:val="28"/>
        </w:rPr>
        <w:t xml:space="preserve"> РАБОТА №</w:t>
      </w:r>
      <w:r>
        <w:rPr>
          <w:rFonts w:eastAsia="Calibri" w:cs="Times New Roman"/>
          <w:b/>
          <w:color w:val="000000"/>
          <w:szCs w:val="28"/>
        </w:rPr>
        <w:t xml:space="preserve"> 2</w:t>
      </w:r>
    </w:p>
    <w:p w14:paraId="58860CFA" w14:textId="4C686522" w:rsidR="00FB01C7" w:rsidRPr="00AD58C1" w:rsidRDefault="00FB01C7" w:rsidP="00FB01C7">
      <w:pPr>
        <w:spacing w:after="120"/>
        <w:jc w:val="center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Дисциплина: «</w:t>
      </w:r>
      <w:r>
        <w:rPr>
          <w:rFonts w:eastAsia="Calibri" w:cs="Times New Roman"/>
          <w:color w:val="000000"/>
          <w:szCs w:val="28"/>
        </w:rPr>
        <w:t xml:space="preserve">Моделирование </w:t>
      </w:r>
      <w:r w:rsidR="005D6E24">
        <w:rPr>
          <w:rFonts w:eastAsia="Calibri" w:cs="Times New Roman"/>
          <w:color w:val="000000"/>
          <w:szCs w:val="28"/>
        </w:rPr>
        <w:t>систем</w:t>
      </w:r>
      <w:r w:rsidRPr="00AD58C1">
        <w:rPr>
          <w:rFonts w:eastAsia="Calibri" w:cs="Times New Roman"/>
          <w:color w:val="000000"/>
          <w:szCs w:val="28"/>
        </w:rPr>
        <w:t>»</w:t>
      </w:r>
    </w:p>
    <w:p w14:paraId="29ACB5A7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61C1918C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9F98572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4813B3B" w14:textId="37C82996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Шифр </w:t>
      </w:r>
      <w:r w:rsidRPr="000E2903">
        <w:rPr>
          <w:rFonts w:eastAsia="Calibri" w:cs="Times New Roman"/>
          <w:color w:val="000000"/>
          <w:szCs w:val="28"/>
          <w:u w:val="single"/>
        </w:rPr>
        <w:t>191</w:t>
      </w:r>
      <w:r w:rsidR="00A4135D">
        <w:rPr>
          <w:rFonts w:eastAsia="Calibri" w:cs="Times New Roman"/>
          <w:color w:val="000000"/>
          <w:szCs w:val="28"/>
          <w:u w:val="single"/>
        </w:rPr>
        <w:t>40</w:t>
      </w:r>
      <w:r w:rsidR="005D6E24">
        <w:rPr>
          <w:rFonts w:eastAsia="Calibri" w:cs="Times New Roman"/>
          <w:color w:val="000000"/>
          <w:szCs w:val="28"/>
          <w:u w:val="single"/>
        </w:rPr>
        <w:t>7</w:t>
      </w:r>
      <w:r>
        <w:rPr>
          <w:rFonts w:eastAsia="Calibri" w:cs="Times New Roman"/>
          <w:color w:val="000000"/>
          <w:szCs w:val="28"/>
        </w:rPr>
        <w:t xml:space="preserve">           Группа </w:t>
      </w:r>
      <w:r>
        <w:rPr>
          <w:rFonts w:eastAsia="Calibri" w:cs="Times New Roman"/>
          <w:color w:val="000000"/>
          <w:szCs w:val="28"/>
          <w:u w:val="single"/>
        </w:rPr>
        <w:t>ИСТ-</w:t>
      </w:r>
      <w:r w:rsidR="005D6E24">
        <w:rPr>
          <w:rFonts w:eastAsia="Calibri" w:cs="Times New Roman"/>
          <w:color w:val="000000"/>
          <w:szCs w:val="28"/>
          <w:u w:val="single"/>
        </w:rPr>
        <w:t>2</w:t>
      </w:r>
      <w:r>
        <w:rPr>
          <w:rFonts w:eastAsia="Calibri" w:cs="Times New Roman"/>
          <w:color w:val="000000"/>
          <w:szCs w:val="28"/>
          <w:u w:val="single"/>
        </w:rPr>
        <w:t>-19</w:t>
      </w:r>
      <w:r w:rsidRPr="00AD58C1">
        <w:rPr>
          <w:rFonts w:eastAsia="Calibri" w:cs="Times New Roman"/>
          <w:color w:val="000000"/>
          <w:szCs w:val="28"/>
        </w:rPr>
        <w:t xml:space="preserve">        Вариант </w:t>
      </w:r>
      <w:r w:rsidR="005D6E24">
        <w:rPr>
          <w:rFonts w:eastAsia="Calibri" w:cs="Times New Roman"/>
          <w:color w:val="000000"/>
          <w:szCs w:val="28"/>
          <w:u w:val="single"/>
        </w:rPr>
        <w:t>12</w:t>
      </w:r>
      <w:r>
        <w:rPr>
          <w:rFonts w:eastAsia="Calibri" w:cs="Times New Roman"/>
          <w:color w:val="000000"/>
          <w:szCs w:val="28"/>
        </w:rPr>
        <w:t xml:space="preserve">          Курс </w:t>
      </w:r>
      <w:r w:rsidRPr="000E2903">
        <w:rPr>
          <w:rFonts w:eastAsia="Calibri" w:cs="Times New Roman"/>
          <w:color w:val="000000"/>
          <w:szCs w:val="28"/>
          <w:u w:val="single"/>
        </w:rPr>
        <w:t>2</w:t>
      </w:r>
    </w:p>
    <w:p w14:paraId="7CCA37F2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4D1463B" w14:textId="24D7C0BA" w:rsidR="00FB01C7" w:rsidRPr="00AD58C1" w:rsidRDefault="005D6E24" w:rsidP="00FB01C7">
      <w:pPr>
        <w:spacing w:after="0"/>
        <w:jc w:val="center"/>
        <w:rPr>
          <w:rFonts w:eastAsia="Calibri" w:cs="Times New Roman"/>
          <w:color w:val="000000"/>
          <w:szCs w:val="28"/>
          <w:u w:val="single"/>
        </w:rPr>
      </w:pPr>
      <w:proofErr w:type="spellStart"/>
      <w:r>
        <w:rPr>
          <w:rFonts w:eastAsia="Calibri" w:cs="Times New Roman"/>
          <w:color w:val="000000"/>
          <w:szCs w:val="28"/>
          <w:u w:val="single"/>
        </w:rPr>
        <w:t>Морданов</w:t>
      </w:r>
      <w:proofErr w:type="spellEnd"/>
      <w:r>
        <w:rPr>
          <w:rFonts w:eastAsia="Calibri" w:cs="Times New Roman"/>
          <w:color w:val="000000"/>
          <w:szCs w:val="28"/>
          <w:u w:val="single"/>
        </w:rPr>
        <w:t xml:space="preserve"> Егор Владимирович</w:t>
      </w:r>
    </w:p>
    <w:p w14:paraId="1B804770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</w:rPr>
      </w:pPr>
    </w:p>
    <w:p w14:paraId="23414CDC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B2E5E1A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CDCDE8A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0523ED5" w14:textId="77777777" w:rsidR="00FB01C7" w:rsidRPr="00AD58C1" w:rsidRDefault="00FB01C7" w:rsidP="00FB01C7">
      <w:pPr>
        <w:spacing w:after="0"/>
        <w:rPr>
          <w:rFonts w:eastAsia="Calibri" w:cs="Times New Roman"/>
          <w:color w:val="000000"/>
          <w:szCs w:val="28"/>
        </w:rPr>
      </w:pPr>
      <w:r w:rsidRPr="00AD58C1">
        <w:rPr>
          <w:rFonts w:eastAsia="Calibri" w:cs="Times New Roman"/>
          <w:color w:val="000000"/>
          <w:szCs w:val="28"/>
        </w:rPr>
        <w:t>Проверил:</w:t>
      </w:r>
    </w:p>
    <w:p w14:paraId="0E413E09" w14:textId="77777777" w:rsidR="00FB01C7" w:rsidRPr="00AD58C1" w:rsidRDefault="00FB01C7" w:rsidP="00FB01C7">
      <w:pPr>
        <w:spacing w:after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доцент</w:t>
      </w:r>
      <w:r w:rsidRPr="00AD58C1">
        <w:rPr>
          <w:rFonts w:eastAsia="Calibri" w:cs="Times New Roman"/>
          <w:color w:val="000000"/>
          <w:szCs w:val="28"/>
        </w:rPr>
        <w:t xml:space="preserve"> кафедры ВТИСиТ</w:t>
      </w:r>
      <w:r>
        <w:rPr>
          <w:rFonts w:eastAsia="Calibri" w:cs="Times New Roman"/>
          <w:color w:val="000000"/>
          <w:szCs w:val="28"/>
        </w:rPr>
        <w:t xml:space="preserve">                         </w:t>
      </w:r>
      <w:r>
        <w:rPr>
          <w:rFonts w:eastAsia="Calibri" w:cs="Times New Roman"/>
          <w:color w:val="000000"/>
          <w:szCs w:val="28"/>
        </w:rPr>
        <w:tab/>
        <w:t xml:space="preserve">           </w:t>
      </w:r>
      <w:r w:rsidRPr="00AD58C1">
        <w:rPr>
          <w:rFonts w:eastAsia="Calibri" w:cs="Times New Roman"/>
          <w:color w:val="000000"/>
          <w:szCs w:val="28"/>
        </w:rPr>
        <w:t xml:space="preserve"> </w:t>
      </w:r>
      <w:r>
        <w:rPr>
          <w:rFonts w:eastAsia="Calibri" w:cs="Times New Roman"/>
          <w:color w:val="000000"/>
          <w:szCs w:val="28"/>
        </w:rPr>
        <w:t xml:space="preserve">                      </w:t>
      </w:r>
      <w:r w:rsidRPr="00AD58C1">
        <w:rPr>
          <w:rFonts w:eastAsia="Calibri" w:cs="Times New Roman"/>
          <w:color w:val="000000"/>
          <w:szCs w:val="28"/>
        </w:rPr>
        <w:t>А. В. Семериков</w:t>
      </w:r>
    </w:p>
    <w:p w14:paraId="77F58BC6" w14:textId="77777777" w:rsidR="00FB01C7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2002717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7AE85014" w14:textId="77777777" w:rsidR="00FB01C7" w:rsidRPr="00AD58C1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Ухта</w:t>
      </w:r>
    </w:p>
    <w:p w14:paraId="3D550E58" w14:textId="77777777" w:rsidR="00E32707" w:rsidRDefault="00FB01C7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2021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490297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42236" w14:textId="77777777" w:rsidR="002B014F" w:rsidRPr="002B014F" w:rsidRDefault="002B014F" w:rsidP="002B014F">
          <w:pPr>
            <w:pStyle w:val="ad"/>
            <w:spacing w:before="0" w:after="360" w:line="360" w:lineRule="auto"/>
            <w:jc w:val="center"/>
            <w:rPr>
              <w:rStyle w:val="10"/>
              <w:color w:val="000000" w:themeColor="text1"/>
            </w:rPr>
          </w:pPr>
          <w:r w:rsidRPr="002B014F">
            <w:rPr>
              <w:rStyle w:val="10"/>
              <w:color w:val="000000" w:themeColor="text1"/>
            </w:rPr>
            <w:t>СОДЕРЖАНИЕ</w:t>
          </w:r>
        </w:p>
        <w:p w14:paraId="367115BC" w14:textId="77777777" w:rsidR="002B014F" w:rsidRDefault="002B014F">
          <w:pPr>
            <w:pStyle w:val="11"/>
            <w:tabs>
              <w:tab w:val="right" w:leader="dot" w:pos="96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29968" w:history="1">
            <w:r w:rsidRPr="00464081">
              <w:rPr>
                <w:rStyle w:val="ae"/>
                <w:noProof/>
              </w:rPr>
              <w:t>Задача максимизации целевой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5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95E8" w14:textId="77777777" w:rsidR="002B014F" w:rsidRDefault="005D6E24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69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Симплекс–метод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_Toc69929969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68158B">
              <w:rPr>
                <w:noProof/>
                <w:webHidden/>
              </w:rPr>
              <w:t>3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7392B022" w14:textId="77777777" w:rsidR="002B014F" w:rsidRDefault="005D6E24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70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Добавление нового вида продукции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_Toc69929970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68158B">
              <w:rPr>
                <w:noProof/>
                <w:webHidden/>
              </w:rPr>
              <w:t>11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5D7BF3CC" w14:textId="77777777" w:rsidR="002B014F" w:rsidRDefault="005D6E24">
          <w:pPr>
            <w:pStyle w:val="21"/>
            <w:tabs>
              <w:tab w:val="right" w:leader="dot" w:pos="9678"/>
            </w:tabs>
            <w:rPr>
              <w:noProof/>
            </w:rPr>
          </w:pPr>
          <w:hyperlink w:anchor="_Toc69929971" w:history="1">
            <w:r w:rsidR="002B014F" w:rsidRPr="00464081">
              <w:rPr>
                <w:rStyle w:val="ae"/>
                <w:rFonts w:eastAsia="Times New Roman" w:cs="Times New Roman"/>
                <w:noProof/>
              </w:rPr>
              <w:t>Добавление нового ограничения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_Toc69929971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68158B">
              <w:rPr>
                <w:noProof/>
                <w:webHidden/>
              </w:rPr>
              <w:t>13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7744C53A" w14:textId="77777777" w:rsidR="002B014F" w:rsidRDefault="005D6E24">
          <w:pPr>
            <w:pStyle w:val="11"/>
            <w:tabs>
              <w:tab w:val="right" w:leader="dot" w:pos="9678"/>
            </w:tabs>
            <w:rPr>
              <w:noProof/>
            </w:rPr>
          </w:pPr>
          <w:hyperlink w:anchor="_Toc69929972" w:history="1">
            <w:r w:rsidR="002B014F" w:rsidRPr="00464081">
              <w:rPr>
                <w:rStyle w:val="ae"/>
                <w:noProof/>
              </w:rPr>
              <w:t>Список использованной литературы</w:t>
            </w:r>
            <w:r w:rsidR="002B014F">
              <w:rPr>
                <w:noProof/>
                <w:webHidden/>
              </w:rPr>
              <w:tab/>
            </w:r>
            <w:r w:rsidR="002B014F">
              <w:rPr>
                <w:noProof/>
                <w:webHidden/>
              </w:rPr>
              <w:fldChar w:fldCharType="begin"/>
            </w:r>
            <w:r w:rsidR="002B014F">
              <w:rPr>
                <w:noProof/>
                <w:webHidden/>
              </w:rPr>
              <w:instrText xml:space="preserve"> PAGEREF _Toc69929972 \h </w:instrText>
            </w:r>
            <w:r w:rsidR="002B014F">
              <w:rPr>
                <w:noProof/>
                <w:webHidden/>
              </w:rPr>
            </w:r>
            <w:r w:rsidR="002B014F">
              <w:rPr>
                <w:noProof/>
                <w:webHidden/>
              </w:rPr>
              <w:fldChar w:fldCharType="separate"/>
            </w:r>
            <w:r w:rsidR="0068158B">
              <w:rPr>
                <w:noProof/>
                <w:webHidden/>
              </w:rPr>
              <w:t>15</w:t>
            </w:r>
            <w:r w:rsidR="002B014F">
              <w:rPr>
                <w:noProof/>
                <w:webHidden/>
              </w:rPr>
              <w:fldChar w:fldCharType="end"/>
            </w:r>
          </w:hyperlink>
        </w:p>
        <w:p w14:paraId="244F4665" w14:textId="77777777" w:rsidR="002B014F" w:rsidRDefault="002B014F">
          <w:r>
            <w:rPr>
              <w:b/>
              <w:bCs/>
            </w:rPr>
            <w:fldChar w:fldCharType="end"/>
          </w:r>
        </w:p>
      </w:sdtContent>
    </w:sdt>
    <w:p w14:paraId="104C6224" w14:textId="77777777" w:rsidR="005F438F" w:rsidRDefault="005F438F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D5DC390" w14:textId="77777777" w:rsidR="005F438F" w:rsidRDefault="005F438F">
      <w:pPr>
        <w:spacing w:line="259" w:lineRule="auto"/>
        <w:jc w:val="left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br w:type="page"/>
      </w:r>
    </w:p>
    <w:p w14:paraId="712445E6" w14:textId="77777777" w:rsidR="005F438F" w:rsidRDefault="005F438F" w:rsidP="005F438F">
      <w:pPr>
        <w:pStyle w:val="1"/>
        <w:rPr>
          <w:rStyle w:val="10"/>
          <w:caps/>
        </w:rPr>
      </w:pPr>
      <w:bookmarkStart w:id="1" w:name="_Toc9389097"/>
      <w:bookmarkStart w:id="2" w:name="_Toc69929968"/>
      <w:r w:rsidRPr="005F438F">
        <w:rPr>
          <w:rStyle w:val="10"/>
          <w:caps/>
        </w:rPr>
        <w:lastRenderedPageBreak/>
        <w:t>Задача максимизации целевой функции</w:t>
      </w:r>
      <w:bookmarkEnd w:id="1"/>
      <w:bookmarkEnd w:id="2"/>
    </w:p>
    <w:p w14:paraId="179A798D" w14:textId="77777777" w:rsidR="005F438F" w:rsidRPr="00EA4721" w:rsidRDefault="005F438F" w:rsidP="005F438F">
      <w:pPr>
        <w:spacing w:after="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EA4721">
        <w:rPr>
          <w:rFonts w:cs="Times New Roman"/>
          <w:szCs w:val="28"/>
        </w:rPr>
        <w:t>аксимизировать целевую функцию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F=2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940841">
        <w:rPr>
          <w:rFonts w:cs="Times New Roman"/>
          <w:szCs w:val="28"/>
        </w:rPr>
        <w:t xml:space="preserve"> </w:t>
      </w:r>
      <w:r w:rsidRPr="00EA4721"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</w:rPr>
        <w:t xml:space="preserve">заданных </w:t>
      </w:r>
      <w:r w:rsidRPr="00EA4721">
        <w:rPr>
          <w:rFonts w:cs="Times New Roman"/>
          <w:szCs w:val="28"/>
        </w:rPr>
        <w:t xml:space="preserve">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5075"/>
        <w:gridCol w:w="4594"/>
      </w:tblGrid>
      <w:tr w:rsidR="005F438F" w:rsidRPr="00EA4721" w14:paraId="316830F6" w14:textId="77777777" w:rsidTr="00BF08A4">
        <w:trPr>
          <w:trHeight w:val="2550"/>
        </w:trPr>
        <w:tc>
          <w:tcPr>
            <w:tcW w:w="5075" w:type="dxa"/>
          </w:tcPr>
          <w:p w14:paraId="1C35C667" w14:textId="77777777" w:rsidR="005F438F" w:rsidRPr="00D162E8" w:rsidRDefault="005D6E24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≥-6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56092F63" w14:textId="77777777" w:rsidR="005F438F" w:rsidRPr="00865BA6" w:rsidRDefault="005D6E24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396BDE3A" w14:textId="77777777" w:rsidR="005F438F" w:rsidRPr="00865BA6" w:rsidRDefault="005D6E24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≤3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7A393B2C" w14:textId="77777777" w:rsidR="005F438F" w:rsidRPr="00D162E8" w:rsidRDefault="005D6E24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≤5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009FFA9A" w14:textId="77777777" w:rsidR="005F438F" w:rsidRPr="00D162E8" w:rsidRDefault="005D6E24" w:rsidP="00BF08A4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145DA3EA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676603CD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FACB2DD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F56B349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C28B9AF" w14:textId="77777777" w:rsidR="005F438F" w:rsidRPr="002B1E08" w:rsidRDefault="005F438F" w:rsidP="00BF08A4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(5)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052B24AA" w14:textId="77777777" w:rsidR="005F438F" w:rsidRPr="005F438F" w:rsidRDefault="005F438F" w:rsidP="005F438F">
      <w:pPr>
        <w:keepNext/>
        <w:keepLines/>
        <w:spacing w:before="120" w:after="0"/>
        <w:ind w:firstLine="709"/>
        <w:jc w:val="left"/>
        <w:outlineLvl w:val="1"/>
        <w:rPr>
          <w:rFonts w:eastAsia="Times New Roman" w:cs="Times New Roman"/>
          <w:szCs w:val="26"/>
        </w:rPr>
      </w:pPr>
      <w:r w:rsidRPr="005F438F">
        <w:rPr>
          <w:rFonts w:eastAsia="Times New Roman" w:cs="Times New Roman"/>
          <w:szCs w:val="26"/>
        </w:rPr>
        <w:t xml:space="preserve"> </w:t>
      </w:r>
      <w:bookmarkStart w:id="3" w:name="_Toc9389098"/>
      <w:bookmarkStart w:id="4" w:name="_Toc69929969"/>
      <w:r w:rsidRPr="005F438F">
        <w:rPr>
          <w:rFonts w:eastAsia="Times New Roman" w:cs="Times New Roman"/>
          <w:szCs w:val="26"/>
        </w:rPr>
        <w:t>Симплекс–метод</w:t>
      </w:r>
      <w:bookmarkEnd w:id="3"/>
      <w:bookmarkEnd w:id="4"/>
      <w:r w:rsidRPr="005F438F">
        <w:rPr>
          <w:rFonts w:eastAsia="Times New Roman" w:cs="Times New Roman"/>
          <w:szCs w:val="26"/>
        </w:rPr>
        <w:t xml:space="preserve"> </w:t>
      </w:r>
    </w:p>
    <w:p w14:paraId="632A3252" w14:textId="77777777" w:rsidR="005F438F" w:rsidRPr="005F438F" w:rsidRDefault="005F438F" w:rsidP="005F438F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F438F">
        <w:rPr>
          <w:rFonts w:eastAsia="Calibri" w:cs="Times New Roman"/>
          <w:szCs w:val="28"/>
        </w:rPr>
        <w:t xml:space="preserve">Поскольку в правой части присутствуют отрицательные значения, умножим соответствующие строки на </w:t>
      </w:r>
      <m:oMath>
        <m:r>
          <w:rPr>
            <w:rFonts w:ascii="Cambria Math" w:eastAsia="Calibri" w:hAnsi="Cambria Math" w:cs="Times New Roman"/>
            <w:szCs w:val="28"/>
          </w:rPr>
          <m:t>-1</m:t>
        </m:r>
      </m:oMath>
      <w:r w:rsidRPr="005F438F">
        <w:rPr>
          <w:rFonts w:eastAsia="Calibri" w:cs="Times New Roman"/>
          <w:szCs w:val="28"/>
        </w:rPr>
        <w:t>.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5075"/>
        <w:gridCol w:w="4594"/>
      </w:tblGrid>
      <w:tr w:rsidR="005F438F" w:rsidRPr="005F438F" w14:paraId="075945AD" w14:textId="77777777" w:rsidTr="00BF08A4">
        <w:trPr>
          <w:trHeight w:val="2550"/>
        </w:trPr>
        <w:tc>
          <w:tcPr>
            <w:tcW w:w="5075" w:type="dxa"/>
          </w:tcPr>
          <w:p w14:paraId="64D96634" w14:textId="77777777" w:rsidR="005F438F" w:rsidRPr="00D162E8" w:rsidRDefault="005F438F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≤6</m:t>
              </m:r>
            </m:oMath>
            <w:r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0332C0BF" w14:textId="77777777" w:rsidR="005F438F" w:rsidRPr="00865BA6" w:rsidRDefault="005D6E24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≥4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D19096C" w14:textId="77777777" w:rsidR="005F438F" w:rsidRPr="00865BA6" w:rsidRDefault="005D6E24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≤3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  <w:p w14:paraId="548B4A41" w14:textId="77777777" w:rsidR="005F438F" w:rsidRPr="00D162E8" w:rsidRDefault="005D6E24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≤5</m:t>
              </m:r>
            </m:oMath>
            <w:r w:rsidR="005F438F" w:rsidRPr="00D162E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7EAC7E2B" w14:textId="77777777" w:rsidR="005F438F" w:rsidRPr="00D162E8" w:rsidRDefault="005D6E24" w:rsidP="005F438F">
            <w:pPr>
              <w:spacing w:after="0"/>
              <w:ind w:firstLine="150"/>
              <w:contextualSpacing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≥0</m:t>
              </m:r>
            </m:oMath>
            <w:r w:rsidR="005F438F" w:rsidRPr="00865BA6">
              <w:rPr>
                <w:rFonts w:eastAsiaTheme="minorEastAsia" w:cs="Times New Roman"/>
                <w:szCs w:val="28"/>
              </w:rPr>
              <w:t xml:space="preserve"> </w:t>
            </w:r>
          </w:p>
        </w:tc>
        <w:tc>
          <w:tcPr>
            <w:tcW w:w="4594" w:type="dxa"/>
          </w:tcPr>
          <w:p w14:paraId="3A7140AA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(1)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5CA9C24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(2)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68D4D782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(3)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485C8C8A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(4)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  <w:p w14:paraId="21885CB5" w14:textId="77777777" w:rsidR="005F438F" w:rsidRPr="002B1E08" w:rsidRDefault="005F438F" w:rsidP="005F438F">
            <w:pPr>
              <w:spacing w:after="0"/>
              <w:contextualSpacing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(5)</m:t>
              </m:r>
            </m:oMath>
            <w:r w:rsidRPr="002B1E08">
              <w:rPr>
                <w:rFonts w:eastAsiaTheme="minorEastAsia" w:cs="Times New Roman"/>
                <w:szCs w:val="28"/>
              </w:rPr>
              <w:t xml:space="preserve"> </w:t>
            </w:r>
          </w:p>
        </w:tc>
      </w:tr>
    </w:tbl>
    <w:p w14:paraId="06D2C0FD" w14:textId="77777777" w:rsidR="005F438F" w:rsidRPr="005F438F" w:rsidRDefault="005F438F" w:rsidP="005F438F">
      <w:pPr>
        <w:spacing w:line="240" w:lineRule="auto"/>
        <w:ind w:firstLine="709"/>
        <w:rPr>
          <w:rFonts w:eastAsia="Calibri" w:cs="Times New Roman"/>
          <w:szCs w:val="28"/>
          <w:lang w:val="en-US"/>
        </w:rPr>
      </w:pPr>
      <w:r w:rsidRPr="005F438F">
        <w:rPr>
          <w:rFonts w:eastAsia="Calibri" w:cs="Times New Roman"/>
          <w:szCs w:val="28"/>
        </w:rPr>
        <w:t>Перейдем к канонической форме.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5F438F" w:rsidRPr="005F438F" w14:paraId="7DD771C3" w14:textId="77777777" w:rsidTr="00BF08A4">
        <w:tc>
          <w:tcPr>
            <w:tcW w:w="4928" w:type="dxa"/>
          </w:tcPr>
          <w:p w14:paraId="5E4253CB" w14:textId="77777777" w:rsidR="005F438F" w:rsidRPr="008926F2" w:rsidRDefault="005D6E24" w:rsidP="005F438F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-3x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=6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31958131" w14:textId="77777777" w:rsidR="005F438F" w:rsidRPr="008926F2" w:rsidRDefault="005D6E24" w:rsidP="005F438F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4F8A0499" w14:textId="77777777" w:rsidR="005F438F" w:rsidRPr="008926F2" w:rsidRDefault="005D6E24" w:rsidP="005F438F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=3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CDF4C94" w14:textId="77777777" w:rsidR="005F438F" w:rsidRPr="008926F2" w:rsidRDefault="005D6E24" w:rsidP="005F438F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=5</m:t>
              </m:r>
            </m:oMath>
            <w:r w:rsidR="005F438F" w:rsidRPr="008926F2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1D89B24B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4689A9B5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2A406304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03235744" w14:textId="77777777" w:rsidR="005F438F" w:rsidRPr="005F438F" w:rsidRDefault="005F438F" w:rsidP="005F438F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</w:tbl>
    <w:p w14:paraId="4D345089" w14:textId="77777777" w:rsidR="005F438F" w:rsidRPr="005F438F" w:rsidRDefault="005F438F" w:rsidP="005F438F">
      <w:pPr>
        <w:spacing w:after="0"/>
        <w:ind w:firstLine="709"/>
        <w:contextualSpacing/>
        <w:rPr>
          <w:rFonts w:eastAsia="Calibri" w:cs="Times New Roman"/>
          <w:szCs w:val="28"/>
        </w:rPr>
      </w:pPr>
      <w:r w:rsidRPr="005F438F">
        <w:rPr>
          <w:rFonts w:eastAsia="Calibri" w:cs="Times New Roman"/>
          <w:szCs w:val="28"/>
        </w:rPr>
        <w:t xml:space="preserve">Поскольку в уравнение </w:t>
      </w:r>
      <m:oMath>
        <m:r>
          <w:rPr>
            <w:rFonts w:ascii="Cambria Math" w:eastAsia="Calibri" w:hAnsi="Cambria Math" w:cs="Times New Roman"/>
            <w:szCs w:val="28"/>
          </w:rPr>
          <m:t>(2)</m:t>
        </m:r>
      </m:oMath>
      <w:r w:rsidRPr="005F438F">
        <w:rPr>
          <w:rFonts w:eastAsia="Calibri" w:cs="Times New Roman"/>
          <w:szCs w:val="28"/>
        </w:rPr>
        <w:t xml:space="preserve"> была добавлена избыточная переменная, нельзя сразу получить начальное допустимое решение.</w:t>
      </w:r>
    </w:p>
    <w:p w14:paraId="6B026A90" w14:textId="77777777" w:rsidR="005F438F" w:rsidRDefault="005F438F" w:rsidP="005F438F">
      <w:pPr>
        <w:ind w:firstLine="709"/>
      </w:pPr>
      <w:r>
        <w:t xml:space="preserve">Чтобы это сделать, воспользуемся </w:t>
      </w:r>
      <w:r>
        <w:rPr>
          <w:i/>
        </w:rPr>
        <w:t>искусственными</w:t>
      </w:r>
      <w:r>
        <w:t xml:space="preserve"> переменными, то есть, переменными, которые на первой итерации играют роль дополнительных остаточных переменных. На последующих итерациях от них освобождаются.</w:t>
      </w:r>
    </w:p>
    <w:p w14:paraId="56BF0B80" w14:textId="77777777" w:rsidR="005F438F" w:rsidRDefault="005F438F" w:rsidP="005F438F">
      <w:pPr>
        <w:ind w:firstLine="709"/>
      </w:pPr>
      <w:r>
        <w:lastRenderedPageBreak/>
        <w:t xml:space="preserve">Существует два метода нахождения начального решения, которые используют искусственные переменные: </w:t>
      </w:r>
      <m:oMath>
        <m:r>
          <w:rPr>
            <w:rFonts w:ascii="Cambria Math" w:hAnsi="Cambria Math"/>
          </w:rPr>
          <m:t>M</m:t>
        </m:r>
      </m:oMath>
      <w:r>
        <w:t>-метод (метод больших штрафов) и двухэтапный метод.</w:t>
      </w:r>
      <w:r w:rsidRPr="005F438F">
        <w:t xml:space="preserve"> </w:t>
      </w:r>
      <w:r>
        <w:t xml:space="preserve">Воспользуемся двухэтапным методом. </w:t>
      </w:r>
    </w:p>
    <w:p w14:paraId="7A290AA2" w14:textId="77777777" w:rsidR="005F438F" w:rsidRDefault="005F438F" w:rsidP="005F438F">
      <w:pPr>
        <w:ind w:firstLine="709"/>
      </w:pPr>
      <w:r>
        <w:t xml:space="preserve">Для любого равенства </w:t>
      </w:r>
      <m:oMath>
        <m:r>
          <w:rPr>
            <w:rFonts w:ascii="Cambria Math" w:hAnsi="Cambria Math"/>
          </w:rPr>
          <m:t>i</m:t>
        </m:r>
      </m:oMath>
      <w:r>
        <w:t>, в котором не содержится дополнительная остаточная переменная, введем искусственную переменную</w:t>
      </w:r>
      <w:r w:rsidRPr="00E21D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которая далее войдет в начальное базисное решение. Решается задача ЛП минимизации суммы искусственных переменных с исходными ограничениями. Если минимальное значение этой новой целевой </w:t>
      </w:r>
      <w:r w:rsidR="006C29D2">
        <w:t>функции</w:t>
      </w:r>
      <w:r>
        <w:t xml:space="preserve"> больше</w:t>
      </w:r>
      <w:r w:rsidR="006C29D2">
        <w:t xml:space="preserve"> нуля, значит, исходная задача не имеет допустимого решения, процесс вычислений заканчивается. Если новая целевая функция равна нулю, переходим ко второму этапу. </w:t>
      </w:r>
    </w:p>
    <w:p w14:paraId="1389E097" w14:textId="77777777" w:rsidR="006C29D2" w:rsidRPr="007B175B" w:rsidRDefault="006C29D2" w:rsidP="006C29D2">
      <w:pPr>
        <w:spacing w:after="0"/>
        <w:contextualSpacing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→min</m:t>
          </m:r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6C29D2" w:rsidRPr="005F438F" w14:paraId="2C0A3D4B" w14:textId="77777777" w:rsidTr="00BF08A4">
        <w:tc>
          <w:tcPr>
            <w:tcW w:w="4928" w:type="dxa"/>
          </w:tcPr>
          <w:p w14:paraId="2B79BE86" w14:textId="77777777" w:rsidR="006C29D2" w:rsidRPr="005F438F" w:rsidRDefault="005D6E24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-3x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=6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88EE0F6" w14:textId="77777777" w:rsidR="006C29D2" w:rsidRPr="005F438F" w:rsidRDefault="005D6E24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1C5925BF" w14:textId="77777777" w:rsidR="006C29D2" w:rsidRPr="005F438F" w:rsidRDefault="005D6E2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=3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309C4EA" w14:textId="77777777" w:rsidR="006C29D2" w:rsidRPr="005F438F" w:rsidRDefault="005D6E2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=5</m:t>
              </m:r>
            </m:oMath>
            <w:r w:rsidR="006C29D2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48D40525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08D648DE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1FB619C2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  <w:p w14:paraId="2806E84B" w14:textId="77777777" w:rsidR="006C29D2" w:rsidRPr="005F438F" w:rsidRDefault="006C29D2" w:rsidP="00BF08A4">
            <w:pPr>
              <w:contextualSpacing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</w:tbl>
    <w:p w14:paraId="1FDE3AFE" w14:textId="77777777" w:rsidR="006C29D2" w:rsidRPr="00E21D69" w:rsidRDefault="006C29D2" w:rsidP="006C29D2">
      <w:pPr>
        <w:spacing w:after="0"/>
        <w:contextualSpacing/>
        <w:rPr>
          <w:lang w:val="en-US"/>
        </w:rPr>
      </w:pPr>
    </w:p>
    <w:p w14:paraId="2B89E676" w14:textId="77777777" w:rsidR="006C29D2" w:rsidRDefault="006C29D2" w:rsidP="006C29D2">
      <w:pPr>
        <w:rPr>
          <w:rFonts w:eastAsiaTheme="minorEastAsia"/>
          <w:szCs w:val="28"/>
        </w:rPr>
      </w:pPr>
      <w:r>
        <w:tab/>
        <w:t xml:space="preserve">Из уравнения (2) выражаем </w:t>
      </w:r>
      <w:r>
        <w:rPr>
          <w:lang w:val="en-US"/>
        </w:rPr>
        <w:t>R</w:t>
      </w:r>
      <w:r w:rsidRPr="006C29D2">
        <w:rPr>
          <w:vertAlign w:val="subscript"/>
        </w:rPr>
        <w:t>1</w:t>
      </w:r>
      <w:r w:rsidRPr="006C29D2">
        <w:t xml:space="preserve"> и подставляем в </w:t>
      </w:r>
      <w:r>
        <w:t xml:space="preserve">новую целевую функцию </w:t>
      </w:r>
      <w:r>
        <w:rPr>
          <w:lang w:val="en-US"/>
        </w:rPr>
        <w:t>r</w:t>
      </w:r>
      <w:r>
        <w:t xml:space="preserve">. Таким образом, получается следующая целевая функция: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-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2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="Calibri" w:hAnsi="Cambria Math" w:cs="Times New Roman"/>
            <w:szCs w:val="28"/>
          </w:rPr>
          <m:t>+4</m:t>
        </m:r>
      </m:oMath>
    </w:p>
    <w:p w14:paraId="645AFB95" w14:textId="77777777" w:rsidR="006C29D2" w:rsidRDefault="006C29D2" w:rsidP="006C29D2">
      <w:pPr>
        <w:ind w:firstLine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Построим симплекс таблицу</w:t>
      </w:r>
      <w:r w:rsidR="00591225">
        <w:rPr>
          <w:rFonts w:eastAsiaTheme="minorEastAsia"/>
          <w:szCs w:val="28"/>
        </w:rPr>
        <w:t xml:space="preserve"> (</w:t>
      </w:r>
      <w:r w:rsidR="00591225" w:rsidRPr="00591225">
        <w:rPr>
          <w:rFonts w:eastAsiaTheme="minorEastAsia"/>
          <w:szCs w:val="28"/>
        </w:rPr>
        <w:fldChar w:fldCharType="begin"/>
      </w:r>
      <w:r w:rsidR="00591225" w:rsidRPr="00591225">
        <w:rPr>
          <w:rFonts w:eastAsiaTheme="minorEastAsia"/>
          <w:szCs w:val="28"/>
        </w:rPr>
        <w:instrText xml:space="preserve"> REF _Ref69930111 \h  \* MERGEFORMAT </w:instrText>
      </w:r>
      <w:r w:rsidR="00591225" w:rsidRPr="00591225">
        <w:rPr>
          <w:rFonts w:eastAsiaTheme="minorEastAsia"/>
          <w:szCs w:val="28"/>
        </w:rPr>
      </w:r>
      <w:r w:rsidR="00591225" w:rsidRPr="00591225">
        <w:rPr>
          <w:rFonts w:eastAsiaTheme="minorEastAsia"/>
          <w:szCs w:val="28"/>
        </w:rPr>
        <w:fldChar w:fldCharType="separate"/>
      </w:r>
      <w:r w:rsidR="00591225" w:rsidRPr="00591225">
        <w:rPr>
          <w:rFonts w:cs="Times New Roman"/>
          <w:color w:val="000000" w:themeColor="text1"/>
          <w:szCs w:val="28"/>
        </w:rPr>
        <w:t xml:space="preserve">Таблица </w:t>
      </w:r>
      <w:r w:rsidR="00591225" w:rsidRPr="00591225">
        <w:rPr>
          <w:rFonts w:cs="Times New Roman"/>
          <w:noProof/>
          <w:color w:val="000000" w:themeColor="text1"/>
          <w:szCs w:val="28"/>
        </w:rPr>
        <w:t>1</w:t>
      </w:r>
      <w:r w:rsidR="00591225" w:rsidRPr="00591225">
        <w:rPr>
          <w:rFonts w:eastAsiaTheme="minorEastAsia"/>
          <w:szCs w:val="28"/>
        </w:rPr>
        <w:fldChar w:fldCharType="end"/>
      </w:r>
      <w:r w:rsidR="00591225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. </w:t>
      </w:r>
    </w:p>
    <w:p w14:paraId="11725E3F" w14:textId="77777777" w:rsidR="00591225" w:rsidRPr="00591225" w:rsidRDefault="00591225" w:rsidP="00591225">
      <w:pPr>
        <w:pStyle w:val="ab"/>
        <w:keepNext/>
        <w:rPr>
          <w:rFonts w:cs="Times New Roman"/>
          <w:i w:val="0"/>
          <w:color w:val="000000" w:themeColor="text1"/>
          <w:sz w:val="28"/>
          <w:szCs w:val="28"/>
        </w:rPr>
      </w:pPr>
      <w:bookmarkStart w:id="5" w:name="_Ref69930111"/>
      <w:r w:rsidRPr="00591225">
        <w:rPr>
          <w:rFonts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591225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bookmarkEnd w:id="5"/>
      <w:r w:rsidRPr="00591225">
        <w:rPr>
          <w:rFonts w:cs="Times New Roman"/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416"/>
        <w:gridCol w:w="457"/>
        <w:gridCol w:w="416"/>
        <w:gridCol w:w="416"/>
        <w:gridCol w:w="416"/>
        <w:gridCol w:w="1111"/>
        <w:gridCol w:w="1398"/>
      </w:tblGrid>
      <w:tr w:rsidR="006C29D2" w:rsidRPr="008E3E86" w14:paraId="7220EA21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6B964591" w14:textId="77777777" w:rsidR="006C29D2" w:rsidRPr="008E3E86" w:rsidRDefault="006C29D2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F7ABBB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E84200A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CE0A42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C4BBC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A24941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E13A46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856C56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319A2870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020E1AA5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6C29D2" w:rsidRPr="008E3E86" w14:paraId="30837ADE" w14:textId="77777777" w:rsidTr="008E3E86">
        <w:trPr>
          <w:trHeight w:val="357"/>
        </w:trPr>
        <w:tc>
          <w:tcPr>
            <w:tcW w:w="0" w:type="auto"/>
            <w:vAlign w:val="center"/>
          </w:tcPr>
          <w:p w14:paraId="73C2EB0D" w14:textId="77777777" w:rsidR="006C29D2" w:rsidRPr="008E3E86" w:rsidRDefault="008E3E86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7C03442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3A1760F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43AEC20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38156D4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3ECB645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B1931D4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0999E22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0544B9A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6CE53732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061C421B" w14:textId="77777777" w:rsidTr="008E3E86">
        <w:trPr>
          <w:trHeight w:val="419"/>
        </w:trPr>
        <w:tc>
          <w:tcPr>
            <w:tcW w:w="0" w:type="auto"/>
            <w:shd w:val="clear" w:color="auto" w:fill="FFFF00"/>
            <w:vAlign w:val="center"/>
            <w:hideMark/>
          </w:tcPr>
          <w:p w14:paraId="3F0D5A4F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E4E635C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046B86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41C5A1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EB94A6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567F25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FC7B6E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BC1E0C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D989D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F8AAD03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6440F" w:rsidRPr="008E3E86" w14:paraId="761AE10C" w14:textId="77777777" w:rsidTr="008E3E86">
        <w:trPr>
          <w:trHeight w:val="411"/>
        </w:trPr>
        <w:tc>
          <w:tcPr>
            <w:tcW w:w="0" w:type="auto"/>
            <w:vAlign w:val="center"/>
            <w:hideMark/>
          </w:tcPr>
          <w:p w14:paraId="0520BC96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EF7180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3E21F6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DAAAF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DCF688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EA997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0E772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FEA00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354D627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74C64A3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6440F" w:rsidRPr="008E3E86" w14:paraId="78ED4151" w14:textId="77777777" w:rsidTr="008E3E86">
        <w:trPr>
          <w:trHeight w:val="27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386FF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2B174B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029483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C3BE5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69547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DB0D3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95B2B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F707B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F0493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35398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6C29D2" w:rsidRPr="008E3E86" w14:paraId="66D07ABD" w14:textId="77777777" w:rsidTr="008E3E86">
        <w:trPr>
          <w:trHeight w:val="282"/>
        </w:trPr>
        <w:tc>
          <w:tcPr>
            <w:tcW w:w="0" w:type="auto"/>
            <w:vAlign w:val="center"/>
            <w:hideMark/>
          </w:tcPr>
          <w:p w14:paraId="40EFA6A1" w14:textId="77777777" w:rsidR="006C29D2" w:rsidRPr="008E3E86" w:rsidRDefault="006C29D2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D83F09" w14:textId="77777777" w:rsidR="006C29D2" w:rsidRPr="008E3E86" w:rsidRDefault="006C29D2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6F7203A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C1063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B2D6C1A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98D585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5A44325F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D454D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06845D6" w14:textId="77777777" w:rsidR="006C29D2" w:rsidRPr="008E3E86" w:rsidRDefault="006C29D2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center"/>
          </w:tcPr>
          <w:p w14:paraId="3B4BD253" w14:textId="77777777" w:rsidR="006C29D2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</w:tbl>
    <w:p w14:paraId="6701A2EA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  <w:r>
        <w:rPr>
          <w:szCs w:val="28"/>
          <w:lang w:val="ru-RU"/>
        </w:rPr>
        <w:lastRenderedPageBreak/>
        <w:t>Данное решение не</w:t>
      </w:r>
      <w:r w:rsidR="000061E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оптимально и искусственно, так как в базисе содержится </w:t>
      </w:r>
      <w:r w:rsidR="000061E4">
        <w:rPr>
          <w:szCs w:val="28"/>
          <w:lang w:val="ru-RU"/>
        </w:rPr>
        <w:t>искусственная</w:t>
      </w:r>
      <w:r>
        <w:rPr>
          <w:szCs w:val="28"/>
          <w:lang w:val="ru-RU"/>
        </w:rPr>
        <w:t xml:space="preserve"> переменная. Определим ведущий столбец и строку. Ведущий столбец –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>
        <w:rPr>
          <w:szCs w:val="28"/>
          <w:lang w:val="ru-RU"/>
        </w:rPr>
        <w:t>, так как в строке</w:t>
      </w:r>
      <w:r w:rsidRPr="008C4E6D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>F</m:t>
        </m:r>
      </m:oMath>
      <w:r w:rsidRPr="008C4E6D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у элемента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</m:oMath>
      <w:r w:rsidRPr="008C4E6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наибольший по модулю коэффициент. Ведущая строка –</w:t>
      </w:r>
      <w:r w:rsidRPr="008C4E6D">
        <w:rPr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5</m:t>
            </m:r>
          </m:sub>
        </m:sSub>
      </m:oMath>
      <w:r w:rsidRPr="006B0960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т.к. у нее минимальное отношение столбца решения к ведущему столбцу. Ведущий элемент равен </w:t>
      </w:r>
      <m:oMath>
        <m:r>
          <w:rPr>
            <w:rFonts w:ascii="Cambria Math" w:hAnsi="Cambria Math"/>
            <w:szCs w:val="28"/>
            <w:lang w:val="ru-RU"/>
          </w:rPr>
          <m:t>2</m:t>
        </m:r>
      </m:oMath>
      <w:r>
        <w:rPr>
          <w:szCs w:val="28"/>
          <w:lang w:val="ru-RU"/>
        </w:rPr>
        <w:t>.</w:t>
      </w:r>
    </w:p>
    <w:p w14:paraId="44D3C752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  <w:r>
        <w:rPr>
          <w:szCs w:val="28"/>
          <w:lang w:val="ru-RU"/>
        </w:rPr>
        <w:t xml:space="preserve">Пересчитаем симплекс-таблицу с помощью метода </w:t>
      </w:r>
      <w:proofErr w:type="spellStart"/>
      <w:r>
        <w:rPr>
          <w:szCs w:val="28"/>
          <w:lang w:val="ru-RU"/>
        </w:rPr>
        <w:t>Жордана</w:t>
      </w:r>
      <w:proofErr w:type="spellEnd"/>
      <w:r>
        <w:rPr>
          <w:szCs w:val="28"/>
          <w:lang w:val="ru-RU"/>
        </w:rPr>
        <w:t>-Гаусса и получим следующую таблицу</w:t>
      </w:r>
      <w:r w:rsidR="00591225">
        <w:rPr>
          <w:szCs w:val="28"/>
          <w:lang w:val="ru-RU"/>
        </w:rPr>
        <w:t xml:space="preserve"> (</w:t>
      </w:r>
      <w:r w:rsidR="00591225" w:rsidRPr="00591225">
        <w:rPr>
          <w:szCs w:val="28"/>
          <w:lang w:val="ru-RU"/>
        </w:rPr>
        <w:fldChar w:fldCharType="begin"/>
      </w:r>
      <w:r w:rsidR="00591225" w:rsidRPr="00591225">
        <w:rPr>
          <w:szCs w:val="28"/>
          <w:lang w:val="ru-RU"/>
        </w:rPr>
        <w:instrText xml:space="preserve"> REF _Ref69930165 \h  \* MERGEFORMAT </w:instrText>
      </w:r>
      <w:r w:rsidR="00591225" w:rsidRPr="00591225">
        <w:rPr>
          <w:szCs w:val="28"/>
          <w:lang w:val="ru-RU"/>
        </w:rPr>
      </w:r>
      <w:r w:rsidR="00591225" w:rsidRPr="00591225">
        <w:rPr>
          <w:szCs w:val="28"/>
          <w:lang w:val="ru-RU"/>
        </w:rPr>
        <w:fldChar w:fldCharType="separate"/>
      </w:r>
      <w:r w:rsidR="00591225" w:rsidRPr="00591225">
        <w:rPr>
          <w:color w:val="000000" w:themeColor="text1"/>
          <w:szCs w:val="28"/>
        </w:rPr>
        <w:t xml:space="preserve">Таблица </w:t>
      </w:r>
      <w:r w:rsidR="00591225" w:rsidRPr="00591225">
        <w:rPr>
          <w:noProof/>
          <w:color w:val="000000" w:themeColor="text1"/>
          <w:szCs w:val="28"/>
        </w:rPr>
        <w:t>2</w:t>
      </w:r>
      <w:r w:rsidR="00591225" w:rsidRPr="00591225">
        <w:rPr>
          <w:szCs w:val="28"/>
          <w:lang w:val="ru-RU"/>
        </w:rPr>
        <w:fldChar w:fldCharType="end"/>
      </w:r>
      <w:r w:rsidR="00591225" w:rsidRPr="00591225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14:paraId="0B92663D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6" w:name="_Ref69930165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6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565"/>
        <w:gridCol w:w="416"/>
        <w:gridCol w:w="565"/>
        <w:gridCol w:w="457"/>
        <w:gridCol w:w="416"/>
        <w:gridCol w:w="416"/>
        <w:gridCol w:w="416"/>
        <w:gridCol w:w="1111"/>
        <w:gridCol w:w="1398"/>
      </w:tblGrid>
      <w:tr w:rsidR="00C6440F" w:rsidRPr="008E3E86" w14:paraId="48774E56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0A68F6A6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CAF287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C71609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2DD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DB568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394A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BB483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CEBD5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2C41F457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7947899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C6440F" w:rsidRPr="008E3E86" w14:paraId="449B3A22" w14:textId="77777777" w:rsidTr="008E3E86">
        <w:trPr>
          <w:trHeight w:val="310"/>
        </w:trPr>
        <w:tc>
          <w:tcPr>
            <w:tcW w:w="0" w:type="auto"/>
            <w:vAlign w:val="center"/>
          </w:tcPr>
          <w:p w14:paraId="24050E4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101E693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-2.5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F7905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469F61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0.5</w:t>
            </w:r>
          </w:p>
        </w:tc>
        <w:tc>
          <w:tcPr>
            <w:tcW w:w="0" w:type="auto"/>
            <w:vAlign w:val="center"/>
          </w:tcPr>
          <w:p w14:paraId="50135E2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2109B3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221EA58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CC025A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27023D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center"/>
          </w:tcPr>
          <w:p w14:paraId="631C0290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40366923" w14:textId="77777777" w:rsidTr="008E3E86">
        <w:trPr>
          <w:trHeight w:val="18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1212CE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A682441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43AD0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51B01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DD7EA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50C92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409F2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265C6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B4C9D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AF394F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</w:tr>
      <w:tr w:rsidR="00C6440F" w:rsidRPr="008E3E86" w14:paraId="064CDF1E" w14:textId="77777777" w:rsidTr="008E3E86">
        <w:trPr>
          <w:trHeight w:val="207"/>
        </w:trPr>
        <w:tc>
          <w:tcPr>
            <w:tcW w:w="0" w:type="auto"/>
            <w:vAlign w:val="center"/>
            <w:hideMark/>
          </w:tcPr>
          <w:p w14:paraId="026C2A9A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AAB02FB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9E110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00331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B3F58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E0356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6CC08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23B3C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3B5530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center"/>
          </w:tcPr>
          <w:p w14:paraId="6E3F1D1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C6440F" w:rsidRPr="008E3E86" w14:paraId="605BCC90" w14:textId="77777777" w:rsidTr="008E3E86">
        <w:trPr>
          <w:trHeight w:val="214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1845D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43CD919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61553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0E331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CA974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195E4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43609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DDC95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82D15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A51D2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1.3</w:t>
            </w:r>
          </w:p>
        </w:tc>
      </w:tr>
      <w:tr w:rsidR="00C6440F" w:rsidRPr="008E3E86" w14:paraId="73C7E743" w14:textId="77777777" w:rsidTr="008E3E86">
        <w:trPr>
          <w:trHeight w:val="220"/>
        </w:trPr>
        <w:tc>
          <w:tcPr>
            <w:tcW w:w="0" w:type="auto"/>
            <w:shd w:val="clear" w:color="auto" w:fill="FFFF00"/>
            <w:vAlign w:val="center"/>
            <w:hideMark/>
          </w:tcPr>
          <w:p w14:paraId="3CC38C06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4DFA89C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2.5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35427C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E863B6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EA2D1C5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7561EC7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DE7723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3156B1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7BB2E2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2E62FE3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1.2</w:t>
            </w:r>
          </w:p>
        </w:tc>
      </w:tr>
    </w:tbl>
    <w:p w14:paraId="56FFE056" w14:textId="77777777" w:rsidR="00C6440F" w:rsidRDefault="00C6440F" w:rsidP="00C6440F">
      <w:pPr>
        <w:pStyle w:val="a9"/>
        <w:spacing w:line="360" w:lineRule="auto"/>
        <w:ind w:firstLine="708"/>
        <w:rPr>
          <w:szCs w:val="28"/>
          <w:lang w:val="ru-RU"/>
        </w:rPr>
      </w:pPr>
    </w:p>
    <w:p w14:paraId="314E2BC5" w14:textId="77777777" w:rsidR="00C6440F" w:rsidRDefault="00C6440F" w:rsidP="00C6440F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Полученное решение также не</w:t>
      </w:r>
      <w:r w:rsidR="008E3E86" w:rsidRPr="00377E62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1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>
        <w:rPr>
          <w:i w:val="0"/>
          <w:color w:val="auto"/>
          <w:sz w:val="28"/>
          <w:szCs w:val="28"/>
          <w:lang w:val="en-US"/>
        </w:rPr>
        <w:t>R</w:t>
      </w:r>
      <w:r w:rsidRPr="00011C65">
        <w:rPr>
          <w:i w:val="0"/>
          <w:color w:val="auto"/>
          <w:sz w:val="28"/>
          <w:szCs w:val="28"/>
          <w:vertAlign w:val="subscript"/>
        </w:rPr>
        <w:t>1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</w:t>
      </w:r>
    </w:p>
    <w:p w14:paraId="1EF1E6F5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3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565"/>
        <w:gridCol w:w="565"/>
        <w:gridCol w:w="565"/>
        <w:gridCol w:w="416"/>
        <w:gridCol w:w="416"/>
        <w:gridCol w:w="1111"/>
        <w:gridCol w:w="1398"/>
      </w:tblGrid>
      <w:tr w:rsidR="00C6440F" w:rsidRPr="008E3E86" w14:paraId="17D92414" w14:textId="77777777" w:rsidTr="008E3E86">
        <w:trPr>
          <w:trHeight w:val="567"/>
        </w:trPr>
        <w:tc>
          <w:tcPr>
            <w:tcW w:w="0" w:type="auto"/>
            <w:vAlign w:val="center"/>
            <w:hideMark/>
          </w:tcPr>
          <w:p w14:paraId="4135F5EF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E289CC1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12642B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99871B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E10D93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D2700E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21B702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768D1C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06104CA8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3A598892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C6440F" w:rsidRPr="008E3E86" w14:paraId="78670755" w14:textId="77777777" w:rsidTr="008E3E86">
        <w:trPr>
          <w:trHeight w:val="215"/>
        </w:trPr>
        <w:tc>
          <w:tcPr>
            <w:tcW w:w="0" w:type="auto"/>
            <w:vAlign w:val="center"/>
          </w:tcPr>
          <w:p w14:paraId="0049E158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D56AAC9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E2B53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44FD3A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578910E" w14:textId="77777777" w:rsidR="00C6440F" w:rsidRPr="008E3E86" w:rsidRDefault="001D5CDD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-</w:t>
            </w:r>
            <w:r w:rsidR="00C6440F"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14:paraId="3D618D9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6280D874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3FCBFB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254C18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58921CC8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77C81424" w14:textId="77777777" w:rsidTr="008E3E86">
        <w:trPr>
          <w:trHeight w:val="365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91508D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8CBF0B1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DD640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5272E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0FAB8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34A4E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A5F3C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84E671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8940C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4.8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8740A6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6440F" w:rsidRPr="008E3E86" w14:paraId="25A0E148" w14:textId="77777777" w:rsidTr="008E3E86">
        <w:trPr>
          <w:trHeight w:val="345"/>
        </w:trPr>
        <w:tc>
          <w:tcPr>
            <w:tcW w:w="0" w:type="auto"/>
            <w:vAlign w:val="center"/>
            <w:hideMark/>
          </w:tcPr>
          <w:p w14:paraId="51B9A263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9978CCD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017056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3F613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A8264B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-0.4</w:t>
            </w:r>
          </w:p>
        </w:tc>
        <w:tc>
          <w:tcPr>
            <w:tcW w:w="0" w:type="auto"/>
            <w:vAlign w:val="center"/>
            <w:hideMark/>
          </w:tcPr>
          <w:p w14:paraId="375F58A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5FD844F9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DAE38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1658123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1.8</w:t>
            </w:r>
          </w:p>
        </w:tc>
        <w:tc>
          <w:tcPr>
            <w:tcW w:w="0" w:type="auto"/>
            <w:vAlign w:val="center"/>
          </w:tcPr>
          <w:p w14:paraId="4BC026E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6440F" w:rsidRPr="008E3E86" w14:paraId="1D6FB22E" w14:textId="77777777" w:rsidTr="008E3E86">
        <w:trPr>
          <w:trHeight w:val="33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EF4294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0D9DCD1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F9087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C7264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138813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57E910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694F26F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25949E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C35AD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8019EF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6440F" w:rsidRPr="008E3E86" w14:paraId="444A57D0" w14:textId="77777777" w:rsidTr="008E3E86">
        <w:trPr>
          <w:trHeight w:val="204"/>
        </w:trPr>
        <w:tc>
          <w:tcPr>
            <w:tcW w:w="0" w:type="auto"/>
            <w:shd w:val="clear" w:color="auto" w:fill="FFFF00"/>
            <w:vAlign w:val="center"/>
            <w:hideMark/>
          </w:tcPr>
          <w:p w14:paraId="611345B5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B661708" w14:textId="77777777" w:rsidR="00C6440F" w:rsidRPr="008E3E86" w:rsidRDefault="00C6440F" w:rsidP="008E3E86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8E656C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D5C01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636323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0.4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831C40B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-0.4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83AC632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1D22ABA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6BE151D" w14:textId="77777777" w:rsidR="00C6440F" w:rsidRPr="008E3E86" w:rsidRDefault="00C6440F" w:rsidP="008E3E86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1.2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53CB075" w14:textId="77777777" w:rsidR="00C6440F" w:rsidRPr="008E3E86" w:rsidRDefault="00C6440F" w:rsidP="008E3E8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17A232" w14:textId="77777777" w:rsidR="00C6440F" w:rsidRDefault="00C6440F" w:rsidP="00C6440F"/>
    <w:p w14:paraId="6CB65DFC" w14:textId="77777777" w:rsidR="00C6440F" w:rsidRPr="00BF08A4" w:rsidRDefault="00BF08A4" w:rsidP="00BF08A4">
      <w:r>
        <w:t xml:space="preserve">Теперь перепишем целевую функцию. </w:t>
      </w:r>
    </w:p>
    <w:p w14:paraId="2B407646" w14:textId="77777777" w:rsidR="00BF08A4" w:rsidRPr="006C29D2" w:rsidRDefault="00BF08A4" w:rsidP="00BF08A4">
      <w:pPr>
        <w:spacing w:after="0"/>
        <w:contextualSpacing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z=2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2x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</m:oMath>
      </m:oMathPara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BF08A4" w:rsidRPr="005F438F" w14:paraId="57AA5852" w14:textId="77777777" w:rsidTr="00BF08A4">
        <w:tc>
          <w:tcPr>
            <w:tcW w:w="4928" w:type="dxa"/>
          </w:tcPr>
          <w:p w14:paraId="63061A4B" w14:textId="77777777" w:rsidR="00BF08A4" w:rsidRPr="005F438F" w:rsidRDefault="005D6E24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0.2x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-0.4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=1.2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C2B984B" w14:textId="77777777" w:rsidR="00BF08A4" w:rsidRPr="005F438F" w:rsidRDefault="005D6E24" w:rsidP="00BF08A4">
            <w:pPr>
              <w:contextualSpacing/>
              <w:rPr>
                <w:rFonts w:eastAsia="Times New Roman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0.2x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=4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.8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2F7E686A" w14:textId="77777777" w:rsidR="00BF08A4" w:rsidRPr="005F438F" w:rsidRDefault="005D6E2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+0.4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=1.8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1F786507" w14:textId="77777777" w:rsidR="00BF08A4" w:rsidRPr="005F438F" w:rsidRDefault="005D6E2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+0.6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=0.2</m:t>
              </m:r>
            </m:oMath>
            <w:r w:rsidR="00BF08A4"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643" w:type="dxa"/>
          </w:tcPr>
          <w:p w14:paraId="68C8920F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(1)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1984574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(2)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79AD6494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(3)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  <w:p w14:paraId="0BF88245" w14:textId="77777777" w:rsidR="00BF08A4" w:rsidRPr="005F438F" w:rsidRDefault="00BF08A4" w:rsidP="00BF08A4">
            <w:pPr>
              <w:contextualSpacing/>
              <w:rPr>
                <w:rFonts w:eastAsia="Calibri" w:cs="Times New Roman"/>
                <w:szCs w:val="28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(4)</m:t>
              </m:r>
            </m:oMath>
            <w:r w:rsidRPr="005F438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</w:p>
        </w:tc>
      </w:tr>
    </w:tbl>
    <w:p w14:paraId="3D0B3807" w14:textId="77777777" w:rsidR="006C29D2" w:rsidRPr="00BF08A4" w:rsidRDefault="00BF08A4" w:rsidP="00BF08A4">
      <w:pPr>
        <w:ind w:firstLine="720"/>
        <w:rPr>
          <w:rFonts w:eastAsiaTheme="minorEastAsia"/>
          <w:szCs w:val="28"/>
        </w:rPr>
      </w:pPr>
      <w:r>
        <w:t xml:space="preserve">Подставляем в целевую функцию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и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/>
          <w:szCs w:val="28"/>
        </w:rPr>
        <w:t xml:space="preserve">, выраженные из уравнений 1 и 2 соответственно.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2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8"/>
          </w:rPr>
          <m:t>=2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0.2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+0.4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+1.2</m:t>
            </m:r>
          </m:e>
        </m:d>
        <m:r>
          <w:rPr>
            <w:rFonts w:ascii="Cambria Math" w:eastAsia="Calibri" w:hAnsi="Cambria Math" w:cs="Times New Roman"/>
            <w:szCs w:val="28"/>
          </w:rPr>
          <m:t>+2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8"/>
              </w:rPr>
              <m:t>-0.2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+0.6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4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+4.8</m:t>
            </m:r>
          </m:e>
        </m:d>
        <m:r>
          <w:rPr>
            <w:rFonts w:ascii="Cambria Math" w:eastAsia="Calibri" w:hAnsi="Cambria Math" w:cs="Times New Roman"/>
            <w:szCs w:val="28"/>
          </w:rPr>
          <m:t>=2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="Calibri" w:hAnsi="Cambria Math" w:cs="Times New Roman"/>
            <w:szCs w:val="28"/>
          </w:rPr>
          <m:t>+12</m:t>
        </m:r>
      </m:oMath>
    </w:p>
    <w:p w14:paraId="72713025" w14:textId="77777777" w:rsidR="00BF08A4" w:rsidRDefault="00BF08A4" w:rsidP="00377E62">
      <w:pPr>
        <w:ind w:firstLine="720"/>
      </w:pPr>
      <w:r>
        <w:t>И подставляем новую функцию в симплекс таблицу</w:t>
      </w:r>
      <w:r w:rsidR="00591225">
        <w:t xml:space="preserve"> (</w:t>
      </w:r>
      <w:r w:rsidR="00591225" w:rsidRPr="00591225">
        <w:fldChar w:fldCharType="begin"/>
      </w:r>
      <w:r w:rsidR="00591225" w:rsidRPr="00591225">
        <w:instrText xml:space="preserve"> REF _Ref69930357 \h  \* MERGEFORMAT </w:instrText>
      </w:r>
      <w:r w:rsidR="00591225" w:rsidRPr="00591225">
        <w:fldChar w:fldCharType="separate"/>
      </w:r>
      <w:r w:rsidR="00591225" w:rsidRPr="00591225">
        <w:rPr>
          <w:color w:val="000000" w:themeColor="text1"/>
          <w:szCs w:val="28"/>
        </w:rPr>
        <w:t xml:space="preserve">Таблица </w:t>
      </w:r>
      <w:r w:rsidR="00591225" w:rsidRPr="00591225">
        <w:rPr>
          <w:noProof/>
          <w:color w:val="000000" w:themeColor="text1"/>
          <w:szCs w:val="28"/>
        </w:rPr>
        <w:t>4</w:t>
      </w:r>
      <w:r w:rsidR="00591225" w:rsidRPr="00591225">
        <w:fldChar w:fldCharType="end"/>
      </w:r>
      <w:r w:rsidR="00591225" w:rsidRPr="00591225">
        <w:t>)</w:t>
      </w:r>
      <w:r w:rsidRPr="00591225">
        <w:t xml:space="preserve">, </w:t>
      </w:r>
      <w:r>
        <w:t xml:space="preserve">за место функции </w:t>
      </w:r>
      <w:r>
        <w:rPr>
          <w:lang w:val="en-US"/>
        </w:rPr>
        <w:t>r</w:t>
      </w:r>
      <w:r w:rsidRPr="00BF08A4">
        <w:t>.</w:t>
      </w:r>
    </w:p>
    <w:p w14:paraId="7B50DFD8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7" w:name="_Ref69930357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7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562"/>
        <w:gridCol w:w="562"/>
        <w:gridCol w:w="416"/>
        <w:gridCol w:w="416"/>
        <w:gridCol w:w="1111"/>
        <w:gridCol w:w="1398"/>
      </w:tblGrid>
      <w:tr w:rsidR="00BF08A4" w:rsidRPr="00DF225C" w14:paraId="75A30907" w14:textId="77777777" w:rsidTr="00591225">
        <w:trPr>
          <w:trHeight w:val="212"/>
        </w:trPr>
        <w:tc>
          <w:tcPr>
            <w:tcW w:w="0" w:type="auto"/>
            <w:vAlign w:val="center"/>
            <w:hideMark/>
          </w:tcPr>
          <w:p w14:paraId="68A84A97" w14:textId="77777777" w:rsidR="00BF08A4" w:rsidRPr="005E7E71" w:rsidRDefault="00BF08A4" w:rsidP="0059122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C4E6D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427D11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6440F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C6440F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C4B277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FF6F65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66172AD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79096C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56B6561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5E7E71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741CF85A" w14:textId="77777777" w:rsidR="00BF08A4" w:rsidRPr="008C4E6D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167084CA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BF08A4" w:rsidRPr="00DF225C" w14:paraId="717AFA05" w14:textId="77777777" w:rsidTr="00591225">
        <w:trPr>
          <w:trHeight w:val="343"/>
        </w:trPr>
        <w:tc>
          <w:tcPr>
            <w:tcW w:w="0" w:type="auto"/>
            <w:vAlign w:val="center"/>
          </w:tcPr>
          <w:p w14:paraId="0A9E54F9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2E78A5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D747E1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9ED58FA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17B71A6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-2</w:t>
            </w:r>
          </w:p>
        </w:tc>
        <w:tc>
          <w:tcPr>
            <w:tcW w:w="0" w:type="auto"/>
            <w:vAlign w:val="center"/>
          </w:tcPr>
          <w:p w14:paraId="17C3A67A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47D66080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640E199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vAlign w:val="center"/>
          </w:tcPr>
          <w:p w14:paraId="021B6EEC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08A4" w:rsidRPr="00DF225C" w14:paraId="7BBA795F" w14:textId="77777777" w:rsidTr="00591225">
        <w:trPr>
          <w:trHeight w:val="349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D68B0E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A15E97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B6C42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8F4129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3C3C8EB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FF9F2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88CB4B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EBE45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A30318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F08A4" w:rsidRPr="00DF225C" w14:paraId="0C96D96A" w14:textId="77777777" w:rsidTr="00591225">
        <w:trPr>
          <w:trHeight w:val="228"/>
        </w:trPr>
        <w:tc>
          <w:tcPr>
            <w:tcW w:w="0" w:type="auto"/>
            <w:vAlign w:val="center"/>
            <w:hideMark/>
          </w:tcPr>
          <w:p w14:paraId="3BCF208E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20C8EC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C8B756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2E4185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4947F0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FD93495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AC3358E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2DEA8B7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1.8</w:t>
            </w:r>
          </w:p>
        </w:tc>
        <w:tc>
          <w:tcPr>
            <w:tcW w:w="0" w:type="auto"/>
            <w:vAlign w:val="center"/>
          </w:tcPr>
          <w:p w14:paraId="19F5FA7A" w14:textId="77777777" w:rsidR="00BF08A4" w:rsidRPr="00C6440F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F08A4" w:rsidRPr="00DF225C" w14:paraId="5B568538" w14:textId="77777777" w:rsidTr="00591225">
        <w:trPr>
          <w:trHeight w:val="248"/>
        </w:trPr>
        <w:tc>
          <w:tcPr>
            <w:tcW w:w="0" w:type="auto"/>
            <w:shd w:val="clear" w:color="auto" w:fill="FFFF00"/>
            <w:vAlign w:val="center"/>
            <w:hideMark/>
          </w:tcPr>
          <w:p w14:paraId="121F68BD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E7E71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A01DB19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143F3004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721CC70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6ACCD5D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E4F391B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04EB638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6B17476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0.2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0CD9EEC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08A4" w:rsidRPr="00DF225C" w14:paraId="65E93649" w14:textId="77777777" w:rsidTr="00591225">
        <w:trPr>
          <w:trHeight w:val="111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41AC1B" w14:textId="77777777" w:rsidR="00BF08A4" w:rsidRPr="008C4E6D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C4E6D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745DD3" w14:textId="77777777" w:rsidR="00BF08A4" w:rsidRDefault="00BF08A4" w:rsidP="0059122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405592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1FADDC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B5DB960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-0.4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9D534C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913FA9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4400F3" w14:textId="77777777" w:rsidR="00BF08A4" w:rsidRDefault="00BF08A4" w:rsidP="00591225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5E539DA" w14:textId="77777777" w:rsidR="00BF08A4" w:rsidRPr="005E7E71" w:rsidRDefault="00BF08A4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D48368" w14:textId="77777777" w:rsidR="00BF08A4" w:rsidRDefault="00BF08A4" w:rsidP="006C29D2"/>
    <w:p w14:paraId="79C21467" w14:textId="77777777" w:rsidR="00AF3F09" w:rsidRPr="00591225" w:rsidRDefault="00AF3F09" w:rsidP="00591225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Полученное решение также не</w:t>
      </w:r>
      <w:r w:rsidR="0035481D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4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 w:rsidRPr="008926F2">
        <w:rPr>
          <w:i w:val="0"/>
          <w:color w:val="auto"/>
          <w:sz w:val="28"/>
          <w:szCs w:val="28"/>
        </w:rPr>
        <w:t>х</w:t>
      </w:r>
      <w:r>
        <w:rPr>
          <w:i w:val="0"/>
          <w:color w:val="auto"/>
          <w:sz w:val="28"/>
          <w:szCs w:val="28"/>
          <w:vertAlign w:val="subscript"/>
        </w:rPr>
        <w:t>6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(</w:t>
      </w:r>
      <w:r w:rsidR="00591225">
        <w:rPr>
          <w:i w:val="0"/>
          <w:color w:val="auto"/>
          <w:sz w:val="28"/>
          <w:szCs w:val="28"/>
        </w:rPr>
        <w:fldChar w:fldCharType="begin"/>
      </w:r>
      <w:r w:rsidR="00591225">
        <w:rPr>
          <w:i w:val="0"/>
          <w:color w:val="auto"/>
          <w:sz w:val="28"/>
          <w:szCs w:val="28"/>
        </w:rPr>
        <w:instrText xml:space="preserve"> REF _Ref69930423 \h </w:instrText>
      </w:r>
      <w:r w:rsidR="00591225">
        <w:rPr>
          <w:i w:val="0"/>
          <w:color w:val="auto"/>
          <w:sz w:val="28"/>
          <w:szCs w:val="28"/>
        </w:rPr>
      </w:r>
      <w:r w:rsidR="00591225">
        <w:rPr>
          <w:i w:val="0"/>
          <w:color w:val="auto"/>
          <w:sz w:val="28"/>
          <w:szCs w:val="28"/>
        </w:rPr>
        <w:fldChar w:fldCharType="separate"/>
      </w:r>
      <w:r w:rsidR="00591225"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="00591225" w:rsidRPr="00591225">
        <w:rPr>
          <w:i w:val="0"/>
          <w:noProof/>
          <w:color w:val="000000" w:themeColor="text1"/>
          <w:sz w:val="28"/>
          <w:szCs w:val="28"/>
        </w:rPr>
        <w:t>5</w:t>
      </w:r>
      <w:r w:rsidR="00591225">
        <w:rPr>
          <w:i w:val="0"/>
          <w:color w:val="auto"/>
          <w:sz w:val="28"/>
          <w:szCs w:val="28"/>
        </w:rPr>
        <w:fldChar w:fldCharType="end"/>
      </w:r>
      <w:r w:rsidR="00591225">
        <w:rPr>
          <w:i w:val="0"/>
          <w:color w:val="auto"/>
          <w:sz w:val="28"/>
          <w:szCs w:val="28"/>
        </w:rPr>
        <w:t>).</w:t>
      </w:r>
    </w:p>
    <w:p w14:paraId="2595BBA4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8" w:name="_Ref69930423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5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8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565"/>
        <w:gridCol w:w="416"/>
        <w:gridCol w:w="416"/>
        <w:gridCol w:w="565"/>
        <w:gridCol w:w="1111"/>
        <w:gridCol w:w="1398"/>
      </w:tblGrid>
      <w:tr w:rsidR="00AF3F09" w:rsidRPr="008E3E86" w14:paraId="64C338C1" w14:textId="77777777" w:rsidTr="00591225">
        <w:trPr>
          <w:trHeight w:val="164"/>
        </w:trPr>
        <w:tc>
          <w:tcPr>
            <w:tcW w:w="0" w:type="auto"/>
            <w:vAlign w:val="center"/>
            <w:hideMark/>
          </w:tcPr>
          <w:p w14:paraId="7C4C3EBE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0FF9C2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ED4F55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2095124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7A7CB7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0F3986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1E8745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6D3847BE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</w:tcPr>
          <w:p w14:paraId="23253086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</w:t>
            </w:r>
          </w:p>
        </w:tc>
      </w:tr>
      <w:tr w:rsidR="00AF3F09" w:rsidRPr="008E3E86" w14:paraId="359FC208" w14:textId="77777777" w:rsidTr="00591225">
        <w:trPr>
          <w:trHeight w:val="295"/>
        </w:trPr>
        <w:tc>
          <w:tcPr>
            <w:tcW w:w="0" w:type="auto"/>
            <w:vAlign w:val="center"/>
          </w:tcPr>
          <w:p w14:paraId="3065272B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9C7B68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371602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D53FA4D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B6694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05F2058B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30CB47D1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3.3</w:t>
            </w:r>
          </w:p>
        </w:tc>
        <w:tc>
          <w:tcPr>
            <w:tcW w:w="0" w:type="auto"/>
            <w:vAlign w:val="center"/>
          </w:tcPr>
          <w:p w14:paraId="018ED7C0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12.6</w:t>
            </w:r>
          </w:p>
        </w:tc>
        <w:tc>
          <w:tcPr>
            <w:tcW w:w="0" w:type="auto"/>
            <w:vAlign w:val="center"/>
          </w:tcPr>
          <w:p w14:paraId="5FF7846A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F3F09" w:rsidRPr="008E3E86" w14:paraId="49F166D3" w14:textId="77777777" w:rsidTr="00591225">
        <w:trPr>
          <w:trHeight w:val="316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E384F2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F702229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BDB6E77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4C299077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97F8C6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2FB212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CF5D57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C3CB5BC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14D30D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3F09" w:rsidRPr="008E3E86" w14:paraId="46BF288E" w14:textId="77777777" w:rsidTr="00591225">
        <w:trPr>
          <w:trHeight w:val="336"/>
        </w:trPr>
        <w:tc>
          <w:tcPr>
            <w:tcW w:w="0" w:type="auto"/>
            <w:shd w:val="clear" w:color="auto" w:fill="FFFF00"/>
            <w:vAlign w:val="center"/>
            <w:hideMark/>
          </w:tcPr>
          <w:p w14:paraId="4D0282F8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4674785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92FBAF1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72392AE" w14:textId="77777777" w:rsidR="00AF3F09" w:rsidRPr="008E3E86" w:rsidRDefault="00AF0135" w:rsidP="00AF013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0.</w:t>
            </w:r>
            <w:r w:rsidR="00AF3F09"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ABF02F7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CE18AFA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739DA36F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-0.6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93DB07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1.6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0465F35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3F09" w:rsidRPr="008E3E86" w14:paraId="1377787B" w14:textId="77777777" w:rsidTr="00591225">
        <w:trPr>
          <w:trHeight w:val="58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83ACB0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8496AF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957AA2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28E887E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173C58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72A508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31EC11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639F895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9022CA4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F3F09" w:rsidRPr="008E3E86" w14:paraId="0D86FAF6" w14:textId="77777777" w:rsidTr="00591225">
        <w:trPr>
          <w:trHeight w:val="206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55C58C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8874E9" w14:textId="77777777" w:rsidR="00AF3F09" w:rsidRPr="008E3E86" w:rsidRDefault="00AF3F09" w:rsidP="00591225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F9DB71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648539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57A942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0522BE" w14:textId="77777777" w:rsidR="00AF3F09" w:rsidRPr="008E3E86" w:rsidRDefault="00AF3F09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129DBB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39C615" w14:textId="77777777" w:rsidR="00AF3F09" w:rsidRPr="008E3E86" w:rsidRDefault="00AF0135" w:rsidP="00591225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1.3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870E17B" w14:textId="77777777" w:rsidR="00AF3F09" w:rsidRPr="008E3E86" w:rsidRDefault="00AF3F09" w:rsidP="00591225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566997" w14:textId="77777777" w:rsidR="00AF3F09" w:rsidRPr="00AF3F09" w:rsidRDefault="00AF3F09" w:rsidP="00AF3F09"/>
    <w:p w14:paraId="241D7E81" w14:textId="77777777" w:rsidR="00AF3F09" w:rsidRDefault="00AF3F09" w:rsidP="00AF3F09">
      <w:pPr>
        <w:pStyle w:val="ab"/>
        <w:keepNext/>
        <w:spacing w:before="120" w:after="120" w:line="360" w:lineRule="auto"/>
        <w:ind w:firstLine="709"/>
        <w:contextualSpacing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>Полученное решение также не</w:t>
      </w:r>
      <w:r w:rsidR="008E3E86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 xml:space="preserve">оптимально. Произведем еще одну итерацию. Ведущий столбец – </w:t>
      </w:r>
      <w:r>
        <w:rPr>
          <w:i w:val="0"/>
          <w:color w:val="auto"/>
          <w:sz w:val="28"/>
          <w:szCs w:val="28"/>
          <w:lang w:val="en-US"/>
        </w:rPr>
        <w:t>x</w:t>
      </w:r>
      <w:r>
        <w:rPr>
          <w:i w:val="0"/>
          <w:color w:val="auto"/>
          <w:sz w:val="28"/>
          <w:szCs w:val="28"/>
          <w:vertAlign w:val="subscript"/>
        </w:rPr>
        <w:t>4</w:t>
      </w:r>
      <w:r w:rsidRPr="00011C65">
        <w:rPr>
          <w:i w:val="0"/>
          <w:color w:val="auto"/>
          <w:sz w:val="28"/>
          <w:szCs w:val="28"/>
        </w:rPr>
        <w:t xml:space="preserve">, </w:t>
      </w:r>
      <w:r>
        <w:rPr>
          <w:i w:val="0"/>
          <w:color w:val="auto"/>
          <w:sz w:val="28"/>
          <w:szCs w:val="28"/>
        </w:rPr>
        <w:t xml:space="preserve">ведущая строка – </w:t>
      </w:r>
      <w:r w:rsidRPr="00AF3F09">
        <w:rPr>
          <w:i w:val="0"/>
          <w:color w:val="auto"/>
          <w:sz w:val="28"/>
          <w:szCs w:val="28"/>
        </w:rPr>
        <w:t>х</w:t>
      </w:r>
      <w:r>
        <w:rPr>
          <w:i w:val="0"/>
          <w:color w:val="auto"/>
          <w:sz w:val="28"/>
          <w:szCs w:val="28"/>
          <w:vertAlign w:val="subscript"/>
        </w:rPr>
        <w:t>6</w:t>
      </w:r>
      <w:r w:rsidRPr="00011C65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Результирующая симплекс-таблица будет иметь вид</w:t>
      </w:r>
      <w:r w:rsidR="00591225">
        <w:rPr>
          <w:i w:val="0"/>
          <w:color w:val="auto"/>
          <w:sz w:val="28"/>
          <w:szCs w:val="28"/>
        </w:rPr>
        <w:t xml:space="preserve"> (</w:t>
      </w:r>
      <w:r w:rsidR="00591225">
        <w:rPr>
          <w:i w:val="0"/>
          <w:color w:val="auto"/>
          <w:sz w:val="28"/>
          <w:szCs w:val="28"/>
        </w:rPr>
        <w:fldChar w:fldCharType="begin"/>
      </w:r>
      <w:r w:rsidR="00591225">
        <w:rPr>
          <w:i w:val="0"/>
          <w:color w:val="auto"/>
          <w:sz w:val="28"/>
          <w:szCs w:val="28"/>
        </w:rPr>
        <w:instrText xml:space="preserve"> REF _Ref69930462 \h </w:instrText>
      </w:r>
      <w:r w:rsidR="00591225">
        <w:rPr>
          <w:i w:val="0"/>
          <w:color w:val="auto"/>
          <w:sz w:val="28"/>
          <w:szCs w:val="28"/>
        </w:rPr>
      </w:r>
      <w:r w:rsidR="00591225">
        <w:rPr>
          <w:i w:val="0"/>
          <w:color w:val="auto"/>
          <w:sz w:val="28"/>
          <w:szCs w:val="28"/>
        </w:rPr>
        <w:fldChar w:fldCharType="separate"/>
      </w:r>
      <w:r w:rsidR="00591225"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="00591225" w:rsidRPr="00591225">
        <w:rPr>
          <w:i w:val="0"/>
          <w:noProof/>
          <w:color w:val="000000" w:themeColor="text1"/>
          <w:sz w:val="28"/>
          <w:szCs w:val="28"/>
        </w:rPr>
        <w:t>6</w:t>
      </w:r>
      <w:r w:rsidR="00591225">
        <w:rPr>
          <w:i w:val="0"/>
          <w:color w:val="auto"/>
          <w:sz w:val="28"/>
          <w:szCs w:val="28"/>
        </w:rPr>
        <w:fldChar w:fldCharType="end"/>
      </w:r>
      <w:r w:rsidR="00591225">
        <w:rPr>
          <w:i w:val="0"/>
          <w:color w:val="auto"/>
          <w:sz w:val="28"/>
          <w:szCs w:val="28"/>
        </w:rPr>
        <w:t>).</w:t>
      </w:r>
    </w:p>
    <w:p w14:paraId="1A8ADAA1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9" w:name="_Ref69930462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6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9"/>
      <w:r w:rsidRPr="00591225">
        <w:rPr>
          <w:i w:val="0"/>
          <w:color w:val="000000" w:themeColor="text1"/>
          <w:sz w:val="28"/>
          <w:szCs w:val="28"/>
        </w:rPr>
        <w:t xml:space="preserve"> - Итоговая симплекс-таблица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91"/>
        <w:gridCol w:w="416"/>
        <w:gridCol w:w="416"/>
        <w:gridCol w:w="416"/>
        <w:gridCol w:w="416"/>
        <w:gridCol w:w="416"/>
        <w:gridCol w:w="416"/>
        <w:gridCol w:w="1111"/>
      </w:tblGrid>
      <w:tr w:rsidR="00AF3F09" w:rsidRPr="008E3E86" w14:paraId="43A8976E" w14:textId="77777777" w:rsidTr="00B81D0F">
        <w:trPr>
          <w:trHeight w:val="567"/>
          <w:jc w:val="center"/>
        </w:trPr>
        <w:tc>
          <w:tcPr>
            <w:tcW w:w="0" w:type="auto"/>
            <w:vAlign w:val="center"/>
            <w:hideMark/>
          </w:tcPr>
          <w:p w14:paraId="5BF21C11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Базис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2BA040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AF9C8E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15BD3F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09BC35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85F813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8AD1F0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21A4A05B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Решение</w:t>
            </w:r>
          </w:p>
        </w:tc>
      </w:tr>
      <w:tr w:rsidR="00AF3F09" w:rsidRPr="008E3E86" w14:paraId="3E9C827B" w14:textId="77777777" w:rsidTr="00B81D0F">
        <w:trPr>
          <w:trHeight w:val="567"/>
          <w:jc w:val="center"/>
        </w:trPr>
        <w:tc>
          <w:tcPr>
            <w:tcW w:w="0" w:type="auto"/>
            <w:vAlign w:val="center"/>
          </w:tcPr>
          <w:p w14:paraId="35C61EAB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z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935972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DB1D4B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FF8688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D909C4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14:paraId="79586F81" w14:textId="77777777" w:rsidR="00AF3F09" w:rsidRPr="008E3E86" w:rsidRDefault="00B81D0F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50BA96C2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center"/>
          </w:tcPr>
          <w:p w14:paraId="213663B9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16</w:t>
            </w:r>
          </w:p>
        </w:tc>
      </w:tr>
      <w:tr w:rsidR="00AF3F09" w:rsidRPr="008E3E86" w14:paraId="30513085" w14:textId="77777777" w:rsidTr="00B81D0F">
        <w:trPr>
          <w:trHeight w:val="56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466D19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val="en-US"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D40557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DDA95A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B6DE3B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782C91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5273D2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31FB29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7D0C64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AF3F09" w:rsidRPr="008E3E86" w14:paraId="34A50F7F" w14:textId="77777777" w:rsidTr="00B81D0F">
        <w:trPr>
          <w:trHeight w:val="56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BF3024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A6960C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D6E9FB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DB0EB1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CF51E1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84D359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ACB010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-2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EB082A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AF3F09" w:rsidRPr="008E3E86" w14:paraId="51C92118" w14:textId="77777777" w:rsidTr="00B81D0F">
        <w:trPr>
          <w:trHeight w:val="56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50459E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8B8702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C70B94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13FAEA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8DCE28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2AA4A2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FA9500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32D2AD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AF3F09" w:rsidRPr="008E3E86" w14:paraId="4BD20287" w14:textId="77777777" w:rsidTr="00B81D0F">
        <w:trPr>
          <w:trHeight w:val="567"/>
          <w:jc w:val="center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078570" w14:textId="77777777" w:rsidR="00AF3F09" w:rsidRPr="008E3E86" w:rsidRDefault="00AF3F09" w:rsidP="00B81D0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E3E86">
              <w:rPr>
                <w:rFonts w:eastAsia="Times New Roman" w:cs="Times New Roman"/>
                <w:sz w:val="24"/>
                <w:szCs w:val="24"/>
                <w:lang w:eastAsia="ru-RU"/>
              </w:rPr>
              <w:t>x</w:t>
            </w:r>
            <w:r w:rsidRPr="008E3E86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96ECDC" w14:textId="77777777" w:rsidR="00AF3F09" w:rsidRPr="008E3E86" w:rsidRDefault="00AF3F09" w:rsidP="00B81D0F">
            <w:pPr>
              <w:spacing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097F3A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629C99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1E9331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019126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2A2A2F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A11C92" w14:textId="77777777" w:rsidR="00AF3F09" w:rsidRPr="008E3E86" w:rsidRDefault="00AF3F09" w:rsidP="00B81D0F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8E3E86">
              <w:rPr>
                <w:rFonts w:cs="Times New Roman"/>
                <w:color w:val="000000"/>
                <w:sz w:val="22"/>
              </w:rPr>
              <w:t>3</w:t>
            </w:r>
          </w:p>
        </w:tc>
      </w:tr>
    </w:tbl>
    <w:p w14:paraId="52B7C7B0" w14:textId="77777777" w:rsidR="00AF3F09" w:rsidRDefault="00AF3F09" w:rsidP="00AF3F09">
      <w:pPr>
        <w:ind w:firstLine="720"/>
      </w:pPr>
      <w:r w:rsidRPr="00B32F01">
        <w:t>Полученное решение является допустимым и оптимальным, так как в F-уравнении ни одна из переменных не имеет отрицательных коэффициентов, и все решения неотрицательны</w:t>
      </w:r>
    </w:p>
    <w:p w14:paraId="6F749230" w14:textId="77777777" w:rsidR="00AF3F09" w:rsidRDefault="00AF3F09" w:rsidP="00AF3F09">
      <w:pPr>
        <w:spacing w:after="0"/>
        <w:ind w:firstLine="709"/>
        <w:contextualSpacing/>
      </w:pPr>
      <w:r>
        <w:t>Данная таблица показывает, что:</w:t>
      </w:r>
    </w:p>
    <w:p w14:paraId="661920D0" w14:textId="77777777" w:rsidR="00AF3F09" w:rsidRPr="00281299" w:rsidRDefault="00AF3F09" w:rsidP="00AF3F09">
      <w:pPr>
        <w:pStyle w:val="ac"/>
        <w:numPr>
          <w:ilvl w:val="0"/>
          <w:numId w:val="1"/>
        </w:numPr>
        <w:spacing w:after="0"/>
        <w:ind w:left="0" w:firstLine="709"/>
        <w:rPr>
          <w:i/>
        </w:rPr>
      </w:pPr>
      <w:r w:rsidRPr="00281299">
        <w:rPr>
          <w:i/>
        </w:rPr>
        <w:t xml:space="preserve">Оптимальное решение: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838"/>
      </w:tblGrid>
      <w:tr w:rsidR="00AF3F09" w14:paraId="34FDC71B" w14:textId="77777777" w:rsidTr="008926F2">
        <w:trPr>
          <w:jc w:val="center"/>
        </w:trPr>
        <w:tc>
          <w:tcPr>
            <w:tcW w:w="579" w:type="dxa"/>
          </w:tcPr>
          <w:p w14:paraId="6D0CC29F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z</w:t>
            </w:r>
          </w:p>
        </w:tc>
        <w:tc>
          <w:tcPr>
            <w:tcW w:w="838" w:type="dxa"/>
          </w:tcPr>
          <w:p w14:paraId="1D933FA8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</w:rPr>
              <w:t>16</w:t>
            </w:r>
          </w:p>
        </w:tc>
      </w:tr>
      <w:tr w:rsidR="00AF3F09" w14:paraId="7A54A6DE" w14:textId="77777777" w:rsidTr="008926F2">
        <w:trPr>
          <w:jc w:val="center"/>
        </w:trPr>
        <w:tc>
          <w:tcPr>
            <w:tcW w:w="579" w:type="dxa"/>
          </w:tcPr>
          <w:p w14:paraId="06CC1DB2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  <w:lang w:val="en-US"/>
              </w:rPr>
              <w:t>x</w:t>
            </w:r>
            <w:r>
              <w:rPr>
                <w:spacing w:val="-4"/>
                <w:szCs w:val="28"/>
                <w:vertAlign w:val="subscript"/>
              </w:rPr>
              <w:t>1</w:t>
            </w:r>
          </w:p>
        </w:tc>
        <w:tc>
          <w:tcPr>
            <w:tcW w:w="838" w:type="dxa"/>
          </w:tcPr>
          <w:p w14:paraId="5F9BE2B2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3</w:t>
            </w:r>
          </w:p>
        </w:tc>
      </w:tr>
      <w:tr w:rsidR="00AF3F09" w14:paraId="45E5A73A" w14:textId="77777777" w:rsidTr="008926F2">
        <w:trPr>
          <w:jc w:val="center"/>
        </w:trPr>
        <w:tc>
          <w:tcPr>
            <w:tcW w:w="579" w:type="dxa"/>
          </w:tcPr>
          <w:p w14:paraId="1C929B8B" w14:textId="77777777" w:rsidR="00AF3F09" w:rsidRDefault="00AF3F09" w:rsidP="008926F2">
            <w:pPr>
              <w:spacing w:after="0"/>
              <w:contextualSpacing/>
              <w:rPr>
                <w:spacing w:val="-4"/>
                <w:szCs w:val="28"/>
              </w:rPr>
            </w:pPr>
            <w:r>
              <w:rPr>
                <w:spacing w:val="-4"/>
                <w:szCs w:val="28"/>
                <w:lang w:val="en-US"/>
              </w:rPr>
              <w:t>x</w:t>
            </w:r>
            <w:r>
              <w:rPr>
                <w:spacing w:val="-4"/>
                <w:szCs w:val="28"/>
                <w:vertAlign w:val="subscript"/>
              </w:rPr>
              <w:t>2</w:t>
            </w:r>
          </w:p>
        </w:tc>
        <w:tc>
          <w:tcPr>
            <w:tcW w:w="838" w:type="dxa"/>
          </w:tcPr>
          <w:p w14:paraId="3F65F7F1" w14:textId="77777777" w:rsidR="00AF3F09" w:rsidRPr="00AF3F09" w:rsidRDefault="00AF3F09" w:rsidP="008926F2">
            <w:pPr>
              <w:spacing w:after="0"/>
              <w:contextualSpacing/>
              <w:rPr>
                <w:spacing w:val="-4"/>
                <w:szCs w:val="28"/>
                <w:lang w:val="en-US"/>
              </w:rPr>
            </w:pPr>
            <w:r>
              <w:rPr>
                <w:spacing w:val="-4"/>
                <w:szCs w:val="28"/>
                <w:lang w:val="en-US"/>
              </w:rPr>
              <w:t>5</w:t>
            </w:r>
          </w:p>
        </w:tc>
      </w:tr>
    </w:tbl>
    <w:p w14:paraId="164D2B46" w14:textId="77777777" w:rsidR="00AF3F09" w:rsidRPr="00BF08A4" w:rsidRDefault="00AF3F09" w:rsidP="00AF3F09">
      <w:pPr>
        <w:ind w:firstLine="720"/>
      </w:pPr>
    </w:p>
    <w:p w14:paraId="2981CFAF" w14:textId="77777777" w:rsidR="00AF3F09" w:rsidRPr="003E3DE2" w:rsidRDefault="00AF3F09" w:rsidP="008926F2">
      <w:pPr>
        <w:pStyle w:val="ac"/>
        <w:numPr>
          <w:ilvl w:val="0"/>
          <w:numId w:val="1"/>
        </w:numPr>
        <w:spacing w:before="240" w:after="0"/>
        <w:ind w:left="0" w:firstLine="709"/>
        <w:contextualSpacing w:val="0"/>
      </w:pPr>
      <w:r w:rsidRPr="00281299">
        <w:rPr>
          <w:i/>
        </w:rPr>
        <w:t>Чувствительность оптимального решения на изменение правых частей (первая задача на чувствительность)</w:t>
      </w:r>
      <w:r>
        <w:t>:</w:t>
      </w:r>
    </w:p>
    <w:p w14:paraId="74092957" w14:textId="77777777" w:rsidR="002B13CD" w:rsidRPr="003E3DE2" w:rsidRDefault="002B13CD" w:rsidP="002B13CD">
      <w:pPr>
        <w:pStyle w:val="a9"/>
        <w:spacing w:line="360" w:lineRule="auto"/>
        <w:contextualSpacing/>
      </w:pPr>
    </w:p>
    <w:p w14:paraId="1E83D45C" w14:textId="77777777" w:rsidR="00AF3F09" w:rsidRPr="00715BC2" w:rsidRDefault="00AF3F09" w:rsidP="008926F2">
      <w:pPr>
        <w:pStyle w:val="a9"/>
        <w:numPr>
          <w:ilvl w:val="0"/>
          <w:numId w:val="1"/>
        </w:numPr>
        <w:spacing w:line="360" w:lineRule="auto"/>
        <w:ind w:left="0" w:firstLine="720"/>
        <w:contextualSpacing/>
        <w:rPr>
          <w:i/>
          <w:lang w:val="ru-RU"/>
        </w:rPr>
      </w:pPr>
      <w:r w:rsidRPr="00AB7511">
        <w:rPr>
          <w:i/>
          <w:lang w:val="ru-RU"/>
        </w:rPr>
        <w:t>Ценность каждого ресурса (вторая задача на чувствительность).</w:t>
      </w:r>
      <w:r w:rsidR="008926F2" w:rsidRPr="008926F2">
        <w:rPr>
          <w:i/>
          <w:lang w:val="ru-RU"/>
        </w:rPr>
        <w:t xml:space="preserve"> </w:t>
      </w:r>
      <w:r w:rsidRPr="008926F2">
        <w:rPr>
          <w:lang w:val="ru-RU"/>
        </w:rPr>
        <w:t xml:space="preserve">Из симплекс-таблицы легко увидеть ценность каждого ресурса: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1</w:t>
      </w:r>
      <w:r w:rsidRPr="008926F2">
        <w:rPr>
          <w:lang w:val="ru-RU"/>
        </w:rPr>
        <w:t xml:space="preserve"> = 0,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2</w:t>
      </w:r>
      <w:r w:rsidRPr="008926F2">
        <w:rPr>
          <w:lang w:val="ru-RU"/>
        </w:rPr>
        <w:t xml:space="preserve"> = </w:t>
      </w:r>
      <m:oMath>
        <m:r>
          <w:rPr>
            <w:rFonts w:ascii="Cambria Math" w:hAnsi="Cambria Math"/>
            <w:sz w:val="32"/>
            <w:lang w:val="ru-RU"/>
          </w:rPr>
          <m:t>0</m:t>
        </m:r>
      </m:oMath>
      <w:r w:rsidRPr="008926F2">
        <w:rPr>
          <w:lang w:val="ru-RU"/>
        </w:rPr>
        <w:t xml:space="preserve">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3</w:t>
      </w:r>
      <w:r w:rsidRPr="008926F2">
        <w:rPr>
          <w:lang w:val="ru-RU"/>
        </w:rPr>
        <w:t xml:space="preserve"> = </w:t>
      </w:r>
      <m:oMath>
        <m:r>
          <w:rPr>
            <w:rFonts w:ascii="Cambria Math" w:hAnsi="Cambria Math"/>
            <w:lang w:val="ru-RU"/>
          </w:rPr>
          <m:t>2</m:t>
        </m:r>
      </m:oMath>
      <w:r w:rsidRPr="008926F2">
        <w:rPr>
          <w:lang w:val="ru-RU"/>
        </w:rPr>
        <w:t xml:space="preserve">, </w:t>
      </w:r>
      <w:r w:rsidRPr="008926F2">
        <w:rPr>
          <w:lang w:val="en-US"/>
        </w:rPr>
        <w:t>Y</w:t>
      </w:r>
      <w:r w:rsidRPr="008926F2">
        <w:rPr>
          <w:vertAlign w:val="subscript"/>
          <w:lang w:val="ru-RU"/>
        </w:rPr>
        <w:t>4</w:t>
      </w:r>
      <w:r w:rsidRPr="008926F2">
        <w:rPr>
          <w:lang w:val="ru-RU"/>
        </w:rPr>
        <w:t xml:space="preserve"> = 2, что соответствует ценностям ресурсов, полученным с помощью графического решения.</w:t>
      </w:r>
    </w:p>
    <w:p w14:paraId="42769AAC" w14:textId="77777777" w:rsidR="00715BC2" w:rsidRDefault="00715BC2" w:rsidP="00715BC2">
      <w:pPr>
        <w:pStyle w:val="ac"/>
        <w:numPr>
          <w:ilvl w:val="0"/>
          <w:numId w:val="1"/>
        </w:numPr>
        <w:spacing w:after="0"/>
        <w:ind w:left="0" w:firstLine="709"/>
      </w:pPr>
      <w:r w:rsidRPr="00281299">
        <w:rPr>
          <w:i/>
        </w:rPr>
        <w:lastRenderedPageBreak/>
        <w:t>Чувствительность оптимального решения на изменение коэффициентов целевой функции (третья задача на чувствительность)</w:t>
      </w:r>
      <w:r>
        <w:t xml:space="preserve">: </w:t>
      </w:r>
    </w:p>
    <w:p w14:paraId="5B189CBD" w14:textId="77777777" w:rsidR="00B81D0F" w:rsidRPr="00B81D0F" w:rsidRDefault="00B81D0F" w:rsidP="00B81D0F">
      <w:pPr>
        <w:pStyle w:val="ac"/>
        <w:spacing w:after="0"/>
        <w:ind w:left="709"/>
      </w:pPr>
    </w:p>
    <w:p w14:paraId="5A41D9D9" w14:textId="77777777" w:rsidR="008926F2" w:rsidRPr="008926F2" w:rsidRDefault="008926F2" w:rsidP="008926F2">
      <w:pPr>
        <w:pStyle w:val="2"/>
        <w:spacing w:before="240" w:after="240"/>
        <w:ind w:firstLine="709"/>
        <w:jc w:val="lef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9389099"/>
      <w:bookmarkStart w:id="11" w:name="_Toc69929970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нового вида продукции</w:t>
      </w:r>
      <w:bookmarkEnd w:id="10"/>
      <w:bookmarkEnd w:id="11"/>
    </w:p>
    <w:p w14:paraId="2B4F35D8" w14:textId="77777777" w:rsidR="008926F2" w:rsidRDefault="008926F2" w:rsidP="008926F2">
      <w:pPr>
        <w:pStyle w:val="a9"/>
        <w:spacing w:line="360" w:lineRule="auto"/>
        <w:contextualSpacing/>
      </w:pPr>
      <w:r w:rsidRPr="00A121BD">
        <w:t xml:space="preserve">Обозначим через </w:t>
      </w:r>
      <w:r>
        <w:rPr>
          <w:lang w:val="en-US"/>
        </w:rPr>
        <w:t>d</w:t>
      </w:r>
      <w:r>
        <w:rPr>
          <w:vertAlign w:val="subscript"/>
          <w:lang w:val="ru-RU"/>
        </w:rPr>
        <w:t>3</w:t>
      </w:r>
      <w:r w:rsidRPr="00A121BD">
        <w:t xml:space="preserve"> объем производства новой продукции и найдем новое решение и сделаем вывод о целесообразности выпуска новой продукции.</w:t>
      </w:r>
    </w:p>
    <w:p w14:paraId="18D17B69" w14:textId="77777777" w:rsidR="008926F2" w:rsidRDefault="008926F2" w:rsidP="008926F2">
      <w:pPr>
        <w:spacing w:after="0"/>
        <w:ind w:firstLine="709"/>
        <w:contextualSpacing/>
      </w:pPr>
      <w:r>
        <w:t>максимизировать целевую функцию</w:t>
      </w:r>
    </w:p>
    <w:p w14:paraId="377819C0" w14:textId="77777777" w:rsidR="008926F2" w:rsidRPr="00A121BD" w:rsidRDefault="008926F2" w:rsidP="008926F2">
      <w:pPr>
        <w:spacing w:after="0"/>
        <w:ind w:firstLine="709"/>
        <w:contextualSpacing/>
      </w:pPr>
      <w:r>
        <w:rPr>
          <w:lang w:val="en-US"/>
        </w:rPr>
        <w:t>F</w:t>
      </w:r>
      <w:r w:rsidRPr="00493599">
        <w:t xml:space="preserve"> = </w:t>
      </w:r>
      <w:r w:rsidRPr="00AF1A08">
        <w:t>2</w:t>
      </w:r>
      <w:r>
        <w:rPr>
          <w:lang w:val="en-US"/>
        </w:rPr>
        <w:t>x</w:t>
      </w:r>
      <w:r w:rsidRPr="00493599">
        <w:rPr>
          <w:vertAlign w:val="subscript"/>
        </w:rPr>
        <w:t xml:space="preserve">1 </w:t>
      </w:r>
      <w:r w:rsidR="001931B3" w:rsidRPr="002B014F">
        <w:t>+</w:t>
      </w:r>
      <w:r w:rsidRPr="00AF1A08">
        <w:t xml:space="preserve"> </w:t>
      </w:r>
      <w:r w:rsidR="001931B3" w:rsidRPr="002B014F">
        <w:t>2</w:t>
      </w:r>
      <w:r>
        <w:rPr>
          <w:lang w:val="en-US"/>
        </w:rPr>
        <w:t>x</w:t>
      </w:r>
      <w:r w:rsidRPr="00493599">
        <w:rPr>
          <w:vertAlign w:val="subscript"/>
        </w:rPr>
        <w:t>2</w:t>
      </w:r>
      <w:r w:rsidRPr="00493599">
        <w:t xml:space="preserve"> </w:t>
      </w:r>
      <w:r>
        <w:t xml:space="preserve">+ </w:t>
      </w:r>
      <w:r w:rsidRPr="00AF1A08">
        <w:t>2</w:t>
      </w:r>
      <w:r>
        <w:rPr>
          <w:lang w:val="en-US"/>
        </w:rPr>
        <w:t>d</w:t>
      </w:r>
      <w:r w:rsidRPr="007A7E54">
        <w:rPr>
          <w:vertAlign w:val="subscript"/>
        </w:rPr>
        <w:t>3</w:t>
      </w:r>
    </w:p>
    <w:p w14:paraId="1580B3D8" w14:textId="77777777" w:rsidR="008926F2" w:rsidRDefault="008926F2" w:rsidP="008926F2">
      <w:pPr>
        <w:spacing w:after="0"/>
        <w:ind w:firstLine="709"/>
        <w:contextualSpacing/>
      </w:pPr>
      <w:r>
        <w:t xml:space="preserve">при ограничениях: </w:t>
      </w:r>
    </w:p>
    <w:tbl>
      <w:tblPr>
        <w:tblW w:w="0" w:type="auto"/>
        <w:tblInd w:w="-147" w:type="dxa"/>
        <w:tblLook w:val="0000" w:firstRow="0" w:lastRow="0" w:firstColumn="0" w:lastColumn="0" w:noHBand="0" w:noVBand="0"/>
      </w:tblPr>
      <w:tblGrid>
        <w:gridCol w:w="4620"/>
        <w:gridCol w:w="4594"/>
      </w:tblGrid>
      <w:tr w:rsidR="008926F2" w14:paraId="7C7F37B5" w14:textId="77777777" w:rsidTr="008926F2">
        <w:trPr>
          <w:trHeight w:val="2550"/>
        </w:trPr>
        <w:tc>
          <w:tcPr>
            <w:tcW w:w="4620" w:type="dxa"/>
          </w:tcPr>
          <w:p w14:paraId="058017D3" w14:textId="77777777" w:rsidR="008926F2" w:rsidRPr="00257FFC" w:rsidRDefault="001931B3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926F2" w:rsidRPr="00EA4721">
              <w:rPr>
                <w:rFonts w:cs="Times New Roman"/>
                <w:szCs w:val="28"/>
                <w:lang w:val="en-US"/>
              </w:rPr>
              <w:t>x</w:t>
            </w:r>
            <w:r w:rsidR="008926F2"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="008926F2" w:rsidRPr="00EA4721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2</w:t>
            </w:r>
            <w:r w:rsidR="008926F2" w:rsidRPr="00EA4721">
              <w:rPr>
                <w:rFonts w:cs="Times New Roman"/>
                <w:szCs w:val="28"/>
                <w:lang w:val="en-US"/>
              </w:rPr>
              <w:t>x</w:t>
            </w:r>
            <w:r w:rsidR="008926F2" w:rsidRPr="00EA4721">
              <w:rPr>
                <w:rFonts w:cs="Times New Roman"/>
                <w:szCs w:val="28"/>
                <w:vertAlign w:val="subscript"/>
              </w:rPr>
              <w:t>2</w:t>
            </w:r>
            <w:r w:rsidR="008926F2" w:rsidRPr="00AF1A08">
              <w:rPr>
                <w:rFonts w:cs="Times New Roman"/>
                <w:szCs w:val="28"/>
              </w:rPr>
              <w:t xml:space="preserve"> - </w:t>
            </w:r>
            <w:r w:rsidR="008926F2">
              <w:rPr>
                <w:rFonts w:cs="Times New Roman"/>
                <w:szCs w:val="28"/>
                <w:lang w:val="en-US"/>
              </w:rPr>
              <w:t>d</w:t>
            </w:r>
            <w:r w:rsidR="008926F2" w:rsidRPr="00AF1A08">
              <w:rPr>
                <w:rFonts w:cs="Times New Roman"/>
                <w:szCs w:val="28"/>
                <w:vertAlign w:val="subscript"/>
              </w:rPr>
              <w:t xml:space="preserve">3 </w:t>
            </w:r>
            <w:r>
              <w:rPr>
                <w:rFonts w:cs="Times New Roman"/>
                <w:szCs w:val="28"/>
              </w:rPr>
              <w:t>≤</w:t>
            </w:r>
            <w:r w:rsidR="008926F2" w:rsidRPr="00EA4721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-6</w:t>
            </w:r>
          </w:p>
          <w:p w14:paraId="1E1EAF87" w14:textId="77777777" w:rsidR="008926F2" w:rsidRPr="00257FFC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Pr="00EA4721">
              <w:rPr>
                <w:rFonts w:cs="Times New Roman"/>
                <w:szCs w:val="28"/>
              </w:rPr>
              <w:t xml:space="preserve">+ </w:t>
            </w: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2 </w:t>
            </w:r>
            <w:r w:rsidRPr="00AF1A08">
              <w:rPr>
                <w:rFonts w:cs="Times New Roman"/>
                <w:szCs w:val="28"/>
              </w:rPr>
              <w:t>+ 2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 xml:space="preserve">3 </w:t>
            </w:r>
            <w:r w:rsidR="001931B3" w:rsidRPr="00EA4721">
              <w:rPr>
                <w:rFonts w:cs="Times New Roman"/>
                <w:szCs w:val="28"/>
              </w:rPr>
              <w:t>≥</w:t>
            </w:r>
            <w:r w:rsidR="001931B3">
              <w:rPr>
                <w:rFonts w:cs="Times New Roman"/>
                <w:szCs w:val="28"/>
              </w:rPr>
              <w:t xml:space="preserve"> 4</w:t>
            </w:r>
          </w:p>
          <w:p w14:paraId="1A409886" w14:textId="77777777" w:rsidR="008926F2" w:rsidRPr="00EA4721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 xml:space="preserve">1 </w:t>
            </w:r>
            <w:r w:rsidRPr="00AF1A08">
              <w:rPr>
                <w:rFonts w:cs="Times New Roman"/>
                <w:szCs w:val="28"/>
              </w:rPr>
              <w:t xml:space="preserve">+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>3</w:t>
            </w:r>
            <w:r w:rsidRPr="00EA4721">
              <w:rPr>
                <w:rFonts w:cs="Times New Roman"/>
                <w:szCs w:val="28"/>
              </w:rPr>
              <w:t xml:space="preserve"> ≤ </w:t>
            </w:r>
            <w:r w:rsidR="001931B3">
              <w:rPr>
                <w:rFonts w:cs="Times New Roman"/>
                <w:szCs w:val="28"/>
              </w:rPr>
              <w:t>3</w:t>
            </w:r>
            <w:r w:rsidRPr="00EA4721">
              <w:rPr>
                <w:rFonts w:cs="Times New Roman"/>
                <w:szCs w:val="28"/>
              </w:rPr>
              <w:t xml:space="preserve">     </w:t>
            </w:r>
          </w:p>
          <w:p w14:paraId="3B281549" w14:textId="77777777" w:rsidR="008926F2" w:rsidRPr="00EA4721" w:rsidRDefault="008926F2" w:rsidP="008926F2">
            <w:pPr>
              <w:spacing w:after="0"/>
              <w:ind w:firstLine="859"/>
              <w:contextualSpacing/>
              <w:rPr>
                <w:rFonts w:cs="Times New Roman"/>
                <w:szCs w:val="28"/>
              </w:rPr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>2</w:t>
            </w:r>
            <w:r w:rsidRPr="00EA4721">
              <w:rPr>
                <w:rFonts w:cs="Times New Roman"/>
                <w:szCs w:val="28"/>
              </w:rPr>
              <w:t xml:space="preserve"> </w:t>
            </w:r>
            <w:r w:rsidRPr="00AF1A08">
              <w:rPr>
                <w:rFonts w:cs="Times New Roman"/>
                <w:szCs w:val="28"/>
              </w:rPr>
              <w:t>– 2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00AF1A08">
              <w:rPr>
                <w:rFonts w:cs="Times New Roman"/>
                <w:szCs w:val="28"/>
                <w:vertAlign w:val="subscript"/>
              </w:rPr>
              <w:t>3</w:t>
            </w:r>
            <w:r w:rsidR="001931B3">
              <w:rPr>
                <w:rFonts w:cs="Times New Roman"/>
                <w:szCs w:val="28"/>
              </w:rPr>
              <w:t>≥ 5</w:t>
            </w:r>
            <w:r w:rsidRPr="00EA4721">
              <w:rPr>
                <w:rFonts w:cs="Times New Roman"/>
                <w:szCs w:val="28"/>
              </w:rPr>
              <w:t xml:space="preserve">                                     </w:t>
            </w:r>
          </w:p>
          <w:p w14:paraId="0BC56BBD" w14:textId="77777777" w:rsidR="008926F2" w:rsidRDefault="008926F2" w:rsidP="008926F2">
            <w:pPr>
              <w:spacing w:after="0"/>
              <w:ind w:firstLine="859"/>
              <w:contextualSpacing/>
            </w:pPr>
            <w:r w:rsidRPr="00EA4721">
              <w:rPr>
                <w:rFonts w:cs="Times New Roman"/>
                <w:szCs w:val="28"/>
                <w:lang w:val="en-US"/>
              </w:rPr>
              <w:t>x</w:t>
            </w:r>
            <w:r w:rsidRPr="00EA4721">
              <w:rPr>
                <w:rFonts w:cs="Times New Roman"/>
                <w:szCs w:val="28"/>
                <w:vertAlign w:val="subscript"/>
              </w:rPr>
              <w:t>1</w:t>
            </w:r>
            <w:r w:rsidRPr="00EA4721">
              <w:rPr>
                <w:rFonts w:cs="Times New Roman"/>
                <w:szCs w:val="28"/>
              </w:rPr>
              <w:t xml:space="preserve">, </w:t>
            </w:r>
            <w:r w:rsidRPr="00EA4721"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  <w:vertAlign w:val="subscript"/>
              </w:rPr>
              <w:t xml:space="preserve">2, 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3</w:t>
            </w:r>
            <w:r w:rsidRPr="00EA4721">
              <w:rPr>
                <w:rFonts w:cs="Times New Roman"/>
                <w:szCs w:val="28"/>
              </w:rPr>
              <w:t>≥ 0</w:t>
            </w:r>
          </w:p>
        </w:tc>
        <w:tc>
          <w:tcPr>
            <w:tcW w:w="4594" w:type="dxa"/>
          </w:tcPr>
          <w:p w14:paraId="2FC2D973" w14:textId="77777777" w:rsidR="008926F2" w:rsidRPr="00E92F32" w:rsidRDefault="008926F2" w:rsidP="008926F2">
            <w:pPr>
              <w:spacing w:after="0"/>
              <w:contextualSpacing/>
              <w:jc w:val="left"/>
            </w:pPr>
            <w:r>
              <w:t>(1)</w:t>
            </w:r>
          </w:p>
          <w:p w14:paraId="611CD58F" w14:textId="77777777" w:rsidR="008926F2" w:rsidRDefault="008926F2" w:rsidP="008926F2">
            <w:pPr>
              <w:spacing w:after="0"/>
              <w:contextualSpacing/>
              <w:jc w:val="left"/>
            </w:pPr>
            <w:r>
              <w:t>(2)</w:t>
            </w:r>
          </w:p>
          <w:p w14:paraId="2A39C56A" w14:textId="77777777" w:rsidR="008926F2" w:rsidRPr="00F350FA" w:rsidRDefault="008926F2" w:rsidP="008926F2">
            <w:pPr>
              <w:spacing w:after="0"/>
              <w:contextualSpacing/>
              <w:jc w:val="left"/>
            </w:pPr>
            <w:r>
              <w:t>(3)</w:t>
            </w:r>
          </w:p>
          <w:p w14:paraId="05572DA8" w14:textId="77777777" w:rsidR="008926F2" w:rsidRDefault="008926F2" w:rsidP="008926F2">
            <w:pPr>
              <w:spacing w:after="0"/>
              <w:contextualSpacing/>
              <w:jc w:val="left"/>
            </w:pPr>
            <w:r>
              <w:t>(4)</w:t>
            </w:r>
          </w:p>
        </w:tc>
      </w:tr>
    </w:tbl>
    <w:p w14:paraId="37890501" w14:textId="77777777" w:rsidR="008926F2" w:rsidRPr="00A121BD" w:rsidRDefault="008926F2" w:rsidP="008926F2">
      <w:pPr>
        <w:spacing w:after="0"/>
        <w:ind w:firstLine="567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Зная ценности ресурсов (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1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3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A121BD">
        <w:rPr>
          <w:rFonts w:eastAsia="Times New Roman" w:cs="Times New Roman"/>
          <w:szCs w:val="28"/>
          <w:vertAlign w:val="subscript"/>
          <w:lang w:eastAsia="ru-RU"/>
        </w:rPr>
        <w:t>4</w:t>
      </w:r>
      <w:r w:rsidRPr="00A121BD">
        <w:rPr>
          <w:rFonts w:eastAsia="Times New Roman" w:cs="Times New Roman"/>
          <w:szCs w:val="28"/>
          <w:lang w:eastAsia="ru-RU"/>
        </w:rPr>
        <w:t xml:space="preserve">) = (0, </w:t>
      </w:r>
      <w:r w:rsidR="001931B3">
        <w:rPr>
          <w:rFonts w:eastAsia="Times New Roman" w:cs="Times New Roman"/>
          <w:szCs w:val="28"/>
          <w:lang w:eastAsia="ru-RU"/>
        </w:rPr>
        <w:t>0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 w:rsidR="00AF0135">
        <w:rPr>
          <w:rFonts w:eastAsia="Times New Roman" w:cs="Times New Roman"/>
          <w:szCs w:val="28"/>
          <w:lang w:eastAsia="ru-RU"/>
        </w:rPr>
        <w:t>3</w:t>
      </w:r>
      <w:r w:rsidRPr="00A121BD">
        <w:rPr>
          <w:rFonts w:eastAsia="Times New Roman" w:cs="Times New Roman"/>
          <w:szCs w:val="28"/>
          <w:lang w:eastAsia="ru-RU"/>
        </w:rPr>
        <w:t xml:space="preserve">, </w:t>
      </w:r>
      <w:r w:rsidR="001931B3">
        <w:rPr>
          <w:rFonts w:eastAsia="Times New Roman" w:cs="Times New Roman"/>
          <w:szCs w:val="28"/>
          <w:lang w:eastAsia="ru-RU"/>
        </w:rPr>
        <w:t>2</w:t>
      </w:r>
      <w:r w:rsidR="00AF0135">
        <w:rPr>
          <w:rFonts w:eastAsia="Times New Roman" w:cs="Times New Roman"/>
          <w:szCs w:val="28"/>
          <w:lang w:eastAsia="ru-RU"/>
        </w:rPr>
        <w:t>.4</w:t>
      </w:r>
      <w:r w:rsidRPr="00A121BD">
        <w:rPr>
          <w:rFonts w:eastAsia="Times New Roman" w:cs="Times New Roman"/>
          <w:szCs w:val="28"/>
          <w:lang w:eastAsia="ru-RU"/>
        </w:rPr>
        <w:t xml:space="preserve">), вычисляем приведенную стоимость для переменной </w:t>
      </w:r>
      <w:r>
        <w:rPr>
          <w:rFonts w:eastAsia="Times New Roman" w:cs="Times New Roman"/>
          <w:i/>
          <w:szCs w:val="28"/>
          <w:lang w:val="en-US" w:eastAsia="ru-RU"/>
        </w:rPr>
        <w:t>d</w:t>
      </w:r>
      <w:r w:rsidRPr="00A121BD">
        <w:rPr>
          <w:rFonts w:eastAsia="Times New Roman" w:cs="Times New Roman"/>
          <w:i/>
          <w:szCs w:val="28"/>
          <w:vertAlign w:val="subscript"/>
          <w:lang w:eastAsia="ru-RU"/>
        </w:rPr>
        <w:t>3</w:t>
      </w:r>
      <w:r w:rsidRPr="00A121BD">
        <w:rPr>
          <w:rFonts w:eastAsia="Times New Roman" w:cs="Times New Roman"/>
          <w:i/>
          <w:szCs w:val="28"/>
          <w:lang w:eastAsia="ru-RU"/>
        </w:rPr>
        <w:t>:</w:t>
      </w:r>
    </w:p>
    <w:p w14:paraId="1E91C0B8" w14:textId="77777777" w:rsidR="008926F2" w:rsidRDefault="008926F2" w:rsidP="008926F2">
      <w:pPr>
        <w:pStyle w:val="a9"/>
        <w:spacing w:line="360" w:lineRule="auto"/>
        <w:contextualSpacing/>
        <w:rPr>
          <w:szCs w:val="28"/>
          <w:lang w:val="ru-RU" w:eastAsia="ru-RU"/>
        </w:rPr>
      </w:pPr>
      <w:r>
        <w:rPr>
          <w:lang w:val="en-US"/>
        </w:rPr>
        <w:t>Z</w:t>
      </w:r>
      <w:r w:rsidRPr="00A121BD">
        <w:rPr>
          <w:vertAlign w:val="subscript"/>
          <w:lang w:val="ru-RU"/>
        </w:rPr>
        <w:t>3</w:t>
      </w:r>
      <w:r w:rsidRPr="00A121BD">
        <w:rPr>
          <w:lang w:val="ru-RU"/>
        </w:rPr>
        <w:t xml:space="preserve"> – </w:t>
      </w:r>
      <w:r>
        <w:rPr>
          <w:lang w:val="en-US"/>
        </w:rPr>
        <w:t>C</w:t>
      </w:r>
      <w:r w:rsidRPr="00A121BD">
        <w:rPr>
          <w:vertAlign w:val="subscript"/>
          <w:lang w:val="ru-RU"/>
        </w:rPr>
        <w:t>3</w:t>
      </w:r>
      <w:r w:rsidRPr="00A121BD">
        <w:rPr>
          <w:lang w:val="ru-RU"/>
        </w:rPr>
        <w:t xml:space="preserve"> = </w:t>
      </w:r>
      <w:r w:rsidRPr="00AA1E23">
        <w:rPr>
          <w:lang w:val="ru-RU"/>
        </w:rPr>
        <w:t>-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1</w:t>
      </w:r>
      <w:r w:rsidRPr="00A121BD">
        <w:rPr>
          <w:szCs w:val="28"/>
          <w:lang w:val="ru-RU" w:eastAsia="ru-RU"/>
        </w:rPr>
        <w:t xml:space="preserve"> + </w:t>
      </w:r>
      <w:r w:rsidRPr="00AA1E23">
        <w:rPr>
          <w:szCs w:val="28"/>
          <w:lang w:val="ru-RU" w:eastAsia="ru-RU"/>
        </w:rPr>
        <w:t>2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2</w:t>
      </w:r>
      <w:r w:rsidRPr="00A121BD">
        <w:rPr>
          <w:szCs w:val="28"/>
          <w:lang w:val="ru-RU" w:eastAsia="ru-RU"/>
        </w:rPr>
        <w:t xml:space="preserve"> + 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3</w:t>
      </w:r>
      <w:r w:rsidRPr="00A121BD">
        <w:rPr>
          <w:szCs w:val="28"/>
          <w:lang w:val="ru-RU" w:eastAsia="ru-RU"/>
        </w:rPr>
        <w:t xml:space="preserve"> </w:t>
      </w:r>
      <w:r w:rsidRPr="00AA1E23">
        <w:rPr>
          <w:szCs w:val="28"/>
          <w:lang w:val="ru-RU" w:eastAsia="ru-RU"/>
        </w:rPr>
        <w:t>–</w:t>
      </w:r>
      <w:r w:rsidRPr="00A121BD">
        <w:rPr>
          <w:szCs w:val="28"/>
          <w:lang w:val="ru-RU" w:eastAsia="ru-RU"/>
        </w:rPr>
        <w:t xml:space="preserve"> </w:t>
      </w:r>
      <w:r w:rsidRPr="00AA1E23">
        <w:rPr>
          <w:szCs w:val="28"/>
          <w:lang w:val="ru-RU" w:eastAsia="ru-RU"/>
        </w:rPr>
        <w:t>2</w:t>
      </w:r>
      <w:r>
        <w:rPr>
          <w:szCs w:val="28"/>
          <w:lang w:val="en-US" w:eastAsia="ru-RU"/>
        </w:rPr>
        <w:t>Y</w:t>
      </w:r>
      <w:r w:rsidRPr="00A121BD">
        <w:rPr>
          <w:szCs w:val="28"/>
          <w:vertAlign w:val="subscript"/>
          <w:lang w:val="ru-RU" w:eastAsia="ru-RU"/>
        </w:rPr>
        <w:t>4</w:t>
      </w:r>
      <w:r w:rsidRPr="00A121BD">
        <w:rPr>
          <w:szCs w:val="28"/>
          <w:lang w:val="ru-RU" w:eastAsia="ru-RU"/>
        </w:rPr>
        <w:t xml:space="preserve"> – </w:t>
      </w:r>
      <w:r w:rsidRPr="00AA1E23">
        <w:rPr>
          <w:szCs w:val="28"/>
          <w:lang w:val="ru-RU" w:eastAsia="ru-RU"/>
        </w:rPr>
        <w:t>2</w:t>
      </w:r>
      <w:r w:rsidRPr="00A121BD">
        <w:rPr>
          <w:szCs w:val="28"/>
          <w:lang w:val="ru-RU" w:eastAsia="ru-RU"/>
        </w:rPr>
        <w:t xml:space="preserve"> = </w:t>
      </w:r>
      <w:r>
        <w:rPr>
          <w:szCs w:val="28"/>
          <w:lang w:val="ru-RU" w:eastAsia="ru-RU"/>
        </w:rPr>
        <w:t>–</w:t>
      </w:r>
      <w:r w:rsidR="007F4E60">
        <w:rPr>
          <w:szCs w:val="28"/>
          <w:lang w:val="ru-RU" w:eastAsia="ru-RU"/>
        </w:rPr>
        <w:t>4</w:t>
      </w:r>
    </w:p>
    <w:p w14:paraId="589B2603" w14:textId="77777777" w:rsidR="001931B3" w:rsidRPr="001931B3" w:rsidRDefault="001931B3" w:rsidP="001931B3">
      <w:pPr>
        <w:pStyle w:val="a9"/>
        <w:spacing w:line="360" w:lineRule="auto"/>
        <w:ind w:firstLine="0"/>
        <w:contextualSpacing/>
        <w:rPr>
          <w:lang w:val="ru-RU"/>
        </w:rPr>
      </w:pPr>
      <w:r w:rsidRPr="002B014F">
        <w:rPr>
          <w:lang w:val="ru-RU"/>
        </w:rPr>
        <w:tab/>
      </w:r>
      <w:r>
        <w:rPr>
          <w:lang w:val="ru-RU"/>
        </w:rPr>
        <w:t xml:space="preserve">Таким образом, </w:t>
      </w:r>
      <w:r>
        <w:rPr>
          <w:szCs w:val="28"/>
        </w:rPr>
        <w:t>введение нового вида продукции приводит к неоптимальному текущему решению</w:t>
      </w:r>
      <w:r>
        <w:rPr>
          <w:szCs w:val="28"/>
          <w:lang w:val="ru-RU"/>
        </w:rPr>
        <w:t xml:space="preserve">. </w:t>
      </w:r>
      <w:r>
        <w:rPr>
          <w:szCs w:val="28"/>
        </w:rPr>
        <w:t xml:space="preserve">(число </w:t>
      </w:r>
      <w:r>
        <w:rPr>
          <w:szCs w:val="28"/>
          <w:lang w:val="ru-RU"/>
        </w:rPr>
        <w:t>(–</w:t>
      </w:r>
      <w:r w:rsidR="007F4E60">
        <w:rPr>
          <w:szCs w:val="28"/>
          <w:lang w:val="ru-RU"/>
        </w:rPr>
        <w:t>4</w:t>
      </w:r>
      <w:r>
        <w:rPr>
          <w:szCs w:val="28"/>
        </w:rPr>
        <w:t xml:space="preserve">) является значением коэффициента у небазисной переменной </w:t>
      </w:r>
      <w:r>
        <w:rPr>
          <w:lang w:val="ru-RU"/>
        </w:rPr>
        <w:t>х</w:t>
      </w:r>
      <w:r>
        <w:rPr>
          <w:vertAlign w:val="subscript"/>
          <w:lang w:val="ru-RU"/>
        </w:rPr>
        <w:t>3</w:t>
      </w:r>
      <w:r>
        <w:rPr>
          <w:szCs w:val="28"/>
        </w:rPr>
        <w:t xml:space="preserve"> в рассматриваемой задаче на максимизацию). Это значит</w:t>
      </w:r>
      <w:r w:rsidRPr="00333787">
        <w:rPr>
          <w:szCs w:val="28"/>
        </w:rPr>
        <w:t xml:space="preserve">, </w:t>
      </w:r>
      <w:r>
        <w:rPr>
          <w:szCs w:val="28"/>
        </w:rPr>
        <w:t>что</w:t>
      </w:r>
      <w:r w:rsidRPr="00333787">
        <w:rPr>
          <w:szCs w:val="28"/>
        </w:rPr>
        <w:t xml:space="preserve"> </w:t>
      </w:r>
      <w:r>
        <w:rPr>
          <w:szCs w:val="28"/>
        </w:rPr>
        <w:t xml:space="preserve">  получившееся текущее неоптимальное решение надо привести к оптимальному решению.</w:t>
      </w:r>
    </w:p>
    <w:p w14:paraId="530E32C1" w14:textId="77777777" w:rsidR="008926F2" w:rsidRDefault="008926F2" w:rsidP="008926F2">
      <w:pPr>
        <w:pStyle w:val="a9"/>
        <w:spacing w:line="360" w:lineRule="auto"/>
        <w:contextualSpacing/>
        <w:rPr>
          <w:lang w:val="ru-RU"/>
        </w:rPr>
      </w:pPr>
      <w:r w:rsidRPr="000F0187">
        <w:rPr>
          <w:lang w:val="ru-RU"/>
        </w:rPr>
        <w:t>Чтобы найти новое оптимальное решение, сначала вычислим в текущей симплекс</w:t>
      </w:r>
      <w:r>
        <w:rPr>
          <w:lang w:val="ru-RU"/>
        </w:rPr>
        <w:t>-</w:t>
      </w:r>
      <w:r w:rsidRPr="000F0187">
        <w:rPr>
          <w:lang w:val="ru-RU"/>
        </w:rPr>
        <w:t>таблице столбец коэффициентов</w:t>
      </w:r>
      <w:r>
        <w:rPr>
          <w:lang w:val="ru-RU"/>
        </w:rPr>
        <w:t xml:space="preserve"> </w:t>
      </w:r>
      <w:r w:rsidRPr="000F0187">
        <w:rPr>
          <w:lang w:val="ru-RU"/>
        </w:rPr>
        <w:t>ограничений</w:t>
      </w:r>
      <w:r>
        <w:rPr>
          <w:lang w:val="ru-RU"/>
        </w:rPr>
        <w:t>,</w:t>
      </w:r>
      <w:r w:rsidRPr="000F0187">
        <w:rPr>
          <w:lang w:val="ru-RU"/>
        </w:rPr>
        <w:t xml:space="preserve"> соответствующий переменной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vertAlign w:val="subscript"/>
          <w:lang w:val="ru-RU"/>
        </w:rPr>
        <w:t>3</w:t>
      </w:r>
      <w:r w:rsidRPr="000F0187">
        <w:rPr>
          <w:lang w:val="ru-RU"/>
        </w:rPr>
        <w:t xml:space="preserve">. Для вычислений используем обратную матрицу, столбцы которой ассоциируются со столбцами начальных базисных переменных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3</w:t>
      </w:r>
      <w:r w:rsidRPr="000F0187">
        <w:rPr>
          <w:vertAlign w:val="subscript"/>
          <w:lang w:val="ru-RU"/>
        </w:rPr>
        <w:t>,</w:t>
      </w:r>
      <w:r w:rsidRPr="000F0187">
        <w:rPr>
          <w:lang w:val="ru-RU"/>
        </w:rPr>
        <w:t xml:space="preserve">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4</w:t>
      </w:r>
      <w:r w:rsidRPr="000F0187">
        <w:rPr>
          <w:lang w:val="ru-RU"/>
        </w:rPr>
        <w:t xml:space="preserve">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5</w:t>
      </w:r>
      <w:r>
        <w:rPr>
          <w:lang w:val="ru-RU"/>
        </w:rPr>
        <w:t xml:space="preserve">, </w:t>
      </w:r>
      <w:r>
        <w:rPr>
          <w:lang w:val="en-US"/>
        </w:rPr>
        <w:t>x</w:t>
      </w:r>
      <w:r w:rsidRPr="00AF1A08">
        <w:rPr>
          <w:vertAlign w:val="subscript"/>
          <w:lang w:val="ru-RU"/>
        </w:rPr>
        <w:t>6</w:t>
      </w:r>
      <w:r>
        <w:rPr>
          <w:lang w:val="ru-RU"/>
        </w:rPr>
        <w:t>.</w:t>
      </w:r>
    </w:p>
    <w:p w14:paraId="62BE0501" w14:textId="77777777" w:rsidR="008926F2" w:rsidRPr="000F0187" w:rsidRDefault="008926F2" w:rsidP="008926F2">
      <w:pPr>
        <w:pStyle w:val="a9"/>
        <w:spacing w:line="360" w:lineRule="auto"/>
        <w:contextualSpacing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Y=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 xml:space="preserve">=(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>) *(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-2</m:t>
                      </m:r>
                    </m:e>
                  </m:mr>
                </m:m>
              </m:e>
            </m:mr>
          </m:m>
          <m:r>
            <w:rPr>
              <w:rFonts w:ascii="Cambria Math" w:hAnsi="Cambria Math"/>
              <w:lang w:val="ru-RU"/>
            </w:rPr>
            <m:t xml:space="preserve">)=(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 xml:space="preserve">) </m:t>
          </m:r>
        </m:oMath>
      </m:oMathPara>
    </w:p>
    <w:p w14:paraId="2ED2F0F9" w14:textId="77777777" w:rsidR="008926F2" w:rsidRPr="00480F08" w:rsidRDefault="008926F2" w:rsidP="008926F2">
      <w:pPr>
        <w:pStyle w:val="a9"/>
        <w:spacing w:line="360" w:lineRule="auto"/>
        <w:contextualSpacing/>
      </w:pPr>
      <w:r w:rsidRPr="000F0187">
        <w:t xml:space="preserve">Отсюда следует, что текущая симплекс-таблица  должна быть приведена к следующему виду (добавлен столбец </w:t>
      </w:r>
      <w:r>
        <w:rPr>
          <w:lang w:val="en-US"/>
        </w:rPr>
        <w:t>d</w:t>
      </w:r>
      <w:r w:rsidRPr="000F0187">
        <w:t>3)</w:t>
      </w:r>
      <w:r w:rsidR="00591225">
        <w:rPr>
          <w:lang w:val="ru-RU"/>
        </w:rPr>
        <w:t xml:space="preserve"> (</w:t>
      </w:r>
      <w:r w:rsidR="00591225" w:rsidRPr="00591225">
        <w:rPr>
          <w:lang w:val="ru-RU"/>
        </w:rPr>
        <w:fldChar w:fldCharType="begin"/>
      </w:r>
      <w:r w:rsidR="00591225" w:rsidRPr="00591225">
        <w:rPr>
          <w:lang w:val="ru-RU"/>
        </w:rPr>
        <w:instrText xml:space="preserve"> REF _Ref69930515 \h  \* MERGEFORMAT </w:instrText>
      </w:r>
      <w:r w:rsidR="00591225" w:rsidRPr="00591225">
        <w:rPr>
          <w:lang w:val="ru-RU"/>
        </w:rPr>
      </w:r>
      <w:r w:rsidR="00591225" w:rsidRPr="00591225">
        <w:rPr>
          <w:lang w:val="ru-RU"/>
        </w:rPr>
        <w:fldChar w:fldCharType="separate"/>
      </w:r>
      <w:r w:rsidR="00591225" w:rsidRPr="00591225">
        <w:rPr>
          <w:color w:val="000000" w:themeColor="text1"/>
          <w:szCs w:val="28"/>
        </w:rPr>
        <w:t xml:space="preserve">Таблица </w:t>
      </w:r>
      <w:r w:rsidR="00591225" w:rsidRPr="00591225">
        <w:rPr>
          <w:noProof/>
          <w:color w:val="000000" w:themeColor="text1"/>
          <w:szCs w:val="28"/>
        </w:rPr>
        <w:t>7</w:t>
      </w:r>
      <w:r w:rsidR="00591225" w:rsidRPr="00591225">
        <w:rPr>
          <w:lang w:val="ru-RU"/>
        </w:rPr>
        <w:fldChar w:fldCharType="end"/>
      </w:r>
      <w:r w:rsidR="00591225">
        <w:rPr>
          <w:lang w:val="ru-RU"/>
        </w:rPr>
        <w:t>)</w:t>
      </w:r>
      <w:r w:rsidRPr="000F0187">
        <w:t>.</w:t>
      </w:r>
    </w:p>
    <w:p w14:paraId="6D7352BA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2" w:name="_Ref69930515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7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2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4536" w:type="pct"/>
        <w:jc w:val="center"/>
        <w:tblLook w:val="04A0" w:firstRow="1" w:lastRow="0" w:firstColumn="1" w:lastColumn="0" w:noHBand="0" w:noVBand="1"/>
      </w:tblPr>
      <w:tblGrid>
        <w:gridCol w:w="1077"/>
        <w:gridCol w:w="660"/>
        <w:gridCol w:w="660"/>
        <w:gridCol w:w="1022"/>
        <w:gridCol w:w="792"/>
        <w:gridCol w:w="722"/>
        <w:gridCol w:w="1076"/>
        <w:gridCol w:w="1222"/>
        <w:gridCol w:w="1549"/>
      </w:tblGrid>
      <w:tr w:rsidR="008926F2" w14:paraId="23924D42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7C399457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bookmarkStart w:id="13" w:name="_Hlk8152883"/>
            <w:r w:rsidRPr="00B87387">
              <w:rPr>
                <w:szCs w:val="28"/>
                <w:lang w:val="ru-RU"/>
              </w:rPr>
              <w:t>Базис</w:t>
            </w:r>
          </w:p>
        </w:tc>
        <w:tc>
          <w:tcPr>
            <w:tcW w:w="376" w:type="pct"/>
            <w:vAlign w:val="center"/>
          </w:tcPr>
          <w:p w14:paraId="47FCC7AA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76" w:type="pct"/>
            <w:vAlign w:val="center"/>
          </w:tcPr>
          <w:p w14:paraId="47849A8D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582" w:type="pct"/>
            <w:vAlign w:val="center"/>
          </w:tcPr>
          <w:p w14:paraId="4529EC3D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D3</w:t>
            </w:r>
          </w:p>
        </w:tc>
        <w:tc>
          <w:tcPr>
            <w:tcW w:w="451" w:type="pct"/>
            <w:vAlign w:val="center"/>
          </w:tcPr>
          <w:p w14:paraId="7458B1E7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411" w:type="pct"/>
            <w:vAlign w:val="center"/>
          </w:tcPr>
          <w:p w14:paraId="09ADF1A5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613" w:type="pct"/>
            <w:vAlign w:val="center"/>
          </w:tcPr>
          <w:p w14:paraId="711BEAD4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X5</w:t>
            </w:r>
          </w:p>
        </w:tc>
        <w:tc>
          <w:tcPr>
            <w:tcW w:w="696" w:type="pct"/>
            <w:vAlign w:val="center"/>
          </w:tcPr>
          <w:p w14:paraId="570CC771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X6</w:t>
            </w:r>
          </w:p>
        </w:tc>
        <w:tc>
          <w:tcPr>
            <w:tcW w:w="882" w:type="pct"/>
            <w:vAlign w:val="center"/>
          </w:tcPr>
          <w:p w14:paraId="204C20C8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ru-RU"/>
              </w:rPr>
              <w:t>Решение</w:t>
            </w:r>
          </w:p>
        </w:tc>
      </w:tr>
      <w:tr w:rsidR="008926F2" w14:paraId="201B01E0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3EAAA415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F</w:t>
            </w:r>
          </w:p>
        </w:tc>
        <w:tc>
          <w:tcPr>
            <w:tcW w:w="376" w:type="pct"/>
            <w:vAlign w:val="center"/>
          </w:tcPr>
          <w:p w14:paraId="3365A1EE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5D01FB4E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3012C2FE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-</w:t>
            </w:r>
            <w:r w:rsidR="001D0C3E" w:rsidRPr="00B87387">
              <w:rPr>
                <w:color w:val="333333"/>
                <w:szCs w:val="28"/>
                <w:lang w:val="en-US" w:eastAsia="ru-RU"/>
              </w:rPr>
              <w:t>4</w:t>
            </w:r>
          </w:p>
        </w:tc>
        <w:tc>
          <w:tcPr>
            <w:tcW w:w="451" w:type="pct"/>
            <w:vAlign w:val="center"/>
          </w:tcPr>
          <w:p w14:paraId="5ACF5414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411" w:type="pct"/>
            <w:vAlign w:val="center"/>
          </w:tcPr>
          <w:p w14:paraId="5ED959E2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613" w:type="pct"/>
            <w:vAlign w:val="center"/>
          </w:tcPr>
          <w:p w14:paraId="535A0C0A" w14:textId="77777777" w:rsidR="008926F2" w:rsidRPr="00B87387" w:rsidRDefault="00AF0135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color w:val="333333"/>
                <w:szCs w:val="28"/>
                <w:lang w:val="en-US" w:eastAsia="ru-RU"/>
              </w:rPr>
              <w:t>3</w:t>
            </w:r>
          </w:p>
        </w:tc>
        <w:tc>
          <w:tcPr>
            <w:tcW w:w="696" w:type="pct"/>
            <w:vAlign w:val="center"/>
          </w:tcPr>
          <w:p w14:paraId="408CCCC6" w14:textId="77777777" w:rsidR="008926F2" w:rsidRPr="00AF0135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2</w:t>
            </w:r>
            <w:r w:rsidR="00AF0135">
              <w:rPr>
                <w:color w:val="333333"/>
                <w:szCs w:val="28"/>
                <w:lang w:val="ru-RU" w:eastAsia="ru-RU"/>
              </w:rPr>
              <w:t>.4</w:t>
            </w:r>
          </w:p>
        </w:tc>
        <w:tc>
          <w:tcPr>
            <w:tcW w:w="882" w:type="pct"/>
            <w:vAlign w:val="center"/>
          </w:tcPr>
          <w:p w14:paraId="7498AC68" w14:textId="77777777" w:rsidR="008926F2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16</w:t>
            </w:r>
          </w:p>
        </w:tc>
      </w:tr>
      <w:tr w:rsidR="001D0C3E" w14:paraId="1F501EE1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4723BE06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76" w:type="pct"/>
            <w:vAlign w:val="center"/>
          </w:tcPr>
          <w:p w14:paraId="413DC93E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376" w:type="pct"/>
            <w:vAlign w:val="center"/>
          </w:tcPr>
          <w:p w14:paraId="7A5E19ED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0715811A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451" w:type="pct"/>
            <w:vAlign w:val="center"/>
          </w:tcPr>
          <w:p w14:paraId="5F067A6A" w14:textId="77777777" w:rsidR="001D0C3E" w:rsidRPr="00B87387" w:rsidRDefault="001D0C3E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169328A6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268B309D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6" w:type="pct"/>
            <w:vAlign w:val="center"/>
          </w:tcPr>
          <w:p w14:paraId="44D4B560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82" w:type="pct"/>
            <w:vAlign w:val="center"/>
          </w:tcPr>
          <w:p w14:paraId="2F3F028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1D0C3E" w14:paraId="5EABFB2A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5FBD558F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376" w:type="pct"/>
            <w:vAlign w:val="center"/>
          </w:tcPr>
          <w:p w14:paraId="7D883526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6D6BE9B7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582" w:type="pct"/>
            <w:vAlign w:val="center"/>
          </w:tcPr>
          <w:p w14:paraId="5FF1F582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-2</w:t>
            </w:r>
          </w:p>
        </w:tc>
        <w:tc>
          <w:tcPr>
            <w:tcW w:w="451" w:type="pct"/>
            <w:vAlign w:val="center"/>
          </w:tcPr>
          <w:p w14:paraId="606468F2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071AFB4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3125E9AB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96" w:type="pct"/>
            <w:vAlign w:val="center"/>
          </w:tcPr>
          <w:p w14:paraId="16822508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82" w:type="pct"/>
            <w:vAlign w:val="center"/>
          </w:tcPr>
          <w:p w14:paraId="19D36A91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1D0C3E" w14:paraId="60C1EBBC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06CF66D5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376" w:type="pct"/>
            <w:vAlign w:val="center"/>
          </w:tcPr>
          <w:p w14:paraId="5DA8B46C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2C1E722C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270EBAC8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-2</w:t>
            </w:r>
          </w:p>
        </w:tc>
        <w:tc>
          <w:tcPr>
            <w:tcW w:w="451" w:type="pct"/>
            <w:vAlign w:val="center"/>
          </w:tcPr>
          <w:p w14:paraId="7B20585B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11" w:type="pct"/>
            <w:vAlign w:val="center"/>
          </w:tcPr>
          <w:p w14:paraId="22EA82C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13" w:type="pct"/>
            <w:vAlign w:val="center"/>
          </w:tcPr>
          <w:p w14:paraId="19A7354E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696" w:type="pct"/>
            <w:vAlign w:val="center"/>
          </w:tcPr>
          <w:p w14:paraId="3EB4A93C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882" w:type="pct"/>
            <w:vAlign w:val="center"/>
          </w:tcPr>
          <w:p w14:paraId="33CD299B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1D0C3E" w14:paraId="5B5A5152" w14:textId="77777777" w:rsidTr="00B87387">
        <w:trPr>
          <w:trHeight w:hRule="exact" w:val="482"/>
          <w:jc w:val="center"/>
        </w:trPr>
        <w:tc>
          <w:tcPr>
            <w:tcW w:w="613" w:type="pct"/>
            <w:vAlign w:val="center"/>
          </w:tcPr>
          <w:p w14:paraId="0A7D6FA1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376" w:type="pct"/>
            <w:vAlign w:val="center"/>
          </w:tcPr>
          <w:p w14:paraId="09302F49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376" w:type="pct"/>
            <w:vAlign w:val="center"/>
          </w:tcPr>
          <w:p w14:paraId="1892B50D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582" w:type="pct"/>
            <w:vAlign w:val="center"/>
          </w:tcPr>
          <w:p w14:paraId="4F3869AC" w14:textId="77777777" w:rsidR="001D0C3E" w:rsidRPr="00B87387" w:rsidRDefault="001D0C3E" w:rsidP="00B87387">
            <w:pPr>
              <w:pStyle w:val="a9"/>
              <w:spacing w:line="360" w:lineRule="auto"/>
              <w:ind w:firstLine="0"/>
              <w:jc w:val="center"/>
              <w:rPr>
                <w:color w:val="333333"/>
                <w:szCs w:val="28"/>
                <w:lang w:val="en-US" w:eastAsia="ru-RU"/>
              </w:rPr>
            </w:pPr>
            <w:r w:rsidRPr="00B87387">
              <w:rPr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451" w:type="pct"/>
            <w:vAlign w:val="center"/>
          </w:tcPr>
          <w:p w14:paraId="423ABCEE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11" w:type="pct"/>
            <w:vAlign w:val="center"/>
          </w:tcPr>
          <w:p w14:paraId="626EE14F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13" w:type="pct"/>
            <w:vAlign w:val="center"/>
          </w:tcPr>
          <w:p w14:paraId="52C66E49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96" w:type="pct"/>
            <w:vAlign w:val="center"/>
          </w:tcPr>
          <w:p w14:paraId="2181D78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82" w:type="pct"/>
            <w:vAlign w:val="center"/>
          </w:tcPr>
          <w:p w14:paraId="0D359323" w14:textId="77777777" w:rsidR="001D0C3E" w:rsidRPr="00B87387" w:rsidRDefault="001D0C3E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</w:tr>
    </w:tbl>
    <w:bookmarkEnd w:id="13"/>
    <w:p w14:paraId="32EEAC0E" w14:textId="77777777" w:rsidR="008926F2" w:rsidRPr="00281299" w:rsidRDefault="008926F2" w:rsidP="008926F2">
      <w:pPr>
        <w:pStyle w:val="a9"/>
        <w:spacing w:before="120" w:after="120" w:line="360" w:lineRule="auto"/>
        <w:rPr>
          <w:lang w:val="ru-RU"/>
        </w:rPr>
      </w:pPr>
      <w:r>
        <w:rPr>
          <w:lang w:val="ru-RU"/>
        </w:rPr>
        <w:t>После пересчета, как в симплекс-методе, получаем следующую симплекс-таблицу</w:t>
      </w:r>
      <w:r w:rsidR="00591225">
        <w:rPr>
          <w:lang w:val="ru-RU"/>
        </w:rPr>
        <w:t xml:space="preserve"> </w:t>
      </w:r>
      <w:r w:rsidR="00591225" w:rsidRPr="00591225">
        <w:rPr>
          <w:lang w:val="ru-RU"/>
        </w:rPr>
        <w:t>(</w:t>
      </w:r>
      <w:r w:rsidR="00591225" w:rsidRPr="00591225">
        <w:rPr>
          <w:lang w:val="ru-RU"/>
        </w:rPr>
        <w:fldChar w:fldCharType="begin"/>
      </w:r>
      <w:r w:rsidR="00591225" w:rsidRPr="00591225">
        <w:rPr>
          <w:lang w:val="ru-RU"/>
        </w:rPr>
        <w:instrText xml:space="preserve"> REF _Ref69930543 \h  \* MERGEFORMAT </w:instrText>
      </w:r>
      <w:r w:rsidR="00591225" w:rsidRPr="00591225">
        <w:rPr>
          <w:lang w:val="ru-RU"/>
        </w:rPr>
      </w:r>
      <w:r w:rsidR="00591225" w:rsidRPr="00591225">
        <w:rPr>
          <w:lang w:val="ru-RU"/>
        </w:rPr>
        <w:fldChar w:fldCharType="separate"/>
      </w:r>
      <w:r w:rsidR="00591225" w:rsidRPr="00591225">
        <w:rPr>
          <w:color w:val="000000" w:themeColor="text1"/>
          <w:szCs w:val="28"/>
        </w:rPr>
        <w:t xml:space="preserve">Таблица </w:t>
      </w:r>
      <w:r w:rsidR="00591225" w:rsidRPr="00591225">
        <w:rPr>
          <w:noProof/>
          <w:color w:val="000000" w:themeColor="text1"/>
          <w:szCs w:val="28"/>
        </w:rPr>
        <w:t>8</w:t>
      </w:r>
      <w:r w:rsidR="00591225" w:rsidRPr="00591225">
        <w:rPr>
          <w:lang w:val="ru-RU"/>
        </w:rPr>
        <w:fldChar w:fldCharType="end"/>
      </w:r>
      <w:r w:rsidR="00591225">
        <w:rPr>
          <w:lang w:val="ru-RU"/>
        </w:rPr>
        <w:t>)</w:t>
      </w:r>
      <w:r>
        <w:rPr>
          <w:lang w:val="ru-RU"/>
        </w:rPr>
        <w:t xml:space="preserve">: </w:t>
      </w:r>
    </w:p>
    <w:p w14:paraId="094B52D5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4" w:name="_Ref69930543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8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4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4691" w:type="pct"/>
        <w:jc w:val="center"/>
        <w:tblLook w:val="04A0" w:firstRow="1" w:lastRow="0" w:firstColumn="1" w:lastColumn="0" w:noHBand="0" w:noVBand="1"/>
      </w:tblPr>
      <w:tblGrid>
        <w:gridCol w:w="1035"/>
        <w:gridCol w:w="654"/>
        <w:gridCol w:w="650"/>
        <w:gridCol w:w="832"/>
        <w:gridCol w:w="832"/>
        <w:gridCol w:w="997"/>
        <w:gridCol w:w="1162"/>
        <w:gridCol w:w="1433"/>
        <w:gridCol w:w="1485"/>
      </w:tblGrid>
      <w:tr w:rsidR="008926F2" w14:paraId="225F5FD1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29B55C45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Базис</w:t>
            </w:r>
          </w:p>
        </w:tc>
        <w:tc>
          <w:tcPr>
            <w:tcW w:w="360" w:type="pct"/>
            <w:vAlign w:val="center"/>
          </w:tcPr>
          <w:p w14:paraId="2DA180F5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58" w:type="pct"/>
            <w:vAlign w:val="center"/>
          </w:tcPr>
          <w:p w14:paraId="27DD1232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458" w:type="pct"/>
            <w:vAlign w:val="center"/>
          </w:tcPr>
          <w:p w14:paraId="670FBDD0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D3</w:t>
            </w:r>
          </w:p>
        </w:tc>
        <w:tc>
          <w:tcPr>
            <w:tcW w:w="458" w:type="pct"/>
            <w:vAlign w:val="center"/>
          </w:tcPr>
          <w:p w14:paraId="61F1B07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Х3</w:t>
            </w:r>
          </w:p>
        </w:tc>
        <w:tc>
          <w:tcPr>
            <w:tcW w:w="549" w:type="pct"/>
            <w:vAlign w:val="center"/>
          </w:tcPr>
          <w:p w14:paraId="100CF379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640" w:type="pct"/>
            <w:vAlign w:val="center"/>
          </w:tcPr>
          <w:p w14:paraId="5BE51BA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X5</w:t>
            </w:r>
          </w:p>
        </w:tc>
        <w:tc>
          <w:tcPr>
            <w:tcW w:w="789" w:type="pct"/>
            <w:vAlign w:val="center"/>
          </w:tcPr>
          <w:p w14:paraId="7F63E149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X6</w:t>
            </w:r>
          </w:p>
        </w:tc>
        <w:tc>
          <w:tcPr>
            <w:tcW w:w="818" w:type="pct"/>
            <w:vAlign w:val="center"/>
          </w:tcPr>
          <w:p w14:paraId="35C6B01F" w14:textId="77777777" w:rsidR="008926F2" w:rsidRPr="00B87387" w:rsidRDefault="008926F2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ru-RU"/>
              </w:rPr>
              <w:t>Решение</w:t>
            </w:r>
          </w:p>
        </w:tc>
      </w:tr>
      <w:tr w:rsidR="00B87387" w14:paraId="5CC29D65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3FEBA480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F</w:t>
            </w:r>
          </w:p>
        </w:tc>
        <w:tc>
          <w:tcPr>
            <w:tcW w:w="360" w:type="pct"/>
            <w:vAlign w:val="center"/>
          </w:tcPr>
          <w:p w14:paraId="4E129898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3A74CDBF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2E05D9A7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58" w:type="pct"/>
            <w:vAlign w:val="center"/>
          </w:tcPr>
          <w:p w14:paraId="317B972A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ru-RU"/>
              </w:rPr>
              <w:t>0</w:t>
            </w:r>
          </w:p>
        </w:tc>
        <w:tc>
          <w:tcPr>
            <w:tcW w:w="549" w:type="pct"/>
            <w:vAlign w:val="center"/>
          </w:tcPr>
          <w:p w14:paraId="6D62E246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640" w:type="pct"/>
            <w:vAlign w:val="center"/>
          </w:tcPr>
          <w:p w14:paraId="058F843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89" w:type="pct"/>
            <w:vAlign w:val="center"/>
          </w:tcPr>
          <w:p w14:paraId="6DD07504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18" w:type="pct"/>
            <w:vAlign w:val="center"/>
          </w:tcPr>
          <w:p w14:paraId="71261362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</w:tr>
      <w:tr w:rsidR="00B87387" w14:paraId="5C93D74C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311D2334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X1</w:t>
            </w:r>
          </w:p>
        </w:tc>
        <w:tc>
          <w:tcPr>
            <w:tcW w:w="360" w:type="pct"/>
            <w:vAlign w:val="center"/>
          </w:tcPr>
          <w:p w14:paraId="45DC50DD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1</w:t>
            </w:r>
          </w:p>
        </w:tc>
        <w:tc>
          <w:tcPr>
            <w:tcW w:w="358" w:type="pct"/>
            <w:vAlign w:val="center"/>
          </w:tcPr>
          <w:p w14:paraId="3017195C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0134A78E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58" w:type="pct"/>
            <w:vAlign w:val="center"/>
          </w:tcPr>
          <w:p w14:paraId="5C0CB0DA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6DE972DC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40" w:type="pct"/>
            <w:vAlign w:val="center"/>
          </w:tcPr>
          <w:p w14:paraId="2FE85B28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89" w:type="pct"/>
            <w:vAlign w:val="center"/>
          </w:tcPr>
          <w:p w14:paraId="7FFDE378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18" w:type="pct"/>
            <w:vAlign w:val="center"/>
          </w:tcPr>
          <w:p w14:paraId="4A0C7FE9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3</w:t>
            </w:r>
          </w:p>
        </w:tc>
      </w:tr>
      <w:tr w:rsidR="00B87387" w14:paraId="4CE2D64F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2EB76DA8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X2</w:t>
            </w:r>
          </w:p>
        </w:tc>
        <w:tc>
          <w:tcPr>
            <w:tcW w:w="360" w:type="pct"/>
            <w:vAlign w:val="center"/>
          </w:tcPr>
          <w:p w14:paraId="4DF680D9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04B9F53A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1</w:t>
            </w:r>
          </w:p>
        </w:tc>
        <w:tc>
          <w:tcPr>
            <w:tcW w:w="458" w:type="pct"/>
            <w:vAlign w:val="center"/>
          </w:tcPr>
          <w:p w14:paraId="6D01773A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-2</w:t>
            </w:r>
          </w:p>
        </w:tc>
        <w:tc>
          <w:tcPr>
            <w:tcW w:w="458" w:type="pct"/>
            <w:vAlign w:val="center"/>
          </w:tcPr>
          <w:p w14:paraId="6C47DF02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1C434225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640" w:type="pct"/>
            <w:vAlign w:val="center"/>
          </w:tcPr>
          <w:p w14:paraId="5B4D470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89" w:type="pct"/>
            <w:vAlign w:val="center"/>
          </w:tcPr>
          <w:p w14:paraId="3EA9C8BB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18" w:type="pct"/>
            <w:vAlign w:val="center"/>
          </w:tcPr>
          <w:p w14:paraId="12867FD5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</w:tr>
      <w:tr w:rsidR="00B87387" w14:paraId="18719957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35447CED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X3</w:t>
            </w:r>
          </w:p>
        </w:tc>
        <w:tc>
          <w:tcPr>
            <w:tcW w:w="360" w:type="pct"/>
            <w:vAlign w:val="center"/>
          </w:tcPr>
          <w:p w14:paraId="1F795CFA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0DF0A43C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63D95B3A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458" w:type="pct"/>
            <w:vAlign w:val="center"/>
          </w:tcPr>
          <w:p w14:paraId="248D9A36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549" w:type="pct"/>
            <w:vAlign w:val="center"/>
          </w:tcPr>
          <w:p w14:paraId="6761D0CC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640" w:type="pct"/>
            <w:vAlign w:val="center"/>
          </w:tcPr>
          <w:p w14:paraId="2E941161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789" w:type="pct"/>
            <w:vAlign w:val="center"/>
          </w:tcPr>
          <w:p w14:paraId="016B85F7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818" w:type="pct"/>
            <w:vAlign w:val="center"/>
          </w:tcPr>
          <w:p w14:paraId="14FF1266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9</w:t>
            </w:r>
          </w:p>
        </w:tc>
      </w:tr>
      <w:tr w:rsidR="00B87387" w14:paraId="08C219AD" w14:textId="77777777" w:rsidTr="00B87387">
        <w:trPr>
          <w:trHeight w:hRule="exact" w:val="482"/>
          <w:jc w:val="center"/>
        </w:trPr>
        <w:tc>
          <w:tcPr>
            <w:tcW w:w="570" w:type="pct"/>
            <w:vAlign w:val="center"/>
          </w:tcPr>
          <w:p w14:paraId="59146C1E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ru-RU"/>
              </w:rPr>
            </w:pPr>
            <w:r w:rsidRPr="00B87387">
              <w:rPr>
                <w:szCs w:val="28"/>
                <w:lang w:val="en-US"/>
              </w:rPr>
              <w:t>X4</w:t>
            </w:r>
          </w:p>
        </w:tc>
        <w:tc>
          <w:tcPr>
            <w:tcW w:w="360" w:type="pct"/>
            <w:vAlign w:val="center"/>
          </w:tcPr>
          <w:p w14:paraId="7F84A45B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358" w:type="pct"/>
            <w:vAlign w:val="center"/>
          </w:tcPr>
          <w:p w14:paraId="1EA23D55" w14:textId="77777777" w:rsidR="00B87387" w:rsidRPr="00B87387" w:rsidRDefault="00B87387" w:rsidP="00B87387">
            <w:pPr>
              <w:pStyle w:val="a9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B87387">
              <w:rPr>
                <w:szCs w:val="28"/>
                <w:lang w:val="en-US"/>
              </w:rPr>
              <w:t>0</w:t>
            </w:r>
          </w:p>
        </w:tc>
        <w:tc>
          <w:tcPr>
            <w:tcW w:w="458" w:type="pct"/>
            <w:vAlign w:val="center"/>
          </w:tcPr>
          <w:p w14:paraId="5117AC89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58" w:type="pct"/>
            <w:vAlign w:val="center"/>
          </w:tcPr>
          <w:p w14:paraId="1442E8A0" w14:textId="77777777" w:rsidR="00B87387" w:rsidRPr="00B87387" w:rsidRDefault="00B87387" w:rsidP="00B87387">
            <w:pPr>
              <w:spacing w:line="24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549" w:type="pct"/>
            <w:vAlign w:val="center"/>
          </w:tcPr>
          <w:p w14:paraId="65E30855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640" w:type="pct"/>
            <w:vAlign w:val="center"/>
          </w:tcPr>
          <w:p w14:paraId="51C38649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89" w:type="pct"/>
            <w:vAlign w:val="center"/>
          </w:tcPr>
          <w:p w14:paraId="55037D74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818" w:type="pct"/>
            <w:vAlign w:val="center"/>
          </w:tcPr>
          <w:p w14:paraId="01F0AA4E" w14:textId="77777777" w:rsidR="00B87387" w:rsidRPr="00B87387" w:rsidRDefault="00B87387" w:rsidP="00B8738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87387">
              <w:rPr>
                <w:rFonts w:cs="Times New Roman"/>
                <w:color w:val="000000"/>
                <w:szCs w:val="28"/>
              </w:rPr>
              <w:t>2</w:t>
            </w:r>
          </w:p>
        </w:tc>
      </w:tr>
    </w:tbl>
    <w:p w14:paraId="195FC331" w14:textId="77777777" w:rsidR="008926F2" w:rsidRPr="00A6176E" w:rsidRDefault="008926F2" w:rsidP="008926F2">
      <w:pPr>
        <w:pStyle w:val="a9"/>
        <w:spacing w:before="240" w:after="160" w:line="360" w:lineRule="auto"/>
        <w:rPr>
          <w:lang w:val="ru-RU"/>
        </w:rPr>
      </w:pPr>
      <w:r w:rsidRPr="00A6176E">
        <w:rPr>
          <w:lang w:val="ru-RU"/>
        </w:rPr>
        <w:t>Введение нового вида продукции привело к нарушению оптимальности</w:t>
      </w:r>
      <w:r>
        <w:rPr>
          <w:lang w:val="ru-RU"/>
        </w:rPr>
        <w:t xml:space="preserve">. </w:t>
      </w:r>
      <w:r w:rsidRPr="00A6176E">
        <w:rPr>
          <w:lang w:val="ru-RU"/>
        </w:rPr>
        <w:t>Целевая функция увеличилась на (</w:t>
      </w:r>
      <w:r w:rsidR="00B87387" w:rsidRPr="002B014F">
        <w:rPr>
          <w:lang w:val="ru-RU"/>
        </w:rPr>
        <w:t>24</w:t>
      </w:r>
      <w:r w:rsidRPr="00A6176E">
        <w:rPr>
          <w:lang w:val="ru-RU"/>
        </w:rPr>
        <w:t xml:space="preserve"> </w:t>
      </w:r>
      <w:r>
        <w:rPr>
          <w:lang w:val="ru-RU"/>
        </w:rPr>
        <w:t>–</w:t>
      </w:r>
      <w:r w:rsidRPr="00A6176E">
        <w:rPr>
          <w:lang w:val="ru-RU"/>
        </w:rPr>
        <w:t xml:space="preserve"> </w:t>
      </w:r>
      <w:r w:rsidR="00B87387" w:rsidRPr="002B014F">
        <w:rPr>
          <w:lang w:val="ru-RU"/>
        </w:rPr>
        <w:t>16</w:t>
      </w:r>
      <w:r w:rsidRPr="00A6176E">
        <w:rPr>
          <w:lang w:val="ru-RU"/>
        </w:rPr>
        <w:t>)</w:t>
      </w:r>
      <w:r w:rsidRPr="009223F6">
        <w:rPr>
          <w:lang w:val="ru-RU"/>
        </w:rPr>
        <w:t xml:space="preserve"> =</w:t>
      </w:r>
      <w:r w:rsidRPr="00A6176E">
        <w:rPr>
          <w:lang w:val="ru-RU"/>
        </w:rPr>
        <w:t xml:space="preserve"> </w:t>
      </w:r>
      <w:r w:rsidR="00B87387" w:rsidRPr="002B014F">
        <w:rPr>
          <w:lang w:val="ru-RU"/>
        </w:rPr>
        <w:t>8</w:t>
      </w:r>
      <w:r>
        <w:rPr>
          <w:lang w:val="ru-RU"/>
        </w:rPr>
        <w:t>.</w:t>
      </w:r>
      <w:r w:rsidRPr="00A6176E">
        <w:rPr>
          <w:lang w:val="ru-RU"/>
        </w:rPr>
        <w:t xml:space="preserve">  Увеличени</w:t>
      </w:r>
      <w:r>
        <w:rPr>
          <w:lang w:val="ru-RU"/>
        </w:rPr>
        <w:t>е</w:t>
      </w:r>
      <w:r w:rsidRPr="00A6176E">
        <w:rPr>
          <w:lang w:val="ru-RU"/>
        </w:rPr>
        <w:t xml:space="preserve"> целевой функции указывает на целесообразность выпуска нового выпуска продукции. </w:t>
      </w:r>
    </w:p>
    <w:p w14:paraId="09CFE1E5" w14:textId="77777777" w:rsidR="008926F2" w:rsidRPr="008926F2" w:rsidRDefault="008926F2" w:rsidP="00DE0548">
      <w:pPr>
        <w:pStyle w:val="2"/>
        <w:spacing w:before="0"/>
        <w:ind w:firstLine="709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7A7E54">
        <w:rPr>
          <w:rFonts w:eastAsia="Times New Roman"/>
        </w:rPr>
        <w:t xml:space="preserve"> </w:t>
      </w:r>
      <w:bookmarkStart w:id="15" w:name="_Toc9389100"/>
      <w:bookmarkStart w:id="16" w:name="_Toc69929971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нового ограничения</w:t>
      </w:r>
      <w:bookmarkEnd w:id="15"/>
      <w:bookmarkEnd w:id="16"/>
      <w:r w:rsidRPr="008926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19D424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Добавление нового ограничения в существующую модель ЛП может привести к одной из следующих ситуаций:</w:t>
      </w:r>
    </w:p>
    <w:p w14:paraId="04EC1EEB" w14:textId="77777777" w:rsidR="008926F2" w:rsidRPr="00A6176E" w:rsidRDefault="008926F2" w:rsidP="008926F2">
      <w:pPr>
        <w:pStyle w:val="ac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A6176E">
        <w:rPr>
          <w:szCs w:val="28"/>
        </w:rPr>
        <w:lastRenderedPageBreak/>
        <w:t>Новое ограничение является избыточным. Это означает, что новое ограничение выполняется при текущем оптимальном решении.</w:t>
      </w:r>
    </w:p>
    <w:p w14:paraId="716AD12E" w14:textId="77777777" w:rsidR="008926F2" w:rsidRPr="00A6176E" w:rsidRDefault="008926F2" w:rsidP="008926F2">
      <w:pPr>
        <w:pStyle w:val="ac"/>
        <w:numPr>
          <w:ilvl w:val="0"/>
          <w:numId w:val="3"/>
        </w:numPr>
        <w:spacing w:after="0"/>
        <w:ind w:left="0" w:firstLine="709"/>
        <w:rPr>
          <w:szCs w:val="28"/>
        </w:rPr>
      </w:pPr>
      <w:r w:rsidRPr="00A6176E">
        <w:rPr>
          <w:szCs w:val="28"/>
        </w:rPr>
        <w:t>Новое ограничение не выполняется при текущем оптимальном решении. В этом случае применить двойственный симплекс- метод, чтобы получить (или хотя бы попытаться получить) новое оптимальное решение.</w:t>
      </w:r>
    </w:p>
    <w:p w14:paraId="29E7D5EC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 xml:space="preserve">Введём в нашу задачу новое ограничение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≥1</m:t>
        </m:r>
      </m:oMath>
      <w:r>
        <w:rPr>
          <w:szCs w:val="28"/>
        </w:rPr>
        <w:t>. Данное условие соответствует пункту 1.</w:t>
      </w:r>
    </w:p>
    <w:p w14:paraId="3E0698E0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Запишем новое ограничение в стандартной форме:</w:t>
      </w:r>
    </w:p>
    <w:p w14:paraId="1E23908F" w14:textId="77777777" w:rsidR="008926F2" w:rsidRPr="00AD2F4A" w:rsidRDefault="00C12B2C" w:rsidP="008926F2">
      <w:pPr>
        <w:spacing w:after="0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 w:rsidR="008926F2">
        <w:rPr>
          <w:szCs w:val="28"/>
          <w:vertAlign w:val="subscript"/>
        </w:rPr>
        <w:t xml:space="preserve"> </w:t>
      </w:r>
      <w:r>
        <w:rPr>
          <w:szCs w:val="28"/>
        </w:rPr>
        <w:t>-</w:t>
      </w:r>
      <w:r w:rsidR="008926F2">
        <w:rPr>
          <w:szCs w:val="28"/>
        </w:rPr>
        <w:t xml:space="preserve"> </w:t>
      </w:r>
      <w:r w:rsidR="008926F2">
        <w:rPr>
          <w:szCs w:val="28"/>
          <w:lang w:val="en-US"/>
        </w:rPr>
        <w:t>x</w:t>
      </w:r>
      <w:r w:rsidR="008926F2" w:rsidRPr="00AD2F4A">
        <w:rPr>
          <w:szCs w:val="28"/>
          <w:vertAlign w:val="subscript"/>
        </w:rPr>
        <w:t>7</w:t>
      </w:r>
      <w:r w:rsidR="008926F2">
        <w:rPr>
          <w:szCs w:val="28"/>
        </w:rPr>
        <w:t xml:space="preserve"> = </w:t>
      </w:r>
      <w:r>
        <w:rPr>
          <w:szCs w:val="28"/>
        </w:rPr>
        <w:t>1</w:t>
      </w:r>
    </w:p>
    <w:p w14:paraId="556D86DA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 w:rsidRPr="00A6176E">
        <w:rPr>
          <w:szCs w:val="28"/>
        </w:rPr>
        <w:t>В текущем решении x</w:t>
      </w:r>
      <w:r w:rsidR="009A180F">
        <w:rPr>
          <w:szCs w:val="28"/>
        </w:rPr>
        <w:t>1</w:t>
      </w:r>
      <w:r w:rsidRPr="00AD2F4A">
        <w:rPr>
          <w:szCs w:val="28"/>
        </w:rPr>
        <w:t xml:space="preserve"> </w:t>
      </w:r>
      <w:r w:rsidRPr="00A6176E">
        <w:rPr>
          <w:szCs w:val="28"/>
        </w:rPr>
        <w:t>- базисная переменная, поэтому её надо выразить через небазисные.</w:t>
      </w:r>
    </w:p>
    <w:p w14:paraId="65DB4F48" w14:textId="77777777" w:rsidR="008926F2" w:rsidRPr="009A180F" w:rsidRDefault="008926F2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</w:rPr>
        <w:t>х</w:t>
      </w:r>
      <w:r w:rsidR="009A180F">
        <w:rPr>
          <w:szCs w:val="28"/>
          <w:vertAlign w:val="subscript"/>
        </w:rPr>
        <w:t>1</w:t>
      </w:r>
      <w:r w:rsidRPr="001747C8">
        <w:rPr>
          <w:szCs w:val="28"/>
          <w:vertAlign w:val="subscript"/>
        </w:rPr>
        <w:t xml:space="preserve"> </w:t>
      </w:r>
      <w:r w:rsidR="009A180F" w:rsidRPr="009A180F">
        <w:rPr>
          <w:szCs w:val="28"/>
        </w:rPr>
        <w:t xml:space="preserve">+ </w:t>
      </w:r>
      <w:r w:rsidR="009A180F">
        <w:rPr>
          <w:szCs w:val="28"/>
          <w:lang w:val="en-US"/>
        </w:rPr>
        <w:t>x</w:t>
      </w:r>
      <w:r w:rsidR="009A180F" w:rsidRPr="001747C8">
        <w:rPr>
          <w:szCs w:val="28"/>
          <w:vertAlign w:val="subscript"/>
        </w:rPr>
        <w:t>5</w:t>
      </w:r>
      <w:r w:rsidR="009A180F" w:rsidRPr="009A180F">
        <w:rPr>
          <w:szCs w:val="28"/>
          <w:vertAlign w:val="subscript"/>
        </w:rPr>
        <w:t xml:space="preserve"> </w:t>
      </w:r>
      <w:r w:rsidR="009A180F" w:rsidRPr="009A180F">
        <w:rPr>
          <w:szCs w:val="28"/>
        </w:rPr>
        <w:t>= 3,</w:t>
      </w:r>
    </w:p>
    <w:p w14:paraId="297D6130" w14:textId="77777777" w:rsidR="008926F2" w:rsidRPr="009A180F" w:rsidRDefault="009A180F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>
        <w:rPr>
          <w:szCs w:val="28"/>
        </w:rPr>
        <w:t>= 3-</w:t>
      </w:r>
      <w:r w:rsidRPr="009A180F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1747C8">
        <w:rPr>
          <w:szCs w:val="28"/>
          <w:vertAlign w:val="subscript"/>
        </w:rPr>
        <w:t>5</w:t>
      </w:r>
      <w:r w:rsidRPr="009A180F">
        <w:rPr>
          <w:szCs w:val="28"/>
        </w:rPr>
        <w:t>,</w:t>
      </w:r>
    </w:p>
    <w:p w14:paraId="4A0634B8" w14:textId="77777777" w:rsidR="008926F2" w:rsidRPr="009A180F" w:rsidRDefault="009A180F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 w:rsidRPr="009A180F">
        <w:rPr>
          <w:szCs w:val="28"/>
        </w:rPr>
        <w:t>-</w:t>
      </w:r>
      <w:r>
        <w:rPr>
          <w:szCs w:val="28"/>
          <w:lang w:val="en-US"/>
        </w:rPr>
        <w:t>x</w:t>
      </w:r>
      <w:r w:rsidRPr="001747C8">
        <w:rPr>
          <w:szCs w:val="28"/>
          <w:vertAlign w:val="subscript"/>
        </w:rPr>
        <w:t>5</w:t>
      </w:r>
      <w:r w:rsidRPr="009A180F">
        <w:rPr>
          <w:szCs w:val="28"/>
          <w:vertAlign w:val="subscript"/>
        </w:rPr>
        <w:t xml:space="preserve"> </w:t>
      </w:r>
      <w:r>
        <w:rPr>
          <w:szCs w:val="28"/>
        </w:rPr>
        <w:t>-</w:t>
      </w:r>
      <w:r w:rsidR="008926F2" w:rsidRPr="001747C8">
        <w:rPr>
          <w:szCs w:val="28"/>
        </w:rPr>
        <w:t xml:space="preserve"> </w:t>
      </w:r>
      <w:r w:rsidR="008926F2">
        <w:rPr>
          <w:szCs w:val="28"/>
          <w:lang w:val="en-US"/>
        </w:rPr>
        <w:t>x</w:t>
      </w:r>
      <w:r w:rsidR="008926F2" w:rsidRPr="00AD2F4A">
        <w:rPr>
          <w:szCs w:val="28"/>
          <w:vertAlign w:val="subscript"/>
        </w:rPr>
        <w:t>7</w:t>
      </w:r>
      <w:r w:rsidR="008926F2" w:rsidRPr="001747C8">
        <w:rPr>
          <w:szCs w:val="28"/>
        </w:rPr>
        <w:t xml:space="preserve"> = </w:t>
      </w:r>
      <w:r w:rsidRPr="009A180F">
        <w:rPr>
          <w:szCs w:val="28"/>
        </w:rPr>
        <w:t>-2,</w:t>
      </w:r>
    </w:p>
    <w:p w14:paraId="6B215F37" w14:textId="77777777" w:rsidR="009A180F" w:rsidRPr="009A180F" w:rsidRDefault="009A180F" w:rsidP="009A180F">
      <w:pPr>
        <w:spacing w:after="0" w:line="240" w:lineRule="auto"/>
        <w:ind w:firstLine="709"/>
        <w:contextualSpacing/>
        <w:jc w:val="center"/>
        <w:rPr>
          <w:szCs w:val="28"/>
        </w:rPr>
      </w:pPr>
      <w:r>
        <w:rPr>
          <w:szCs w:val="28"/>
          <w:lang w:val="en-US"/>
        </w:rPr>
        <w:t>x</w:t>
      </w:r>
      <w:r w:rsidRPr="001747C8">
        <w:rPr>
          <w:szCs w:val="28"/>
          <w:vertAlign w:val="subscript"/>
        </w:rPr>
        <w:t>5</w:t>
      </w:r>
      <w:r w:rsidRPr="009A180F">
        <w:rPr>
          <w:szCs w:val="28"/>
          <w:vertAlign w:val="subscript"/>
        </w:rPr>
        <w:t xml:space="preserve"> </w:t>
      </w:r>
      <w:r w:rsidRPr="002B014F">
        <w:rPr>
          <w:szCs w:val="28"/>
        </w:rPr>
        <w:t>+</w:t>
      </w:r>
      <w:r w:rsidRPr="001747C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AD2F4A">
        <w:rPr>
          <w:szCs w:val="28"/>
          <w:vertAlign w:val="subscript"/>
        </w:rPr>
        <w:t>7</w:t>
      </w:r>
      <w:r w:rsidRPr="001747C8">
        <w:rPr>
          <w:szCs w:val="28"/>
        </w:rPr>
        <w:t xml:space="preserve"> = </w:t>
      </w:r>
      <w:r w:rsidRPr="009A180F">
        <w:rPr>
          <w:szCs w:val="28"/>
        </w:rPr>
        <w:t>2</w:t>
      </w:r>
    </w:p>
    <w:p w14:paraId="7A4EC227" w14:textId="77777777" w:rsidR="008926F2" w:rsidRDefault="008926F2" w:rsidP="008926F2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В результате получим новую симплекс-таблицу</w:t>
      </w:r>
      <w:r w:rsidR="00591225">
        <w:rPr>
          <w:szCs w:val="28"/>
        </w:rPr>
        <w:t xml:space="preserve"> (</w:t>
      </w:r>
      <w:r w:rsidR="00591225" w:rsidRPr="00591225">
        <w:rPr>
          <w:szCs w:val="28"/>
        </w:rPr>
        <w:fldChar w:fldCharType="begin"/>
      </w:r>
      <w:r w:rsidR="00591225" w:rsidRPr="00591225">
        <w:rPr>
          <w:szCs w:val="28"/>
        </w:rPr>
        <w:instrText xml:space="preserve"> REF _Ref69930608 \h  \* MERGEFORMAT </w:instrText>
      </w:r>
      <w:r w:rsidR="00591225" w:rsidRPr="00591225">
        <w:rPr>
          <w:szCs w:val="28"/>
        </w:rPr>
      </w:r>
      <w:r w:rsidR="00591225" w:rsidRPr="00591225">
        <w:rPr>
          <w:szCs w:val="28"/>
        </w:rPr>
        <w:fldChar w:fldCharType="separate"/>
      </w:r>
      <w:r w:rsidR="00591225" w:rsidRPr="00591225">
        <w:rPr>
          <w:color w:val="000000" w:themeColor="text1"/>
          <w:szCs w:val="28"/>
        </w:rPr>
        <w:t xml:space="preserve">Таблица </w:t>
      </w:r>
      <w:r w:rsidR="00591225" w:rsidRPr="00591225">
        <w:rPr>
          <w:noProof/>
          <w:color w:val="000000" w:themeColor="text1"/>
          <w:szCs w:val="28"/>
        </w:rPr>
        <w:t>9</w:t>
      </w:r>
      <w:r w:rsidR="00591225" w:rsidRPr="00591225">
        <w:rPr>
          <w:szCs w:val="28"/>
        </w:rPr>
        <w:fldChar w:fldCharType="end"/>
      </w:r>
      <w:r w:rsidR="00591225" w:rsidRPr="00591225">
        <w:rPr>
          <w:szCs w:val="28"/>
        </w:rPr>
        <w:t>)</w:t>
      </w:r>
      <w:r w:rsidRPr="00591225">
        <w:rPr>
          <w:szCs w:val="28"/>
        </w:rPr>
        <w:t>.</w:t>
      </w:r>
    </w:p>
    <w:p w14:paraId="3A7B5811" w14:textId="77777777" w:rsidR="00591225" w:rsidRPr="00591225" w:rsidRDefault="00591225" w:rsidP="00591225">
      <w:pPr>
        <w:pStyle w:val="ab"/>
        <w:keepNext/>
        <w:rPr>
          <w:i w:val="0"/>
          <w:color w:val="000000" w:themeColor="text1"/>
          <w:sz w:val="28"/>
          <w:szCs w:val="28"/>
        </w:rPr>
      </w:pPr>
      <w:bookmarkStart w:id="17" w:name="_Ref69930608"/>
      <w:r w:rsidRPr="00591225">
        <w:rPr>
          <w:i w:val="0"/>
          <w:color w:val="000000" w:themeColor="text1"/>
          <w:sz w:val="28"/>
          <w:szCs w:val="28"/>
        </w:rPr>
        <w:t xml:space="preserve">Таблица </w:t>
      </w:r>
      <w:r w:rsidRPr="00591225">
        <w:rPr>
          <w:i w:val="0"/>
          <w:color w:val="000000" w:themeColor="text1"/>
          <w:sz w:val="28"/>
          <w:szCs w:val="28"/>
        </w:rPr>
        <w:fldChar w:fldCharType="begin"/>
      </w:r>
      <w:r w:rsidRPr="00591225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91225">
        <w:rPr>
          <w:i w:val="0"/>
          <w:color w:val="000000" w:themeColor="text1"/>
          <w:sz w:val="28"/>
          <w:szCs w:val="28"/>
        </w:rPr>
        <w:fldChar w:fldCharType="separate"/>
      </w:r>
      <w:r w:rsidRPr="00591225">
        <w:rPr>
          <w:i w:val="0"/>
          <w:noProof/>
          <w:color w:val="000000" w:themeColor="text1"/>
          <w:sz w:val="28"/>
          <w:szCs w:val="28"/>
        </w:rPr>
        <w:t>9</w:t>
      </w:r>
      <w:r w:rsidRPr="00591225">
        <w:rPr>
          <w:i w:val="0"/>
          <w:color w:val="000000" w:themeColor="text1"/>
          <w:sz w:val="28"/>
          <w:szCs w:val="28"/>
        </w:rPr>
        <w:fldChar w:fldCharType="end"/>
      </w:r>
      <w:bookmarkEnd w:id="17"/>
      <w:r w:rsidRPr="00591225">
        <w:rPr>
          <w:i w:val="0"/>
          <w:color w:val="000000" w:themeColor="text1"/>
          <w:sz w:val="28"/>
          <w:szCs w:val="28"/>
        </w:rPr>
        <w:t xml:space="preserve"> - симплекс-таблица</w:t>
      </w:r>
    </w:p>
    <w:tbl>
      <w:tblPr>
        <w:tblStyle w:val="a8"/>
        <w:tblW w:w="8831" w:type="dxa"/>
        <w:tblLook w:val="04A0" w:firstRow="1" w:lastRow="0" w:firstColumn="1" w:lastColumn="0" w:noHBand="0" w:noVBand="1"/>
      </w:tblPr>
      <w:tblGrid>
        <w:gridCol w:w="1688"/>
        <w:gridCol w:w="850"/>
        <w:gridCol w:w="849"/>
        <w:gridCol w:w="849"/>
        <w:gridCol w:w="849"/>
        <w:gridCol w:w="989"/>
        <w:gridCol w:w="992"/>
        <w:gridCol w:w="643"/>
        <w:gridCol w:w="1122"/>
      </w:tblGrid>
      <w:tr w:rsidR="009A180F" w:rsidRPr="00604176" w14:paraId="00EA79D3" w14:textId="77777777" w:rsidTr="009A180F">
        <w:tc>
          <w:tcPr>
            <w:tcW w:w="0" w:type="auto"/>
            <w:hideMark/>
          </w:tcPr>
          <w:p w14:paraId="28EE4E6E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Базис</w:t>
            </w:r>
          </w:p>
        </w:tc>
        <w:tc>
          <w:tcPr>
            <w:tcW w:w="0" w:type="auto"/>
            <w:hideMark/>
          </w:tcPr>
          <w:p w14:paraId="5943AC06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142B48C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5B930780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3293AF37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89" w:type="dxa"/>
            <w:hideMark/>
          </w:tcPr>
          <w:p w14:paraId="66B5922B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92" w:type="dxa"/>
            <w:hideMark/>
          </w:tcPr>
          <w:p w14:paraId="5EB5568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x</w:t>
            </w:r>
            <w:r w:rsidRPr="00604176">
              <w:rPr>
                <w:rFonts w:eastAsia="Times New Roman" w:cs="Times New Roman"/>
                <w:color w:val="333333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643" w:type="dxa"/>
          </w:tcPr>
          <w:p w14:paraId="6DC49FBA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x</w:t>
            </w:r>
            <w:r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1122" w:type="dxa"/>
          </w:tcPr>
          <w:p w14:paraId="2B308EFE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proofErr w:type="spellStart"/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Реш</w:t>
            </w:r>
            <w:proofErr w:type="spellEnd"/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.</w:t>
            </w:r>
          </w:p>
        </w:tc>
      </w:tr>
      <w:tr w:rsidR="009A180F" w:rsidRPr="00604176" w14:paraId="202A8274" w14:textId="77777777" w:rsidTr="009A180F">
        <w:tc>
          <w:tcPr>
            <w:tcW w:w="0" w:type="auto"/>
          </w:tcPr>
          <w:p w14:paraId="3E503512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F</w:t>
            </w:r>
          </w:p>
        </w:tc>
        <w:tc>
          <w:tcPr>
            <w:tcW w:w="0" w:type="auto"/>
          </w:tcPr>
          <w:p w14:paraId="2610CDD5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6DB51E99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5863B297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14:paraId="03C730FD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</w:tcPr>
          <w:p w14:paraId="0BAEFD21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992" w:type="dxa"/>
          </w:tcPr>
          <w:p w14:paraId="53319CB3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643" w:type="dxa"/>
          </w:tcPr>
          <w:p w14:paraId="31556455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33F6DA89" w14:textId="77777777" w:rsidR="009A180F" w:rsidRPr="009A180F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16</w:t>
            </w:r>
          </w:p>
        </w:tc>
      </w:tr>
      <w:tr w:rsidR="009A180F" w:rsidRPr="00604176" w14:paraId="168922F0" w14:textId="77777777" w:rsidTr="009A180F">
        <w:tc>
          <w:tcPr>
            <w:tcW w:w="0" w:type="auto"/>
            <w:hideMark/>
          </w:tcPr>
          <w:p w14:paraId="19DB56F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X1</w:t>
            </w:r>
          </w:p>
        </w:tc>
        <w:tc>
          <w:tcPr>
            <w:tcW w:w="0" w:type="auto"/>
            <w:hideMark/>
          </w:tcPr>
          <w:p w14:paraId="0EA3E56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40A43F37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7819ED8E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15BB52DB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4E664F2F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hideMark/>
          </w:tcPr>
          <w:p w14:paraId="45F89DAF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643" w:type="dxa"/>
          </w:tcPr>
          <w:p w14:paraId="6DC613B8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62EF6F2E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3</w:t>
            </w:r>
          </w:p>
        </w:tc>
      </w:tr>
      <w:tr w:rsidR="009A180F" w:rsidRPr="00604176" w14:paraId="46673A72" w14:textId="77777777" w:rsidTr="009A180F">
        <w:tc>
          <w:tcPr>
            <w:tcW w:w="0" w:type="auto"/>
            <w:hideMark/>
          </w:tcPr>
          <w:p w14:paraId="260E01E5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X2</w:t>
            </w:r>
          </w:p>
        </w:tc>
        <w:tc>
          <w:tcPr>
            <w:tcW w:w="0" w:type="auto"/>
            <w:hideMark/>
          </w:tcPr>
          <w:p w14:paraId="026B6438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6CF06A65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5E2E8B6B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3AA779D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45F9EB25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  <w:hideMark/>
          </w:tcPr>
          <w:p w14:paraId="1FBED391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1</w:t>
            </w:r>
          </w:p>
        </w:tc>
        <w:tc>
          <w:tcPr>
            <w:tcW w:w="643" w:type="dxa"/>
          </w:tcPr>
          <w:p w14:paraId="76C73571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535A3319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5</w:t>
            </w:r>
          </w:p>
        </w:tc>
      </w:tr>
      <w:tr w:rsidR="009A180F" w:rsidRPr="00604176" w14:paraId="6E84B3D7" w14:textId="77777777" w:rsidTr="009A180F">
        <w:tc>
          <w:tcPr>
            <w:tcW w:w="0" w:type="auto"/>
            <w:hideMark/>
          </w:tcPr>
          <w:p w14:paraId="013A04A1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X3</w:t>
            </w:r>
          </w:p>
        </w:tc>
        <w:tc>
          <w:tcPr>
            <w:tcW w:w="0" w:type="auto"/>
            <w:hideMark/>
          </w:tcPr>
          <w:p w14:paraId="29D04678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362C22FE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6472E7F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hideMark/>
          </w:tcPr>
          <w:p w14:paraId="03CF938F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  <w:hideMark/>
          </w:tcPr>
          <w:p w14:paraId="4D5C8B1F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3</w:t>
            </w:r>
          </w:p>
        </w:tc>
        <w:tc>
          <w:tcPr>
            <w:tcW w:w="992" w:type="dxa"/>
            <w:hideMark/>
          </w:tcPr>
          <w:p w14:paraId="72520A9C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-2</w:t>
            </w:r>
          </w:p>
        </w:tc>
        <w:tc>
          <w:tcPr>
            <w:tcW w:w="643" w:type="dxa"/>
          </w:tcPr>
          <w:p w14:paraId="506E0785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2823551B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5</w:t>
            </w:r>
          </w:p>
        </w:tc>
      </w:tr>
      <w:tr w:rsidR="009A180F" w:rsidRPr="00604176" w14:paraId="4222F415" w14:textId="77777777" w:rsidTr="009A180F">
        <w:tc>
          <w:tcPr>
            <w:tcW w:w="0" w:type="auto"/>
            <w:hideMark/>
          </w:tcPr>
          <w:p w14:paraId="73F4206F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X4</w:t>
            </w:r>
          </w:p>
        </w:tc>
        <w:tc>
          <w:tcPr>
            <w:tcW w:w="0" w:type="auto"/>
            <w:hideMark/>
          </w:tcPr>
          <w:p w14:paraId="778D40BA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00F909E6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14:paraId="6CFD6670" w14:textId="77777777" w:rsidR="009A180F" w:rsidRPr="00604176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604176">
              <w:rPr>
                <w:rFonts w:eastAsia="Times New Roman" w:cs="Times New Roman"/>
                <w:color w:val="333333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14:paraId="504FC522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89" w:type="dxa"/>
            <w:hideMark/>
          </w:tcPr>
          <w:p w14:paraId="1F4A84B1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  <w:hideMark/>
          </w:tcPr>
          <w:p w14:paraId="08D13DE4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643" w:type="dxa"/>
          </w:tcPr>
          <w:p w14:paraId="5E400129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1122" w:type="dxa"/>
          </w:tcPr>
          <w:p w14:paraId="5879579D" w14:textId="77777777" w:rsidR="009A180F" w:rsidRPr="009570BF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</w:tr>
      <w:tr w:rsidR="009A180F" w:rsidRPr="00604176" w14:paraId="02C41005" w14:textId="77777777" w:rsidTr="009A180F">
        <w:tc>
          <w:tcPr>
            <w:tcW w:w="0" w:type="auto"/>
          </w:tcPr>
          <w:p w14:paraId="51FA9F7F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X7</w:t>
            </w:r>
          </w:p>
        </w:tc>
        <w:tc>
          <w:tcPr>
            <w:tcW w:w="0" w:type="auto"/>
          </w:tcPr>
          <w:p w14:paraId="16C5AB1F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384291E3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6CE39232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</w:tcPr>
          <w:p w14:paraId="716C751B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989" w:type="dxa"/>
          </w:tcPr>
          <w:p w14:paraId="68D59134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64307698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0</w:t>
            </w:r>
          </w:p>
        </w:tc>
        <w:tc>
          <w:tcPr>
            <w:tcW w:w="643" w:type="dxa"/>
          </w:tcPr>
          <w:p w14:paraId="324284FA" w14:textId="77777777" w:rsidR="009A180F" w:rsidRPr="001747C8" w:rsidRDefault="009A180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1122" w:type="dxa"/>
          </w:tcPr>
          <w:p w14:paraId="3CF449E8" w14:textId="77777777" w:rsidR="009A180F" w:rsidRPr="001747C8" w:rsidRDefault="009570BF" w:rsidP="008926F2">
            <w:pPr>
              <w:spacing w:after="30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lang w:val="en-US" w:eastAsia="ru-RU"/>
              </w:rPr>
              <w:t>2</w:t>
            </w:r>
          </w:p>
        </w:tc>
      </w:tr>
    </w:tbl>
    <w:p w14:paraId="36A72EEA" w14:textId="77777777" w:rsidR="00B81D0F" w:rsidRDefault="008926F2" w:rsidP="008926F2">
      <w:pPr>
        <w:spacing w:before="120" w:after="0"/>
        <w:ind w:firstLine="709"/>
        <w:rPr>
          <w:szCs w:val="28"/>
        </w:rPr>
      </w:pPr>
      <w:r>
        <w:rPr>
          <w:szCs w:val="28"/>
        </w:rPr>
        <w:t>Полученная таблица соответствует оптимальному и допустимому решению. Таким образом</w:t>
      </w:r>
      <w:r w:rsidRPr="005015FE">
        <w:rPr>
          <w:szCs w:val="28"/>
        </w:rPr>
        <w:t>,</w:t>
      </w:r>
      <w:r>
        <w:rPr>
          <w:szCs w:val="28"/>
        </w:rPr>
        <w:t xml:space="preserve"> введение нового ограничения не повлияло на решение задачи.</w:t>
      </w:r>
      <w:r w:rsidRPr="005015FE">
        <w:rPr>
          <w:szCs w:val="28"/>
        </w:rPr>
        <w:t xml:space="preserve"> </w:t>
      </w:r>
    </w:p>
    <w:p w14:paraId="46BF8919" w14:textId="5BFCB82B" w:rsidR="00B81D0F" w:rsidRDefault="00B81D0F">
      <w:pPr>
        <w:spacing w:line="259" w:lineRule="auto"/>
        <w:jc w:val="left"/>
        <w:rPr>
          <w:szCs w:val="28"/>
        </w:rPr>
      </w:pPr>
      <w:bookmarkStart w:id="18" w:name="_GoBack"/>
      <w:bookmarkEnd w:id="18"/>
    </w:p>
    <w:p w14:paraId="3CFB5681" w14:textId="77777777" w:rsidR="008926F2" w:rsidRPr="00940DF9" w:rsidRDefault="008926F2" w:rsidP="008926F2">
      <w:pPr>
        <w:pStyle w:val="1"/>
        <w:rPr>
          <w:b/>
        </w:rPr>
      </w:pPr>
      <w:bookmarkStart w:id="19" w:name="_Toc69407597"/>
      <w:bookmarkStart w:id="20" w:name="_Toc69929972"/>
      <w:r w:rsidRPr="00940DF9">
        <w:t>Список использованной литературы</w:t>
      </w:r>
      <w:bookmarkEnd w:id="19"/>
      <w:bookmarkEnd w:id="20"/>
    </w:p>
    <w:p w14:paraId="11326536" w14:textId="77777777" w:rsidR="008926F2" w:rsidRPr="003F161E" w:rsidRDefault="008926F2" w:rsidP="008926F2">
      <w:pPr>
        <w:pStyle w:val="ac"/>
        <w:numPr>
          <w:ilvl w:val="0"/>
          <w:numId w:val="5"/>
        </w:numPr>
        <w:spacing w:after="0"/>
        <w:ind w:left="360"/>
        <w:jc w:val="left"/>
        <w:rPr>
          <w:rFonts w:cs="Times New Roman"/>
          <w:szCs w:val="28"/>
        </w:rPr>
      </w:pPr>
      <w:r w:rsidRPr="003F161E">
        <w:rPr>
          <w:rFonts w:cs="Times New Roman"/>
          <w:szCs w:val="28"/>
        </w:rPr>
        <w:t>Семериков А.</w:t>
      </w:r>
      <w:r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>В. Решение задач линейного программирования [Текст]</w:t>
      </w:r>
      <w:r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 xml:space="preserve">: учебное </w:t>
      </w:r>
      <w:r>
        <w:rPr>
          <w:rFonts w:cs="Times New Roman"/>
          <w:szCs w:val="28"/>
        </w:rPr>
        <w:t xml:space="preserve">пособие </w:t>
      </w:r>
      <w:r w:rsidRPr="003F161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</w:t>
      </w:r>
      <w:r w:rsidRPr="003F161E">
        <w:rPr>
          <w:rFonts w:cs="Times New Roman"/>
          <w:szCs w:val="28"/>
        </w:rPr>
        <w:t>А.В. Семериков. – Ухта: УГТУ, 2013. – 67 с.</w:t>
      </w:r>
    </w:p>
    <w:p w14:paraId="556193FE" w14:textId="77777777" w:rsidR="008926F2" w:rsidRPr="00F81C5D" w:rsidRDefault="008926F2" w:rsidP="008926F2"/>
    <w:p w14:paraId="1B776D23" w14:textId="77777777" w:rsidR="00AF3F09" w:rsidRDefault="00AF3F09" w:rsidP="008926F2">
      <w:pPr>
        <w:spacing w:before="240" w:after="0"/>
      </w:pPr>
    </w:p>
    <w:p w14:paraId="4FA2A6D7" w14:textId="77777777" w:rsidR="006C29D2" w:rsidRPr="00BF08A4" w:rsidRDefault="006C29D2" w:rsidP="005F438F">
      <w:pPr>
        <w:ind w:firstLine="709"/>
      </w:pPr>
    </w:p>
    <w:p w14:paraId="2DE758C1" w14:textId="77777777" w:rsidR="005F438F" w:rsidRPr="00BF08A4" w:rsidRDefault="005F438F" w:rsidP="00FB01C7">
      <w:pPr>
        <w:spacing w:after="0"/>
        <w:jc w:val="center"/>
        <w:rPr>
          <w:rFonts w:eastAsia="Calibri" w:cs="Times New Roman"/>
          <w:color w:val="000000"/>
          <w:szCs w:val="28"/>
        </w:rPr>
      </w:pPr>
    </w:p>
    <w:sectPr w:rsidR="005F438F" w:rsidRPr="00BF08A4" w:rsidSect="00DE0548">
      <w:footerReference w:type="default" r:id="rId8"/>
      <w:pgSz w:w="12240" w:h="15840"/>
      <w:pgMar w:top="1134" w:right="851" w:bottom="1134" w:left="1701" w:header="720" w:footer="62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86906" w14:textId="77777777" w:rsidR="00385822" w:rsidRDefault="00385822" w:rsidP="00017CDA">
      <w:pPr>
        <w:spacing w:after="0" w:line="240" w:lineRule="auto"/>
      </w:pPr>
      <w:r>
        <w:separator/>
      </w:r>
    </w:p>
  </w:endnote>
  <w:endnote w:type="continuationSeparator" w:id="0">
    <w:p w14:paraId="19A5E1A4" w14:textId="77777777" w:rsidR="00385822" w:rsidRDefault="00385822" w:rsidP="0001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4743675"/>
      <w:docPartObj>
        <w:docPartGallery w:val="Page Numbers (Bottom of Page)"/>
        <w:docPartUnique/>
      </w:docPartObj>
    </w:sdtPr>
    <w:sdtEndPr/>
    <w:sdtContent>
      <w:p w14:paraId="7D893032" w14:textId="77777777" w:rsidR="001D5CDD" w:rsidRDefault="001D5C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06F" w:rsidRPr="0038606F">
          <w:rPr>
            <w:noProof/>
            <w:lang w:val="ru-RU"/>
          </w:rPr>
          <w:t>6</w:t>
        </w:r>
        <w:r>
          <w:fldChar w:fldCharType="end"/>
        </w:r>
      </w:p>
    </w:sdtContent>
  </w:sdt>
  <w:p w14:paraId="130AFA82" w14:textId="77777777" w:rsidR="001D5CDD" w:rsidRDefault="001D5C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4A501" w14:textId="77777777" w:rsidR="00385822" w:rsidRDefault="00385822" w:rsidP="00017CDA">
      <w:pPr>
        <w:spacing w:after="0" w:line="240" w:lineRule="auto"/>
      </w:pPr>
      <w:r>
        <w:separator/>
      </w:r>
    </w:p>
  </w:footnote>
  <w:footnote w:type="continuationSeparator" w:id="0">
    <w:p w14:paraId="2E7F17DD" w14:textId="77777777" w:rsidR="00385822" w:rsidRDefault="00385822" w:rsidP="00017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33FF2"/>
    <w:multiLevelType w:val="hybridMultilevel"/>
    <w:tmpl w:val="C50E4BF4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319B3915"/>
    <w:multiLevelType w:val="hybridMultilevel"/>
    <w:tmpl w:val="297AB7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FB4B6D"/>
    <w:multiLevelType w:val="hybridMultilevel"/>
    <w:tmpl w:val="9A44CEA4"/>
    <w:lvl w:ilvl="0" w:tplc="4F446B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BA1DAF"/>
    <w:multiLevelType w:val="hybridMultilevel"/>
    <w:tmpl w:val="0C30C7E6"/>
    <w:lvl w:ilvl="0" w:tplc="04190011">
      <w:start w:val="1"/>
      <w:numFmt w:val="decimal"/>
      <w:lvlText w:val="%1)"/>
      <w:lvlJc w:val="left"/>
      <w:pPr>
        <w:ind w:left="7165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620A68"/>
    <w:multiLevelType w:val="hybridMultilevel"/>
    <w:tmpl w:val="5A68A9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B245D8"/>
    <w:multiLevelType w:val="hybridMultilevel"/>
    <w:tmpl w:val="525C20B6"/>
    <w:lvl w:ilvl="0" w:tplc="7AB04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A7"/>
    <w:rsid w:val="000061E4"/>
    <w:rsid w:val="00017CDA"/>
    <w:rsid w:val="00060D15"/>
    <w:rsid w:val="00185865"/>
    <w:rsid w:val="001931B3"/>
    <w:rsid w:val="001D0C3E"/>
    <w:rsid w:val="001D5CDD"/>
    <w:rsid w:val="001D7FDB"/>
    <w:rsid w:val="002B014F"/>
    <w:rsid w:val="002B13CD"/>
    <w:rsid w:val="003341BA"/>
    <w:rsid w:val="0035481D"/>
    <w:rsid w:val="00377E62"/>
    <w:rsid w:val="00385822"/>
    <w:rsid w:val="0038606F"/>
    <w:rsid w:val="003E3DE2"/>
    <w:rsid w:val="00430411"/>
    <w:rsid w:val="00564D84"/>
    <w:rsid w:val="00591225"/>
    <w:rsid w:val="005D6E24"/>
    <w:rsid w:val="005F438F"/>
    <w:rsid w:val="006123B8"/>
    <w:rsid w:val="0068158B"/>
    <w:rsid w:val="006C29D2"/>
    <w:rsid w:val="006F42F7"/>
    <w:rsid w:val="00715BC2"/>
    <w:rsid w:val="007B175B"/>
    <w:rsid w:val="007F4E60"/>
    <w:rsid w:val="008926F2"/>
    <w:rsid w:val="008E3E86"/>
    <w:rsid w:val="00921E47"/>
    <w:rsid w:val="0095149E"/>
    <w:rsid w:val="009570BF"/>
    <w:rsid w:val="009A180F"/>
    <w:rsid w:val="00A4135D"/>
    <w:rsid w:val="00A75E83"/>
    <w:rsid w:val="00AB2DB3"/>
    <w:rsid w:val="00AF0135"/>
    <w:rsid w:val="00AF3F09"/>
    <w:rsid w:val="00B469C0"/>
    <w:rsid w:val="00B565A7"/>
    <w:rsid w:val="00B6280D"/>
    <w:rsid w:val="00B81D0F"/>
    <w:rsid w:val="00B87387"/>
    <w:rsid w:val="00BF08A4"/>
    <w:rsid w:val="00C12B2C"/>
    <w:rsid w:val="00C53853"/>
    <w:rsid w:val="00C6440F"/>
    <w:rsid w:val="00CF22FD"/>
    <w:rsid w:val="00CF64B1"/>
    <w:rsid w:val="00DB6FD2"/>
    <w:rsid w:val="00DE0548"/>
    <w:rsid w:val="00E11996"/>
    <w:rsid w:val="00E32707"/>
    <w:rsid w:val="00F57838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D556C"/>
  <w15:chartTrackingRefBased/>
  <w15:docId w15:val="{0BE806D8-197D-445F-9894-D6D4E1FB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1C7"/>
    <w:pPr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aliases w:val="!!!!!"/>
    <w:basedOn w:val="a0"/>
    <w:next w:val="a"/>
    <w:link w:val="10"/>
    <w:uiPriority w:val="9"/>
    <w:qFormat/>
    <w:rsid w:val="005F438F"/>
    <w:pPr>
      <w:spacing w:after="360" w:line="360" w:lineRule="auto"/>
      <w:jc w:val="center"/>
      <w:outlineLvl w:val="0"/>
    </w:pPr>
    <w:rPr>
      <w:rFonts w:cs="Times New Roman"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17CDA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a5">
    <w:name w:val="Верхний колонтитул Знак"/>
    <w:basedOn w:val="a1"/>
    <w:link w:val="a4"/>
    <w:uiPriority w:val="99"/>
    <w:rsid w:val="00017CDA"/>
  </w:style>
  <w:style w:type="paragraph" w:styleId="a6">
    <w:name w:val="footer"/>
    <w:basedOn w:val="a"/>
    <w:link w:val="a7"/>
    <w:uiPriority w:val="99"/>
    <w:unhideWhenUsed/>
    <w:rsid w:val="00017CDA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  <w:lang w:val="en-US"/>
    </w:rPr>
  </w:style>
  <w:style w:type="character" w:customStyle="1" w:styleId="a7">
    <w:name w:val="Нижний колонтитул Знак"/>
    <w:basedOn w:val="a1"/>
    <w:link w:val="a6"/>
    <w:uiPriority w:val="99"/>
    <w:rsid w:val="00017CDA"/>
  </w:style>
  <w:style w:type="character" w:customStyle="1" w:styleId="10">
    <w:name w:val="Заголовок 1 Знак"/>
    <w:aliases w:val="!!!!! Знак"/>
    <w:basedOn w:val="a1"/>
    <w:link w:val="1"/>
    <w:uiPriority w:val="9"/>
    <w:rsid w:val="005F438F"/>
    <w:rPr>
      <w:rFonts w:ascii="Times New Roman" w:hAnsi="Times New Roman" w:cs="Times New Roman"/>
      <w:caps/>
      <w:sz w:val="28"/>
      <w:szCs w:val="28"/>
      <w:lang w:val="ru-RU"/>
    </w:rPr>
  </w:style>
  <w:style w:type="paragraph" w:styleId="a0">
    <w:name w:val="No Spacing"/>
    <w:uiPriority w:val="1"/>
    <w:qFormat/>
    <w:rsid w:val="005F438F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5F43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8">
    <w:name w:val="Table Grid"/>
    <w:basedOn w:val="a2"/>
    <w:uiPriority w:val="39"/>
    <w:rsid w:val="005F43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unhideWhenUsed/>
    <w:rsid w:val="00C6440F"/>
    <w:pPr>
      <w:spacing w:after="0" w:line="288" w:lineRule="auto"/>
      <w:ind w:firstLine="709"/>
    </w:pPr>
    <w:rPr>
      <w:rFonts w:eastAsia="Times New Roman" w:cs="Times New Roman"/>
      <w:szCs w:val="24"/>
      <w:lang w:val="x-none" w:eastAsia="x-none"/>
    </w:rPr>
  </w:style>
  <w:style w:type="character" w:customStyle="1" w:styleId="aa">
    <w:name w:val="Основной текст с отступом Знак"/>
    <w:basedOn w:val="a1"/>
    <w:link w:val="a9"/>
    <w:rsid w:val="00C6440F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b">
    <w:name w:val="caption"/>
    <w:basedOn w:val="a"/>
    <w:next w:val="a"/>
    <w:uiPriority w:val="35"/>
    <w:unhideWhenUsed/>
    <w:qFormat/>
    <w:rsid w:val="00C64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AF3F09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B014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B01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14F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2B014F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15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15BC2"/>
    <w:rPr>
      <w:rFonts w:ascii="Segoe UI" w:hAnsi="Segoe UI" w:cs="Segoe UI"/>
      <w:sz w:val="18"/>
      <w:szCs w:val="18"/>
      <w:lang w:val="ru-RU"/>
    </w:rPr>
  </w:style>
  <w:style w:type="character" w:styleId="af1">
    <w:name w:val="Placeholder Text"/>
    <w:basedOn w:val="a1"/>
    <w:uiPriority w:val="99"/>
    <w:semiHidden/>
    <w:rsid w:val="00AF01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3AEBB-0B20-4C58-836A-BCE39641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Pilikin</dc:creator>
  <cp:keywords/>
  <dc:description/>
  <cp:lastModifiedBy>FaKe</cp:lastModifiedBy>
  <cp:revision>31</cp:revision>
  <dcterms:created xsi:type="dcterms:W3CDTF">2021-04-18T06:08:00Z</dcterms:created>
  <dcterms:modified xsi:type="dcterms:W3CDTF">2021-05-27T11:46:00Z</dcterms:modified>
</cp:coreProperties>
</file>