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3E13E1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3E13E1" w14:paraId="1330D14C" w14:textId="77777777">
        <w:tc>
          <w:tcPr>
            <w:tcW w:w="1187" w:type="pct"/>
          </w:tcPr>
          <w:p w14:paraId="46B6DA6F" w14:textId="594CF359" w:rsidR="003E13E1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 w:rsidR="007C3B57">
              <w:rPr>
                <w:rFonts w:ascii="微软雅黑" w:eastAsia="微软雅黑" w:hAnsi="微软雅黑" w:hint="eastAsia"/>
                <w:sz w:val="28"/>
              </w:rPr>
              <w:t>黄耿标</w:t>
            </w:r>
            <w:proofErr w:type="gramEnd"/>
          </w:p>
        </w:tc>
        <w:tc>
          <w:tcPr>
            <w:tcW w:w="1272" w:type="pct"/>
          </w:tcPr>
          <w:p w14:paraId="15851ECE" w14:textId="71460459" w:rsidR="003E13E1" w:rsidRDefault="00000000" w:rsidP="007C3B57">
            <w:pPr>
              <w:pStyle w:val="a9"/>
              <w:ind w:firstLineChars="100" w:firstLine="280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3E13E1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77777777" w:rsidR="003E13E1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6F601362" w14:textId="77777777" w:rsidR="003E13E1" w:rsidRDefault="003E13E1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3E13E1" w14:paraId="6F58DDAC" w14:textId="77777777" w:rsidTr="003E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3E13E1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3E13E1" w14:paraId="18938461" w14:textId="77777777" w:rsidTr="003E13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3E13E1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 w14:textId="77777777" w:rsidR="003E13E1" w:rsidRDefault="003E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3E1" w14:paraId="25021F8E" w14:textId="77777777" w:rsidTr="003E13E1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3E13E1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3E13E1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3E13E1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3E13E1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E6B6D46" w14:textId="6D4D6A1F" w:rsidR="003E13E1" w:rsidRDefault="007C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、第一天学习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相关指令，重点学习并理解了合并冲突以及冲突如何解决等</w:t>
            </w:r>
          </w:p>
        </w:tc>
      </w:tr>
      <w:tr w:rsidR="003E13E1" w14:paraId="3A7F4E11" w14:textId="77777777" w:rsidTr="003E13E1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3E13E1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77777777" w:rsidR="003E13E1" w:rsidRDefault="003E13E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3E1" w14:paraId="2F2A6E7E" w14:textId="77777777" w:rsidTr="003E13E1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3E13E1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3E13E1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52DE8EE" w14:textId="77777777" w:rsidR="003E13E1" w:rsidRDefault="003E13E1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3E1" w14:paraId="02B08AD9" w14:textId="77777777" w:rsidTr="003E13E1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3E13E1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3E13E1" w:rsidRDefault="003E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3E13E1" w:rsidRDefault="003E13E1"/>
    <w:sectPr w:rsidR="003E13E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E13E1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93A0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C3B57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896"/>
  <w15:docId w15:val="{19EB201E-716F-4866-B7F3-FCDF47A0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广东工业大学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t52751</cp:lastModifiedBy>
  <cp:revision>5</cp:revision>
  <dcterms:created xsi:type="dcterms:W3CDTF">2022-07-10T07:08:00Z</dcterms:created>
  <dcterms:modified xsi:type="dcterms:W3CDTF">2025-07-07T13:39:00Z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