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5524"/>
        <w:gridCol w:w="2772"/>
      </w:tblGrid>
      <w:tr w:rsidR="00226B72" w14:paraId="78200478" w14:textId="77777777" w:rsidTr="00226B72">
        <w:tc>
          <w:tcPr>
            <w:tcW w:w="5524" w:type="dxa"/>
            <w:hideMark/>
          </w:tcPr>
          <w:p w14:paraId="74604D58" w14:textId="4520527A" w:rsidR="00226B72" w:rsidRDefault="00226B72">
            <w:pPr>
              <w:rPr>
                <w:rFonts w:ascii="Calibri" w:eastAsia="Calibri" w:hAnsi="Calibri"/>
                <w:bCs/>
                <w:iCs/>
                <w:sz w:val="36"/>
                <w:szCs w:val="36"/>
              </w:rPr>
            </w:pPr>
            <w:r>
              <w:rPr>
                <w:rFonts w:ascii="Calibri" w:eastAsia="Calibri" w:hAnsi="Calibri"/>
                <w:noProof/>
                <w:lang w:eastAsia="el-GR"/>
              </w:rPr>
              <w:drawing>
                <wp:inline distT="0" distB="0" distL="0" distR="0" wp14:anchorId="57731102" wp14:editId="0D59B278">
                  <wp:extent cx="2419350" cy="876300"/>
                  <wp:effectExtent l="0" t="0" r="0" b="0"/>
                  <wp:docPr id="1" name="Εικόνα 1" descr="https://www.upatras.gr/sites/www.upatras.gr/files/up_2017_logo_g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 descr="https://www.upatras.gr/sites/www.upatras.gr/files/up_2017_logo_gr.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9350" cy="876300"/>
                          </a:xfrm>
                          <a:prstGeom prst="rect">
                            <a:avLst/>
                          </a:prstGeom>
                          <a:noFill/>
                          <a:ln>
                            <a:noFill/>
                          </a:ln>
                        </pic:spPr>
                      </pic:pic>
                    </a:graphicData>
                  </a:graphic>
                </wp:inline>
              </w:drawing>
            </w:r>
          </w:p>
        </w:tc>
        <w:tc>
          <w:tcPr>
            <w:tcW w:w="2772" w:type="dxa"/>
            <w:vAlign w:val="center"/>
            <w:hideMark/>
          </w:tcPr>
          <w:p w14:paraId="2D841E15" w14:textId="77777777" w:rsidR="00226B72" w:rsidRDefault="00226B72">
            <w:pPr>
              <w:rPr>
                <w:rFonts w:ascii="Calibri" w:eastAsia="Calibri" w:hAnsi="Calibri"/>
                <w:szCs w:val="36"/>
              </w:rPr>
            </w:pPr>
            <w:r>
              <w:rPr>
                <w:rFonts w:ascii="Calibri" w:eastAsia="Calibri" w:hAnsi="Calibri"/>
                <w:szCs w:val="36"/>
              </w:rPr>
              <w:t>ΠΟΛΥΤΕΧΝΙΚΗ ΣΧΟΛΗ</w:t>
            </w:r>
          </w:p>
          <w:p w14:paraId="4082E1DF" w14:textId="77777777" w:rsidR="00226B72" w:rsidRDefault="00226B72">
            <w:pPr>
              <w:rPr>
                <w:rFonts w:ascii="Calibri" w:eastAsia="Calibri" w:hAnsi="Calibri"/>
                <w:b/>
                <w:sz w:val="28"/>
                <w:szCs w:val="36"/>
              </w:rPr>
            </w:pPr>
            <w:r>
              <w:rPr>
                <w:rFonts w:ascii="Calibri" w:eastAsia="Calibri" w:hAnsi="Calibri"/>
                <w:b/>
                <w:szCs w:val="36"/>
              </w:rPr>
              <w:t>ΤΜΗΜΑ ΜΗΧΑΝΙΚΩΝ Η/Υ ΚΑΙ ΠΛΗΡΟΦΟΡΙΚΗΣ</w:t>
            </w:r>
          </w:p>
        </w:tc>
      </w:tr>
      <w:tr w:rsidR="00226B72" w14:paraId="625F6BE6" w14:textId="77777777" w:rsidTr="00226B72">
        <w:tc>
          <w:tcPr>
            <w:tcW w:w="8296" w:type="dxa"/>
            <w:gridSpan w:val="2"/>
            <w:hideMark/>
          </w:tcPr>
          <w:p w14:paraId="23259517" w14:textId="22A04904" w:rsidR="00226B72" w:rsidRDefault="00226B72">
            <w:pPr>
              <w:spacing w:line="360" w:lineRule="auto"/>
              <w:jc w:val="center"/>
              <w:rPr>
                <w:rFonts w:ascii="Calibri" w:eastAsia="Calibri" w:hAnsi="Calibri"/>
                <w:b/>
                <w:sz w:val="28"/>
                <w:szCs w:val="28"/>
              </w:rPr>
            </w:pPr>
            <w:r>
              <w:rPr>
                <w:rFonts w:ascii="Calibri" w:eastAsia="Calibri" w:hAnsi="Calibri"/>
                <w:b/>
                <w:sz w:val="28"/>
                <w:szCs w:val="28"/>
              </w:rPr>
              <w:t>ΕΝΣΩΜΑΤΩΜΕΝΑ ΣΥΣΤΗΜΑΤΑ</w:t>
            </w:r>
          </w:p>
          <w:p w14:paraId="7F9A6D48" w14:textId="36559DBF" w:rsidR="00226B72" w:rsidRDefault="00226B72">
            <w:pPr>
              <w:spacing w:line="360" w:lineRule="auto"/>
              <w:jc w:val="center"/>
              <w:rPr>
                <w:rFonts w:ascii="Calibri" w:eastAsia="Calibri" w:hAnsi="Calibri"/>
                <w:iCs/>
                <w:sz w:val="24"/>
                <w:szCs w:val="24"/>
              </w:rPr>
            </w:pPr>
            <w:r>
              <w:rPr>
                <w:rFonts w:ascii="Calibri" w:eastAsia="Calibri" w:hAnsi="Calibri"/>
                <w:iCs/>
              </w:rPr>
              <w:t>Ακαδημαϊκό Έτος 2023-2024</w:t>
            </w:r>
          </w:p>
        </w:tc>
      </w:tr>
    </w:tbl>
    <w:p w14:paraId="01BB436E"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Times New Roman" w:eastAsia="Times New Roman" w:hAnsi="Times New Roman"/>
        </w:rPr>
      </w:pPr>
    </w:p>
    <w:p w14:paraId="08168385"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62C02D67"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019AC013"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b/>
          <w:bCs/>
          <w:sz w:val="28"/>
          <w:szCs w:val="28"/>
        </w:rPr>
      </w:pPr>
      <w:r>
        <w:rPr>
          <w:rFonts w:ascii="Calibri" w:hAnsi="Calibri" w:cs="Calibri"/>
          <w:b/>
          <w:bCs/>
          <w:sz w:val="28"/>
          <w:szCs w:val="28"/>
        </w:rPr>
        <w:t>ΤΕΧΝΙΚΗ ΑΝΑΦΟΡΑ</w:t>
      </w:r>
    </w:p>
    <w:p w14:paraId="28C7402B" w14:textId="260943B1"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sz w:val="24"/>
          <w:szCs w:val="24"/>
        </w:rPr>
      </w:pPr>
    </w:p>
    <w:p w14:paraId="4C7696B2" w14:textId="3430FF29" w:rsidR="00226B72" w:rsidRP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b/>
          <w:bCs/>
          <w:sz w:val="24"/>
          <w:szCs w:val="24"/>
        </w:rPr>
      </w:pPr>
      <w:r w:rsidRPr="00226B72">
        <w:rPr>
          <w:rFonts w:ascii="Calibri" w:hAnsi="Calibri" w:cs="Calibri"/>
          <w:b/>
          <w:bCs/>
          <w:sz w:val="24"/>
          <w:szCs w:val="24"/>
        </w:rPr>
        <w:t>Φορητό</w:t>
      </w:r>
      <w:r w:rsidRPr="00226B72">
        <w:rPr>
          <w:rFonts w:ascii="Calibri" w:hAnsi="Calibri" w:cs="Calibri"/>
          <w:b/>
          <w:bCs/>
          <w:sz w:val="24"/>
          <w:szCs w:val="24"/>
          <w:lang w:val="en-US"/>
        </w:rPr>
        <w:t xml:space="preserve"> </w:t>
      </w:r>
      <w:r w:rsidRPr="00226B72">
        <w:rPr>
          <w:rFonts w:ascii="Calibri" w:hAnsi="Calibri" w:cs="Calibri"/>
          <w:b/>
          <w:bCs/>
          <w:sz w:val="24"/>
          <w:szCs w:val="24"/>
        </w:rPr>
        <w:t>Μόνιτορ Υγείας</w:t>
      </w:r>
    </w:p>
    <w:p w14:paraId="56B99DC3" w14:textId="481F092E" w:rsidR="00226B72" w:rsidRP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sz w:val="24"/>
          <w:szCs w:val="24"/>
          <w:lang w:val="en-US"/>
        </w:rPr>
      </w:pPr>
      <w:r>
        <w:rPr>
          <w:rFonts w:ascii="Calibri" w:hAnsi="Calibri" w:cs="Calibri"/>
          <w:sz w:val="24"/>
          <w:szCs w:val="24"/>
        </w:rPr>
        <w:t>(</w:t>
      </w:r>
      <w:r>
        <w:rPr>
          <w:rFonts w:ascii="Calibri" w:hAnsi="Calibri" w:cs="Calibri"/>
          <w:sz w:val="24"/>
          <w:szCs w:val="24"/>
          <w:lang w:val="en-US"/>
        </w:rPr>
        <w:t>Wearable Health Monitor)</w:t>
      </w:r>
    </w:p>
    <w:p w14:paraId="7EF56BFD" w14:textId="01491377" w:rsidR="00226B72" w:rsidRPr="00EA4F95" w:rsidRDefault="00EA4F95" w:rsidP="00226B72">
      <w:pPr>
        <w:pStyle w:val="2"/>
        <w:numPr>
          <w:ilvl w:val="0"/>
          <w:numId w:val="0"/>
        </w:numPr>
        <w:pBdr>
          <w:top w:val="single" w:sz="4" w:space="1" w:color="auto"/>
          <w:left w:val="single" w:sz="4" w:space="4" w:color="auto"/>
          <w:bottom w:val="single" w:sz="4" w:space="0" w:color="auto"/>
          <w:right w:val="single" w:sz="4" w:space="4" w:color="auto"/>
        </w:pBdr>
        <w:tabs>
          <w:tab w:val="left" w:pos="720"/>
        </w:tabs>
        <w:spacing w:before="0" w:after="0"/>
        <w:jc w:val="center"/>
        <w:rPr>
          <w:rFonts w:ascii="Calibri" w:hAnsi="Calibri" w:cs="Calibri"/>
          <w:sz w:val="24"/>
          <w:lang w:val="el-GR"/>
        </w:rPr>
      </w:pPr>
      <w:bookmarkStart w:id="0" w:name="_Toc149246724"/>
      <w:bookmarkStart w:id="1" w:name="_Toc149247616"/>
      <w:r>
        <w:rPr>
          <w:rFonts w:ascii="Calibri" w:hAnsi="Calibri" w:cs="Calibri"/>
          <w:sz w:val="24"/>
          <w:lang w:val="el-GR"/>
        </w:rPr>
        <w:t>ΣΤΑΔΙΟ Α</w:t>
      </w:r>
      <w:bookmarkEnd w:id="0"/>
      <w:bookmarkEnd w:id="1"/>
    </w:p>
    <w:p w14:paraId="283CC15C" w14:textId="77777777" w:rsidR="00226B72" w:rsidRDefault="00226B72" w:rsidP="00226B72">
      <w:pPr>
        <w:pStyle w:val="2"/>
        <w:numPr>
          <w:ilvl w:val="0"/>
          <w:numId w:val="0"/>
        </w:numPr>
        <w:pBdr>
          <w:top w:val="single" w:sz="4" w:space="1" w:color="auto"/>
          <w:left w:val="single" w:sz="4" w:space="4" w:color="auto"/>
          <w:bottom w:val="single" w:sz="4" w:space="0" w:color="auto"/>
          <w:right w:val="single" w:sz="4" w:space="4" w:color="auto"/>
        </w:pBdr>
        <w:tabs>
          <w:tab w:val="left" w:pos="720"/>
        </w:tabs>
        <w:spacing w:before="0" w:after="0"/>
        <w:jc w:val="center"/>
        <w:rPr>
          <w:rFonts w:ascii="Calibri" w:hAnsi="Calibri" w:cs="Calibri"/>
          <w:sz w:val="24"/>
          <w:lang w:val="el-GR"/>
        </w:rPr>
      </w:pPr>
    </w:p>
    <w:p w14:paraId="3DD2ACA1"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sz w:val="32"/>
        </w:rPr>
      </w:pPr>
    </w:p>
    <w:p w14:paraId="56357DE5"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b/>
          <w:bCs/>
          <w:sz w:val="28"/>
        </w:rPr>
      </w:pPr>
      <w:r>
        <w:rPr>
          <w:rFonts w:ascii="Calibri" w:hAnsi="Calibri" w:cs="Calibri"/>
          <w:b/>
          <w:bCs/>
          <w:sz w:val="28"/>
        </w:rPr>
        <w:t>ΚΙΟΥΡΤ-ΜΕΧΜΕΤΑΛΗ ΑΧΜΕΤ</w:t>
      </w:r>
    </w:p>
    <w:p w14:paraId="5D2B9920"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r>
        <w:rPr>
          <w:rFonts w:ascii="Calibri" w:hAnsi="Calibri" w:cs="Calibri"/>
        </w:rPr>
        <w:t>Α.Μ.: 1084672</w:t>
      </w:r>
    </w:p>
    <w:p w14:paraId="6C9E3FC8" w14:textId="66365BAE"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sz w:val="24"/>
        </w:rPr>
      </w:pPr>
      <w:r>
        <w:rPr>
          <w:rFonts w:ascii="Calibri" w:hAnsi="Calibri" w:cs="Calibri"/>
        </w:rPr>
        <w:t>Έτος Φοίτησης:4</w:t>
      </w:r>
      <w:r>
        <w:rPr>
          <w:rFonts w:ascii="Calibri" w:hAnsi="Calibri" w:cs="Calibri"/>
          <w:lang w:val="en-US"/>
        </w:rPr>
        <w:t>o</w:t>
      </w:r>
    </w:p>
    <w:p w14:paraId="0E01CFB9"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sz w:val="32"/>
        </w:rPr>
      </w:pPr>
    </w:p>
    <w:p w14:paraId="768AAD9E"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sz w:val="24"/>
        </w:rPr>
      </w:pPr>
    </w:p>
    <w:p w14:paraId="41337631"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b/>
          <w:bCs/>
          <w:sz w:val="28"/>
          <w:szCs w:val="28"/>
        </w:rPr>
      </w:pPr>
    </w:p>
    <w:p w14:paraId="6E4A0FF0"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2A5257BC"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33FC905A"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7B3AAA5A"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14A640D9"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0228B542" w14:textId="77777777" w:rsidR="00226B72" w:rsidRDefault="00226B72" w:rsidP="00226B72">
      <w:pPr>
        <w:pBdr>
          <w:top w:val="single" w:sz="4" w:space="1" w:color="auto"/>
          <w:left w:val="single" w:sz="4" w:space="4" w:color="auto"/>
          <w:bottom w:val="single" w:sz="4" w:space="0" w:color="auto"/>
          <w:right w:val="single" w:sz="4" w:space="4" w:color="auto"/>
        </w:pBdr>
        <w:rPr>
          <w:rFonts w:ascii="Calibri" w:hAnsi="Calibri" w:cs="Calibri"/>
        </w:rPr>
      </w:pPr>
    </w:p>
    <w:p w14:paraId="6EBE6244" w14:textId="77777777" w:rsidR="00226B72" w:rsidRDefault="00226B72" w:rsidP="00226B72">
      <w:pPr>
        <w:pBdr>
          <w:top w:val="single" w:sz="4" w:space="1" w:color="auto"/>
          <w:left w:val="single" w:sz="4" w:space="4" w:color="auto"/>
          <w:bottom w:val="single" w:sz="4" w:space="0" w:color="auto"/>
          <w:right w:val="single" w:sz="4" w:space="4" w:color="auto"/>
        </w:pBdr>
        <w:jc w:val="center"/>
        <w:rPr>
          <w:rFonts w:ascii="Calibri" w:hAnsi="Calibri" w:cs="Calibri"/>
        </w:rPr>
      </w:pPr>
    </w:p>
    <w:p w14:paraId="78C67646" w14:textId="009C2ADC" w:rsidR="00FA5D52" w:rsidRPr="009C211F" w:rsidRDefault="00226B72" w:rsidP="009C211F">
      <w:pPr>
        <w:pStyle w:val="5"/>
        <w:pBdr>
          <w:top w:val="single" w:sz="4" w:space="1" w:color="auto"/>
          <w:left w:val="single" w:sz="4" w:space="4" w:color="auto"/>
          <w:bottom w:val="single" w:sz="4" w:space="0" w:color="auto"/>
          <w:right w:val="single" w:sz="4" w:space="4" w:color="auto"/>
        </w:pBdr>
        <w:rPr>
          <w:rFonts w:ascii="Calibri" w:hAnsi="Calibri" w:cs="Calibri"/>
        </w:rPr>
        <w:sectPr w:rsidR="00FA5D52" w:rsidRPr="009C211F">
          <w:footerReference w:type="default" r:id="rId9"/>
          <w:pgSz w:w="11906" w:h="16838"/>
          <w:pgMar w:top="1440" w:right="1800" w:bottom="1440" w:left="1800" w:header="708" w:footer="708" w:gutter="0"/>
          <w:cols w:space="708"/>
          <w:docGrid w:linePitch="360"/>
        </w:sectPr>
      </w:pPr>
      <w:r>
        <w:rPr>
          <w:rFonts w:ascii="Calibri" w:hAnsi="Calibri" w:cs="Calibri"/>
        </w:rPr>
        <w:t>Πάτρα 202</w:t>
      </w:r>
      <w:r w:rsidR="000B15D2">
        <w:rPr>
          <w:rFonts w:ascii="Calibri" w:hAnsi="Calibri" w:cs="Calibri"/>
        </w:rPr>
        <w:t>3</w:t>
      </w:r>
      <w:r>
        <w:rPr>
          <w:rFonts w:ascii="Calibri" w:hAnsi="Calibri" w:cs="Calibri"/>
        </w:rPr>
        <w:t>-2</w:t>
      </w:r>
      <w:r w:rsidR="000B15D2">
        <w:rPr>
          <w:rFonts w:ascii="Calibri" w:hAnsi="Calibri" w:cs="Calibri"/>
        </w:rPr>
        <w:t>4</w:t>
      </w:r>
    </w:p>
    <w:p w14:paraId="37FB775A" w14:textId="77777777" w:rsidR="00E03726" w:rsidRDefault="00E03726" w:rsidP="0032260D">
      <w:pPr>
        <w:rPr>
          <w:b/>
          <w:bCs/>
          <w:sz w:val="28"/>
          <w:szCs w:val="28"/>
        </w:rPr>
      </w:pPr>
    </w:p>
    <w:sdt>
      <w:sdtPr>
        <w:rPr>
          <w:rFonts w:asciiTheme="minorHAnsi" w:eastAsiaTheme="minorHAnsi" w:hAnsiTheme="minorHAnsi" w:cstheme="minorBidi"/>
          <w:color w:val="auto"/>
          <w:sz w:val="22"/>
          <w:szCs w:val="22"/>
          <w:lang w:eastAsia="en-US"/>
        </w:rPr>
        <w:id w:val="898862009"/>
        <w:docPartObj>
          <w:docPartGallery w:val="Table of Contents"/>
          <w:docPartUnique/>
        </w:docPartObj>
      </w:sdtPr>
      <w:sdtEndPr>
        <w:rPr>
          <w:b/>
          <w:bCs/>
        </w:rPr>
      </w:sdtEndPr>
      <w:sdtContent>
        <w:p w14:paraId="69C21B35" w14:textId="19422D1F" w:rsidR="00B932F5" w:rsidRDefault="00B932F5">
          <w:pPr>
            <w:pStyle w:val="a6"/>
          </w:pPr>
          <w:r>
            <w:t>Περιεχόμενα</w:t>
          </w:r>
        </w:p>
        <w:p w14:paraId="75148078" w14:textId="5F8E2284" w:rsidR="009C211F" w:rsidRDefault="00B932F5">
          <w:pPr>
            <w:pStyle w:val="20"/>
            <w:tabs>
              <w:tab w:val="right" w:leader="dot" w:pos="8296"/>
            </w:tabs>
            <w:rPr>
              <w:rFonts w:eastAsiaTheme="minorEastAsia"/>
              <w:noProof/>
              <w:lang w:eastAsia="el-GR"/>
            </w:rPr>
          </w:pPr>
          <w:r>
            <w:fldChar w:fldCharType="begin"/>
          </w:r>
          <w:r>
            <w:instrText xml:space="preserve"> TOC \o "1-3" \h \z \u </w:instrText>
          </w:r>
          <w:r>
            <w:fldChar w:fldCharType="separate"/>
          </w:r>
        </w:p>
        <w:p w14:paraId="2E916E16" w14:textId="1FD17BFB" w:rsidR="009C211F" w:rsidRDefault="00000000">
          <w:pPr>
            <w:pStyle w:val="20"/>
            <w:tabs>
              <w:tab w:val="right" w:leader="dot" w:pos="8296"/>
            </w:tabs>
            <w:rPr>
              <w:rFonts w:eastAsiaTheme="minorEastAsia"/>
              <w:noProof/>
              <w:lang w:eastAsia="el-GR"/>
            </w:rPr>
          </w:pPr>
          <w:hyperlink w:anchor="_Toc149247617" w:history="1">
            <w:r w:rsidR="009C211F" w:rsidRPr="00151BFF">
              <w:rPr>
                <w:rStyle w:val="-"/>
                <w:rFonts w:cstheme="minorHAnsi"/>
                <w:noProof/>
              </w:rPr>
              <w:t>Περιγραφή Εφαρμογής-Προβλήματος και Στόχ</w:t>
            </w:r>
            <w:r w:rsidR="00535377">
              <w:rPr>
                <w:rStyle w:val="-"/>
                <w:rFonts w:cstheme="minorHAnsi"/>
                <w:noProof/>
              </w:rPr>
              <w:t>οι</w:t>
            </w:r>
            <w:r w:rsidR="009C211F">
              <w:rPr>
                <w:noProof/>
                <w:webHidden/>
              </w:rPr>
              <w:tab/>
            </w:r>
            <w:r w:rsidR="009C211F">
              <w:rPr>
                <w:noProof/>
                <w:webHidden/>
              </w:rPr>
              <w:fldChar w:fldCharType="begin"/>
            </w:r>
            <w:r w:rsidR="009C211F">
              <w:rPr>
                <w:noProof/>
                <w:webHidden/>
              </w:rPr>
              <w:instrText xml:space="preserve"> PAGEREF _Toc149247617 \h </w:instrText>
            </w:r>
            <w:r w:rsidR="009C211F">
              <w:rPr>
                <w:noProof/>
                <w:webHidden/>
              </w:rPr>
            </w:r>
            <w:r w:rsidR="009C211F">
              <w:rPr>
                <w:noProof/>
                <w:webHidden/>
              </w:rPr>
              <w:fldChar w:fldCharType="separate"/>
            </w:r>
            <w:r w:rsidR="004E6C97">
              <w:rPr>
                <w:noProof/>
                <w:webHidden/>
              </w:rPr>
              <w:t>2</w:t>
            </w:r>
            <w:r w:rsidR="009C211F">
              <w:rPr>
                <w:noProof/>
                <w:webHidden/>
              </w:rPr>
              <w:fldChar w:fldCharType="end"/>
            </w:r>
          </w:hyperlink>
        </w:p>
        <w:p w14:paraId="1C390A73" w14:textId="08D077A1" w:rsidR="009C211F" w:rsidRDefault="00000000">
          <w:pPr>
            <w:pStyle w:val="20"/>
            <w:tabs>
              <w:tab w:val="left" w:pos="880"/>
              <w:tab w:val="right" w:leader="dot" w:pos="8296"/>
            </w:tabs>
            <w:rPr>
              <w:rFonts w:eastAsiaTheme="minorEastAsia"/>
              <w:noProof/>
              <w:lang w:eastAsia="el-GR"/>
            </w:rPr>
          </w:pPr>
          <w:hyperlink w:anchor="_Toc149247618" w:history="1">
            <w:r w:rsidR="009C211F" w:rsidRPr="00151BFF">
              <w:rPr>
                <w:rStyle w:val="-"/>
                <w:rFonts w:cstheme="minorHAnsi"/>
                <w:noProof/>
              </w:rPr>
              <w:t>1.1.</w:t>
            </w:r>
            <w:r w:rsidR="009C211F">
              <w:rPr>
                <w:rFonts w:eastAsiaTheme="minorEastAsia"/>
                <w:noProof/>
                <w:lang w:eastAsia="el-GR"/>
              </w:rPr>
              <w:tab/>
            </w:r>
            <w:r w:rsidR="009C211F" w:rsidRPr="00151BFF">
              <w:rPr>
                <w:rStyle w:val="-"/>
                <w:rFonts w:cstheme="minorHAnsi"/>
                <w:noProof/>
              </w:rPr>
              <w:t>Περιγραφή Εφαρμογής</w:t>
            </w:r>
            <w:r w:rsidR="009C211F">
              <w:rPr>
                <w:noProof/>
                <w:webHidden/>
              </w:rPr>
              <w:tab/>
            </w:r>
            <w:r w:rsidR="009C211F">
              <w:rPr>
                <w:noProof/>
                <w:webHidden/>
              </w:rPr>
              <w:fldChar w:fldCharType="begin"/>
            </w:r>
            <w:r w:rsidR="009C211F">
              <w:rPr>
                <w:noProof/>
                <w:webHidden/>
              </w:rPr>
              <w:instrText xml:space="preserve"> PAGEREF _Toc149247618 \h </w:instrText>
            </w:r>
            <w:r w:rsidR="009C211F">
              <w:rPr>
                <w:noProof/>
                <w:webHidden/>
              </w:rPr>
            </w:r>
            <w:r w:rsidR="009C211F">
              <w:rPr>
                <w:noProof/>
                <w:webHidden/>
              </w:rPr>
              <w:fldChar w:fldCharType="separate"/>
            </w:r>
            <w:r w:rsidR="004E6C97">
              <w:rPr>
                <w:noProof/>
                <w:webHidden/>
              </w:rPr>
              <w:t>2</w:t>
            </w:r>
            <w:r w:rsidR="009C211F">
              <w:rPr>
                <w:noProof/>
                <w:webHidden/>
              </w:rPr>
              <w:fldChar w:fldCharType="end"/>
            </w:r>
          </w:hyperlink>
        </w:p>
        <w:p w14:paraId="5352AA0E" w14:textId="0C7DFF1F" w:rsidR="009C211F" w:rsidRDefault="00000000">
          <w:pPr>
            <w:pStyle w:val="20"/>
            <w:tabs>
              <w:tab w:val="left" w:pos="880"/>
              <w:tab w:val="right" w:leader="dot" w:pos="8296"/>
            </w:tabs>
            <w:rPr>
              <w:rFonts w:eastAsiaTheme="minorEastAsia"/>
              <w:noProof/>
              <w:lang w:eastAsia="el-GR"/>
            </w:rPr>
          </w:pPr>
          <w:hyperlink w:anchor="_Toc149247619" w:history="1">
            <w:r w:rsidR="009C211F" w:rsidRPr="00151BFF">
              <w:rPr>
                <w:rStyle w:val="-"/>
                <w:rFonts w:ascii="Calibri" w:hAnsi="Calibri" w:cs="Calibri"/>
                <w:noProof/>
              </w:rPr>
              <w:t>1.2.</w:t>
            </w:r>
            <w:r w:rsidR="009C211F">
              <w:rPr>
                <w:rFonts w:eastAsiaTheme="minorEastAsia"/>
                <w:noProof/>
                <w:lang w:eastAsia="el-GR"/>
              </w:rPr>
              <w:tab/>
            </w:r>
            <w:r w:rsidR="009C211F" w:rsidRPr="00151BFF">
              <w:rPr>
                <w:rStyle w:val="-"/>
                <w:rFonts w:ascii="Calibri" w:hAnsi="Calibri" w:cs="Calibri"/>
                <w:noProof/>
              </w:rPr>
              <w:t>Προβλήματα</w:t>
            </w:r>
            <w:r w:rsidR="009C211F">
              <w:rPr>
                <w:noProof/>
                <w:webHidden/>
              </w:rPr>
              <w:tab/>
            </w:r>
            <w:r w:rsidR="009C211F">
              <w:rPr>
                <w:noProof/>
                <w:webHidden/>
              </w:rPr>
              <w:fldChar w:fldCharType="begin"/>
            </w:r>
            <w:r w:rsidR="009C211F">
              <w:rPr>
                <w:noProof/>
                <w:webHidden/>
              </w:rPr>
              <w:instrText xml:space="preserve"> PAGEREF _Toc149247619 \h </w:instrText>
            </w:r>
            <w:r w:rsidR="009C211F">
              <w:rPr>
                <w:noProof/>
                <w:webHidden/>
              </w:rPr>
            </w:r>
            <w:r w:rsidR="009C211F">
              <w:rPr>
                <w:noProof/>
                <w:webHidden/>
              </w:rPr>
              <w:fldChar w:fldCharType="separate"/>
            </w:r>
            <w:r w:rsidR="004E6C97">
              <w:rPr>
                <w:noProof/>
                <w:webHidden/>
              </w:rPr>
              <w:t>3</w:t>
            </w:r>
            <w:r w:rsidR="009C211F">
              <w:rPr>
                <w:noProof/>
                <w:webHidden/>
              </w:rPr>
              <w:fldChar w:fldCharType="end"/>
            </w:r>
          </w:hyperlink>
        </w:p>
        <w:p w14:paraId="2552B17B" w14:textId="177741B1" w:rsidR="009C211F" w:rsidRDefault="00000000">
          <w:pPr>
            <w:pStyle w:val="20"/>
            <w:tabs>
              <w:tab w:val="left" w:pos="880"/>
              <w:tab w:val="right" w:leader="dot" w:pos="8296"/>
            </w:tabs>
            <w:rPr>
              <w:rFonts w:eastAsiaTheme="minorEastAsia"/>
              <w:noProof/>
              <w:lang w:eastAsia="el-GR"/>
            </w:rPr>
          </w:pPr>
          <w:hyperlink w:anchor="_Toc149247620" w:history="1">
            <w:r w:rsidR="009C211F" w:rsidRPr="00151BFF">
              <w:rPr>
                <w:rStyle w:val="-"/>
                <w:rFonts w:ascii="Calibri" w:hAnsi="Calibri" w:cs="Calibri"/>
                <w:noProof/>
              </w:rPr>
              <w:t>1.3.</w:t>
            </w:r>
            <w:r w:rsidR="009C211F">
              <w:rPr>
                <w:rFonts w:eastAsiaTheme="minorEastAsia"/>
                <w:noProof/>
                <w:lang w:eastAsia="el-GR"/>
              </w:rPr>
              <w:tab/>
            </w:r>
            <w:r w:rsidR="009C211F" w:rsidRPr="00151BFF">
              <w:rPr>
                <w:rStyle w:val="-"/>
                <w:rFonts w:ascii="Calibri" w:hAnsi="Calibri" w:cs="Calibri"/>
                <w:noProof/>
              </w:rPr>
              <w:t>Στόχοι</w:t>
            </w:r>
            <w:r w:rsidR="009C211F">
              <w:rPr>
                <w:noProof/>
                <w:webHidden/>
              </w:rPr>
              <w:tab/>
            </w:r>
            <w:r w:rsidR="009C211F">
              <w:rPr>
                <w:noProof/>
                <w:webHidden/>
              </w:rPr>
              <w:fldChar w:fldCharType="begin"/>
            </w:r>
            <w:r w:rsidR="009C211F">
              <w:rPr>
                <w:noProof/>
                <w:webHidden/>
              </w:rPr>
              <w:instrText xml:space="preserve"> PAGEREF _Toc149247620 \h </w:instrText>
            </w:r>
            <w:r w:rsidR="009C211F">
              <w:rPr>
                <w:noProof/>
                <w:webHidden/>
              </w:rPr>
            </w:r>
            <w:r w:rsidR="009C211F">
              <w:rPr>
                <w:noProof/>
                <w:webHidden/>
              </w:rPr>
              <w:fldChar w:fldCharType="separate"/>
            </w:r>
            <w:r w:rsidR="004E6C97">
              <w:rPr>
                <w:noProof/>
                <w:webHidden/>
              </w:rPr>
              <w:t>3</w:t>
            </w:r>
            <w:r w:rsidR="009C211F">
              <w:rPr>
                <w:noProof/>
                <w:webHidden/>
              </w:rPr>
              <w:fldChar w:fldCharType="end"/>
            </w:r>
          </w:hyperlink>
        </w:p>
        <w:p w14:paraId="706F7FB7" w14:textId="40FE07C9" w:rsidR="009C211F" w:rsidRDefault="00000000">
          <w:pPr>
            <w:pStyle w:val="20"/>
            <w:tabs>
              <w:tab w:val="right" w:leader="dot" w:pos="8296"/>
            </w:tabs>
            <w:rPr>
              <w:rFonts w:eastAsiaTheme="minorEastAsia"/>
              <w:noProof/>
              <w:lang w:eastAsia="el-GR"/>
            </w:rPr>
          </w:pPr>
          <w:hyperlink w:anchor="_Toc149247621" w:history="1">
            <w:r w:rsidR="009C211F" w:rsidRPr="00151BFF">
              <w:rPr>
                <w:rStyle w:val="-"/>
                <w:rFonts w:ascii="Calibri" w:hAnsi="Calibri" w:cs="Calibri"/>
                <w:noProof/>
              </w:rPr>
              <w:t>Απαιτήσεις Χρήστη</w:t>
            </w:r>
            <w:r w:rsidR="009C211F">
              <w:rPr>
                <w:noProof/>
                <w:webHidden/>
              </w:rPr>
              <w:tab/>
            </w:r>
            <w:r w:rsidR="009C211F">
              <w:rPr>
                <w:noProof/>
                <w:webHidden/>
              </w:rPr>
              <w:fldChar w:fldCharType="begin"/>
            </w:r>
            <w:r w:rsidR="009C211F">
              <w:rPr>
                <w:noProof/>
                <w:webHidden/>
              </w:rPr>
              <w:instrText xml:space="preserve"> PAGEREF _Toc149247621 \h </w:instrText>
            </w:r>
            <w:r w:rsidR="009C211F">
              <w:rPr>
                <w:noProof/>
                <w:webHidden/>
              </w:rPr>
            </w:r>
            <w:r w:rsidR="009C211F">
              <w:rPr>
                <w:noProof/>
                <w:webHidden/>
              </w:rPr>
              <w:fldChar w:fldCharType="separate"/>
            </w:r>
            <w:r w:rsidR="004E6C97">
              <w:rPr>
                <w:noProof/>
                <w:webHidden/>
              </w:rPr>
              <w:t>4</w:t>
            </w:r>
            <w:r w:rsidR="009C211F">
              <w:rPr>
                <w:noProof/>
                <w:webHidden/>
              </w:rPr>
              <w:fldChar w:fldCharType="end"/>
            </w:r>
          </w:hyperlink>
        </w:p>
        <w:p w14:paraId="00838CFD" w14:textId="2532CC5D" w:rsidR="009C211F" w:rsidRDefault="00000000">
          <w:pPr>
            <w:pStyle w:val="20"/>
            <w:tabs>
              <w:tab w:val="right" w:leader="dot" w:pos="8296"/>
            </w:tabs>
            <w:rPr>
              <w:rFonts w:eastAsiaTheme="minorEastAsia"/>
              <w:noProof/>
              <w:lang w:eastAsia="el-GR"/>
            </w:rPr>
          </w:pPr>
          <w:hyperlink w:anchor="_Toc149247622" w:history="1">
            <w:r w:rsidR="009C211F" w:rsidRPr="00151BFF">
              <w:rPr>
                <w:rStyle w:val="-"/>
                <w:rFonts w:cstheme="minorHAnsi"/>
                <w:noProof/>
              </w:rPr>
              <w:t>Απαιτήσεις Λειτουργιών</w:t>
            </w:r>
            <w:r w:rsidR="009C211F">
              <w:rPr>
                <w:noProof/>
                <w:webHidden/>
              </w:rPr>
              <w:tab/>
            </w:r>
            <w:r w:rsidR="009C211F">
              <w:rPr>
                <w:noProof/>
                <w:webHidden/>
              </w:rPr>
              <w:fldChar w:fldCharType="begin"/>
            </w:r>
            <w:r w:rsidR="009C211F">
              <w:rPr>
                <w:noProof/>
                <w:webHidden/>
              </w:rPr>
              <w:instrText xml:space="preserve"> PAGEREF _Toc149247622 \h </w:instrText>
            </w:r>
            <w:r w:rsidR="009C211F">
              <w:rPr>
                <w:noProof/>
                <w:webHidden/>
              </w:rPr>
            </w:r>
            <w:r w:rsidR="009C211F">
              <w:rPr>
                <w:noProof/>
                <w:webHidden/>
              </w:rPr>
              <w:fldChar w:fldCharType="separate"/>
            </w:r>
            <w:r w:rsidR="004E6C97">
              <w:rPr>
                <w:noProof/>
                <w:webHidden/>
              </w:rPr>
              <w:t>4</w:t>
            </w:r>
            <w:r w:rsidR="009C211F">
              <w:rPr>
                <w:noProof/>
                <w:webHidden/>
              </w:rPr>
              <w:fldChar w:fldCharType="end"/>
            </w:r>
          </w:hyperlink>
        </w:p>
        <w:p w14:paraId="51C482FA" w14:textId="55DB0C51" w:rsidR="009C211F" w:rsidRDefault="00000000">
          <w:pPr>
            <w:pStyle w:val="20"/>
            <w:tabs>
              <w:tab w:val="right" w:leader="dot" w:pos="8296"/>
            </w:tabs>
            <w:rPr>
              <w:rFonts w:eastAsiaTheme="minorEastAsia"/>
              <w:noProof/>
              <w:lang w:eastAsia="el-GR"/>
            </w:rPr>
          </w:pPr>
          <w:hyperlink w:anchor="_Toc149247623" w:history="1">
            <w:r w:rsidR="009C211F" w:rsidRPr="00151BFF">
              <w:rPr>
                <w:rStyle w:val="-"/>
                <w:rFonts w:cstheme="minorHAnsi"/>
                <w:noProof/>
              </w:rPr>
              <w:t>Προδιαγραφές Χρήστη</w:t>
            </w:r>
            <w:r w:rsidR="009C211F">
              <w:rPr>
                <w:noProof/>
                <w:webHidden/>
              </w:rPr>
              <w:tab/>
            </w:r>
            <w:r w:rsidR="009C211F">
              <w:rPr>
                <w:noProof/>
                <w:webHidden/>
              </w:rPr>
              <w:fldChar w:fldCharType="begin"/>
            </w:r>
            <w:r w:rsidR="009C211F">
              <w:rPr>
                <w:noProof/>
                <w:webHidden/>
              </w:rPr>
              <w:instrText xml:space="preserve"> PAGEREF _Toc149247623 \h </w:instrText>
            </w:r>
            <w:r w:rsidR="009C211F">
              <w:rPr>
                <w:noProof/>
                <w:webHidden/>
              </w:rPr>
            </w:r>
            <w:r w:rsidR="009C211F">
              <w:rPr>
                <w:noProof/>
                <w:webHidden/>
              </w:rPr>
              <w:fldChar w:fldCharType="separate"/>
            </w:r>
            <w:r w:rsidR="004E6C97">
              <w:rPr>
                <w:noProof/>
                <w:webHidden/>
              </w:rPr>
              <w:t>5</w:t>
            </w:r>
            <w:r w:rsidR="009C211F">
              <w:rPr>
                <w:noProof/>
                <w:webHidden/>
              </w:rPr>
              <w:fldChar w:fldCharType="end"/>
            </w:r>
          </w:hyperlink>
        </w:p>
        <w:p w14:paraId="7AE18C15" w14:textId="3CDF1F65" w:rsidR="009C211F" w:rsidRDefault="00000000">
          <w:pPr>
            <w:pStyle w:val="20"/>
            <w:tabs>
              <w:tab w:val="right" w:leader="dot" w:pos="8296"/>
            </w:tabs>
            <w:rPr>
              <w:rFonts w:eastAsiaTheme="minorEastAsia"/>
              <w:noProof/>
              <w:lang w:eastAsia="el-GR"/>
            </w:rPr>
          </w:pPr>
          <w:hyperlink w:anchor="_Toc149247624" w:history="1">
            <w:r w:rsidR="009C211F" w:rsidRPr="00151BFF">
              <w:rPr>
                <w:rStyle w:val="-"/>
                <w:rFonts w:ascii="Calibri" w:hAnsi="Calibri" w:cs="Calibri"/>
                <w:noProof/>
              </w:rPr>
              <w:t>Προδιαγραφές Λειτουργιών</w:t>
            </w:r>
            <w:r w:rsidR="009C211F">
              <w:rPr>
                <w:noProof/>
                <w:webHidden/>
              </w:rPr>
              <w:tab/>
            </w:r>
            <w:r w:rsidR="009C211F">
              <w:rPr>
                <w:noProof/>
                <w:webHidden/>
              </w:rPr>
              <w:fldChar w:fldCharType="begin"/>
            </w:r>
            <w:r w:rsidR="009C211F">
              <w:rPr>
                <w:noProof/>
                <w:webHidden/>
              </w:rPr>
              <w:instrText xml:space="preserve"> PAGEREF _Toc149247624 \h </w:instrText>
            </w:r>
            <w:r w:rsidR="009C211F">
              <w:rPr>
                <w:noProof/>
                <w:webHidden/>
              </w:rPr>
            </w:r>
            <w:r w:rsidR="009C211F">
              <w:rPr>
                <w:noProof/>
                <w:webHidden/>
              </w:rPr>
              <w:fldChar w:fldCharType="separate"/>
            </w:r>
            <w:r w:rsidR="004E6C97">
              <w:rPr>
                <w:noProof/>
                <w:webHidden/>
              </w:rPr>
              <w:t>5</w:t>
            </w:r>
            <w:r w:rsidR="009C211F">
              <w:rPr>
                <w:noProof/>
                <w:webHidden/>
              </w:rPr>
              <w:fldChar w:fldCharType="end"/>
            </w:r>
          </w:hyperlink>
        </w:p>
        <w:p w14:paraId="39C7F013" w14:textId="3FC0AD5B" w:rsidR="009C211F" w:rsidRDefault="00000000">
          <w:pPr>
            <w:pStyle w:val="20"/>
            <w:tabs>
              <w:tab w:val="right" w:leader="dot" w:pos="8296"/>
            </w:tabs>
            <w:rPr>
              <w:rFonts w:eastAsiaTheme="minorEastAsia"/>
              <w:noProof/>
              <w:lang w:eastAsia="el-GR"/>
            </w:rPr>
          </w:pPr>
          <w:hyperlink w:anchor="_Toc149247625" w:history="1">
            <w:r w:rsidR="009C211F" w:rsidRPr="00151BFF">
              <w:rPr>
                <w:rStyle w:val="-"/>
                <w:rFonts w:ascii="Calibri" w:hAnsi="Calibri" w:cs="Calibri"/>
                <w:noProof/>
              </w:rPr>
              <w:t>Προ</w:t>
            </w:r>
            <w:r w:rsidR="006277C4">
              <w:rPr>
                <w:rStyle w:val="-"/>
                <w:rFonts w:ascii="Calibri" w:hAnsi="Calibri" w:cs="Calibri"/>
                <w:noProof/>
              </w:rPr>
              <w:t>σέγγιση</w:t>
            </w:r>
            <w:r w:rsidR="009C211F" w:rsidRPr="00151BFF">
              <w:rPr>
                <w:rStyle w:val="-"/>
                <w:rFonts w:ascii="Calibri" w:hAnsi="Calibri" w:cs="Calibri"/>
                <w:noProof/>
              </w:rPr>
              <w:t xml:space="preserve"> Αρχιτεκτονικής Λογισμικού</w:t>
            </w:r>
            <w:r w:rsidR="009C211F">
              <w:rPr>
                <w:noProof/>
                <w:webHidden/>
              </w:rPr>
              <w:tab/>
            </w:r>
            <w:r w:rsidR="009C211F">
              <w:rPr>
                <w:noProof/>
                <w:webHidden/>
              </w:rPr>
              <w:fldChar w:fldCharType="begin"/>
            </w:r>
            <w:r w:rsidR="009C211F">
              <w:rPr>
                <w:noProof/>
                <w:webHidden/>
              </w:rPr>
              <w:instrText xml:space="preserve"> PAGEREF _Toc149247625 \h </w:instrText>
            </w:r>
            <w:r w:rsidR="009C211F">
              <w:rPr>
                <w:noProof/>
                <w:webHidden/>
              </w:rPr>
            </w:r>
            <w:r w:rsidR="009C211F">
              <w:rPr>
                <w:noProof/>
                <w:webHidden/>
              </w:rPr>
              <w:fldChar w:fldCharType="separate"/>
            </w:r>
            <w:r w:rsidR="004E6C97">
              <w:rPr>
                <w:noProof/>
                <w:webHidden/>
              </w:rPr>
              <w:t>6</w:t>
            </w:r>
            <w:r w:rsidR="009C211F">
              <w:rPr>
                <w:noProof/>
                <w:webHidden/>
              </w:rPr>
              <w:fldChar w:fldCharType="end"/>
            </w:r>
          </w:hyperlink>
        </w:p>
        <w:p w14:paraId="4651D8DA" w14:textId="451454C2" w:rsidR="009C211F" w:rsidRDefault="00000000">
          <w:pPr>
            <w:pStyle w:val="20"/>
            <w:tabs>
              <w:tab w:val="right" w:leader="dot" w:pos="8296"/>
            </w:tabs>
            <w:rPr>
              <w:rFonts w:eastAsiaTheme="minorEastAsia"/>
              <w:noProof/>
              <w:lang w:eastAsia="el-GR"/>
            </w:rPr>
          </w:pPr>
          <w:hyperlink w:anchor="_Toc149247626" w:history="1">
            <w:r w:rsidR="009C211F" w:rsidRPr="00151BFF">
              <w:rPr>
                <w:rStyle w:val="-"/>
                <w:rFonts w:ascii="Calibri" w:hAnsi="Calibri" w:cs="Calibri"/>
                <w:noProof/>
              </w:rPr>
              <w:t>Προ</w:t>
            </w:r>
            <w:r w:rsidR="006277C4">
              <w:rPr>
                <w:rStyle w:val="-"/>
                <w:rFonts w:ascii="Calibri" w:hAnsi="Calibri" w:cs="Calibri"/>
                <w:noProof/>
              </w:rPr>
              <w:t>σέγγιση</w:t>
            </w:r>
            <w:r w:rsidR="009C211F" w:rsidRPr="00151BFF">
              <w:rPr>
                <w:rStyle w:val="-"/>
                <w:rFonts w:ascii="Calibri" w:hAnsi="Calibri" w:cs="Calibri"/>
                <w:noProof/>
              </w:rPr>
              <w:t xml:space="preserve"> Αρχιτεκτονικής Υλικού</w:t>
            </w:r>
            <w:r w:rsidR="009C211F">
              <w:rPr>
                <w:noProof/>
                <w:webHidden/>
              </w:rPr>
              <w:tab/>
            </w:r>
            <w:r w:rsidR="009C211F">
              <w:rPr>
                <w:noProof/>
                <w:webHidden/>
              </w:rPr>
              <w:fldChar w:fldCharType="begin"/>
            </w:r>
            <w:r w:rsidR="009C211F">
              <w:rPr>
                <w:noProof/>
                <w:webHidden/>
              </w:rPr>
              <w:instrText xml:space="preserve"> PAGEREF _Toc149247626 \h </w:instrText>
            </w:r>
            <w:r w:rsidR="009C211F">
              <w:rPr>
                <w:noProof/>
                <w:webHidden/>
              </w:rPr>
            </w:r>
            <w:r w:rsidR="009C211F">
              <w:rPr>
                <w:noProof/>
                <w:webHidden/>
              </w:rPr>
              <w:fldChar w:fldCharType="separate"/>
            </w:r>
            <w:r w:rsidR="004E6C97">
              <w:rPr>
                <w:noProof/>
                <w:webHidden/>
              </w:rPr>
              <w:t>6</w:t>
            </w:r>
            <w:r w:rsidR="009C211F">
              <w:rPr>
                <w:noProof/>
                <w:webHidden/>
              </w:rPr>
              <w:fldChar w:fldCharType="end"/>
            </w:r>
          </w:hyperlink>
        </w:p>
        <w:p w14:paraId="4CF8F5C4" w14:textId="1E3B9AC1" w:rsidR="009C211F" w:rsidRDefault="00000000">
          <w:pPr>
            <w:pStyle w:val="20"/>
            <w:tabs>
              <w:tab w:val="right" w:leader="dot" w:pos="8296"/>
            </w:tabs>
            <w:rPr>
              <w:rFonts w:eastAsiaTheme="minorEastAsia"/>
              <w:noProof/>
              <w:lang w:eastAsia="el-GR"/>
            </w:rPr>
          </w:pPr>
          <w:hyperlink w:anchor="_Toc149247627" w:history="1">
            <w:r w:rsidR="009C211F" w:rsidRPr="00151BFF">
              <w:rPr>
                <w:rStyle w:val="-"/>
                <w:rFonts w:ascii="Calibri" w:hAnsi="Calibri" w:cs="Calibri"/>
                <w:noProof/>
              </w:rPr>
              <w:t>Βιβλιογραφία</w:t>
            </w:r>
            <w:r w:rsidR="009C211F">
              <w:rPr>
                <w:noProof/>
                <w:webHidden/>
              </w:rPr>
              <w:tab/>
            </w:r>
            <w:r w:rsidR="009C211F">
              <w:rPr>
                <w:noProof/>
                <w:webHidden/>
              </w:rPr>
              <w:fldChar w:fldCharType="begin"/>
            </w:r>
            <w:r w:rsidR="009C211F">
              <w:rPr>
                <w:noProof/>
                <w:webHidden/>
              </w:rPr>
              <w:instrText xml:space="preserve"> PAGEREF _Toc149247627 \h </w:instrText>
            </w:r>
            <w:r w:rsidR="009C211F">
              <w:rPr>
                <w:noProof/>
                <w:webHidden/>
              </w:rPr>
            </w:r>
            <w:r w:rsidR="009C211F">
              <w:rPr>
                <w:noProof/>
                <w:webHidden/>
              </w:rPr>
              <w:fldChar w:fldCharType="separate"/>
            </w:r>
            <w:r w:rsidR="004E6C97">
              <w:rPr>
                <w:noProof/>
                <w:webHidden/>
              </w:rPr>
              <w:t>7</w:t>
            </w:r>
            <w:r w:rsidR="009C211F">
              <w:rPr>
                <w:noProof/>
                <w:webHidden/>
              </w:rPr>
              <w:fldChar w:fldCharType="end"/>
            </w:r>
          </w:hyperlink>
        </w:p>
        <w:p w14:paraId="569AB0CC" w14:textId="05F9407D" w:rsidR="00B932F5" w:rsidRDefault="00B932F5">
          <w:r>
            <w:rPr>
              <w:b/>
              <w:bCs/>
            </w:rPr>
            <w:fldChar w:fldCharType="end"/>
          </w:r>
        </w:p>
      </w:sdtContent>
    </w:sdt>
    <w:p w14:paraId="764CA478" w14:textId="77777777" w:rsidR="00B932F5" w:rsidRPr="00E03726" w:rsidRDefault="00B932F5" w:rsidP="0032260D">
      <w:pPr>
        <w:rPr>
          <w:b/>
          <w:bCs/>
          <w:sz w:val="28"/>
          <w:szCs w:val="28"/>
        </w:rPr>
      </w:pPr>
    </w:p>
    <w:p w14:paraId="04C402AC" w14:textId="77777777" w:rsidR="00E03726" w:rsidRPr="00B932F5" w:rsidRDefault="00E03726" w:rsidP="0032260D">
      <w:pPr>
        <w:rPr>
          <w:b/>
          <w:bCs/>
          <w:sz w:val="28"/>
          <w:szCs w:val="28"/>
          <w:lang w:val="en-US"/>
        </w:rPr>
      </w:pPr>
    </w:p>
    <w:p w14:paraId="1DDD88EC" w14:textId="77777777" w:rsidR="00E03726" w:rsidRDefault="00E03726" w:rsidP="0032260D">
      <w:pPr>
        <w:rPr>
          <w:b/>
          <w:bCs/>
          <w:sz w:val="28"/>
          <w:szCs w:val="28"/>
        </w:rPr>
      </w:pPr>
    </w:p>
    <w:p w14:paraId="1A45B1CE" w14:textId="77777777" w:rsidR="00E03726" w:rsidRDefault="00E03726" w:rsidP="0032260D">
      <w:pPr>
        <w:rPr>
          <w:b/>
          <w:bCs/>
          <w:sz w:val="28"/>
          <w:szCs w:val="28"/>
        </w:rPr>
      </w:pPr>
    </w:p>
    <w:p w14:paraId="15318F69" w14:textId="77777777" w:rsidR="00E03726" w:rsidRDefault="00E03726" w:rsidP="0032260D">
      <w:pPr>
        <w:rPr>
          <w:b/>
          <w:bCs/>
          <w:sz w:val="28"/>
          <w:szCs w:val="28"/>
        </w:rPr>
      </w:pPr>
    </w:p>
    <w:p w14:paraId="18BFBBD1" w14:textId="77777777" w:rsidR="00E03726" w:rsidRDefault="00E03726" w:rsidP="0032260D">
      <w:pPr>
        <w:rPr>
          <w:b/>
          <w:bCs/>
          <w:sz w:val="28"/>
          <w:szCs w:val="28"/>
        </w:rPr>
      </w:pPr>
    </w:p>
    <w:p w14:paraId="03542663" w14:textId="77777777" w:rsidR="00E03726" w:rsidRDefault="00E03726" w:rsidP="0032260D">
      <w:pPr>
        <w:rPr>
          <w:b/>
          <w:bCs/>
          <w:sz w:val="28"/>
          <w:szCs w:val="28"/>
        </w:rPr>
      </w:pPr>
    </w:p>
    <w:p w14:paraId="21F05797" w14:textId="77777777" w:rsidR="00E03726" w:rsidRDefault="00E03726" w:rsidP="0032260D">
      <w:pPr>
        <w:rPr>
          <w:b/>
          <w:bCs/>
          <w:sz w:val="28"/>
          <w:szCs w:val="28"/>
        </w:rPr>
      </w:pPr>
    </w:p>
    <w:p w14:paraId="3533B798" w14:textId="77777777" w:rsidR="00E03726" w:rsidRDefault="00E03726" w:rsidP="0032260D">
      <w:pPr>
        <w:rPr>
          <w:b/>
          <w:bCs/>
          <w:sz w:val="28"/>
          <w:szCs w:val="28"/>
        </w:rPr>
      </w:pPr>
    </w:p>
    <w:p w14:paraId="3BFB6FE0" w14:textId="77777777" w:rsidR="00E03726" w:rsidRDefault="00E03726" w:rsidP="0032260D">
      <w:pPr>
        <w:rPr>
          <w:b/>
          <w:bCs/>
          <w:sz w:val="28"/>
          <w:szCs w:val="28"/>
        </w:rPr>
      </w:pPr>
    </w:p>
    <w:p w14:paraId="66B0127D" w14:textId="77777777" w:rsidR="00E03726" w:rsidRDefault="00E03726" w:rsidP="0032260D">
      <w:pPr>
        <w:rPr>
          <w:b/>
          <w:bCs/>
          <w:sz w:val="28"/>
          <w:szCs w:val="28"/>
        </w:rPr>
      </w:pPr>
    </w:p>
    <w:p w14:paraId="36A20D75" w14:textId="77777777" w:rsidR="00E03726" w:rsidRDefault="00E03726" w:rsidP="0032260D">
      <w:pPr>
        <w:rPr>
          <w:b/>
          <w:bCs/>
          <w:sz w:val="28"/>
          <w:szCs w:val="28"/>
        </w:rPr>
      </w:pPr>
    </w:p>
    <w:p w14:paraId="341D29CA" w14:textId="77777777" w:rsidR="00E03726" w:rsidRDefault="00E03726" w:rsidP="0032260D">
      <w:pPr>
        <w:rPr>
          <w:b/>
          <w:bCs/>
          <w:sz w:val="28"/>
          <w:szCs w:val="28"/>
        </w:rPr>
      </w:pPr>
    </w:p>
    <w:p w14:paraId="65763611" w14:textId="77777777" w:rsidR="00E03726" w:rsidRDefault="00E03726" w:rsidP="0032260D">
      <w:pPr>
        <w:rPr>
          <w:b/>
          <w:bCs/>
          <w:sz w:val="28"/>
          <w:szCs w:val="28"/>
        </w:rPr>
      </w:pPr>
    </w:p>
    <w:p w14:paraId="238279FA" w14:textId="77777777" w:rsidR="009C211F" w:rsidRDefault="009C211F" w:rsidP="00FA5D52">
      <w:pPr>
        <w:pStyle w:val="2"/>
        <w:numPr>
          <w:ilvl w:val="0"/>
          <w:numId w:val="0"/>
        </w:numPr>
        <w:rPr>
          <w:rFonts w:asciiTheme="minorHAnsi" w:hAnsiTheme="minorHAnsi" w:cstheme="minorHAnsi"/>
          <w:sz w:val="28"/>
          <w:lang w:val="el-GR"/>
        </w:rPr>
      </w:pPr>
      <w:bookmarkStart w:id="2" w:name="_Toc149247617"/>
    </w:p>
    <w:p w14:paraId="5BCE1F01" w14:textId="1F0D9832" w:rsidR="0032260D" w:rsidRPr="00FA5D52" w:rsidRDefault="0032260D" w:rsidP="00FA5D52">
      <w:pPr>
        <w:pStyle w:val="2"/>
        <w:numPr>
          <w:ilvl w:val="0"/>
          <w:numId w:val="0"/>
        </w:numPr>
        <w:rPr>
          <w:rFonts w:asciiTheme="minorHAnsi" w:hAnsiTheme="minorHAnsi" w:cstheme="minorHAnsi"/>
          <w:sz w:val="28"/>
          <w:lang w:val="el-GR"/>
        </w:rPr>
      </w:pPr>
      <w:r w:rsidRPr="00FA5D52">
        <w:rPr>
          <w:rFonts w:asciiTheme="minorHAnsi" w:hAnsiTheme="minorHAnsi" w:cstheme="minorHAnsi"/>
          <w:sz w:val="28"/>
          <w:lang w:val="el-GR"/>
        </w:rPr>
        <w:lastRenderedPageBreak/>
        <w:t>Περιγραφή Εφαρμογής-Προβλήματος και Στόχο</w:t>
      </w:r>
      <w:bookmarkEnd w:id="2"/>
      <w:r w:rsidR="00535377">
        <w:rPr>
          <w:rFonts w:asciiTheme="minorHAnsi" w:hAnsiTheme="minorHAnsi" w:cstheme="minorHAnsi"/>
          <w:sz w:val="28"/>
          <w:lang w:val="el-GR"/>
        </w:rPr>
        <w:t>ι</w:t>
      </w:r>
    </w:p>
    <w:p w14:paraId="0D88575D" w14:textId="45201517" w:rsidR="0032260D" w:rsidRPr="009C211F" w:rsidRDefault="0032260D" w:rsidP="009C211F">
      <w:pPr>
        <w:pStyle w:val="2"/>
        <w:rPr>
          <w:rFonts w:asciiTheme="minorHAnsi" w:hAnsiTheme="minorHAnsi" w:cstheme="minorHAnsi"/>
          <w:sz w:val="24"/>
          <w:szCs w:val="24"/>
        </w:rPr>
      </w:pPr>
      <w:bookmarkStart w:id="3" w:name="_Toc149247618"/>
      <w:proofErr w:type="spellStart"/>
      <w:r w:rsidRPr="009C211F">
        <w:rPr>
          <w:rFonts w:asciiTheme="minorHAnsi" w:hAnsiTheme="minorHAnsi" w:cstheme="minorHAnsi"/>
          <w:sz w:val="24"/>
          <w:szCs w:val="24"/>
        </w:rPr>
        <w:t>Περιγρ</w:t>
      </w:r>
      <w:proofErr w:type="spellEnd"/>
      <w:r w:rsidRPr="009C211F">
        <w:rPr>
          <w:rFonts w:asciiTheme="minorHAnsi" w:hAnsiTheme="minorHAnsi" w:cstheme="minorHAnsi"/>
          <w:sz w:val="24"/>
          <w:szCs w:val="24"/>
        </w:rPr>
        <w:t xml:space="preserve">αφή </w:t>
      </w:r>
      <w:proofErr w:type="spellStart"/>
      <w:r w:rsidRPr="009C211F">
        <w:rPr>
          <w:rFonts w:asciiTheme="minorHAnsi" w:hAnsiTheme="minorHAnsi" w:cstheme="minorHAnsi"/>
          <w:sz w:val="24"/>
          <w:szCs w:val="24"/>
        </w:rPr>
        <w:t>Εφ</w:t>
      </w:r>
      <w:proofErr w:type="spellEnd"/>
      <w:r w:rsidRPr="009C211F">
        <w:rPr>
          <w:rFonts w:asciiTheme="minorHAnsi" w:hAnsiTheme="minorHAnsi" w:cstheme="minorHAnsi"/>
          <w:sz w:val="24"/>
          <w:szCs w:val="24"/>
        </w:rPr>
        <w:t>αρμογής</w:t>
      </w:r>
      <w:bookmarkEnd w:id="3"/>
    </w:p>
    <w:p w14:paraId="428C30C6" w14:textId="4A7F2E63" w:rsidR="0032260D" w:rsidRDefault="0032260D" w:rsidP="0032260D">
      <w:pPr>
        <w:rPr>
          <w:sz w:val="24"/>
          <w:szCs w:val="24"/>
        </w:rPr>
      </w:pPr>
      <w:r>
        <w:rPr>
          <w:sz w:val="24"/>
          <w:szCs w:val="24"/>
        </w:rPr>
        <w:t>Η εφαρμογή περιγράφεται σαν προϊόν υγείας με κατάλληλη μπαταρία με διαφορά χαρακτηριστικά που περιγρά</w:t>
      </w:r>
      <w:r w:rsidR="008D0684">
        <w:rPr>
          <w:sz w:val="24"/>
          <w:szCs w:val="24"/>
        </w:rPr>
        <w:t>φου</w:t>
      </w:r>
      <w:r>
        <w:rPr>
          <w:sz w:val="24"/>
          <w:szCs w:val="24"/>
        </w:rPr>
        <w:t xml:space="preserve">με παρακάτω </w:t>
      </w:r>
      <w:r w:rsidR="008D0684">
        <w:rPr>
          <w:sz w:val="24"/>
          <w:szCs w:val="24"/>
        </w:rPr>
        <w:t>αλλά και</w:t>
      </w:r>
      <w:r>
        <w:rPr>
          <w:sz w:val="24"/>
          <w:szCs w:val="24"/>
        </w:rPr>
        <w:t xml:space="preserve"> δεδομέν</w:t>
      </w:r>
      <w:r w:rsidR="008D0684">
        <w:rPr>
          <w:sz w:val="24"/>
          <w:szCs w:val="24"/>
        </w:rPr>
        <w:t>α για</w:t>
      </w:r>
      <w:r>
        <w:rPr>
          <w:sz w:val="24"/>
          <w:szCs w:val="24"/>
        </w:rPr>
        <w:t xml:space="preserve"> κάθε αισθητήρα. Προϊόν ανάλυσης και ενημέρωσης προσωπικής υγείας με διάφορους παράγοντες και δυνατότητα χρήσης με ζώνη σώματος.</w:t>
      </w:r>
    </w:p>
    <w:p w14:paraId="1737F94B" w14:textId="10F3452D" w:rsidR="0032260D" w:rsidRDefault="0032260D" w:rsidP="0032260D">
      <w:pPr>
        <w:rPr>
          <w:sz w:val="24"/>
          <w:szCs w:val="24"/>
        </w:rPr>
      </w:pPr>
      <w:proofErr w:type="spellStart"/>
      <w:r>
        <w:rPr>
          <w:b/>
          <w:bCs/>
          <w:sz w:val="24"/>
          <w:szCs w:val="24"/>
        </w:rPr>
        <w:t>Μικρο</w:t>
      </w:r>
      <w:r w:rsidR="00306B9F">
        <w:rPr>
          <w:b/>
          <w:bCs/>
          <w:sz w:val="24"/>
          <w:szCs w:val="24"/>
        </w:rPr>
        <w:t>ελεγκτής</w:t>
      </w:r>
      <w:proofErr w:type="spellEnd"/>
      <w:r>
        <w:rPr>
          <w:sz w:val="24"/>
          <w:szCs w:val="24"/>
        </w:rPr>
        <w:t xml:space="preserve">: Ουσιαστικά ο πυρήνας του συστήματος και ο τρόπος διασύνδεσης διάφορων υλικών που θα περιέχει δεδομένα από πολλούς παραμέτρους. </w:t>
      </w:r>
    </w:p>
    <w:p w14:paraId="59637229" w14:textId="77777777" w:rsidR="0032260D" w:rsidRDefault="0032260D" w:rsidP="0032260D">
      <w:pPr>
        <w:rPr>
          <w:sz w:val="24"/>
          <w:szCs w:val="24"/>
        </w:rPr>
      </w:pPr>
      <w:r>
        <w:rPr>
          <w:b/>
          <w:bCs/>
          <w:sz w:val="24"/>
          <w:szCs w:val="24"/>
        </w:rPr>
        <w:t>Βιομετρικές</w:t>
      </w:r>
      <w:r>
        <w:rPr>
          <w:sz w:val="24"/>
          <w:szCs w:val="24"/>
        </w:rPr>
        <w:t xml:space="preserve"> </w:t>
      </w:r>
      <w:r>
        <w:rPr>
          <w:b/>
          <w:bCs/>
          <w:sz w:val="24"/>
          <w:szCs w:val="24"/>
        </w:rPr>
        <w:t>Αισθητήρες</w:t>
      </w:r>
      <w:r>
        <w:rPr>
          <w:sz w:val="24"/>
          <w:szCs w:val="24"/>
        </w:rPr>
        <w:t xml:space="preserve"> (αναλυτικά):</w:t>
      </w:r>
    </w:p>
    <w:p w14:paraId="571F6669" w14:textId="77777777" w:rsidR="0032260D" w:rsidRDefault="0032260D" w:rsidP="0032260D">
      <w:pPr>
        <w:pStyle w:val="a3"/>
        <w:numPr>
          <w:ilvl w:val="0"/>
          <w:numId w:val="4"/>
        </w:numPr>
        <w:spacing w:line="252" w:lineRule="auto"/>
        <w:rPr>
          <w:sz w:val="24"/>
          <w:szCs w:val="24"/>
        </w:rPr>
      </w:pPr>
      <w:r>
        <w:rPr>
          <w:b/>
          <w:bCs/>
          <w:sz w:val="24"/>
          <w:szCs w:val="24"/>
        </w:rPr>
        <w:t>Αισθητήρας</w:t>
      </w:r>
      <w:r>
        <w:rPr>
          <w:sz w:val="24"/>
          <w:szCs w:val="24"/>
        </w:rPr>
        <w:t xml:space="preserve"> </w:t>
      </w:r>
      <w:r>
        <w:rPr>
          <w:b/>
          <w:bCs/>
          <w:sz w:val="24"/>
          <w:szCs w:val="24"/>
        </w:rPr>
        <w:t>Καρδιακών</w:t>
      </w:r>
      <w:r>
        <w:rPr>
          <w:sz w:val="24"/>
          <w:szCs w:val="24"/>
        </w:rPr>
        <w:t xml:space="preserve"> </w:t>
      </w:r>
      <w:r>
        <w:rPr>
          <w:b/>
          <w:bCs/>
          <w:sz w:val="24"/>
          <w:szCs w:val="24"/>
        </w:rPr>
        <w:t>Παλμών</w:t>
      </w:r>
      <w:r>
        <w:rPr>
          <w:sz w:val="24"/>
          <w:szCs w:val="24"/>
        </w:rPr>
        <w:t>: Είναι αισθητήρας με</w:t>
      </w:r>
    </w:p>
    <w:p w14:paraId="6AA8A9FA" w14:textId="77777777" w:rsidR="0032260D" w:rsidRDefault="0032260D" w:rsidP="0032260D">
      <w:pPr>
        <w:pStyle w:val="a3"/>
        <w:rPr>
          <w:sz w:val="24"/>
          <w:szCs w:val="24"/>
        </w:rPr>
      </w:pPr>
      <w:r>
        <w:rPr>
          <w:sz w:val="24"/>
          <w:szCs w:val="24"/>
        </w:rPr>
        <w:t>ηλεκτροκαρδιογράφημα που εξομοιώνει δεδομένα για την υγεία καρδιάς</w:t>
      </w:r>
    </w:p>
    <w:p w14:paraId="638DC1DF" w14:textId="77777777" w:rsidR="0032260D" w:rsidRDefault="0032260D" w:rsidP="0032260D">
      <w:pPr>
        <w:pStyle w:val="a3"/>
        <w:numPr>
          <w:ilvl w:val="0"/>
          <w:numId w:val="4"/>
        </w:numPr>
        <w:spacing w:line="252" w:lineRule="auto"/>
        <w:rPr>
          <w:sz w:val="24"/>
          <w:szCs w:val="24"/>
        </w:rPr>
      </w:pPr>
      <w:r>
        <w:rPr>
          <w:b/>
          <w:bCs/>
          <w:sz w:val="24"/>
          <w:szCs w:val="24"/>
        </w:rPr>
        <w:t>Αισθητήρας</w:t>
      </w:r>
      <w:r>
        <w:rPr>
          <w:sz w:val="24"/>
          <w:szCs w:val="24"/>
        </w:rPr>
        <w:t xml:space="preserve"> </w:t>
      </w:r>
      <w:r>
        <w:rPr>
          <w:b/>
          <w:bCs/>
          <w:sz w:val="24"/>
          <w:szCs w:val="24"/>
        </w:rPr>
        <w:t>Θερμοκρασίας</w:t>
      </w:r>
      <w:r>
        <w:rPr>
          <w:sz w:val="24"/>
          <w:szCs w:val="24"/>
        </w:rPr>
        <w:t xml:space="preserve">: Περιλαμβάνει ένα </w:t>
      </w:r>
      <w:proofErr w:type="spellStart"/>
      <w:r>
        <w:rPr>
          <w:sz w:val="24"/>
          <w:szCs w:val="24"/>
        </w:rPr>
        <w:t>θερμίστορ</w:t>
      </w:r>
      <w:proofErr w:type="spellEnd"/>
      <w:r>
        <w:rPr>
          <w:sz w:val="24"/>
          <w:szCs w:val="24"/>
        </w:rPr>
        <w:t xml:space="preserve"> που είναι ένας τύπος αντιστάτης και επηρεάζεται από την θερμοκρασία του σώματος.</w:t>
      </w:r>
    </w:p>
    <w:p w14:paraId="505370FC" w14:textId="77777777" w:rsidR="0032260D" w:rsidRDefault="0032260D" w:rsidP="0032260D">
      <w:pPr>
        <w:pStyle w:val="a3"/>
        <w:numPr>
          <w:ilvl w:val="0"/>
          <w:numId w:val="4"/>
        </w:numPr>
        <w:spacing w:line="252" w:lineRule="auto"/>
        <w:rPr>
          <w:sz w:val="24"/>
          <w:szCs w:val="24"/>
        </w:rPr>
      </w:pPr>
      <w:proofErr w:type="spellStart"/>
      <w:r>
        <w:rPr>
          <w:b/>
          <w:bCs/>
          <w:sz w:val="24"/>
          <w:szCs w:val="24"/>
        </w:rPr>
        <w:t>Επιταχυνσιόμετρο</w:t>
      </w:r>
      <w:proofErr w:type="spellEnd"/>
      <w:r>
        <w:rPr>
          <w:sz w:val="24"/>
          <w:szCs w:val="24"/>
        </w:rPr>
        <w:t>: Μετράει την επιτάχυνση, αλλά και την ανάπαυση του σώματος.</w:t>
      </w:r>
    </w:p>
    <w:p w14:paraId="2C225FBF" w14:textId="77777777" w:rsidR="0032260D" w:rsidRDefault="0032260D" w:rsidP="0032260D">
      <w:pPr>
        <w:pStyle w:val="a3"/>
        <w:numPr>
          <w:ilvl w:val="0"/>
          <w:numId w:val="4"/>
        </w:numPr>
        <w:spacing w:line="252" w:lineRule="auto"/>
        <w:rPr>
          <w:sz w:val="24"/>
          <w:szCs w:val="24"/>
        </w:rPr>
      </w:pPr>
      <w:r>
        <w:rPr>
          <w:b/>
          <w:bCs/>
          <w:sz w:val="24"/>
          <w:szCs w:val="24"/>
        </w:rPr>
        <w:t>Αισθητήρας</w:t>
      </w:r>
      <w:r>
        <w:rPr>
          <w:sz w:val="24"/>
          <w:szCs w:val="24"/>
        </w:rPr>
        <w:t xml:space="preserve"> </w:t>
      </w:r>
      <w:bookmarkStart w:id="4" w:name="_Hlk148805803"/>
      <w:proofErr w:type="spellStart"/>
      <w:r>
        <w:rPr>
          <w:b/>
          <w:bCs/>
          <w:sz w:val="24"/>
          <w:szCs w:val="24"/>
          <w:lang w:val="en-US"/>
        </w:rPr>
        <w:t>SpO</w:t>
      </w:r>
      <w:proofErr w:type="spellEnd"/>
      <w:r>
        <w:rPr>
          <w:b/>
          <w:bCs/>
          <w:sz w:val="24"/>
          <w:szCs w:val="24"/>
        </w:rPr>
        <w:t>2</w:t>
      </w:r>
      <w:bookmarkEnd w:id="4"/>
      <w:r>
        <w:rPr>
          <w:sz w:val="24"/>
          <w:szCs w:val="24"/>
        </w:rPr>
        <w:t>: Μετρά τα επίπεδα οξυγόνου στο αίμα, χρησιμοποιώντας υπέρυθρο φως.</w:t>
      </w:r>
    </w:p>
    <w:p w14:paraId="3DBFE0F4" w14:textId="77777777" w:rsidR="0032260D" w:rsidRDefault="0032260D" w:rsidP="0032260D">
      <w:pPr>
        <w:pStyle w:val="a3"/>
        <w:numPr>
          <w:ilvl w:val="0"/>
          <w:numId w:val="4"/>
        </w:numPr>
        <w:spacing w:line="252" w:lineRule="auto"/>
        <w:rPr>
          <w:sz w:val="24"/>
          <w:szCs w:val="24"/>
        </w:rPr>
      </w:pPr>
      <w:proofErr w:type="spellStart"/>
      <w:r>
        <w:rPr>
          <w:b/>
          <w:bCs/>
          <w:sz w:val="24"/>
          <w:szCs w:val="24"/>
        </w:rPr>
        <w:t>Ηλεκτροδερμικός</w:t>
      </w:r>
      <w:proofErr w:type="spellEnd"/>
      <w:r>
        <w:rPr>
          <w:b/>
          <w:bCs/>
          <w:sz w:val="24"/>
          <w:szCs w:val="24"/>
        </w:rPr>
        <w:t xml:space="preserve"> (</w:t>
      </w:r>
      <w:r>
        <w:rPr>
          <w:b/>
          <w:bCs/>
          <w:sz w:val="24"/>
          <w:szCs w:val="24"/>
          <w:lang w:val="en-US"/>
        </w:rPr>
        <w:t>EDA</w:t>
      </w:r>
      <w:r>
        <w:rPr>
          <w:b/>
          <w:bCs/>
          <w:sz w:val="24"/>
          <w:szCs w:val="24"/>
        </w:rPr>
        <w:t>) Αισθητήρας</w:t>
      </w:r>
      <w:r>
        <w:rPr>
          <w:sz w:val="24"/>
          <w:szCs w:val="24"/>
        </w:rPr>
        <w:t>: Μετρά τις αλλαγές που παράγονται στο δέρμα λόγω της αύξησης της δραστηριότητας των ιδρωτοποιών αδένων.</w:t>
      </w:r>
    </w:p>
    <w:p w14:paraId="0525BDD2" w14:textId="77777777" w:rsidR="0032260D" w:rsidRDefault="0032260D" w:rsidP="0032260D">
      <w:pPr>
        <w:pStyle w:val="a3"/>
        <w:numPr>
          <w:ilvl w:val="0"/>
          <w:numId w:val="4"/>
        </w:numPr>
        <w:spacing w:line="252" w:lineRule="auto"/>
        <w:rPr>
          <w:sz w:val="24"/>
          <w:szCs w:val="24"/>
        </w:rPr>
      </w:pPr>
      <w:r>
        <w:rPr>
          <w:b/>
          <w:bCs/>
          <w:sz w:val="24"/>
          <w:szCs w:val="24"/>
        </w:rPr>
        <w:t>Αισθητήρας Πίεσης Αίματος (Πιεσόμετρο):</w:t>
      </w:r>
      <w:r>
        <w:rPr>
          <w:sz w:val="24"/>
          <w:szCs w:val="24"/>
        </w:rPr>
        <w:t xml:space="preserve"> Εξομοιώνει δεδομένα αναλύοντας την πίεση αίματος που τα μεταδίδει στον χρήστη.</w:t>
      </w:r>
    </w:p>
    <w:p w14:paraId="13EFD837" w14:textId="77777777" w:rsidR="0032260D" w:rsidRDefault="0032260D" w:rsidP="0032260D">
      <w:pPr>
        <w:rPr>
          <w:sz w:val="24"/>
          <w:szCs w:val="24"/>
        </w:rPr>
      </w:pPr>
      <w:r>
        <w:rPr>
          <w:b/>
          <w:bCs/>
          <w:sz w:val="24"/>
          <w:szCs w:val="24"/>
          <w:lang w:val="en-US"/>
        </w:rPr>
        <w:t>OLED</w:t>
      </w:r>
      <w:r w:rsidRPr="0032260D">
        <w:rPr>
          <w:sz w:val="24"/>
          <w:szCs w:val="24"/>
        </w:rPr>
        <w:t xml:space="preserve"> </w:t>
      </w:r>
      <w:r>
        <w:rPr>
          <w:b/>
          <w:bCs/>
          <w:sz w:val="24"/>
          <w:szCs w:val="24"/>
          <w:lang w:val="en-US"/>
        </w:rPr>
        <w:t>Screen</w:t>
      </w:r>
      <w:r>
        <w:rPr>
          <w:sz w:val="24"/>
          <w:szCs w:val="24"/>
        </w:rPr>
        <w:t xml:space="preserve">: Οθόνη για να εμφανίζει τα δεδομένα των διάφορων αισθητήρων μαζί αλλά και για χρήση του </w:t>
      </w:r>
      <w:r>
        <w:rPr>
          <w:sz w:val="24"/>
          <w:szCs w:val="24"/>
          <w:lang w:val="en-US"/>
        </w:rPr>
        <w:t>GUI</w:t>
      </w:r>
      <w:r w:rsidRPr="0032260D">
        <w:rPr>
          <w:sz w:val="24"/>
          <w:szCs w:val="24"/>
        </w:rPr>
        <w:t xml:space="preserve"> </w:t>
      </w:r>
      <w:r>
        <w:rPr>
          <w:sz w:val="24"/>
          <w:szCs w:val="24"/>
        </w:rPr>
        <w:t>από τους χρήστες.</w:t>
      </w:r>
    </w:p>
    <w:p w14:paraId="73466EEC" w14:textId="77777777" w:rsidR="0032260D" w:rsidRDefault="0032260D" w:rsidP="0032260D">
      <w:pPr>
        <w:rPr>
          <w:sz w:val="24"/>
          <w:szCs w:val="24"/>
        </w:rPr>
      </w:pPr>
      <w:r>
        <w:rPr>
          <w:b/>
          <w:bCs/>
          <w:sz w:val="24"/>
          <w:szCs w:val="24"/>
        </w:rPr>
        <w:t>Μπαταρία</w:t>
      </w:r>
      <w:r>
        <w:rPr>
          <w:sz w:val="24"/>
          <w:szCs w:val="24"/>
        </w:rPr>
        <w:t>: Επαναφορτιζόμενο μέσο ενέργειας με ιόντων λίθου για να ενεργοποιεί το σύστημα για κάποια διάρκεια.</w:t>
      </w:r>
    </w:p>
    <w:p w14:paraId="701A55BB" w14:textId="77777777" w:rsidR="0032260D" w:rsidRDefault="0032260D" w:rsidP="0032260D">
      <w:pPr>
        <w:rPr>
          <w:sz w:val="24"/>
          <w:szCs w:val="24"/>
        </w:rPr>
      </w:pPr>
      <w:r>
        <w:rPr>
          <w:b/>
          <w:bCs/>
          <w:sz w:val="24"/>
          <w:szCs w:val="24"/>
        </w:rPr>
        <w:t>Συνδεσιμότητα</w:t>
      </w:r>
      <w:r>
        <w:rPr>
          <w:sz w:val="24"/>
          <w:szCs w:val="24"/>
        </w:rPr>
        <w:t xml:space="preserve">: Χρήση του </w:t>
      </w:r>
      <w:r>
        <w:rPr>
          <w:sz w:val="24"/>
          <w:szCs w:val="24"/>
          <w:lang w:val="en-US"/>
        </w:rPr>
        <w:t>Wi</w:t>
      </w:r>
      <w:r>
        <w:rPr>
          <w:sz w:val="24"/>
          <w:szCs w:val="24"/>
        </w:rPr>
        <w:t>-</w:t>
      </w:r>
      <w:r>
        <w:rPr>
          <w:sz w:val="24"/>
          <w:szCs w:val="24"/>
          <w:lang w:val="en-US"/>
        </w:rPr>
        <w:t>Fi</w:t>
      </w:r>
      <w:r w:rsidRPr="0032260D">
        <w:rPr>
          <w:sz w:val="24"/>
          <w:szCs w:val="24"/>
        </w:rPr>
        <w:t xml:space="preserve"> </w:t>
      </w:r>
      <w:r>
        <w:rPr>
          <w:sz w:val="24"/>
          <w:szCs w:val="24"/>
          <w:lang w:val="en-US"/>
        </w:rPr>
        <w:t>module</w:t>
      </w:r>
      <w:r w:rsidRPr="0032260D">
        <w:rPr>
          <w:sz w:val="24"/>
          <w:szCs w:val="24"/>
        </w:rPr>
        <w:t xml:space="preserve"> </w:t>
      </w:r>
      <w:r>
        <w:rPr>
          <w:sz w:val="24"/>
          <w:szCs w:val="24"/>
        </w:rPr>
        <w:t xml:space="preserve">για επαφή συστήματος με ηλεκτρονικά μέσα (κινητά, </w:t>
      </w:r>
      <w:r>
        <w:rPr>
          <w:sz w:val="24"/>
          <w:szCs w:val="24"/>
          <w:lang w:val="en-US"/>
        </w:rPr>
        <w:t>laptops</w:t>
      </w:r>
      <w:r w:rsidRPr="0032260D">
        <w:rPr>
          <w:sz w:val="24"/>
          <w:szCs w:val="24"/>
        </w:rPr>
        <w:t xml:space="preserve"> </w:t>
      </w:r>
      <w:r>
        <w:rPr>
          <w:sz w:val="24"/>
          <w:szCs w:val="24"/>
        </w:rPr>
        <w:t>κλπ.).</w:t>
      </w:r>
    </w:p>
    <w:p w14:paraId="712571A1" w14:textId="56481CBC" w:rsidR="0032260D" w:rsidRDefault="0032260D" w:rsidP="0032260D">
      <w:pPr>
        <w:rPr>
          <w:sz w:val="24"/>
          <w:szCs w:val="24"/>
        </w:rPr>
      </w:pPr>
      <w:r>
        <w:rPr>
          <w:b/>
          <w:bCs/>
          <w:sz w:val="24"/>
          <w:szCs w:val="24"/>
        </w:rPr>
        <w:t>Αποθήκευση και Επεξεργασία Δεδομένων</w:t>
      </w:r>
      <w:r>
        <w:rPr>
          <w:sz w:val="24"/>
          <w:szCs w:val="24"/>
        </w:rPr>
        <w:t xml:space="preserve">: Χρήση ενός </w:t>
      </w:r>
      <w:r w:rsidR="00DB00BF">
        <w:rPr>
          <w:sz w:val="24"/>
          <w:szCs w:val="24"/>
        </w:rPr>
        <w:t>μνήμης</w:t>
      </w:r>
      <w:r w:rsidRPr="0032260D">
        <w:rPr>
          <w:sz w:val="24"/>
          <w:szCs w:val="24"/>
        </w:rPr>
        <w:t xml:space="preserve"> </w:t>
      </w:r>
      <w:r>
        <w:rPr>
          <w:sz w:val="24"/>
          <w:szCs w:val="24"/>
        </w:rPr>
        <w:t>για μετατροπή και επεξεργασία δεδομένων για μεταγωγή των αποτελεσμάτων σε λογισμικό του συστήματος.</w:t>
      </w:r>
    </w:p>
    <w:p w14:paraId="490B4AA0" w14:textId="367A2776" w:rsidR="00C56F29" w:rsidRPr="00A80AA8" w:rsidRDefault="0032260D" w:rsidP="0032260D">
      <w:pPr>
        <w:rPr>
          <w:sz w:val="24"/>
          <w:szCs w:val="24"/>
        </w:rPr>
      </w:pPr>
      <w:r>
        <w:rPr>
          <w:b/>
          <w:bCs/>
          <w:sz w:val="24"/>
          <w:szCs w:val="24"/>
        </w:rPr>
        <w:t>Λογισμικό</w:t>
      </w:r>
      <w:r>
        <w:rPr>
          <w:sz w:val="24"/>
          <w:szCs w:val="24"/>
        </w:rPr>
        <w:t xml:space="preserve">: Για τη συλλογή, επεξεργασία και εμφάνιση των δεδομένων υγείας. Αυτό περιλαμβάνει αλγόριθμους για ανάλυση δεδομένων και φιλικές προς το χρήστη </w:t>
      </w:r>
      <w:proofErr w:type="spellStart"/>
      <w:r>
        <w:rPr>
          <w:sz w:val="24"/>
          <w:szCs w:val="24"/>
        </w:rPr>
        <w:t>διεπαφές</w:t>
      </w:r>
      <w:proofErr w:type="spellEnd"/>
      <w:r>
        <w:rPr>
          <w:sz w:val="24"/>
          <w:szCs w:val="24"/>
        </w:rPr>
        <w:t xml:space="preserve"> για παρακολούθηση σε πραγματικό χρόνο και ανασκόπηση ιστορικών δεδομένων που ενεργεί με την βάση δεδομένων που εμπεριέχει.</w:t>
      </w:r>
      <w:r w:rsidR="00A80AA8">
        <w:rPr>
          <w:sz w:val="24"/>
          <w:szCs w:val="24"/>
        </w:rPr>
        <w:t xml:space="preserve"> Ενώ στο </w:t>
      </w:r>
      <w:r w:rsidR="00A80AA8">
        <w:rPr>
          <w:sz w:val="24"/>
          <w:szCs w:val="24"/>
          <w:lang w:val="en-US"/>
        </w:rPr>
        <w:t>Front</w:t>
      </w:r>
      <w:r w:rsidR="00A80AA8" w:rsidRPr="00A80AA8">
        <w:rPr>
          <w:sz w:val="24"/>
          <w:szCs w:val="24"/>
        </w:rPr>
        <w:t>-</w:t>
      </w:r>
      <w:r w:rsidR="00A80AA8">
        <w:rPr>
          <w:sz w:val="24"/>
          <w:szCs w:val="24"/>
          <w:lang w:val="en-US"/>
        </w:rPr>
        <w:t>End</w:t>
      </w:r>
      <w:r w:rsidR="00A80AA8" w:rsidRPr="00A80AA8">
        <w:rPr>
          <w:sz w:val="24"/>
          <w:szCs w:val="24"/>
        </w:rPr>
        <w:t xml:space="preserve"> </w:t>
      </w:r>
      <w:r w:rsidR="00A80AA8">
        <w:rPr>
          <w:sz w:val="24"/>
          <w:szCs w:val="24"/>
        </w:rPr>
        <w:t xml:space="preserve">του συστήματος θα περιλαμβάνει το </w:t>
      </w:r>
      <w:r w:rsidR="00A80AA8">
        <w:rPr>
          <w:sz w:val="24"/>
          <w:szCs w:val="24"/>
          <w:lang w:val="en-US"/>
        </w:rPr>
        <w:t>GUI</w:t>
      </w:r>
      <w:r w:rsidR="00A80AA8" w:rsidRPr="00A80AA8">
        <w:rPr>
          <w:sz w:val="24"/>
          <w:szCs w:val="24"/>
        </w:rPr>
        <w:t xml:space="preserve"> </w:t>
      </w:r>
      <w:r w:rsidR="00A80AA8">
        <w:rPr>
          <w:sz w:val="24"/>
          <w:szCs w:val="24"/>
        </w:rPr>
        <w:t>για φιλική χρήση του χρήστη.</w:t>
      </w:r>
    </w:p>
    <w:p w14:paraId="678BF9B6" w14:textId="462D0AFC" w:rsidR="0032260D" w:rsidRDefault="0032260D" w:rsidP="0032260D">
      <w:pPr>
        <w:rPr>
          <w:sz w:val="24"/>
          <w:szCs w:val="24"/>
        </w:rPr>
      </w:pPr>
      <w:r>
        <w:rPr>
          <w:b/>
          <w:bCs/>
          <w:sz w:val="24"/>
          <w:szCs w:val="24"/>
        </w:rPr>
        <w:t>Φορτιστής</w:t>
      </w:r>
      <w:r>
        <w:rPr>
          <w:sz w:val="24"/>
          <w:szCs w:val="24"/>
        </w:rPr>
        <w:t>: Χρήση για επαναφόρτιση της μπαταρίας ιόντων λίθου με μία θύρα του συστήματος.</w:t>
      </w:r>
    </w:p>
    <w:p w14:paraId="7FF7B552" w14:textId="77777777" w:rsidR="0032260D" w:rsidRDefault="0032260D" w:rsidP="0032260D">
      <w:pPr>
        <w:rPr>
          <w:sz w:val="24"/>
          <w:szCs w:val="24"/>
        </w:rPr>
      </w:pPr>
      <w:r>
        <w:rPr>
          <w:b/>
          <w:bCs/>
          <w:sz w:val="24"/>
          <w:szCs w:val="24"/>
        </w:rPr>
        <w:lastRenderedPageBreak/>
        <w:t>Διακόπτες</w:t>
      </w:r>
      <w:r>
        <w:rPr>
          <w:sz w:val="24"/>
          <w:szCs w:val="24"/>
        </w:rPr>
        <w:t>: Είναι από τα σημαντικότερα χαρακτηριστικά του ενσωματωμένου συστήματος, ειδικά για την μπαταρία για διακοπή ενέργειας σε συγκεκριμένο αισθητήρα.</w:t>
      </w:r>
    </w:p>
    <w:p w14:paraId="1ACF1328" w14:textId="50D1A472" w:rsidR="0032260D" w:rsidRPr="009C211F" w:rsidRDefault="0032260D" w:rsidP="009C211F">
      <w:pPr>
        <w:pStyle w:val="2"/>
        <w:rPr>
          <w:rFonts w:ascii="Calibri" w:hAnsi="Calibri" w:cs="Calibri"/>
          <w:sz w:val="24"/>
          <w:szCs w:val="24"/>
        </w:rPr>
      </w:pPr>
      <w:bookmarkStart w:id="5" w:name="_Toc149247619"/>
      <w:proofErr w:type="spellStart"/>
      <w:r w:rsidRPr="009C211F">
        <w:rPr>
          <w:rFonts w:ascii="Calibri" w:hAnsi="Calibri" w:cs="Calibri"/>
          <w:sz w:val="24"/>
          <w:szCs w:val="24"/>
        </w:rPr>
        <w:t>Προ</w:t>
      </w:r>
      <w:proofErr w:type="spellEnd"/>
      <w:r w:rsidRPr="009C211F">
        <w:rPr>
          <w:rFonts w:ascii="Calibri" w:hAnsi="Calibri" w:cs="Calibri"/>
          <w:sz w:val="24"/>
          <w:szCs w:val="24"/>
        </w:rPr>
        <w:t>βλήματα</w:t>
      </w:r>
      <w:bookmarkEnd w:id="5"/>
    </w:p>
    <w:p w14:paraId="151EA3BA" w14:textId="77777777" w:rsidR="0032260D" w:rsidRDefault="0032260D" w:rsidP="0032260D">
      <w:pPr>
        <w:rPr>
          <w:sz w:val="24"/>
          <w:szCs w:val="24"/>
        </w:rPr>
      </w:pPr>
      <w:r>
        <w:rPr>
          <w:sz w:val="24"/>
          <w:szCs w:val="24"/>
        </w:rPr>
        <w:t xml:space="preserve">Τα κυρίως ενδεχόμενα προβλήματα που θα αντιμετωπίζει το σύστημα μας θα είναι η αξιοπιστία, η διαχείρισης ενέργειας αλλά και η επεξεργασία δεδομένων μαζί με την μεταφορά. Ενώ το πρόβλημα η ενσωματωμένη </w:t>
      </w:r>
      <w:proofErr w:type="spellStart"/>
      <w:r>
        <w:rPr>
          <w:sz w:val="24"/>
          <w:szCs w:val="24"/>
        </w:rPr>
        <w:t>διεπαφή</w:t>
      </w:r>
      <w:proofErr w:type="spellEnd"/>
      <w:r>
        <w:rPr>
          <w:sz w:val="24"/>
          <w:szCs w:val="24"/>
        </w:rPr>
        <w:t xml:space="preserve"> θα πρέπει να λυθεί στην σχεδίαση του συστήματος λόγω της αλληλεπίδρασης του συστήματος με το άνθρωπο ώστε να υπάρχει η επικοινωνία των δύο παραγόντων. </w:t>
      </w:r>
    </w:p>
    <w:p w14:paraId="537BC0E7" w14:textId="77777777" w:rsidR="0032260D" w:rsidRDefault="0032260D" w:rsidP="0032260D">
      <w:pPr>
        <w:rPr>
          <w:sz w:val="24"/>
          <w:szCs w:val="24"/>
        </w:rPr>
      </w:pPr>
      <w:r>
        <w:rPr>
          <w:sz w:val="24"/>
          <w:szCs w:val="24"/>
        </w:rPr>
        <w:t>Σχετικά με την αξιοπιστία, έχουμε ένα ενσωματωμένο σύστημα που χρησιμοποιείται στο κλάδο της υγείας που είναι προφανές ότι η αξιοπιστία του θα είναι το σημαντικότερο από όλα τα άλλα προβλήματα που θα αντιμετωπίζουμε. Εκτός από το σύστημα, οι απώλειες στο λογισμικό της εφαρμογής του συστημάτων μπορούν να μας προσδιορισθούν σε κρίσιμες καταστάσεις.</w:t>
      </w:r>
    </w:p>
    <w:p w14:paraId="4DA44FCF" w14:textId="77777777" w:rsidR="0032260D" w:rsidRDefault="0032260D" w:rsidP="0032260D">
      <w:pPr>
        <w:rPr>
          <w:sz w:val="24"/>
          <w:szCs w:val="24"/>
        </w:rPr>
      </w:pPr>
      <w:r>
        <w:rPr>
          <w:sz w:val="24"/>
          <w:szCs w:val="24"/>
        </w:rPr>
        <w:t xml:space="preserve">Η διαχείριση ενέργειας, η κατανάλωση μπαταρίας και η φόρτωσης θα πρέπει να έχουν καλές επίδοσης με το δεδομένο ότι έχουμε εφαρμογές υγείας. Η μπαταρία που θα χρησιμοποιήσουμε λόγο πολλών αισθητήρων και διαχείρισης δεδομένων θα καταναλώνεται εύκολα και δεν θα είναι φιλικό στο χρήστη αν απενεργοποιείται σε μη κατάλληλες στιγμές. </w:t>
      </w:r>
    </w:p>
    <w:p w14:paraId="339695A3" w14:textId="77777777" w:rsidR="0032260D" w:rsidRDefault="0032260D" w:rsidP="0032260D">
      <w:pPr>
        <w:rPr>
          <w:sz w:val="24"/>
          <w:szCs w:val="24"/>
        </w:rPr>
      </w:pPr>
      <w:r>
        <w:rPr>
          <w:sz w:val="24"/>
          <w:szCs w:val="24"/>
        </w:rPr>
        <w:t xml:space="preserve">Η επεξεργασία δεδομένων και μεταφοράς είναι κρίσιμο για την αξιοπιστία παρόλο που αφορά και τις συσκευές εκτός του ενσωματωμένου συστήματος. Η λάθος πληροφορία δημιουργεί κόστος με αποτέλεσμα να χάνει και σε μεγάλο αποτέλεσμα και την αξιοπιστία του προϊόντος. </w:t>
      </w:r>
    </w:p>
    <w:p w14:paraId="32F75519" w14:textId="77777777" w:rsidR="0032260D" w:rsidRDefault="0032260D" w:rsidP="0032260D">
      <w:pPr>
        <w:rPr>
          <w:sz w:val="24"/>
          <w:szCs w:val="24"/>
        </w:rPr>
      </w:pPr>
      <w:r>
        <w:rPr>
          <w:sz w:val="24"/>
          <w:szCs w:val="24"/>
          <w:lang w:val="en-US"/>
        </w:rPr>
        <w:t>T</w:t>
      </w:r>
      <w:r>
        <w:rPr>
          <w:sz w:val="24"/>
          <w:szCs w:val="24"/>
        </w:rPr>
        <w:t xml:space="preserve">έλος, ένα άλλο πρόβλημα που θα αντιμετωπίζουμε για την εφαρμογή των περιγραφόμενων παραπάνω θα είναι η ένωση των διάφορων αισθητήρων ώστε να έχουμε μία </w:t>
      </w:r>
      <w:r>
        <w:rPr>
          <w:sz w:val="24"/>
          <w:szCs w:val="24"/>
          <w:lang w:val="en-GB"/>
        </w:rPr>
        <w:t>user</w:t>
      </w:r>
      <w:r w:rsidRPr="0032260D">
        <w:rPr>
          <w:sz w:val="24"/>
          <w:szCs w:val="24"/>
        </w:rPr>
        <w:t xml:space="preserve"> </w:t>
      </w:r>
      <w:r>
        <w:rPr>
          <w:sz w:val="24"/>
          <w:szCs w:val="24"/>
          <w:lang w:val="en-GB"/>
        </w:rPr>
        <w:t>friendly</w:t>
      </w:r>
      <w:r w:rsidRPr="0032260D">
        <w:rPr>
          <w:sz w:val="24"/>
          <w:szCs w:val="24"/>
        </w:rPr>
        <w:t xml:space="preserve"> </w:t>
      </w:r>
      <w:r>
        <w:rPr>
          <w:sz w:val="24"/>
          <w:szCs w:val="24"/>
        </w:rPr>
        <w:t xml:space="preserve">δυνατότητα προς το χρήστη. </w:t>
      </w:r>
    </w:p>
    <w:p w14:paraId="6EC2EF87" w14:textId="289EE3E1" w:rsidR="0032260D" w:rsidRPr="009C211F" w:rsidRDefault="0032260D" w:rsidP="009C211F">
      <w:pPr>
        <w:pStyle w:val="2"/>
        <w:rPr>
          <w:rFonts w:ascii="Calibri" w:hAnsi="Calibri" w:cs="Calibri"/>
          <w:sz w:val="24"/>
          <w:szCs w:val="24"/>
        </w:rPr>
      </w:pPr>
      <w:bookmarkStart w:id="6" w:name="_Toc149247620"/>
      <w:proofErr w:type="spellStart"/>
      <w:r w:rsidRPr="009C211F">
        <w:rPr>
          <w:rFonts w:ascii="Calibri" w:hAnsi="Calibri" w:cs="Calibri"/>
          <w:sz w:val="24"/>
          <w:szCs w:val="24"/>
        </w:rPr>
        <w:t>Στόχοι</w:t>
      </w:r>
      <w:bookmarkEnd w:id="6"/>
      <w:proofErr w:type="spellEnd"/>
    </w:p>
    <w:p w14:paraId="476BF093" w14:textId="4349C8BF" w:rsidR="0032260D" w:rsidRDefault="0032260D" w:rsidP="0032260D">
      <w:pPr>
        <w:rPr>
          <w:sz w:val="24"/>
          <w:szCs w:val="24"/>
        </w:rPr>
      </w:pPr>
      <w:r>
        <w:rPr>
          <w:sz w:val="24"/>
          <w:szCs w:val="24"/>
        </w:rPr>
        <w:t>Το μεγαλύτερο πρόβλημα θα πρέπει να είναι και ο κυρίως στόχος ώστε να καταφέρουμε την επίλυση του προβλήματος. Για να έχουμε μία αξιοπιστία αρχικά πρέπει το σύστημα να δουλεύει ολοκληρωτικά, δηλαδή οι αισθητήρες και</w:t>
      </w:r>
      <w:r w:rsidR="00306B9F">
        <w:rPr>
          <w:sz w:val="24"/>
          <w:szCs w:val="24"/>
        </w:rPr>
        <w:t xml:space="preserve"> η ΚΜΕ</w:t>
      </w:r>
      <w:r>
        <w:rPr>
          <w:sz w:val="24"/>
          <w:szCs w:val="24"/>
        </w:rPr>
        <w:t xml:space="preserve"> να μην παρουσιάζουν σφάλματα που θα χρειαστεί διαχείριση του χρήστη για την επίλυση του. </w:t>
      </w:r>
    </w:p>
    <w:p w14:paraId="12F90BD9" w14:textId="1F7CE898" w:rsidR="0032260D" w:rsidRDefault="0032260D" w:rsidP="0032260D">
      <w:pPr>
        <w:rPr>
          <w:sz w:val="24"/>
          <w:szCs w:val="24"/>
        </w:rPr>
      </w:pPr>
      <w:r>
        <w:rPr>
          <w:sz w:val="24"/>
          <w:szCs w:val="24"/>
        </w:rPr>
        <w:t>Η μπαταρία ιόντων λίθου που έχουμε περιγράψει παραπάνω να είναι σε ένα επίπεδο που όλοι οι αισθητήρες να μπορούν να καταναλώνουν ενέργεια χωρίς να υπάρχει κάποιος αισθητήρας να είναι σε περιοχή αποκοπής ή ακόμα και σε κατανάλωση μεγάλης ενέργειας.</w:t>
      </w:r>
    </w:p>
    <w:p w14:paraId="15F3C878" w14:textId="41B592FA" w:rsidR="009976F2" w:rsidRDefault="009976F2" w:rsidP="0032260D">
      <w:pPr>
        <w:rPr>
          <w:sz w:val="24"/>
          <w:szCs w:val="24"/>
        </w:rPr>
      </w:pPr>
      <w:r>
        <w:rPr>
          <w:sz w:val="24"/>
          <w:szCs w:val="24"/>
        </w:rPr>
        <w:t>Η μπαταρίας πρέπει να έχει διάστημα ζωής λογικής διάρκειας για χρήστη.</w:t>
      </w:r>
    </w:p>
    <w:p w14:paraId="77485281" w14:textId="77777777" w:rsidR="0032260D" w:rsidRDefault="0032260D" w:rsidP="0032260D">
      <w:pPr>
        <w:rPr>
          <w:sz w:val="24"/>
          <w:szCs w:val="24"/>
        </w:rPr>
      </w:pPr>
      <w:r>
        <w:rPr>
          <w:sz w:val="24"/>
          <w:szCs w:val="24"/>
        </w:rPr>
        <w:t xml:space="preserve">Η επεξεργασία δεδομένων και η μεταφορά του σε διάφορες συσκευές εξόδου (οθόνη προϊόντος, τηλέφωνο κλπ.) να είναι σε πραγματικό χρόνο ώστε να υπάρχει </w:t>
      </w:r>
      <w:r>
        <w:rPr>
          <w:sz w:val="24"/>
          <w:szCs w:val="24"/>
        </w:rPr>
        <w:lastRenderedPageBreak/>
        <w:t xml:space="preserve">μία ενημέρωση χρήστη σε σωστή στιγμή και να μπορεί να επεξεργασθεί τα δεδομένα και ο ίδιος για την προσωπική του ζωή. </w:t>
      </w:r>
    </w:p>
    <w:p w14:paraId="7B267349" w14:textId="0B412488" w:rsidR="0032260D" w:rsidRPr="00C27398" w:rsidRDefault="0032260D" w:rsidP="00B932F5">
      <w:pPr>
        <w:pStyle w:val="2"/>
        <w:numPr>
          <w:ilvl w:val="0"/>
          <w:numId w:val="0"/>
        </w:numPr>
        <w:rPr>
          <w:rFonts w:ascii="Calibri" w:hAnsi="Calibri" w:cs="Calibri"/>
          <w:sz w:val="28"/>
          <w:lang w:val="el-GR"/>
        </w:rPr>
      </w:pPr>
      <w:bookmarkStart w:id="7" w:name="_Toc149247621"/>
      <w:r w:rsidRPr="00C27398">
        <w:rPr>
          <w:rFonts w:ascii="Calibri" w:hAnsi="Calibri" w:cs="Calibri"/>
          <w:sz w:val="28"/>
          <w:lang w:val="el-GR"/>
        </w:rPr>
        <w:t>Απαιτήσεις Χρήστη</w:t>
      </w:r>
      <w:bookmarkEnd w:id="7"/>
      <w:r w:rsidRPr="00C27398">
        <w:rPr>
          <w:rFonts w:ascii="Calibri" w:hAnsi="Calibri" w:cs="Calibri"/>
          <w:sz w:val="28"/>
          <w:lang w:val="el-GR"/>
        </w:rPr>
        <w:t xml:space="preserve"> </w:t>
      </w:r>
    </w:p>
    <w:p w14:paraId="2E78609C" w14:textId="38A91B8C" w:rsidR="00314386" w:rsidRPr="00314386" w:rsidRDefault="00314386" w:rsidP="0032260D">
      <w:pPr>
        <w:rPr>
          <w:sz w:val="24"/>
          <w:szCs w:val="24"/>
        </w:rPr>
      </w:pPr>
      <w:r>
        <w:rPr>
          <w:sz w:val="24"/>
          <w:szCs w:val="24"/>
        </w:rPr>
        <w:t>Ο χρήστης από το συγκεκριμένο προϊόν απαιτεί δεδομένα στο κλάδο υγείας με διάφορα χαρακτηριστικά. Μπορεί να χρησιμοποιηθεί σαν ζώνη σώματος που καταγράφει διαφορετικά δεδομένα σε διάρκεια αλληλεπίδρασης.</w:t>
      </w:r>
    </w:p>
    <w:p w14:paraId="0D21A19F" w14:textId="3BF31325" w:rsidR="0032260D" w:rsidRDefault="0086073B" w:rsidP="0032260D">
      <w:pPr>
        <w:rPr>
          <w:sz w:val="24"/>
          <w:szCs w:val="24"/>
        </w:rPr>
      </w:pPr>
      <w:r w:rsidRPr="0086073B">
        <w:rPr>
          <w:sz w:val="24"/>
          <w:szCs w:val="24"/>
        </w:rPr>
        <w:t xml:space="preserve">Τάση κύριας τροφοδοσίας 1,8 V και μπορεί να ρυθμιστεί για χαμηλή κατανάλωση ενέργειας, επιτρέποντας μεγάλη διάρκεια ζωής της μπαταρίας. </w:t>
      </w:r>
      <w:r>
        <w:rPr>
          <w:sz w:val="24"/>
          <w:szCs w:val="24"/>
        </w:rPr>
        <w:t>Δηλαδή, σ</w:t>
      </w:r>
      <w:r w:rsidR="008D0684">
        <w:rPr>
          <w:sz w:val="24"/>
          <w:szCs w:val="24"/>
        </w:rPr>
        <w:t>ε περίπτωση που ο χρήστης δεν θέλει να χρησιμοποιήσει κάποιο συγκεκριμέν</w:t>
      </w:r>
      <w:r w:rsidR="00952181">
        <w:rPr>
          <w:sz w:val="24"/>
          <w:szCs w:val="24"/>
        </w:rPr>
        <w:t xml:space="preserve">α δεδομένα </w:t>
      </w:r>
      <w:r w:rsidR="008D0684">
        <w:rPr>
          <w:sz w:val="24"/>
          <w:szCs w:val="24"/>
        </w:rPr>
        <w:t>μπορεί να</w:t>
      </w:r>
      <w:r w:rsidR="00952181">
        <w:rPr>
          <w:sz w:val="24"/>
          <w:szCs w:val="24"/>
        </w:rPr>
        <w:t xml:space="preserve"> πατήσει στο κουμπί για να κλείσει το χαρακτηριστικό εκείνο. </w:t>
      </w:r>
    </w:p>
    <w:p w14:paraId="3BE8EE66" w14:textId="4DFB55B0" w:rsidR="0032260D" w:rsidRDefault="002A7315" w:rsidP="0032260D">
      <w:pPr>
        <w:rPr>
          <w:sz w:val="24"/>
          <w:szCs w:val="24"/>
        </w:rPr>
      </w:pPr>
      <w:r>
        <w:rPr>
          <w:sz w:val="24"/>
          <w:szCs w:val="24"/>
        </w:rPr>
        <w:t>Η διατήρηση του προϊόν προσεκτικά,</w:t>
      </w:r>
      <w:r w:rsidR="0032260D">
        <w:rPr>
          <w:sz w:val="24"/>
          <w:szCs w:val="24"/>
        </w:rPr>
        <w:t xml:space="preserve"> μετά</w:t>
      </w:r>
      <w:r>
        <w:rPr>
          <w:sz w:val="24"/>
          <w:szCs w:val="24"/>
        </w:rPr>
        <w:t xml:space="preserve"> από</w:t>
      </w:r>
      <w:r w:rsidR="0032260D">
        <w:rPr>
          <w:sz w:val="24"/>
          <w:szCs w:val="24"/>
        </w:rPr>
        <w:t xml:space="preserve"> κάθε χρήση είναι εφικτό για προστασία</w:t>
      </w:r>
      <w:r>
        <w:rPr>
          <w:sz w:val="24"/>
          <w:szCs w:val="24"/>
        </w:rPr>
        <w:t xml:space="preserve"> </w:t>
      </w:r>
      <w:r w:rsidR="0032260D">
        <w:rPr>
          <w:sz w:val="24"/>
          <w:szCs w:val="24"/>
        </w:rPr>
        <w:t>του υλικού καθαρό</w:t>
      </w:r>
      <w:r>
        <w:rPr>
          <w:sz w:val="24"/>
          <w:szCs w:val="24"/>
        </w:rPr>
        <w:t>, συγκεκριμένα για τους αισθητήρες</w:t>
      </w:r>
      <w:r w:rsidRPr="002A7315">
        <w:rPr>
          <w:sz w:val="24"/>
          <w:szCs w:val="24"/>
        </w:rPr>
        <w:t xml:space="preserve"> </w:t>
      </w:r>
      <w:r w:rsidR="007B1D8D">
        <w:rPr>
          <w:sz w:val="24"/>
          <w:szCs w:val="24"/>
        </w:rPr>
        <w:t xml:space="preserve">όπως </w:t>
      </w:r>
      <w:r>
        <w:rPr>
          <w:sz w:val="24"/>
          <w:szCs w:val="24"/>
          <w:lang w:val="en-US"/>
        </w:rPr>
        <w:t>EDA</w:t>
      </w:r>
      <w:r w:rsidRPr="002A7315">
        <w:rPr>
          <w:sz w:val="24"/>
          <w:szCs w:val="24"/>
        </w:rPr>
        <w:t xml:space="preserve"> </w:t>
      </w:r>
      <w:r w:rsidR="007B1D8D">
        <w:rPr>
          <w:sz w:val="24"/>
          <w:szCs w:val="24"/>
        </w:rPr>
        <w:t>και πιεσόμετρου που έχουν καλωδιακή επαφή με τον χρήστη ώστε ο ίδιος να έχει επιβεβαιωμένα αποτελέσματα.</w:t>
      </w:r>
    </w:p>
    <w:p w14:paraId="4F63A144" w14:textId="46595BA2" w:rsidR="008D0684" w:rsidRDefault="008D0684" w:rsidP="0032260D">
      <w:pPr>
        <w:rPr>
          <w:sz w:val="24"/>
          <w:szCs w:val="24"/>
        </w:rPr>
      </w:pPr>
      <w:r>
        <w:rPr>
          <w:sz w:val="24"/>
          <w:szCs w:val="24"/>
        </w:rPr>
        <w:t xml:space="preserve">Για μεγαλύτερο διάστημα χρήσης </w:t>
      </w:r>
      <w:r w:rsidR="00081D65">
        <w:rPr>
          <w:sz w:val="24"/>
          <w:szCs w:val="24"/>
        </w:rPr>
        <w:t xml:space="preserve">του προϊόν που είναι μία βασική θέληση </w:t>
      </w:r>
      <w:r>
        <w:rPr>
          <w:sz w:val="24"/>
          <w:szCs w:val="24"/>
        </w:rPr>
        <w:t xml:space="preserve">θα πρέπει να μην υπάρχει επαφή με το νερό και του υλικού των 5 </w:t>
      </w:r>
      <w:proofErr w:type="spellStart"/>
      <w:r>
        <w:rPr>
          <w:sz w:val="24"/>
          <w:szCs w:val="24"/>
          <w:lang w:val="en-GB"/>
        </w:rPr>
        <w:t>atm</w:t>
      </w:r>
      <w:proofErr w:type="spellEnd"/>
      <w:r w:rsidRPr="0032260D">
        <w:rPr>
          <w:sz w:val="24"/>
          <w:szCs w:val="24"/>
        </w:rPr>
        <w:t xml:space="preserve"> </w:t>
      </w:r>
      <w:r>
        <w:rPr>
          <w:sz w:val="24"/>
          <w:szCs w:val="24"/>
        </w:rPr>
        <w:t xml:space="preserve">(σε επίπεδο πλύσιμο χεριών). </w:t>
      </w:r>
    </w:p>
    <w:p w14:paraId="2C423E51" w14:textId="207E0AFF" w:rsidR="00952181" w:rsidRPr="00952181" w:rsidRDefault="008D0684" w:rsidP="0032260D">
      <w:pPr>
        <w:rPr>
          <w:sz w:val="24"/>
          <w:szCs w:val="24"/>
        </w:rPr>
      </w:pPr>
      <w:r w:rsidRPr="000859B8">
        <w:rPr>
          <w:sz w:val="24"/>
          <w:szCs w:val="24"/>
        </w:rPr>
        <w:t xml:space="preserve">Για αξιοπιστία </w:t>
      </w:r>
      <w:r w:rsidR="00952181" w:rsidRPr="000859B8">
        <w:rPr>
          <w:sz w:val="24"/>
          <w:szCs w:val="24"/>
        </w:rPr>
        <w:t xml:space="preserve">μπορεί να δει τα δεδομένα στην οθόνη του σε χρόνο κάτω των </w:t>
      </w:r>
      <w:r w:rsidR="001F282C" w:rsidRPr="001F282C">
        <w:rPr>
          <w:sz w:val="24"/>
          <w:szCs w:val="24"/>
        </w:rPr>
        <w:t>25</w:t>
      </w:r>
      <w:r w:rsidR="00952181" w:rsidRPr="000859B8">
        <w:rPr>
          <w:sz w:val="24"/>
          <w:szCs w:val="24"/>
        </w:rPr>
        <w:t xml:space="preserve"> </w:t>
      </w:r>
      <w:r w:rsidR="00952181" w:rsidRPr="000859B8">
        <w:rPr>
          <w:sz w:val="24"/>
          <w:szCs w:val="24"/>
          <w:lang w:val="en-US"/>
        </w:rPr>
        <w:t>ns</w:t>
      </w:r>
      <w:r w:rsidR="00952181" w:rsidRPr="000859B8">
        <w:rPr>
          <w:sz w:val="24"/>
          <w:szCs w:val="24"/>
        </w:rPr>
        <w:t>.</w:t>
      </w:r>
      <w:r w:rsidR="007128D5" w:rsidRPr="000859B8">
        <w:rPr>
          <w:sz w:val="24"/>
          <w:szCs w:val="24"/>
        </w:rPr>
        <w:t xml:space="preserve"> Έχει την δυνατότητα χρήσης </w:t>
      </w:r>
      <w:r w:rsidR="00BD5998" w:rsidRPr="000859B8">
        <w:rPr>
          <w:sz w:val="24"/>
          <w:szCs w:val="24"/>
        </w:rPr>
        <w:t xml:space="preserve">των αισθητήρων </w:t>
      </w:r>
      <w:r w:rsidR="0087674D">
        <w:rPr>
          <w:sz w:val="24"/>
          <w:szCs w:val="24"/>
        </w:rPr>
        <w:t xml:space="preserve">που είναι σε </w:t>
      </w:r>
      <w:r w:rsidR="00BD5998" w:rsidRPr="000859B8">
        <w:rPr>
          <w:sz w:val="24"/>
          <w:szCs w:val="24"/>
        </w:rPr>
        <w:t>μέγεθος 2.03mm x 2.03mm, 0.4mm PΙΤ</w:t>
      </w:r>
      <w:r w:rsidR="00BD5998" w:rsidRPr="000859B8">
        <w:rPr>
          <w:sz w:val="24"/>
          <w:szCs w:val="24"/>
          <w:lang w:val="en-US"/>
        </w:rPr>
        <w:t>CH</w:t>
      </w:r>
      <w:r w:rsidR="007128D5" w:rsidRPr="000859B8">
        <w:rPr>
          <w:sz w:val="24"/>
          <w:szCs w:val="24"/>
        </w:rPr>
        <w:t>.</w:t>
      </w:r>
      <w:r w:rsidR="00BD5998" w:rsidRPr="000859B8">
        <w:rPr>
          <w:sz w:val="24"/>
          <w:szCs w:val="24"/>
        </w:rPr>
        <w:t xml:space="preserve"> Με απόκριση σε εύρος 16Hz έως 806kHz και εύρος θερμοκρασίας -40ºC έως +85ºC.</w:t>
      </w:r>
      <w:r w:rsidR="000859B8" w:rsidRPr="000859B8">
        <w:rPr>
          <w:sz w:val="24"/>
          <w:szCs w:val="24"/>
        </w:rPr>
        <w:t xml:space="preserve"> </w:t>
      </w:r>
      <w:r w:rsidR="000859B8" w:rsidRPr="000859B8">
        <w:rPr>
          <w:sz w:val="24"/>
          <w:szCs w:val="24"/>
          <w:lang w:val="en-US"/>
        </w:rPr>
        <w:t>H</w:t>
      </w:r>
      <w:r w:rsidR="000859B8" w:rsidRPr="000859B8">
        <w:rPr>
          <w:sz w:val="24"/>
          <w:szCs w:val="24"/>
        </w:rPr>
        <w:t xml:space="preserve"> </w:t>
      </w:r>
      <w:r w:rsidR="000859B8">
        <w:rPr>
          <w:sz w:val="24"/>
          <w:szCs w:val="24"/>
        </w:rPr>
        <w:t xml:space="preserve">μεταφορά δεδομένων με χρήση του </w:t>
      </w:r>
      <w:r w:rsidR="000859B8">
        <w:rPr>
          <w:sz w:val="24"/>
          <w:szCs w:val="24"/>
          <w:lang w:val="en-US"/>
        </w:rPr>
        <w:t>modulo</w:t>
      </w:r>
      <w:r w:rsidR="000859B8" w:rsidRPr="000859B8">
        <w:rPr>
          <w:sz w:val="24"/>
          <w:szCs w:val="24"/>
        </w:rPr>
        <w:t xml:space="preserve"> </w:t>
      </w:r>
      <w:r w:rsidR="000859B8">
        <w:rPr>
          <w:sz w:val="24"/>
          <w:szCs w:val="24"/>
        </w:rPr>
        <w:t>είναι</w:t>
      </w:r>
      <w:r w:rsidR="000859B8" w:rsidRPr="000859B8">
        <w:rPr>
          <w:sz w:val="24"/>
          <w:szCs w:val="24"/>
        </w:rPr>
        <w:t xml:space="preserve"> </w:t>
      </w:r>
      <w:r w:rsidR="000859B8">
        <w:rPr>
          <w:sz w:val="24"/>
          <w:szCs w:val="24"/>
        </w:rPr>
        <w:t xml:space="preserve">στα </w:t>
      </w:r>
      <w:r w:rsidR="000859B8" w:rsidRPr="000859B8">
        <w:rPr>
          <w:sz w:val="24"/>
          <w:szCs w:val="24"/>
        </w:rPr>
        <w:t>2.4GHz</w:t>
      </w:r>
      <w:r w:rsidR="000859B8">
        <w:rPr>
          <w:sz w:val="24"/>
          <w:szCs w:val="24"/>
        </w:rPr>
        <w:t>.</w:t>
      </w:r>
    </w:p>
    <w:p w14:paraId="2A45C7DE" w14:textId="7CF62F4B" w:rsidR="00314386" w:rsidRPr="00C27398" w:rsidRDefault="00314386" w:rsidP="00B932F5">
      <w:pPr>
        <w:pStyle w:val="2"/>
        <w:numPr>
          <w:ilvl w:val="0"/>
          <w:numId w:val="0"/>
        </w:numPr>
        <w:rPr>
          <w:rFonts w:asciiTheme="minorHAnsi" w:hAnsiTheme="minorHAnsi" w:cstheme="minorHAnsi"/>
          <w:sz w:val="28"/>
          <w:lang w:val="el-GR"/>
        </w:rPr>
      </w:pPr>
      <w:bookmarkStart w:id="8" w:name="_Toc149247622"/>
      <w:r w:rsidRPr="00C27398">
        <w:rPr>
          <w:rFonts w:asciiTheme="minorHAnsi" w:hAnsiTheme="minorHAnsi" w:cstheme="minorHAnsi"/>
          <w:sz w:val="28"/>
          <w:lang w:val="el-GR"/>
        </w:rPr>
        <w:t>Απαιτήσεις Λειτουργιών</w:t>
      </w:r>
      <w:bookmarkEnd w:id="8"/>
    </w:p>
    <w:p w14:paraId="0B815027" w14:textId="0EC9A8F9" w:rsidR="009976F2" w:rsidRDefault="009976F2" w:rsidP="0032260D">
      <w:pPr>
        <w:rPr>
          <w:sz w:val="24"/>
          <w:szCs w:val="24"/>
        </w:rPr>
      </w:pPr>
      <w:r>
        <w:rPr>
          <w:sz w:val="24"/>
          <w:szCs w:val="24"/>
        </w:rPr>
        <w:t xml:space="preserve">Περιλαμβάνει τους αισθητήρες σε έναν </w:t>
      </w:r>
      <w:proofErr w:type="spellStart"/>
      <w:r>
        <w:rPr>
          <w:sz w:val="24"/>
          <w:szCs w:val="24"/>
        </w:rPr>
        <w:t>μικρο</w:t>
      </w:r>
      <w:r w:rsidR="00306B9F">
        <w:rPr>
          <w:sz w:val="24"/>
          <w:szCs w:val="24"/>
        </w:rPr>
        <w:t>ελεγκτή</w:t>
      </w:r>
      <w:proofErr w:type="spellEnd"/>
      <w:r>
        <w:rPr>
          <w:sz w:val="24"/>
          <w:szCs w:val="24"/>
        </w:rPr>
        <w:t xml:space="preserve"> με άλλα υλικά μεταφοράς δεδομένων και διακόπτων. Που μεταφέρονται με χρήση της οθόνης ή άλλης συσκευής στο χρήστη</w:t>
      </w:r>
      <w:r w:rsidR="008D0684">
        <w:rPr>
          <w:sz w:val="24"/>
          <w:szCs w:val="24"/>
        </w:rPr>
        <w:t xml:space="preserve"> με </w:t>
      </w:r>
      <w:r w:rsidR="008D0684">
        <w:rPr>
          <w:sz w:val="24"/>
          <w:szCs w:val="24"/>
          <w:lang w:val="en-US"/>
        </w:rPr>
        <w:t>GUI</w:t>
      </w:r>
      <w:r w:rsidR="008D0684" w:rsidRPr="008D0684">
        <w:rPr>
          <w:sz w:val="24"/>
          <w:szCs w:val="24"/>
        </w:rPr>
        <w:t xml:space="preserve"> </w:t>
      </w:r>
      <w:r w:rsidR="008D0684">
        <w:rPr>
          <w:sz w:val="24"/>
          <w:szCs w:val="24"/>
        </w:rPr>
        <w:t>για φιλικής χρήσης</w:t>
      </w:r>
      <w:r>
        <w:rPr>
          <w:sz w:val="24"/>
          <w:szCs w:val="24"/>
        </w:rPr>
        <w:t>. Στέλνει δεδομένα σε πραγματικό χρόνο αναλόγως με τα δεδομένα που απαιτούνται</w:t>
      </w:r>
      <w:r w:rsidR="00C90E32" w:rsidRPr="00C90E32">
        <w:rPr>
          <w:sz w:val="24"/>
          <w:szCs w:val="24"/>
        </w:rPr>
        <w:t xml:space="preserve"> </w:t>
      </w:r>
      <w:r w:rsidR="00C90E32">
        <w:rPr>
          <w:sz w:val="24"/>
          <w:szCs w:val="24"/>
        </w:rPr>
        <w:t>ώστε να έχουμε συγχρονισμένη έξοδο αποτελεσμάτων</w:t>
      </w:r>
      <w:r>
        <w:rPr>
          <w:sz w:val="24"/>
          <w:szCs w:val="24"/>
        </w:rPr>
        <w:t>.</w:t>
      </w:r>
      <w:r w:rsidR="008D0684">
        <w:rPr>
          <w:sz w:val="24"/>
          <w:szCs w:val="24"/>
        </w:rPr>
        <w:t xml:space="preserve"> </w:t>
      </w:r>
      <w:r>
        <w:rPr>
          <w:sz w:val="24"/>
          <w:szCs w:val="24"/>
        </w:rPr>
        <w:t xml:space="preserve"> </w:t>
      </w:r>
    </w:p>
    <w:p w14:paraId="3365CDE0" w14:textId="6CA74B2F" w:rsidR="0032260D" w:rsidRDefault="009976F2" w:rsidP="0032260D">
      <w:pPr>
        <w:rPr>
          <w:sz w:val="24"/>
          <w:szCs w:val="24"/>
        </w:rPr>
      </w:pPr>
      <w:r>
        <w:rPr>
          <w:sz w:val="24"/>
          <w:szCs w:val="24"/>
        </w:rPr>
        <w:t xml:space="preserve">Έχει την δυνατότητα διακοπής συγκεκριμένου αισθητήρα για λιγότερη κατανάλωση μπαταρίας. </w:t>
      </w:r>
    </w:p>
    <w:p w14:paraId="6397DBD2" w14:textId="16FBD4E5" w:rsidR="0032260D" w:rsidRDefault="009976F2" w:rsidP="0032260D">
      <w:pPr>
        <w:rPr>
          <w:sz w:val="24"/>
          <w:szCs w:val="24"/>
        </w:rPr>
      </w:pPr>
      <w:r>
        <w:rPr>
          <w:sz w:val="24"/>
          <w:szCs w:val="24"/>
        </w:rPr>
        <w:t>Τ</w:t>
      </w:r>
      <w:r w:rsidR="0032260D">
        <w:rPr>
          <w:sz w:val="24"/>
          <w:szCs w:val="24"/>
        </w:rPr>
        <w:t xml:space="preserve">α καλώδια που συνδέονται με το σώμα του χρήστη πρέπει να έχουν μία μαλακή επιφάνεια ώστε να υπάρχει καλύτερη απόδοση των δεδομένων αλλά και </w:t>
      </w:r>
      <w:r>
        <w:rPr>
          <w:sz w:val="24"/>
          <w:szCs w:val="24"/>
        </w:rPr>
        <w:t xml:space="preserve">για </w:t>
      </w:r>
      <w:r w:rsidR="0032260D">
        <w:rPr>
          <w:sz w:val="24"/>
          <w:szCs w:val="24"/>
        </w:rPr>
        <w:t xml:space="preserve">την λειτουργία του πιεσόμετρου </w:t>
      </w:r>
      <w:r w:rsidR="00314386">
        <w:rPr>
          <w:sz w:val="24"/>
          <w:szCs w:val="24"/>
        </w:rPr>
        <w:t>υπάρχει η</w:t>
      </w:r>
      <w:r w:rsidR="0032260D">
        <w:rPr>
          <w:sz w:val="24"/>
          <w:szCs w:val="24"/>
        </w:rPr>
        <w:t xml:space="preserve"> δυνατότητα σύνδεσης με ένα άλλο υλικό που να μπορεί να έχει την πρόσβαση στο δάχτυλο του χρήστη. </w:t>
      </w:r>
    </w:p>
    <w:p w14:paraId="0D66BD9B" w14:textId="3BC30E9B" w:rsidR="007128D5" w:rsidRPr="007128D5" w:rsidRDefault="007128D5" w:rsidP="0032260D">
      <w:pPr>
        <w:rPr>
          <w:sz w:val="24"/>
          <w:szCs w:val="24"/>
        </w:rPr>
      </w:pPr>
      <w:r>
        <w:rPr>
          <w:sz w:val="24"/>
          <w:szCs w:val="24"/>
        </w:rPr>
        <w:t xml:space="preserve">Ο αισθητήρας μέτρησης πίεσης αίματος χρειάζεται επιπλέον σταθερότητα για χρήση του χαρακτηριστικού χωρίς σφάλματα. </w:t>
      </w:r>
    </w:p>
    <w:p w14:paraId="7DE374FB" w14:textId="77777777" w:rsidR="00C90E32" w:rsidRDefault="00C90E32" w:rsidP="00B932F5">
      <w:pPr>
        <w:pStyle w:val="2"/>
        <w:numPr>
          <w:ilvl w:val="0"/>
          <w:numId w:val="0"/>
        </w:numPr>
        <w:rPr>
          <w:rFonts w:asciiTheme="minorHAnsi" w:hAnsiTheme="minorHAnsi" w:cstheme="minorHAnsi"/>
          <w:sz w:val="28"/>
          <w:lang w:val="el-GR"/>
        </w:rPr>
      </w:pPr>
      <w:bookmarkStart w:id="9" w:name="_Toc149247623"/>
    </w:p>
    <w:p w14:paraId="4CBD3294" w14:textId="23AB4E31" w:rsidR="0032260D" w:rsidRPr="00C27398" w:rsidRDefault="0032260D" w:rsidP="00B932F5">
      <w:pPr>
        <w:pStyle w:val="2"/>
        <w:numPr>
          <w:ilvl w:val="0"/>
          <w:numId w:val="0"/>
        </w:numPr>
        <w:rPr>
          <w:rFonts w:asciiTheme="minorHAnsi" w:hAnsiTheme="minorHAnsi" w:cstheme="minorHAnsi"/>
          <w:sz w:val="28"/>
          <w:lang w:val="el-GR"/>
        </w:rPr>
      </w:pPr>
      <w:r w:rsidRPr="00C27398">
        <w:rPr>
          <w:rFonts w:asciiTheme="minorHAnsi" w:hAnsiTheme="minorHAnsi" w:cstheme="minorHAnsi"/>
          <w:sz w:val="28"/>
          <w:lang w:val="el-GR"/>
        </w:rPr>
        <w:lastRenderedPageBreak/>
        <w:t>Προδιαγραφές Χρήστη</w:t>
      </w:r>
      <w:bookmarkEnd w:id="9"/>
      <w:r w:rsidRPr="00C27398">
        <w:rPr>
          <w:rFonts w:asciiTheme="minorHAnsi" w:hAnsiTheme="minorHAnsi" w:cstheme="minorHAnsi"/>
          <w:sz w:val="28"/>
          <w:lang w:val="el-GR"/>
        </w:rPr>
        <w:t xml:space="preserve"> </w:t>
      </w:r>
    </w:p>
    <w:p w14:paraId="114A3AF9" w14:textId="70262522" w:rsidR="0032260D" w:rsidRPr="000372D8" w:rsidRDefault="0032260D" w:rsidP="0032260D">
      <w:pPr>
        <w:rPr>
          <w:sz w:val="24"/>
          <w:szCs w:val="24"/>
        </w:rPr>
      </w:pPr>
      <w:r>
        <w:rPr>
          <w:sz w:val="24"/>
          <w:szCs w:val="24"/>
        </w:rPr>
        <w:t xml:space="preserve">Σύμφωνα με τους αισθητήρες που έχουμε περιγράψει παραπάνω έχουμε διάφορες εφαρμογές του προϊόντος στο πραγματικό χρόνο με δυνατότητα χρήσης την ίδια στιγμή των αισθητήρων ή κάποια ανάλογα με την θέληση του χρήστη. </w:t>
      </w:r>
    </w:p>
    <w:p w14:paraId="67C528D0" w14:textId="0107332E" w:rsidR="0032260D" w:rsidRDefault="0032260D" w:rsidP="0032260D">
      <w:pPr>
        <w:rPr>
          <w:sz w:val="24"/>
          <w:szCs w:val="24"/>
        </w:rPr>
      </w:pPr>
      <w:r>
        <w:rPr>
          <w:sz w:val="24"/>
          <w:szCs w:val="24"/>
        </w:rPr>
        <w:t xml:space="preserve">Η εφαρμογή έχει μία βάση </w:t>
      </w:r>
      <w:r w:rsidR="000372D8">
        <w:rPr>
          <w:sz w:val="24"/>
          <w:szCs w:val="24"/>
        </w:rPr>
        <w:t xml:space="preserve">δεδομένων </w:t>
      </w:r>
      <w:r>
        <w:rPr>
          <w:sz w:val="24"/>
          <w:szCs w:val="24"/>
        </w:rPr>
        <w:t xml:space="preserve">που περιλαμβάνει </w:t>
      </w:r>
      <w:r w:rsidR="000372D8">
        <w:rPr>
          <w:sz w:val="24"/>
          <w:szCs w:val="24"/>
        </w:rPr>
        <w:t xml:space="preserve">κάθε χαρακτηριστικό </w:t>
      </w:r>
      <w:r>
        <w:rPr>
          <w:sz w:val="24"/>
          <w:szCs w:val="24"/>
        </w:rPr>
        <w:t xml:space="preserve">με το </w:t>
      </w:r>
      <w:r>
        <w:rPr>
          <w:sz w:val="24"/>
          <w:szCs w:val="24"/>
          <w:lang w:val="en-GB"/>
        </w:rPr>
        <w:t>GUI</w:t>
      </w:r>
      <w:r w:rsidRPr="0032260D">
        <w:rPr>
          <w:sz w:val="24"/>
          <w:szCs w:val="24"/>
        </w:rPr>
        <w:t xml:space="preserve"> </w:t>
      </w:r>
      <w:r w:rsidR="000372D8">
        <w:rPr>
          <w:sz w:val="24"/>
          <w:szCs w:val="24"/>
        </w:rPr>
        <w:t>που</w:t>
      </w:r>
      <w:r>
        <w:rPr>
          <w:sz w:val="24"/>
          <w:szCs w:val="24"/>
        </w:rPr>
        <w:t xml:space="preserve"> επιτρέπει τον χρήστη την ανάλυση δεδομένων εβδομαδιαία, ημερήσια ή μηναία. </w:t>
      </w:r>
    </w:p>
    <w:p w14:paraId="11BBA2E9" w14:textId="77777777" w:rsidR="0032260D" w:rsidRDefault="0032260D" w:rsidP="0032260D">
      <w:pPr>
        <w:rPr>
          <w:sz w:val="24"/>
          <w:szCs w:val="24"/>
        </w:rPr>
      </w:pPr>
      <w:r>
        <w:rPr>
          <w:sz w:val="24"/>
          <w:szCs w:val="24"/>
        </w:rPr>
        <w:t>Υπάρχει πεδία στο λογισμικό που ανάλογα με τα δεδομένα που περιέχει το σύστημα δίνει προτιμήσεις στο χρήστη για τις επόμενες ασκήσεις σε περίπτωση που ο χρήστης χρησιμοποιεί το προϊόν για άθληση. Που μπορεί να έχει και ειδοποιήσεις για να έχει μία ποιο τακτοποιημένη ημερήσια εφορμώσης αθλητικών ασκήσεων.</w:t>
      </w:r>
    </w:p>
    <w:p w14:paraId="651AFE88" w14:textId="07C817BB" w:rsidR="00081D65" w:rsidRDefault="00081D65" w:rsidP="0032260D">
      <w:pPr>
        <w:rPr>
          <w:sz w:val="24"/>
          <w:szCs w:val="24"/>
        </w:rPr>
      </w:pPr>
      <w:r>
        <w:rPr>
          <w:sz w:val="24"/>
          <w:szCs w:val="24"/>
        </w:rPr>
        <w:t xml:space="preserve">Τα αποτελέσματα μπορεί να τα λαμβάνει με βάση της οθόνης ή κινητού. Υπάρχει και η δυνατότητα να κλείσει κάποιο χαρακτηριστικό πατώντας το αντίστοιχο κουμπί. </w:t>
      </w:r>
    </w:p>
    <w:p w14:paraId="5D45545D" w14:textId="5D508256" w:rsidR="0032260D" w:rsidRPr="00C27398" w:rsidRDefault="0032260D" w:rsidP="00B932F5">
      <w:pPr>
        <w:pStyle w:val="2"/>
        <w:numPr>
          <w:ilvl w:val="0"/>
          <w:numId w:val="0"/>
        </w:numPr>
        <w:rPr>
          <w:rFonts w:ascii="Calibri" w:hAnsi="Calibri" w:cs="Calibri"/>
          <w:sz w:val="28"/>
          <w:lang w:val="el-GR"/>
        </w:rPr>
      </w:pPr>
      <w:bookmarkStart w:id="10" w:name="_Toc149247624"/>
      <w:r w:rsidRPr="00C27398">
        <w:rPr>
          <w:rFonts w:ascii="Calibri" w:hAnsi="Calibri" w:cs="Calibri"/>
          <w:sz w:val="28"/>
          <w:lang w:val="el-GR"/>
        </w:rPr>
        <w:t>Προδιαγραφές Λειτουργιών</w:t>
      </w:r>
      <w:bookmarkEnd w:id="10"/>
      <w:r w:rsidRPr="00C27398">
        <w:rPr>
          <w:rFonts w:ascii="Calibri" w:hAnsi="Calibri" w:cs="Calibri"/>
          <w:sz w:val="28"/>
          <w:lang w:val="el-GR"/>
        </w:rPr>
        <w:t xml:space="preserve"> </w:t>
      </w:r>
    </w:p>
    <w:p w14:paraId="74A50E02" w14:textId="1AB67A67" w:rsidR="00A73D49" w:rsidRPr="00A73D49" w:rsidRDefault="00A73D49" w:rsidP="0032260D">
      <w:pPr>
        <w:rPr>
          <w:sz w:val="24"/>
          <w:szCs w:val="24"/>
        </w:rPr>
      </w:pPr>
      <w:r w:rsidRPr="00A73D49">
        <w:rPr>
          <w:sz w:val="24"/>
          <w:szCs w:val="24"/>
        </w:rPr>
        <w:t xml:space="preserve">Η απόδοση του </w:t>
      </w:r>
      <w:proofErr w:type="spellStart"/>
      <w:r w:rsidR="00306B9F">
        <w:rPr>
          <w:sz w:val="24"/>
          <w:szCs w:val="24"/>
        </w:rPr>
        <w:t>μικροελεγκτής</w:t>
      </w:r>
      <w:proofErr w:type="spellEnd"/>
      <w:r w:rsidRPr="00A73D49">
        <w:rPr>
          <w:sz w:val="24"/>
          <w:szCs w:val="24"/>
        </w:rPr>
        <w:t xml:space="preserve"> ποιο συγκεκριμένα της </w:t>
      </w:r>
      <w:r w:rsidRPr="00A73D49">
        <w:rPr>
          <w:sz w:val="24"/>
          <w:szCs w:val="24"/>
          <w:lang w:val="en-US"/>
        </w:rPr>
        <w:t>KME</w:t>
      </w:r>
      <w:r w:rsidRPr="00A73D49">
        <w:rPr>
          <w:sz w:val="24"/>
          <w:szCs w:val="24"/>
        </w:rPr>
        <w:t xml:space="preserve"> πρέπει να είναι σε συχνότητα μεταφοράς και σε επίπεδο πρόσβασης και ανάλυσης των βιομετρικών χαρακτηριστικών.</w:t>
      </w:r>
    </w:p>
    <w:p w14:paraId="152B5A6C" w14:textId="2F51265D" w:rsidR="00081D65" w:rsidRDefault="00081D65" w:rsidP="0032260D">
      <w:pPr>
        <w:rPr>
          <w:sz w:val="24"/>
          <w:szCs w:val="24"/>
        </w:rPr>
      </w:pPr>
      <w:r w:rsidRPr="00A73D49">
        <w:rPr>
          <w:sz w:val="24"/>
          <w:szCs w:val="24"/>
        </w:rPr>
        <w:t>Για να καταφέρουμε τις απαιτήσεις των χρηστών αλλά και των λειτουργιών, θα χρειαστεί να βασιστούμε στην προδιαγραφή λειτουργιών ώστε να έχουμε την αρχιτεκτονική ανάλογα με αυτές τις απαιτήσεις.</w:t>
      </w:r>
    </w:p>
    <w:p w14:paraId="5E39DBF5" w14:textId="39DC90AC" w:rsidR="00DD3AD9" w:rsidRDefault="00081D65" w:rsidP="0032260D">
      <w:pPr>
        <w:rPr>
          <w:sz w:val="24"/>
          <w:szCs w:val="24"/>
        </w:rPr>
      </w:pPr>
      <w:r w:rsidRPr="00A73D49">
        <w:rPr>
          <w:sz w:val="24"/>
          <w:szCs w:val="24"/>
        </w:rPr>
        <w:t xml:space="preserve">Αρχικά, στο κομμάτι του υλικού, για </w:t>
      </w:r>
      <w:r w:rsidR="00DD3AD9" w:rsidRPr="00A73D49">
        <w:rPr>
          <w:sz w:val="24"/>
          <w:szCs w:val="24"/>
        </w:rPr>
        <w:t xml:space="preserve">τους βιομετρικές αισθητήρες μαζί με τους διακόπτες θα πρέπει να υπάρχει μία διασύνδεση μεταξύ του </w:t>
      </w:r>
      <w:proofErr w:type="spellStart"/>
      <w:r w:rsidR="00DD3AD9" w:rsidRPr="00A73D49">
        <w:rPr>
          <w:sz w:val="24"/>
          <w:szCs w:val="24"/>
        </w:rPr>
        <w:t>μικρ</w:t>
      </w:r>
      <w:r w:rsidR="00306B9F">
        <w:rPr>
          <w:sz w:val="24"/>
          <w:szCs w:val="24"/>
        </w:rPr>
        <w:t>ελεγκτή</w:t>
      </w:r>
      <w:proofErr w:type="spellEnd"/>
      <w:r w:rsidR="00DD3AD9" w:rsidRPr="00A73D49">
        <w:rPr>
          <w:sz w:val="24"/>
          <w:szCs w:val="24"/>
        </w:rPr>
        <w:t xml:space="preserve"> αλλά και της μνήμης που θα βασιστούμε σε μία </w:t>
      </w:r>
      <w:r w:rsidR="00DB00BF">
        <w:rPr>
          <w:sz w:val="24"/>
          <w:szCs w:val="24"/>
        </w:rPr>
        <w:t>μνήμη</w:t>
      </w:r>
      <w:r w:rsidR="00DD3AD9" w:rsidRPr="00A73D49">
        <w:rPr>
          <w:sz w:val="24"/>
          <w:szCs w:val="24"/>
        </w:rPr>
        <w:t xml:space="preserve"> μαζί και με ένα </w:t>
      </w:r>
      <w:r w:rsidR="00DD3AD9" w:rsidRPr="00A73D49">
        <w:rPr>
          <w:sz w:val="24"/>
          <w:szCs w:val="24"/>
          <w:lang w:val="en-US"/>
        </w:rPr>
        <w:t>modulo</w:t>
      </w:r>
      <w:r w:rsidR="00DD3AD9" w:rsidRPr="00A73D49">
        <w:rPr>
          <w:sz w:val="24"/>
          <w:szCs w:val="24"/>
        </w:rPr>
        <w:t xml:space="preserve"> </w:t>
      </w:r>
      <w:r w:rsidR="00DD3AD9" w:rsidRPr="00A73D49">
        <w:rPr>
          <w:sz w:val="24"/>
          <w:szCs w:val="24"/>
          <w:lang w:val="en-US"/>
        </w:rPr>
        <w:t>Wi</w:t>
      </w:r>
      <w:r w:rsidR="00DD3AD9" w:rsidRPr="00A73D49">
        <w:rPr>
          <w:sz w:val="24"/>
          <w:szCs w:val="24"/>
        </w:rPr>
        <w:t>-</w:t>
      </w:r>
      <w:r w:rsidR="00DD3AD9" w:rsidRPr="00A73D49">
        <w:rPr>
          <w:sz w:val="24"/>
          <w:szCs w:val="24"/>
          <w:lang w:val="en-US"/>
        </w:rPr>
        <w:t>Fi</w:t>
      </w:r>
      <w:r w:rsidR="00DD3AD9" w:rsidRPr="00A73D49">
        <w:rPr>
          <w:sz w:val="24"/>
          <w:szCs w:val="24"/>
        </w:rPr>
        <w:t xml:space="preserve"> για μεταφορά των δεδομένων στην βάση. Με μία μπαταρία που θα συνδέεται με κάθε αισθητήρα και διακόπτη.</w:t>
      </w:r>
    </w:p>
    <w:p w14:paraId="5DA6E498" w14:textId="1B9C134F" w:rsidR="000859B8" w:rsidRPr="00A73D49" w:rsidRDefault="000859B8" w:rsidP="0032260D">
      <w:pPr>
        <w:rPr>
          <w:sz w:val="24"/>
          <w:szCs w:val="24"/>
        </w:rPr>
      </w:pPr>
      <w:r>
        <w:rPr>
          <w:sz w:val="24"/>
          <w:szCs w:val="24"/>
        </w:rPr>
        <w:t xml:space="preserve">Για απαίτηση μπαταρίας, θα χρειαστεί να περιλαμβάνουμε μπαταρία και για την ασφάλεια του συστήματος σε εύρος μεγαλύτερου του 20%. Δηλαδή το </w:t>
      </w:r>
      <w:r>
        <w:rPr>
          <w:sz w:val="24"/>
          <w:szCs w:val="24"/>
          <w:lang w:val="en-US"/>
        </w:rPr>
        <w:t>Volt</w:t>
      </w:r>
      <w:r w:rsidRPr="000859B8">
        <w:rPr>
          <w:sz w:val="24"/>
          <w:szCs w:val="24"/>
        </w:rPr>
        <w:t xml:space="preserve"> </w:t>
      </w:r>
      <w:r>
        <w:rPr>
          <w:sz w:val="24"/>
          <w:szCs w:val="24"/>
        </w:rPr>
        <w:t xml:space="preserve">που έχουμε στις απαιτήσεις για την μπαταρία </w:t>
      </w:r>
      <w:r w:rsidR="001F282C">
        <w:rPr>
          <w:sz w:val="24"/>
          <w:szCs w:val="24"/>
        </w:rPr>
        <w:t xml:space="preserve">και μόνο, </w:t>
      </w:r>
      <w:r>
        <w:rPr>
          <w:sz w:val="24"/>
          <w:szCs w:val="24"/>
        </w:rPr>
        <w:t>αν είναι 1,8</w:t>
      </w:r>
      <w:r>
        <w:rPr>
          <w:sz w:val="24"/>
          <w:szCs w:val="24"/>
          <w:lang w:val="en-US"/>
        </w:rPr>
        <w:t>V</w:t>
      </w:r>
      <w:r>
        <w:rPr>
          <w:sz w:val="24"/>
          <w:szCs w:val="24"/>
        </w:rPr>
        <w:t xml:space="preserve"> η καλή προσέγγιση θα είναι να έχουμε κοντά στα 2.2</w:t>
      </w:r>
      <w:r>
        <w:rPr>
          <w:sz w:val="24"/>
          <w:szCs w:val="24"/>
          <w:lang w:val="en-US"/>
        </w:rPr>
        <w:t>V</w:t>
      </w:r>
      <w:r w:rsidRPr="000859B8">
        <w:rPr>
          <w:sz w:val="24"/>
          <w:szCs w:val="24"/>
        </w:rPr>
        <w:t>.</w:t>
      </w:r>
    </w:p>
    <w:p w14:paraId="39D86D92" w14:textId="5BD7579F" w:rsidR="00DD3AD9" w:rsidRPr="004F5944" w:rsidRDefault="00DD3AD9" w:rsidP="0032260D">
      <w:pPr>
        <w:rPr>
          <w:sz w:val="24"/>
          <w:szCs w:val="24"/>
        </w:rPr>
      </w:pPr>
      <w:r w:rsidRPr="00A73D49">
        <w:rPr>
          <w:sz w:val="24"/>
          <w:szCs w:val="24"/>
        </w:rPr>
        <w:t xml:space="preserve">Από την </w:t>
      </w:r>
      <w:r w:rsidR="00E94621">
        <w:rPr>
          <w:sz w:val="24"/>
          <w:szCs w:val="24"/>
        </w:rPr>
        <w:t xml:space="preserve">άλλη </w:t>
      </w:r>
      <w:r w:rsidRPr="00A73D49">
        <w:rPr>
          <w:sz w:val="24"/>
          <w:szCs w:val="24"/>
        </w:rPr>
        <w:t xml:space="preserve">πλευρά, τα δεδομένα που θα μεταφέρονται στο λογισμικό, για την λειτουργικότητά θα χρειαστούμε μία βάση δεδομένων για επεξεργασία των δεδομένων και </w:t>
      </w:r>
      <w:proofErr w:type="spellStart"/>
      <w:r w:rsidR="00A73D49" w:rsidRPr="00A73D49">
        <w:rPr>
          <w:sz w:val="24"/>
          <w:szCs w:val="24"/>
        </w:rPr>
        <w:t>διεπαφή</w:t>
      </w:r>
      <w:proofErr w:type="spellEnd"/>
      <w:r w:rsidR="00A73D49" w:rsidRPr="00A73D49">
        <w:rPr>
          <w:sz w:val="24"/>
          <w:szCs w:val="24"/>
        </w:rPr>
        <w:t xml:space="preserve"> για </w:t>
      </w:r>
      <w:r w:rsidRPr="00A73D49">
        <w:rPr>
          <w:sz w:val="24"/>
          <w:szCs w:val="24"/>
        </w:rPr>
        <w:t>μεταφορ</w:t>
      </w:r>
      <w:r w:rsidR="00A73D49" w:rsidRPr="00A73D49">
        <w:rPr>
          <w:sz w:val="24"/>
          <w:szCs w:val="24"/>
        </w:rPr>
        <w:t>άς δεδομένων</w:t>
      </w:r>
      <w:r w:rsidRPr="00A73D49">
        <w:rPr>
          <w:sz w:val="24"/>
          <w:szCs w:val="24"/>
        </w:rPr>
        <w:t xml:space="preserve"> </w:t>
      </w:r>
      <w:r w:rsidR="00A73D49">
        <w:rPr>
          <w:sz w:val="24"/>
          <w:szCs w:val="24"/>
        </w:rPr>
        <w:t>σε χρήστες</w:t>
      </w:r>
      <w:r w:rsidR="006471CC">
        <w:rPr>
          <w:sz w:val="24"/>
          <w:szCs w:val="24"/>
        </w:rPr>
        <w:t xml:space="preserve"> με σκοπό αλληλεπίδρασης.</w:t>
      </w:r>
      <w:r w:rsidR="000859B8">
        <w:rPr>
          <w:sz w:val="24"/>
          <w:szCs w:val="24"/>
        </w:rPr>
        <w:t xml:space="preserve"> Για να έχουμε μία γρήγορη μετάδοση θα χρειαστεί η σύνδεση του </w:t>
      </w:r>
      <w:r w:rsidR="000859B8">
        <w:rPr>
          <w:sz w:val="24"/>
          <w:szCs w:val="24"/>
          <w:lang w:val="en-US"/>
        </w:rPr>
        <w:t>Wi</w:t>
      </w:r>
      <w:r w:rsidR="000859B8" w:rsidRPr="000859B8">
        <w:rPr>
          <w:sz w:val="24"/>
          <w:szCs w:val="24"/>
        </w:rPr>
        <w:t>-</w:t>
      </w:r>
      <w:r w:rsidR="000859B8">
        <w:rPr>
          <w:sz w:val="24"/>
          <w:szCs w:val="24"/>
          <w:lang w:val="en-US"/>
        </w:rPr>
        <w:t>Fi</w:t>
      </w:r>
      <w:r w:rsidR="000859B8" w:rsidRPr="000859B8">
        <w:rPr>
          <w:sz w:val="24"/>
          <w:szCs w:val="24"/>
        </w:rPr>
        <w:t xml:space="preserve"> </w:t>
      </w:r>
      <w:r w:rsidR="000859B8">
        <w:rPr>
          <w:sz w:val="24"/>
          <w:szCs w:val="24"/>
          <w:lang w:val="en-US"/>
        </w:rPr>
        <w:t>modul</w:t>
      </w:r>
      <w:r w:rsidR="004F5944">
        <w:rPr>
          <w:sz w:val="24"/>
          <w:szCs w:val="24"/>
          <w:lang w:val="en-US"/>
        </w:rPr>
        <w:t>e</w:t>
      </w:r>
      <w:r w:rsidR="000859B8" w:rsidRPr="000859B8">
        <w:rPr>
          <w:sz w:val="24"/>
          <w:szCs w:val="24"/>
        </w:rPr>
        <w:t xml:space="preserve"> </w:t>
      </w:r>
      <w:r w:rsidR="004F5944">
        <w:rPr>
          <w:sz w:val="24"/>
          <w:szCs w:val="24"/>
        </w:rPr>
        <w:t>που θα έχει άμεση επικοινωνία με την μνήμη.</w:t>
      </w:r>
    </w:p>
    <w:p w14:paraId="72E7A7A3" w14:textId="77777777" w:rsidR="00A73D49" w:rsidRPr="00A73D49" w:rsidRDefault="00A73D49" w:rsidP="0032260D">
      <w:pPr>
        <w:rPr>
          <w:b/>
          <w:bCs/>
          <w:sz w:val="28"/>
          <w:szCs w:val="28"/>
        </w:rPr>
      </w:pPr>
    </w:p>
    <w:p w14:paraId="18A52C98" w14:textId="77777777" w:rsidR="004F5944" w:rsidRDefault="004F5944" w:rsidP="00B932F5">
      <w:pPr>
        <w:pStyle w:val="2"/>
        <w:numPr>
          <w:ilvl w:val="0"/>
          <w:numId w:val="0"/>
        </w:numPr>
        <w:rPr>
          <w:rFonts w:ascii="Calibri" w:hAnsi="Calibri" w:cs="Calibri"/>
          <w:sz w:val="28"/>
          <w:lang w:val="el-GR"/>
        </w:rPr>
      </w:pPr>
      <w:bookmarkStart w:id="11" w:name="_Toc149247625"/>
    </w:p>
    <w:p w14:paraId="6DD9CC53" w14:textId="39875A6F" w:rsidR="0050766C" w:rsidRPr="000859B8" w:rsidRDefault="006277C4" w:rsidP="00B932F5">
      <w:pPr>
        <w:pStyle w:val="2"/>
        <w:numPr>
          <w:ilvl w:val="0"/>
          <w:numId w:val="0"/>
        </w:numPr>
        <w:rPr>
          <w:rFonts w:ascii="Calibri" w:hAnsi="Calibri" w:cs="Calibri"/>
          <w:sz w:val="28"/>
          <w:lang w:val="el-GR"/>
        </w:rPr>
      </w:pPr>
      <w:r>
        <w:rPr>
          <w:rFonts w:ascii="Calibri" w:hAnsi="Calibri" w:cs="Calibri"/>
          <w:sz w:val="28"/>
          <w:lang w:val="el-GR"/>
        </w:rPr>
        <w:lastRenderedPageBreak/>
        <w:t>Προσέγγιση</w:t>
      </w:r>
      <w:r w:rsidR="0050766C" w:rsidRPr="000859B8">
        <w:rPr>
          <w:rFonts w:ascii="Calibri" w:hAnsi="Calibri" w:cs="Calibri"/>
          <w:sz w:val="28"/>
          <w:lang w:val="el-GR"/>
        </w:rPr>
        <w:t xml:space="preserve"> Αρχιτεκτονικής Λογισμικού</w:t>
      </w:r>
      <w:bookmarkEnd w:id="11"/>
    </w:p>
    <w:p w14:paraId="755C816E" w14:textId="18046C76" w:rsidR="0050766C" w:rsidRDefault="003115EA" w:rsidP="0032260D">
      <w:pPr>
        <w:rPr>
          <w:b/>
          <w:bCs/>
          <w:sz w:val="28"/>
          <w:szCs w:val="28"/>
        </w:rPr>
      </w:pPr>
      <w:r>
        <w:rPr>
          <w:b/>
          <w:bCs/>
          <w:noProof/>
          <w:sz w:val="28"/>
          <w:szCs w:val="28"/>
        </w:rPr>
        <w:drawing>
          <wp:inline distT="0" distB="0" distL="0" distR="0" wp14:anchorId="7CC1ACA7" wp14:editId="2224C9EC">
            <wp:extent cx="5274310" cy="3299460"/>
            <wp:effectExtent l="0" t="0" r="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Εικόνα 2"/>
                    <pic:cNvPicPr/>
                  </pic:nvPicPr>
                  <pic:blipFill>
                    <a:blip r:embed="rId10">
                      <a:extLst>
                        <a:ext uri="{28A0092B-C50C-407E-A947-70E740481C1C}">
                          <a14:useLocalDpi xmlns:a14="http://schemas.microsoft.com/office/drawing/2010/main" val="0"/>
                        </a:ext>
                      </a:extLst>
                    </a:blip>
                    <a:stretch>
                      <a:fillRect/>
                    </a:stretch>
                  </pic:blipFill>
                  <pic:spPr>
                    <a:xfrm>
                      <a:off x="0" y="0"/>
                      <a:ext cx="5274310" cy="3299460"/>
                    </a:xfrm>
                    <a:prstGeom prst="rect">
                      <a:avLst/>
                    </a:prstGeom>
                  </pic:spPr>
                </pic:pic>
              </a:graphicData>
            </a:graphic>
          </wp:inline>
        </w:drawing>
      </w:r>
    </w:p>
    <w:p w14:paraId="0288AF2F" w14:textId="77777777" w:rsidR="0050766C" w:rsidRDefault="0050766C" w:rsidP="0032260D">
      <w:pPr>
        <w:rPr>
          <w:b/>
          <w:bCs/>
          <w:sz w:val="28"/>
          <w:szCs w:val="28"/>
        </w:rPr>
      </w:pPr>
    </w:p>
    <w:p w14:paraId="3ADC13B4" w14:textId="0A3E26B5" w:rsidR="002A7315" w:rsidRPr="00B932F5" w:rsidRDefault="006277C4" w:rsidP="00B932F5">
      <w:pPr>
        <w:pStyle w:val="2"/>
        <w:numPr>
          <w:ilvl w:val="0"/>
          <w:numId w:val="0"/>
        </w:numPr>
        <w:rPr>
          <w:rFonts w:ascii="Calibri" w:hAnsi="Calibri" w:cs="Calibri"/>
          <w:sz w:val="28"/>
        </w:rPr>
      </w:pPr>
      <w:bookmarkStart w:id="12" w:name="_Toc149247626"/>
      <w:proofErr w:type="spellStart"/>
      <w:r>
        <w:rPr>
          <w:rFonts w:ascii="Calibri" w:hAnsi="Calibri" w:cs="Calibri"/>
          <w:sz w:val="28"/>
        </w:rPr>
        <w:t>Προ</w:t>
      </w:r>
      <w:r>
        <w:rPr>
          <w:rFonts w:ascii="Calibri" w:hAnsi="Calibri" w:cs="Calibri"/>
          <w:sz w:val="28"/>
          <w:lang w:val="el-GR"/>
        </w:rPr>
        <w:t>σέγγιση</w:t>
      </w:r>
      <w:proofErr w:type="spellEnd"/>
      <w:r w:rsidR="002A7315" w:rsidRPr="00B932F5">
        <w:rPr>
          <w:rFonts w:ascii="Calibri" w:hAnsi="Calibri" w:cs="Calibri"/>
          <w:sz w:val="28"/>
        </w:rPr>
        <w:t xml:space="preserve"> </w:t>
      </w:r>
      <w:proofErr w:type="spellStart"/>
      <w:r w:rsidR="002A7315" w:rsidRPr="00B932F5">
        <w:rPr>
          <w:rFonts w:ascii="Calibri" w:hAnsi="Calibri" w:cs="Calibri"/>
          <w:sz w:val="28"/>
        </w:rPr>
        <w:t>Αρχιτεκτονικής</w:t>
      </w:r>
      <w:proofErr w:type="spellEnd"/>
      <w:r w:rsidR="002A7315" w:rsidRPr="00B932F5">
        <w:rPr>
          <w:rFonts w:ascii="Calibri" w:hAnsi="Calibri" w:cs="Calibri"/>
          <w:sz w:val="28"/>
        </w:rPr>
        <w:t xml:space="preserve"> </w:t>
      </w:r>
      <w:proofErr w:type="spellStart"/>
      <w:r w:rsidR="002A7315" w:rsidRPr="00B932F5">
        <w:rPr>
          <w:rFonts w:ascii="Calibri" w:hAnsi="Calibri" w:cs="Calibri"/>
          <w:sz w:val="28"/>
        </w:rPr>
        <w:t>Υλικού</w:t>
      </w:r>
      <w:bookmarkEnd w:id="12"/>
      <w:proofErr w:type="spellEnd"/>
    </w:p>
    <w:p w14:paraId="0C4C67CF" w14:textId="62CD5995" w:rsidR="003115EA" w:rsidRPr="00A73D49" w:rsidRDefault="003115EA" w:rsidP="0032260D">
      <w:pPr>
        <w:rPr>
          <w:b/>
          <w:bCs/>
          <w:sz w:val="28"/>
          <w:szCs w:val="28"/>
        </w:rPr>
      </w:pPr>
      <w:r>
        <w:rPr>
          <w:b/>
          <w:bCs/>
          <w:noProof/>
          <w:sz w:val="28"/>
          <w:szCs w:val="28"/>
        </w:rPr>
        <w:drawing>
          <wp:inline distT="0" distB="0" distL="0" distR="0" wp14:anchorId="7AF2A116" wp14:editId="73797BF4">
            <wp:extent cx="5274310" cy="3462020"/>
            <wp:effectExtent l="0" t="0" r="0" b="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Εικόνα 3"/>
                    <pic:cNvPicPr/>
                  </pic:nvPicPr>
                  <pic:blipFill>
                    <a:blip r:embed="rId11">
                      <a:extLst>
                        <a:ext uri="{28A0092B-C50C-407E-A947-70E740481C1C}">
                          <a14:useLocalDpi xmlns:a14="http://schemas.microsoft.com/office/drawing/2010/main" val="0"/>
                        </a:ext>
                      </a:extLst>
                    </a:blip>
                    <a:stretch>
                      <a:fillRect/>
                    </a:stretch>
                  </pic:blipFill>
                  <pic:spPr>
                    <a:xfrm>
                      <a:off x="0" y="0"/>
                      <a:ext cx="5274310" cy="3462020"/>
                    </a:xfrm>
                    <a:prstGeom prst="rect">
                      <a:avLst/>
                    </a:prstGeom>
                  </pic:spPr>
                </pic:pic>
              </a:graphicData>
            </a:graphic>
          </wp:inline>
        </w:drawing>
      </w:r>
    </w:p>
    <w:p w14:paraId="1012C1D7" w14:textId="6AFCAB8C" w:rsidR="00A73D49" w:rsidRPr="00290C64" w:rsidRDefault="00290C64" w:rsidP="0032260D">
      <w:pPr>
        <w:rPr>
          <w:sz w:val="24"/>
          <w:szCs w:val="24"/>
        </w:rPr>
      </w:pPr>
      <w:r>
        <w:rPr>
          <w:sz w:val="24"/>
          <w:szCs w:val="24"/>
        </w:rPr>
        <w:t>Σημείωση</w:t>
      </w:r>
      <w:r w:rsidRPr="00290C64">
        <w:rPr>
          <w:sz w:val="24"/>
          <w:szCs w:val="24"/>
        </w:rPr>
        <w:t xml:space="preserve">: </w:t>
      </w:r>
      <w:r>
        <w:rPr>
          <w:sz w:val="24"/>
          <w:szCs w:val="24"/>
        </w:rPr>
        <w:t xml:space="preserve">Επειδή δεν γνωρίζουμε τους αισθητήρες που θα επιλέξουμε στην πράξη έχουμε βάλει τα </w:t>
      </w:r>
      <w:r>
        <w:rPr>
          <w:sz w:val="24"/>
          <w:szCs w:val="24"/>
          <w:lang w:val="en-US"/>
        </w:rPr>
        <w:t>Digital</w:t>
      </w:r>
      <w:r w:rsidRPr="00290C64">
        <w:rPr>
          <w:sz w:val="24"/>
          <w:szCs w:val="24"/>
        </w:rPr>
        <w:t xml:space="preserve"> </w:t>
      </w:r>
      <w:r>
        <w:rPr>
          <w:sz w:val="24"/>
          <w:szCs w:val="24"/>
        </w:rPr>
        <w:t xml:space="preserve">Ι/Ο </w:t>
      </w:r>
      <w:r>
        <w:rPr>
          <w:sz w:val="24"/>
          <w:szCs w:val="24"/>
          <w:lang w:val="en-US"/>
        </w:rPr>
        <w:t>Ports</w:t>
      </w:r>
      <w:r w:rsidRPr="00290C64">
        <w:rPr>
          <w:sz w:val="24"/>
          <w:szCs w:val="24"/>
        </w:rPr>
        <w:t xml:space="preserve"> </w:t>
      </w:r>
      <w:r>
        <w:rPr>
          <w:sz w:val="24"/>
          <w:szCs w:val="24"/>
        </w:rPr>
        <w:t xml:space="preserve">σε περίπτωση που δεν χρειαστεί η μετατροπή από αναλογικό σε ψηφιακό επίπεδο αν οι αισθητήρες είναι ήδη ψηφιακοί. </w:t>
      </w:r>
    </w:p>
    <w:p w14:paraId="4DF213C6" w14:textId="77777777" w:rsidR="0054551B" w:rsidRDefault="0054551B" w:rsidP="0032260D">
      <w:pPr>
        <w:rPr>
          <w:b/>
          <w:bCs/>
          <w:sz w:val="28"/>
          <w:szCs w:val="28"/>
        </w:rPr>
      </w:pPr>
    </w:p>
    <w:p w14:paraId="557CB94E" w14:textId="18674C98" w:rsidR="00311670" w:rsidRPr="00B932F5" w:rsidRDefault="00311670" w:rsidP="00B932F5">
      <w:pPr>
        <w:pStyle w:val="2"/>
        <w:numPr>
          <w:ilvl w:val="0"/>
          <w:numId w:val="0"/>
        </w:numPr>
        <w:rPr>
          <w:rFonts w:ascii="Calibri" w:hAnsi="Calibri" w:cs="Calibri"/>
          <w:sz w:val="28"/>
          <w:lang w:val="en-US"/>
        </w:rPr>
      </w:pPr>
      <w:bookmarkStart w:id="13" w:name="_Toc149247627"/>
      <w:proofErr w:type="spellStart"/>
      <w:r w:rsidRPr="00B932F5">
        <w:rPr>
          <w:rFonts w:ascii="Calibri" w:hAnsi="Calibri" w:cs="Calibri"/>
          <w:sz w:val="28"/>
        </w:rPr>
        <w:lastRenderedPageBreak/>
        <w:t>Βι</w:t>
      </w:r>
      <w:proofErr w:type="spellEnd"/>
      <w:r w:rsidRPr="00B932F5">
        <w:rPr>
          <w:rFonts w:ascii="Calibri" w:hAnsi="Calibri" w:cs="Calibri"/>
          <w:sz w:val="28"/>
        </w:rPr>
        <w:t>βλιογραφία</w:t>
      </w:r>
      <w:bookmarkEnd w:id="13"/>
    </w:p>
    <w:p w14:paraId="03B3B54D" w14:textId="71D4CAD0" w:rsidR="00311670" w:rsidRPr="00CF75D7" w:rsidRDefault="000348E8" w:rsidP="0032260D">
      <w:pPr>
        <w:rPr>
          <w:sz w:val="24"/>
          <w:szCs w:val="24"/>
          <w:lang w:val="en-US"/>
        </w:rPr>
      </w:pPr>
      <w:r w:rsidRPr="00CF75D7">
        <w:rPr>
          <w:sz w:val="24"/>
          <w:szCs w:val="24"/>
          <w:lang w:val="en-US"/>
        </w:rPr>
        <w:t xml:space="preserve">1. PLUX – Wireless </w:t>
      </w:r>
      <w:proofErr w:type="spellStart"/>
      <w:r w:rsidRPr="00CF75D7">
        <w:rPr>
          <w:sz w:val="24"/>
          <w:szCs w:val="24"/>
          <w:lang w:val="en-US"/>
        </w:rPr>
        <w:t>Biosignals</w:t>
      </w:r>
      <w:proofErr w:type="spellEnd"/>
      <w:r w:rsidRPr="00CF75D7">
        <w:rPr>
          <w:sz w:val="24"/>
          <w:szCs w:val="24"/>
          <w:lang w:val="en-US"/>
        </w:rPr>
        <w:t>, S.A. (2020): Electrodermal Activity (EDA) Sensor Data Sheet</w:t>
      </w:r>
      <w:r w:rsidR="00CF75D7" w:rsidRPr="00CF75D7">
        <w:rPr>
          <w:sz w:val="24"/>
          <w:szCs w:val="24"/>
          <w:lang w:val="en-US"/>
        </w:rPr>
        <w:t xml:space="preserve"> (EDA 081217)</w:t>
      </w:r>
      <w:r w:rsidRPr="00CF75D7">
        <w:rPr>
          <w:sz w:val="24"/>
          <w:szCs w:val="24"/>
          <w:lang w:val="en-US"/>
        </w:rPr>
        <w:t xml:space="preserve">. Av. 5 de </w:t>
      </w:r>
      <w:proofErr w:type="spellStart"/>
      <w:r w:rsidRPr="00CF75D7">
        <w:rPr>
          <w:sz w:val="24"/>
          <w:szCs w:val="24"/>
          <w:lang w:val="en-US"/>
        </w:rPr>
        <w:t>Outubro</w:t>
      </w:r>
      <w:proofErr w:type="spellEnd"/>
      <w:r w:rsidRPr="00CF75D7">
        <w:rPr>
          <w:sz w:val="24"/>
          <w:szCs w:val="24"/>
          <w:lang w:val="en-US"/>
        </w:rPr>
        <w:t xml:space="preserve">, n. 70 – 2. 1050-059 Lisbon, Portugal </w:t>
      </w:r>
      <w:hyperlink r:id="rId12" w:history="1">
        <w:r w:rsidRPr="00CF75D7">
          <w:rPr>
            <w:rStyle w:val="-"/>
            <w:sz w:val="24"/>
            <w:szCs w:val="24"/>
            <w:lang w:val="en-US"/>
          </w:rPr>
          <w:t>bitalino@plux.info</w:t>
        </w:r>
      </w:hyperlink>
      <w:r w:rsidRPr="00CF75D7">
        <w:rPr>
          <w:sz w:val="24"/>
          <w:szCs w:val="24"/>
          <w:lang w:val="en-US"/>
        </w:rPr>
        <w:t xml:space="preserve"> </w:t>
      </w:r>
      <w:hyperlink r:id="rId13" w:history="1">
        <w:r w:rsidRPr="00CF75D7">
          <w:rPr>
            <w:rStyle w:val="-"/>
            <w:sz w:val="24"/>
            <w:szCs w:val="24"/>
            <w:lang w:val="en-US"/>
          </w:rPr>
          <w:t>http://bitalino.com/</w:t>
        </w:r>
      </w:hyperlink>
      <w:r w:rsidRPr="00CF75D7">
        <w:rPr>
          <w:sz w:val="24"/>
          <w:szCs w:val="24"/>
          <w:lang w:val="en-US"/>
        </w:rPr>
        <w:t xml:space="preserve"> </w:t>
      </w:r>
      <w:r w:rsidR="00CF75D7">
        <w:rPr>
          <w:sz w:val="24"/>
          <w:szCs w:val="24"/>
          <w:lang w:val="en-US"/>
        </w:rPr>
        <w:t>.</w:t>
      </w:r>
    </w:p>
    <w:p w14:paraId="0072E07A" w14:textId="0C0D35C7" w:rsidR="00CF75D7" w:rsidRDefault="00CF75D7" w:rsidP="0032260D">
      <w:pPr>
        <w:rPr>
          <w:lang w:val="en-US"/>
        </w:rPr>
      </w:pPr>
      <w:r w:rsidRPr="00CF75D7">
        <w:rPr>
          <w:sz w:val="24"/>
          <w:szCs w:val="24"/>
          <w:lang w:val="en-US"/>
        </w:rPr>
        <w:t xml:space="preserve">2. PLUX – Wireless </w:t>
      </w:r>
      <w:proofErr w:type="spellStart"/>
      <w:r w:rsidRPr="00CF75D7">
        <w:rPr>
          <w:sz w:val="24"/>
          <w:szCs w:val="24"/>
          <w:lang w:val="en-US"/>
        </w:rPr>
        <w:t>Biosignals</w:t>
      </w:r>
      <w:proofErr w:type="spellEnd"/>
      <w:r w:rsidRPr="00CF75D7">
        <w:rPr>
          <w:sz w:val="24"/>
          <w:szCs w:val="24"/>
          <w:lang w:val="en-US"/>
        </w:rPr>
        <w:t>, S.A. (2020): Electrodermal Activity (EDA) Sensor Datasheet</w:t>
      </w:r>
      <w:r>
        <w:rPr>
          <w:sz w:val="24"/>
          <w:szCs w:val="24"/>
          <w:lang w:val="en-US"/>
        </w:rPr>
        <w:t xml:space="preserve"> (</w:t>
      </w:r>
      <w:r w:rsidRPr="00CF75D7">
        <w:rPr>
          <w:lang w:val="en-US"/>
        </w:rPr>
        <w:t>EMG 03092020</w:t>
      </w:r>
      <w:r>
        <w:rPr>
          <w:sz w:val="24"/>
          <w:szCs w:val="24"/>
          <w:lang w:val="en-US"/>
        </w:rPr>
        <w:t xml:space="preserve">). </w:t>
      </w:r>
      <w:r w:rsidRPr="00CF75D7">
        <w:rPr>
          <w:lang w:val="en-US"/>
        </w:rPr>
        <w:t xml:space="preserve">Av. 5 de </w:t>
      </w:r>
      <w:proofErr w:type="spellStart"/>
      <w:r w:rsidRPr="00CF75D7">
        <w:rPr>
          <w:lang w:val="en-US"/>
        </w:rPr>
        <w:t>Outubro</w:t>
      </w:r>
      <w:proofErr w:type="spellEnd"/>
      <w:r w:rsidRPr="00CF75D7">
        <w:rPr>
          <w:lang w:val="en-US"/>
        </w:rPr>
        <w:t xml:space="preserve">, n. 70 – 2. 1050-059 Lisbon, Portugal </w:t>
      </w:r>
      <w:hyperlink r:id="rId14" w:history="1">
        <w:r w:rsidRPr="002D123C">
          <w:rPr>
            <w:rStyle w:val="-"/>
            <w:lang w:val="en-US"/>
          </w:rPr>
          <w:t>plux@plux.info</w:t>
        </w:r>
      </w:hyperlink>
      <w:r>
        <w:rPr>
          <w:lang w:val="en-US"/>
        </w:rPr>
        <w:t xml:space="preserve">  </w:t>
      </w:r>
      <w:hyperlink r:id="rId15" w:history="1">
        <w:r w:rsidRPr="002D123C">
          <w:rPr>
            <w:rStyle w:val="-"/>
            <w:lang w:val="en-US"/>
          </w:rPr>
          <w:t>http://biosignalsplux.com/</w:t>
        </w:r>
      </w:hyperlink>
      <w:r>
        <w:rPr>
          <w:lang w:val="en-US"/>
        </w:rPr>
        <w:t>.</w:t>
      </w:r>
    </w:p>
    <w:p w14:paraId="1E0D0B22" w14:textId="357964A5" w:rsidR="000348E8" w:rsidRPr="000348E8" w:rsidRDefault="00CF75D7" w:rsidP="000348E8">
      <w:pPr>
        <w:rPr>
          <w:sz w:val="24"/>
          <w:szCs w:val="24"/>
          <w:lang w:val="en-US"/>
        </w:rPr>
      </w:pPr>
      <w:r w:rsidRPr="00CF75D7">
        <w:rPr>
          <w:sz w:val="24"/>
          <w:szCs w:val="24"/>
          <w:lang w:val="en-US"/>
        </w:rPr>
        <w:t>3</w:t>
      </w:r>
      <w:r w:rsidR="000348E8" w:rsidRPr="00CF75D7">
        <w:rPr>
          <w:sz w:val="24"/>
          <w:szCs w:val="24"/>
          <w:lang w:val="en-US"/>
        </w:rPr>
        <w:t xml:space="preserve">. </w:t>
      </w:r>
      <w:hyperlink r:id="rId16" w:history="1">
        <w:r w:rsidR="000348E8" w:rsidRPr="00CF75D7">
          <w:rPr>
            <w:rStyle w:val="-"/>
            <w:color w:val="auto"/>
            <w:sz w:val="24"/>
            <w:szCs w:val="24"/>
            <w:u w:val="none"/>
            <w:lang w:val="en-US"/>
          </w:rPr>
          <w:t xml:space="preserve">Amir </w:t>
        </w:r>
        <w:proofErr w:type="spellStart"/>
        <w:r w:rsidR="000348E8" w:rsidRPr="00CF75D7">
          <w:rPr>
            <w:rStyle w:val="-"/>
            <w:color w:val="auto"/>
            <w:sz w:val="24"/>
            <w:szCs w:val="24"/>
            <w:u w:val="none"/>
            <w:lang w:val="en-US"/>
          </w:rPr>
          <w:t>Hassani</w:t>
        </w:r>
        <w:proofErr w:type="spellEnd"/>
        <w:r w:rsidR="000348E8" w:rsidRPr="00CF75D7">
          <w:rPr>
            <w:rStyle w:val="-"/>
            <w:color w:val="auto"/>
            <w:sz w:val="24"/>
            <w:szCs w:val="24"/>
            <w:u w:val="none"/>
            <w:lang w:val="en-US"/>
          </w:rPr>
          <w:t xml:space="preserve"> </w:t>
        </w:r>
        <w:proofErr w:type="spellStart"/>
        <w:r w:rsidR="000348E8" w:rsidRPr="00CF75D7">
          <w:rPr>
            <w:rStyle w:val="-"/>
            <w:color w:val="auto"/>
            <w:sz w:val="24"/>
            <w:szCs w:val="24"/>
            <w:u w:val="none"/>
            <w:lang w:val="en-US"/>
          </w:rPr>
          <w:t>Karbasi</w:t>
        </w:r>
        <w:proofErr w:type="spellEnd"/>
      </w:hyperlink>
      <w:r w:rsidR="000348E8" w:rsidRPr="00CF75D7">
        <w:rPr>
          <w:sz w:val="24"/>
          <w:szCs w:val="24"/>
          <w:lang w:val="en-US"/>
        </w:rPr>
        <w:t xml:space="preserve">  and </w:t>
      </w:r>
      <w:hyperlink r:id="rId17" w:history="1">
        <w:r w:rsidR="000348E8" w:rsidRPr="000348E8">
          <w:rPr>
            <w:rStyle w:val="-"/>
            <w:color w:val="auto"/>
            <w:sz w:val="24"/>
            <w:szCs w:val="24"/>
            <w:u w:val="none"/>
            <w:lang w:val="en-US"/>
          </w:rPr>
          <w:t xml:space="preserve">Reza Ebrahimi </w:t>
        </w:r>
        <w:proofErr w:type="spellStart"/>
        <w:r w:rsidR="000348E8" w:rsidRPr="000348E8">
          <w:rPr>
            <w:rStyle w:val="-"/>
            <w:color w:val="auto"/>
            <w:sz w:val="24"/>
            <w:szCs w:val="24"/>
            <w:u w:val="none"/>
            <w:lang w:val="en-US"/>
          </w:rPr>
          <w:t>Atani</w:t>
        </w:r>
        <w:proofErr w:type="spellEnd"/>
      </w:hyperlink>
      <w:r w:rsidR="000348E8" w:rsidRPr="00CF75D7">
        <w:rPr>
          <w:sz w:val="24"/>
          <w:szCs w:val="24"/>
          <w:lang w:val="en-US"/>
        </w:rPr>
        <w:t xml:space="preserve"> (2013): Application of Dominating Sets in Wireless Sensor Networks. International Journal of Security and Its Applications</w:t>
      </w:r>
      <w:r>
        <w:rPr>
          <w:sz w:val="24"/>
          <w:szCs w:val="24"/>
          <w:lang w:val="en-US"/>
        </w:rPr>
        <w:t>.</w:t>
      </w:r>
    </w:p>
    <w:p w14:paraId="0712A1FC" w14:textId="3BAD55AF" w:rsidR="002A7315" w:rsidRPr="005A71DA" w:rsidRDefault="00CF75D7" w:rsidP="0032260D">
      <w:pPr>
        <w:rPr>
          <w:b/>
          <w:bCs/>
          <w:sz w:val="24"/>
          <w:szCs w:val="24"/>
          <w:lang w:val="en-US"/>
        </w:rPr>
      </w:pPr>
      <w:r>
        <w:rPr>
          <w:sz w:val="24"/>
          <w:szCs w:val="24"/>
          <w:lang w:val="en-US"/>
        </w:rPr>
        <w:t xml:space="preserve">4. Miguel </w:t>
      </w:r>
      <w:proofErr w:type="spellStart"/>
      <w:r>
        <w:rPr>
          <w:sz w:val="24"/>
          <w:szCs w:val="24"/>
          <w:lang w:val="en-US"/>
        </w:rPr>
        <w:t>Gudino</w:t>
      </w:r>
      <w:proofErr w:type="spellEnd"/>
      <w:r>
        <w:rPr>
          <w:sz w:val="24"/>
          <w:szCs w:val="24"/>
          <w:lang w:val="en-US"/>
        </w:rPr>
        <w:t xml:space="preserve"> (2018). </w:t>
      </w:r>
      <w:r w:rsidRPr="00CF75D7">
        <w:rPr>
          <w:sz w:val="24"/>
          <w:szCs w:val="24"/>
          <w:lang w:val="en-US"/>
        </w:rPr>
        <w:t>Introduction to Microcontrollers</w:t>
      </w:r>
      <w:r>
        <w:rPr>
          <w:sz w:val="24"/>
          <w:szCs w:val="24"/>
          <w:lang w:val="en-US"/>
        </w:rPr>
        <w:t>. Arrow Electronics</w:t>
      </w:r>
      <w:r w:rsidR="005A71DA">
        <w:rPr>
          <w:sz w:val="24"/>
          <w:szCs w:val="24"/>
          <w:lang w:val="en-US"/>
        </w:rPr>
        <w:t xml:space="preserve"> </w:t>
      </w:r>
      <w:hyperlink r:id="rId18" w:history="1">
        <w:r w:rsidR="005A71DA" w:rsidRPr="002D123C">
          <w:rPr>
            <w:rStyle w:val="-"/>
            <w:sz w:val="24"/>
            <w:szCs w:val="24"/>
            <w:lang w:val="en-US"/>
          </w:rPr>
          <w:t>https://www.arrow.com/</w:t>
        </w:r>
      </w:hyperlink>
      <w:r w:rsidR="005A71DA">
        <w:rPr>
          <w:sz w:val="24"/>
          <w:szCs w:val="24"/>
          <w:lang w:val="en-US"/>
        </w:rPr>
        <w:t>.</w:t>
      </w:r>
    </w:p>
    <w:p w14:paraId="7B6EE2B8" w14:textId="79D71408" w:rsidR="005A71DA" w:rsidRDefault="005A71DA" w:rsidP="0032260D">
      <w:pPr>
        <w:rPr>
          <w:lang w:val="en-US"/>
        </w:rPr>
      </w:pPr>
      <w:r>
        <w:rPr>
          <w:sz w:val="24"/>
          <w:szCs w:val="24"/>
          <w:lang w:val="en-US"/>
        </w:rPr>
        <w:t>5.</w:t>
      </w:r>
      <w:r w:rsidR="002D111A">
        <w:rPr>
          <w:sz w:val="24"/>
          <w:szCs w:val="24"/>
          <w:lang w:val="en-US"/>
        </w:rPr>
        <w:t xml:space="preserve"> </w:t>
      </w:r>
      <w:r w:rsidR="002D111A" w:rsidRPr="002D111A">
        <w:rPr>
          <w:lang w:val="en-US"/>
        </w:rPr>
        <w:t>Analog Devices, Inc.</w:t>
      </w:r>
      <w:r w:rsidR="002D111A">
        <w:rPr>
          <w:lang w:val="en-US"/>
        </w:rPr>
        <w:t xml:space="preserve"> (2022). </w:t>
      </w:r>
      <w:r w:rsidR="002D111A" w:rsidRPr="002D111A">
        <w:rPr>
          <w:lang w:val="en-US"/>
        </w:rPr>
        <w:t>Low-Power, High-Performance Bioimpedance Analog Front-End</w:t>
      </w:r>
      <w:r w:rsidR="002D111A">
        <w:rPr>
          <w:lang w:val="en-US"/>
        </w:rPr>
        <w:t xml:space="preserve"> (</w:t>
      </w:r>
      <w:r w:rsidR="002D111A" w:rsidRPr="002D111A">
        <w:rPr>
          <w:lang w:val="en-US"/>
        </w:rPr>
        <w:t>MAX30009</w:t>
      </w:r>
      <w:r w:rsidR="002D111A">
        <w:rPr>
          <w:lang w:val="en-US"/>
        </w:rPr>
        <w:t xml:space="preserve">). </w:t>
      </w:r>
      <w:r w:rsidR="002D111A" w:rsidRPr="004716E0">
        <w:rPr>
          <w:lang w:val="en-US"/>
        </w:rPr>
        <w:t>One Analog Way, Wilmington, MA 01887 U.S.A</w:t>
      </w:r>
      <w:r w:rsidR="002D111A">
        <w:rPr>
          <w:lang w:val="en-US"/>
        </w:rPr>
        <w:t>.</w:t>
      </w:r>
    </w:p>
    <w:p w14:paraId="4612FEC4" w14:textId="58AE71CE" w:rsidR="002D111A" w:rsidRDefault="002D111A" w:rsidP="002D111A">
      <w:pPr>
        <w:rPr>
          <w:lang w:val="en-US"/>
        </w:rPr>
      </w:pPr>
      <w:r>
        <w:rPr>
          <w:lang w:val="en-US"/>
        </w:rPr>
        <w:t xml:space="preserve">6. </w:t>
      </w:r>
      <w:proofErr w:type="spellStart"/>
      <w:r>
        <w:rPr>
          <w:lang w:val="en-US"/>
        </w:rPr>
        <w:t>Dexon</w:t>
      </w:r>
      <w:proofErr w:type="spellEnd"/>
      <w:r>
        <w:rPr>
          <w:lang w:val="en-US"/>
        </w:rPr>
        <w:t xml:space="preserve"> Systems. (2023). </w:t>
      </w:r>
      <w:r w:rsidRPr="002D111A">
        <w:rPr>
          <w:lang w:val="en-US"/>
        </w:rPr>
        <w:t>Digital I/O vs Analog I/O</w:t>
      </w:r>
      <w:r>
        <w:rPr>
          <w:lang w:val="en-US"/>
        </w:rPr>
        <w:t xml:space="preserve">. </w:t>
      </w:r>
      <w:hyperlink r:id="rId19" w:history="1">
        <w:r w:rsidRPr="002D123C">
          <w:rPr>
            <w:rStyle w:val="-"/>
            <w:lang w:val="en-US"/>
          </w:rPr>
          <w:t>https://dexonsystems.com/</w:t>
        </w:r>
      </w:hyperlink>
      <w:r>
        <w:rPr>
          <w:lang w:val="en-US"/>
        </w:rPr>
        <w:t>.</w:t>
      </w:r>
    </w:p>
    <w:p w14:paraId="3750D363" w14:textId="4A872C3B" w:rsidR="002D111A" w:rsidRDefault="002D111A" w:rsidP="002D111A">
      <w:pPr>
        <w:rPr>
          <w:lang w:val="en-US"/>
        </w:rPr>
      </w:pPr>
      <w:r>
        <w:rPr>
          <w:lang w:val="en-US"/>
        </w:rPr>
        <w:t>7. Fujikura. (</w:t>
      </w:r>
      <w:r w:rsidR="00521036">
        <w:rPr>
          <w:lang w:val="en-US"/>
        </w:rPr>
        <w:t>2014</w:t>
      </w:r>
      <w:r>
        <w:rPr>
          <w:lang w:val="en-US"/>
        </w:rPr>
        <w:t>)</w:t>
      </w:r>
      <w:r w:rsidR="00521036">
        <w:rPr>
          <w:lang w:val="en-US"/>
        </w:rPr>
        <w:t xml:space="preserve">. </w:t>
      </w:r>
      <w:r w:rsidR="00521036" w:rsidRPr="00521036">
        <w:rPr>
          <w:lang w:val="en-US"/>
        </w:rPr>
        <w:t xml:space="preserve">Messrs. </w:t>
      </w:r>
      <w:proofErr w:type="gramStart"/>
      <w:r w:rsidR="00521036" w:rsidRPr="00521036">
        <w:rPr>
          <w:lang w:val="en-US"/>
        </w:rPr>
        <w:t>Non Invasive</w:t>
      </w:r>
      <w:proofErr w:type="gramEnd"/>
      <w:r w:rsidR="00521036" w:rsidRPr="00521036">
        <w:rPr>
          <w:lang w:val="en-US"/>
        </w:rPr>
        <w:t xml:space="preserve"> Blood Pressure Monitors</w:t>
      </w:r>
      <w:r w:rsidR="00521036">
        <w:rPr>
          <w:lang w:val="en-US"/>
        </w:rPr>
        <w:t>. (</w:t>
      </w:r>
      <w:r w:rsidR="00521036" w:rsidRPr="00521036">
        <w:rPr>
          <w:lang w:val="en-US"/>
        </w:rPr>
        <w:t xml:space="preserve">No. </w:t>
      </w:r>
      <w:r w:rsidR="00521036" w:rsidRPr="00570510">
        <w:rPr>
          <w:lang w:val="en-US"/>
        </w:rPr>
        <w:t>V-70002</w:t>
      </w:r>
      <w:r w:rsidR="00521036">
        <w:rPr>
          <w:lang w:val="en-US"/>
        </w:rPr>
        <w:t xml:space="preserve">). </w:t>
      </w:r>
      <w:proofErr w:type="spellStart"/>
      <w:r w:rsidR="00521036">
        <w:rPr>
          <w:lang w:val="en-US"/>
        </w:rPr>
        <w:t>S</w:t>
      </w:r>
      <w:r w:rsidR="00521036" w:rsidRPr="00521036">
        <w:rPr>
          <w:lang w:val="en-US"/>
        </w:rPr>
        <w:t>ervoflo</w:t>
      </w:r>
      <w:proofErr w:type="spellEnd"/>
      <w:r w:rsidR="00521036" w:rsidRPr="00521036">
        <w:rPr>
          <w:lang w:val="en-US"/>
        </w:rPr>
        <w:t xml:space="preserve"> </w:t>
      </w:r>
      <w:r w:rsidR="00521036">
        <w:rPr>
          <w:lang w:val="en-US"/>
        </w:rPr>
        <w:t>C</w:t>
      </w:r>
      <w:r w:rsidR="00521036" w:rsidRPr="00521036">
        <w:rPr>
          <w:lang w:val="en-US"/>
        </w:rPr>
        <w:t>orporation</w:t>
      </w:r>
      <w:r w:rsidR="00521036">
        <w:rPr>
          <w:lang w:val="en-US"/>
        </w:rPr>
        <w:t xml:space="preserve">, 75 Allen Street, </w:t>
      </w:r>
      <w:hyperlink r:id="rId20" w:history="1">
        <w:r w:rsidR="00521036" w:rsidRPr="002D123C">
          <w:rPr>
            <w:rStyle w:val="-"/>
            <w:lang w:val="en-US"/>
          </w:rPr>
          <w:t>info@servoflo.com</w:t>
        </w:r>
      </w:hyperlink>
      <w:r w:rsidR="00570510">
        <w:rPr>
          <w:lang w:val="en-US"/>
        </w:rPr>
        <w:t>.</w:t>
      </w:r>
    </w:p>
    <w:p w14:paraId="0226BB0F" w14:textId="7283EF7B" w:rsidR="00570510" w:rsidRDefault="00521036" w:rsidP="002D111A">
      <w:pPr>
        <w:rPr>
          <w:lang w:val="en-US"/>
        </w:rPr>
      </w:pPr>
      <w:r>
        <w:rPr>
          <w:lang w:val="en-US"/>
        </w:rPr>
        <w:t>8.</w:t>
      </w:r>
      <w:r w:rsidR="00570510">
        <w:rPr>
          <w:lang w:val="en-US"/>
        </w:rPr>
        <w:t xml:space="preserve"> </w:t>
      </w:r>
      <w:r w:rsidR="00570510" w:rsidRPr="00570510">
        <w:rPr>
          <w:lang w:val="en-US"/>
        </w:rPr>
        <w:t>Mohamed E. Issa, Ahmed M. Helmi, Mohammed A. A. Al-</w:t>
      </w:r>
      <w:proofErr w:type="spellStart"/>
      <w:r w:rsidR="00570510" w:rsidRPr="00570510">
        <w:rPr>
          <w:lang w:val="en-US"/>
        </w:rPr>
        <w:t>Qaness</w:t>
      </w:r>
      <w:proofErr w:type="spellEnd"/>
      <w:r w:rsidR="00570510" w:rsidRPr="00570510">
        <w:rPr>
          <w:lang w:val="en-US"/>
        </w:rPr>
        <w:t>,</w:t>
      </w:r>
      <w:r w:rsidR="00570510">
        <w:rPr>
          <w:lang w:val="en-US"/>
        </w:rPr>
        <w:t xml:space="preserve"> </w:t>
      </w:r>
      <w:r w:rsidR="00570510" w:rsidRPr="00570510">
        <w:rPr>
          <w:lang w:val="en-US"/>
        </w:rPr>
        <w:t xml:space="preserve">Abdelghani </w:t>
      </w:r>
      <w:proofErr w:type="spellStart"/>
      <w:r w:rsidR="00570510" w:rsidRPr="00570510">
        <w:rPr>
          <w:lang w:val="en-US"/>
        </w:rPr>
        <w:t>Dahou</w:t>
      </w:r>
      <w:proofErr w:type="spellEnd"/>
      <w:r w:rsidR="00570510" w:rsidRPr="00570510">
        <w:rPr>
          <w:lang w:val="en-US"/>
        </w:rPr>
        <w:t xml:space="preserve">, Mohamed Abd </w:t>
      </w:r>
      <w:proofErr w:type="spellStart"/>
      <w:r w:rsidR="00570510" w:rsidRPr="00570510">
        <w:rPr>
          <w:lang w:val="en-US"/>
        </w:rPr>
        <w:t>Elaziz</w:t>
      </w:r>
      <w:proofErr w:type="spellEnd"/>
      <w:r w:rsidR="00570510">
        <w:rPr>
          <w:lang w:val="en-US"/>
        </w:rPr>
        <w:t xml:space="preserve"> </w:t>
      </w:r>
      <w:r w:rsidR="00570510" w:rsidRPr="00570510">
        <w:rPr>
          <w:lang w:val="en-US"/>
        </w:rPr>
        <w:t xml:space="preserve">and </w:t>
      </w:r>
      <w:proofErr w:type="spellStart"/>
      <w:r w:rsidR="00570510" w:rsidRPr="00570510">
        <w:rPr>
          <w:lang w:val="en-US"/>
        </w:rPr>
        <w:t>Robertas</w:t>
      </w:r>
      <w:proofErr w:type="spellEnd"/>
      <w:r w:rsidR="00570510" w:rsidRPr="00570510">
        <w:rPr>
          <w:lang w:val="en-US"/>
        </w:rPr>
        <w:t xml:space="preserve"> </w:t>
      </w:r>
      <w:proofErr w:type="spellStart"/>
      <w:r w:rsidR="00570510" w:rsidRPr="00570510">
        <w:rPr>
          <w:lang w:val="en-US"/>
        </w:rPr>
        <w:t>Damaševi</w:t>
      </w:r>
      <w:r w:rsidR="00570510">
        <w:rPr>
          <w:lang w:val="en-US"/>
        </w:rPr>
        <w:t>c</w:t>
      </w:r>
      <w:r w:rsidR="00570510" w:rsidRPr="00570510">
        <w:rPr>
          <w:lang w:val="en-US"/>
        </w:rPr>
        <w:t>ius</w:t>
      </w:r>
      <w:proofErr w:type="spellEnd"/>
      <w:r w:rsidR="00570510">
        <w:rPr>
          <w:lang w:val="en-US"/>
        </w:rPr>
        <w:t xml:space="preserve"> (2022). </w:t>
      </w:r>
      <w:r w:rsidR="00570510" w:rsidRPr="00570510">
        <w:rPr>
          <w:lang w:val="en-US"/>
        </w:rPr>
        <w:t>Human Activity Recognition Based on Embedded Sensor Data Fusion for the Internet of Healthcare Things</w:t>
      </w:r>
      <w:r w:rsidR="00570510">
        <w:rPr>
          <w:lang w:val="en-US"/>
        </w:rPr>
        <w:t xml:space="preserve">. Healthcare, </w:t>
      </w:r>
      <w:hyperlink r:id="rId21" w:history="1">
        <w:r w:rsidR="00570510" w:rsidRPr="002D123C">
          <w:rPr>
            <w:rStyle w:val="-"/>
            <w:lang w:val="en-US"/>
          </w:rPr>
          <w:t>https://www.mdpi.com/journal/healthcare</w:t>
        </w:r>
      </w:hyperlink>
      <w:r w:rsidR="00570510">
        <w:rPr>
          <w:lang w:val="en-US"/>
        </w:rPr>
        <w:t>.</w:t>
      </w:r>
    </w:p>
    <w:p w14:paraId="7862EA2F" w14:textId="3A02D049" w:rsidR="007530FB" w:rsidRDefault="00570510" w:rsidP="007530FB">
      <w:pPr>
        <w:rPr>
          <w:lang w:val="en-US"/>
        </w:rPr>
      </w:pPr>
      <w:r>
        <w:rPr>
          <w:lang w:val="en-US"/>
        </w:rPr>
        <w:t xml:space="preserve">9. </w:t>
      </w:r>
      <w:proofErr w:type="spellStart"/>
      <w:r w:rsidR="007530FB">
        <w:rPr>
          <w:lang w:val="en-US"/>
        </w:rPr>
        <w:t>Waveshare</w:t>
      </w:r>
      <w:proofErr w:type="spellEnd"/>
      <w:r w:rsidR="007530FB">
        <w:rPr>
          <w:lang w:val="en-US"/>
        </w:rPr>
        <w:t xml:space="preserve">, </w:t>
      </w:r>
      <w:hyperlink r:id="rId22" w:history="1">
        <w:r w:rsidR="007530FB" w:rsidRPr="002D123C">
          <w:rPr>
            <w:rStyle w:val="-"/>
            <w:lang w:val="en-US"/>
          </w:rPr>
          <w:t>https://www.waveshare.com/wiki/Infrared_Temperature_Sensor</w:t>
        </w:r>
      </w:hyperlink>
      <w:r w:rsidR="007530FB">
        <w:rPr>
          <w:lang w:val="en-US"/>
        </w:rPr>
        <w:t xml:space="preserve"> (2017). </w:t>
      </w:r>
      <w:r w:rsidR="007530FB" w:rsidRPr="007530FB">
        <w:rPr>
          <w:rFonts w:hint="eastAsia"/>
          <w:lang w:val="en"/>
        </w:rPr>
        <w:t>Infrared Temperature Sensor</w:t>
      </w:r>
      <w:r w:rsidR="007530FB">
        <w:rPr>
          <w:lang w:val="en"/>
        </w:rPr>
        <w:t xml:space="preserve">. </w:t>
      </w:r>
      <w:r w:rsidR="007530FB" w:rsidRPr="007530FB">
        <w:rPr>
          <w:lang w:val="en-US"/>
        </w:rPr>
        <w:t xml:space="preserve">2F, World Trade Plaza south side, </w:t>
      </w:r>
      <w:proofErr w:type="spellStart"/>
      <w:r w:rsidR="007530FB" w:rsidRPr="007530FB">
        <w:rPr>
          <w:lang w:val="en-US"/>
        </w:rPr>
        <w:t>Fuhong</w:t>
      </w:r>
      <w:proofErr w:type="spellEnd"/>
      <w:r w:rsidR="007530FB" w:rsidRPr="007530FB">
        <w:rPr>
          <w:lang w:val="en-US"/>
        </w:rPr>
        <w:t xml:space="preserve"> Rd, Futian District, Shenzhen, 518033, China</w:t>
      </w:r>
      <w:r w:rsidR="007530FB">
        <w:rPr>
          <w:lang w:val="en-US"/>
        </w:rPr>
        <w:t>.</w:t>
      </w:r>
    </w:p>
    <w:p w14:paraId="69E541B5" w14:textId="6610097A" w:rsidR="007530FB" w:rsidRDefault="0086073B" w:rsidP="007530FB">
      <w:pPr>
        <w:rPr>
          <w:lang w:val="en-US"/>
        </w:rPr>
      </w:pPr>
      <w:r w:rsidRPr="0086073B">
        <w:rPr>
          <w:lang w:val="en-US"/>
        </w:rPr>
        <w:t xml:space="preserve">10. </w:t>
      </w:r>
      <w:r>
        <w:rPr>
          <w:lang w:val="en-US"/>
        </w:rPr>
        <w:t xml:space="preserve">Analog Devices, Inc. (2022). Wearable Health Monitor. </w:t>
      </w:r>
      <w:hyperlink r:id="rId23" w:history="1">
        <w:r w:rsidRPr="00BB7A33">
          <w:rPr>
            <w:rStyle w:val="-"/>
            <w:lang w:val="en-US"/>
          </w:rPr>
          <w:t>https</w:t>
        </w:r>
        <w:r w:rsidRPr="00E94621">
          <w:rPr>
            <w:rStyle w:val="-"/>
            <w:lang w:val="en-US"/>
          </w:rPr>
          <w:t>://</w:t>
        </w:r>
        <w:r w:rsidRPr="00BB7A33">
          <w:rPr>
            <w:rStyle w:val="-"/>
            <w:lang w:val="en-US"/>
          </w:rPr>
          <w:t>www</w:t>
        </w:r>
        <w:r w:rsidRPr="00E94621">
          <w:rPr>
            <w:rStyle w:val="-"/>
            <w:lang w:val="en-US"/>
          </w:rPr>
          <w:t>.</w:t>
        </w:r>
        <w:r w:rsidRPr="00BB7A33">
          <w:rPr>
            <w:rStyle w:val="-"/>
            <w:lang w:val="en-US"/>
          </w:rPr>
          <w:t>analog</w:t>
        </w:r>
        <w:r w:rsidRPr="00E94621">
          <w:rPr>
            <w:rStyle w:val="-"/>
            <w:lang w:val="en-US"/>
          </w:rPr>
          <w:t>.</w:t>
        </w:r>
        <w:r w:rsidRPr="00BB7A33">
          <w:rPr>
            <w:rStyle w:val="-"/>
            <w:lang w:val="en-US"/>
          </w:rPr>
          <w:t>com</w:t>
        </w:r>
        <w:r w:rsidRPr="00E94621">
          <w:rPr>
            <w:rStyle w:val="-"/>
            <w:lang w:val="en-US"/>
          </w:rPr>
          <w:t>/</w:t>
        </w:r>
        <w:r w:rsidRPr="00BB7A33">
          <w:rPr>
            <w:rStyle w:val="-"/>
            <w:lang w:val="en-US"/>
          </w:rPr>
          <w:t>en</w:t>
        </w:r>
        <w:r w:rsidRPr="00E94621">
          <w:rPr>
            <w:rStyle w:val="-"/>
            <w:lang w:val="en-US"/>
          </w:rPr>
          <w:t>/</w:t>
        </w:r>
        <w:r w:rsidRPr="00BB7A33">
          <w:rPr>
            <w:rStyle w:val="-"/>
            <w:lang w:val="en-US"/>
          </w:rPr>
          <w:t>applications</w:t>
        </w:r>
        <w:r w:rsidRPr="00E94621">
          <w:rPr>
            <w:rStyle w:val="-"/>
            <w:lang w:val="en-US"/>
          </w:rPr>
          <w:t>/</w:t>
        </w:r>
        <w:r w:rsidRPr="00BB7A33">
          <w:rPr>
            <w:rStyle w:val="-"/>
            <w:lang w:val="en-US"/>
          </w:rPr>
          <w:t>markets</w:t>
        </w:r>
        <w:r w:rsidRPr="00E94621">
          <w:rPr>
            <w:rStyle w:val="-"/>
            <w:lang w:val="en-US"/>
          </w:rPr>
          <w:t>/</w:t>
        </w:r>
        <w:r w:rsidRPr="00BB7A33">
          <w:rPr>
            <w:rStyle w:val="-"/>
            <w:lang w:val="en-US"/>
          </w:rPr>
          <w:t>healthcare</w:t>
        </w:r>
        <w:r w:rsidRPr="00E94621">
          <w:rPr>
            <w:rStyle w:val="-"/>
            <w:lang w:val="en-US"/>
          </w:rPr>
          <w:t>-</w:t>
        </w:r>
        <w:r w:rsidRPr="00BB7A33">
          <w:rPr>
            <w:rStyle w:val="-"/>
            <w:lang w:val="en-US"/>
          </w:rPr>
          <w:t>pavilion</w:t>
        </w:r>
        <w:r w:rsidRPr="00E94621">
          <w:rPr>
            <w:rStyle w:val="-"/>
            <w:lang w:val="en-US"/>
          </w:rPr>
          <w:t>-</w:t>
        </w:r>
        <w:r w:rsidRPr="00BB7A33">
          <w:rPr>
            <w:rStyle w:val="-"/>
            <w:lang w:val="en-US"/>
          </w:rPr>
          <w:t>home</w:t>
        </w:r>
        <w:r w:rsidRPr="00E94621">
          <w:rPr>
            <w:rStyle w:val="-"/>
            <w:lang w:val="en-US"/>
          </w:rPr>
          <w:t>/</w:t>
        </w:r>
        <w:r w:rsidRPr="00BB7A33">
          <w:rPr>
            <w:rStyle w:val="-"/>
            <w:lang w:val="en-US"/>
          </w:rPr>
          <w:t>vital</w:t>
        </w:r>
        <w:r w:rsidRPr="00E94621">
          <w:rPr>
            <w:rStyle w:val="-"/>
            <w:lang w:val="en-US"/>
          </w:rPr>
          <w:t>-</w:t>
        </w:r>
        <w:r w:rsidRPr="00BB7A33">
          <w:rPr>
            <w:rStyle w:val="-"/>
            <w:lang w:val="en-US"/>
          </w:rPr>
          <w:t>signs</w:t>
        </w:r>
        <w:r w:rsidRPr="00E94621">
          <w:rPr>
            <w:rStyle w:val="-"/>
            <w:lang w:val="en-US"/>
          </w:rPr>
          <w:t>-</w:t>
        </w:r>
        <w:r w:rsidRPr="00BB7A33">
          <w:rPr>
            <w:rStyle w:val="-"/>
            <w:lang w:val="en-US"/>
          </w:rPr>
          <w:t>measurement</w:t>
        </w:r>
        <w:r w:rsidRPr="00E94621">
          <w:rPr>
            <w:rStyle w:val="-"/>
            <w:lang w:val="en-US"/>
          </w:rPr>
          <w:t>/</w:t>
        </w:r>
        <w:r w:rsidRPr="00BB7A33">
          <w:rPr>
            <w:rStyle w:val="-"/>
            <w:lang w:val="en-US"/>
          </w:rPr>
          <w:t>wearable</w:t>
        </w:r>
        <w:r w:rsidRPr="00E94621">
          <w:rPr>
            <w:rStyle w:val="-"/>
            <w:lang w:val="en-US"/>
          </w:rPr>
          <w:t>-</w:t>
        </w:r>
        <w:r w:rsidRPr="00BB7A33">
          <w:rPr>
            <w:rStyle w:val="-"/>
            <w:lang w:val="en-US"/>
          </w:rPr>
          <w:t>health</w:t>
        </w:r>
        <w:r w:rsidRPr="00E94621">
          <w:rPr>
            <w:rStyle w:val="-"/>
            <w:lang w:val="en-US"/>
          </w:rPr>
          <w:t>-</w:t>
        </w:r>
        <w:r w:rsidRPr="00BB7A33">
          <w:rPr>
            <w:rStyle w:val="-"/>
            <w:lang w:val="en-US"/>
          </w:rPr>
          <w:t>monitoring</w:t>
        </w:r>
        <w:r w:rsidRPr="00E94621">
          <w:rPr>
            <w:rStyle w:val="-"/>
            <w:lang w:val="en-US"/>
          </w:rPr>
          <w:t>.</w:t>
        </w:r>
        <w:r w:rsidRPr="00BB7A33">
          <w:rPr>
            <w:rStyle w:val="-"/>
            <w:lang w:val="en-US"/>
          </w:rPr>
          <w:t>html</w:t>
        </w:r>
      </w:hyperlink>
      <w:r w:rsidRPr="00E94621">
        <w:rPr>
          <w:lang w:val="en-US"/>
        </w:rPr>
        <w:t xml:space="preserve">. </w:t>
      </w:r>
      <w:r w:rsidRPr="000301D7">
        <w:rPr>
          <w:lang w:val="en-US"/>
        </w:rPr>
        <w:t xml:space="preserve">One Analog Way, Wilmington, MA 01887 U.S.A. </w:t>
      </w:r>
    </w:p>
    <w:p w14:paraId="7BADA4C9" w14:textId="6C0FF08F" w:rsidR="0086073B" w:rsidRDefault="0086073B" w:rsidP="0086073B">
      <w:pPr>
        <w:rPr>
          <w:lang w:val="en-US"/>
        </w:rPr>
      </w:pPr>
      <w:r w:rsidRPr="0086073B">
        <w:rPr>
          <w:lang w:val="en-US"/>
        </w:rPr>
        <w:t>11. Mouser Electronics (2021). Analog Devices / Maxim Integrated MAX30009 Evaluation Kit</w:t>
      </w:r>
      <w:r>
        <w:rPr>
          <w:lang w:val="en-US"/>
        </w:rPr>
        <w:t xml:space="preserve">. </w:t>
      </w:r>
      <w:hyperlink r:id="rId24" w:history="1">
        <w:r w:rsidRPr="00BB7A33">
          <w:rPr>
            <w:rStyle w:val="-"/>
            <w:lang w:val="en-US"/>
          </w:rPr>
          <w:t>https</w:t>
        </w:r>
        <w:r w:rsidRPr="000301D7">
          <w:rPr>
            <w:rStyle w:val="-"/>
          </w:rPr>
          <w:t>://</w:t>
        </w:r>
        <w:r w:rsidRPr="00BB7A33">
          <w:rPr>
            <w:rStyle w:val="-"/>
            <w:lang w:val="en-US"/>
          </w:rPr>
          <w:t>www</w:t>
        </w:r>
        <w:r w:rsidRPr="000301D7">
          <w:rPr>
            <w:rStyle w:val="-"/>
          </w:rPr>
          <w:t>.</w:t>
        </w:r>
        <w:r w:rsidRPr="00BB7A33">
          <w:rPr>
            <w:rStyle w:val="-"/>
            <w:lang w:val="en-US"/>
          </w:rPr>
          <w:t>mouser</w:t>
        </w:r>
        <w:r w:rsidRPr="000301D7">
          <w:rPr>
            <w:rStyle w:val="-"/>
          </w:rPr>
          <w:t>.</w:t>
        </w:r>
        <w:r w:rsidRPr="00BB7A33">
          <w:rPr>
            <w:rStyle w:val="-"/>
            <w:lang w:val="en-US"/>
          </w:rPr>
          <w:t>co</w:t>
        </w:r>
        <w:r w:rsidRPr="000301D7">
          <w:rPr>
            <w:rStyle w:val="-"/>
          </w:rPr>
          <w:t>.</w:t>
        </w:r>
        <w:r w:rsidRPr="00BB7A33">
          <w:rPr>
            <w:rStyle w:val="-"/>
            <w:lang w:val="en-US"/>
          </w:rPr>
          <w:t>il</w:t>
        </w:r>
        <w:r w:rsidRPr="000301D7">
          <w:rPr>
            <w:rStyle w:val="-"/>
          </w:rPr>
          <w:t>/</w:t>
        </w:r>
        <w:r w:rsidRPr="00BB7A33">
          <w:rPr>
            <w:rStyle w:val="-"/>
            <w:lang w:val="en-US"/>
          </w:rPr>
          <w:t>new</w:t>
        </w:r>
        <w:r w:rsidRPr="000301D7">
          <w:rPr>
            <w:rStyle w:val="-"/>
          </w:rPr>
          <w:t>/</w:t>
        </w:r>
        <w:r w:rsidRPr="00BB7A33">
          <w:rPr>
            <w:rStyle w:val="-"/>
            <w:lang w:val="en-US"/>
          </w:rPr>
          <w:t>analog</w:t>
        </w:r>
        <w:r w:rsidRPr="000301D7">
          <w:rPr>
            <w:rStyle w:val="-"/>
          </w:rPr>
          <w:t>-</w:t>
        </w:r>
        <w:r w:rsidRPr="00BB7A33">
          <w:rPr>
            <w:rStyle w:val="-"/>
            <w:lang w:val="en-US"/>
          </w:rPr>
          <w:t>devices</w:t>
        </w:r>
        <w:r w:rsidRPr="000301D7">
          <w:rPr>
            <w:rStyle w:val="-"/>
          </w:rPr>
          <w:t>/</w:t>
        </w:r>
        <w:r w:rsidRPr="00BB7A33">
          <w:rPr>
            <w:rStyle w:val="-"/>
            <w:lang w:val="en-US"/>
          </w:rPr>
          <w:t>maxim</w:t>
        </w:r>
        <w:r w:rsidRPr="000301D7">
          <w:rPr>
            <w:rStyle w:val="-"/>
          </w:rPr>
          <w:t>-</w:t>
        </w:r>
        <w:r w:rsidRPr="00BB7A33">
          <w:rPr>
            <w:rStyle w:val="-"/>
            <w:lang w:val="en-US"/>
          </w:rPr>
          <w:t>max</w:t>
        </w:r>
        <w:r w:rsidRPr="000301D7">
          <w:rPr>
            <w:rStyle w:val="-"/>
          </w:rPr>
          <w:t>30009-</w:t>
        </w:r>
        <w:r w:rsidRPr="00BB7A33">
          <w:rPr>
            <w:rStyle w:val="-"/>
            <w:lang w:val="en-US"/>
          </w:rPr>
          <w:t>kit</w:t>
        </w:r>
        <w:r w:rsidRPr="000301D7">
          <w:rPr>
            <w:rStyle w:val="-"/>
          </w:rPr>
          <w:t>/</w:t>
        </w:r>
      </w:hyperlink>
      <w:r w:rsidRPr="000301D7">
        <w:t xml:space="preserve">. </w:t>
      </w:r>
      <w:r w:rsidRPr="0086073B">
        <w:rPr>
          <w:lang w:val="en-US"/>
        </w:rPr>
        <w:t>(Tel-Aviv) +972 9 7783020</w:t>
      </w:r>
      <w:r>
        <w:rPr>
          <w:lang w:val="en-US"/>
        </w:rPr>
        <w:t>, Israel.</w:t>
      </w:r>
    </w:p>
    <w:p w14:paraId="4BB60455" w14:textId="6070C46F" w:rsidR="000859B8" w:rsidRDefault="000859B8" w:rsidP="0086073B">
      <w:pPr>
        <w:rPr>
          <w:lang w:val="en-US"/>
        </w:rPr>
      </w:pPr>
      <w:r w:rsidRPr="000859B8">
        <w:rPr>
          <w:lang w:val="en-US"/>
        </w:rPr>
        <w:t xml:space="preserve">12. </w:t>
      </w:r>
      <w:r>
        <w:rPr>
          <w:lang w:val="en-US"/>
        </w:rPr>
        <w:t xml:space="preserve">Silicon Labs (2021). </w:t>
      </w:r>
      <w:r w:rsidRPr="000859B8">
        <w:rPr>
          <w:lang w:val="en-US"/>
        </w:rPr>
        <w:t>WF121 Wi-Fi MODULE</w:t>
      </w:r>
      <w:r>
        <w:rPr>
          <w:lang w:val="en-US"/>
        </w:rPr>
        <w:t xml:space="preserve">. </w:t>
      </w:r>
      <w:hyperlink r:id="rId25" w:history="1">
        <w:r w:rsidRPr="00BB7A33">
          <w:rPr>
            <w:rStyle w:val="-"/>
            <w:lang w:val="en-US"/>
          </w:rPr>
          <w:t>https://www.silabs.com/documents/public/data-sheets/WF121-DataSheet.pdf</w:t>
        </w:r>
      </w:hyperlink>
      <w:r>
        <w:rPr>
          <w:lang w:val="en-US"/>
        </w:rPr>
        <w:t>. Austin, Texas, USA.</w:t>
      </w:r>
    </w:p>
    <w:p w14:paraId="1C80D588" w14:textId="0BF70100" w:rsidR="000859B8" w:rsidRDefault="001F282C" w:rsidP="0086073B">
      <w:pPr>
        <w:rPr>
          <w:lang w:val="en-US"/>
        </w:rPr>
      </w:pPr>
      <w:r>
        <w:rPr>
          <w:lang w:val="en-US"/>
        </w:rPr>
        <w:t xml:space="preserve">13. </w:t>
      </w:r>
      <w:r w:rsidRPr="001F282C">
        <w:rPr>
          <w:lang w:val="en-US"/>
        </w:rPr>
        <w:t xml:space="preserve">lady </w:t>
      </w:r>
      <w:r>
        <w:rPr>
          <w:lang w:val="en-US"/>
        </w:rPr>
        <w:t>A</w:t>
      </w:r>
      <w:r w:rsidRPr="001F282C">
        <w:rPr>
          <w:lang w:val="en-US"/>
        </w:rPr>
        <w:t>da</w:t>
      </w:r>
      <w:r>
        <w:rPr>
          <w:lang w:val="en-US"/>
        </w:rPr>
        <w:t xml:space="preserve"> (2016</w:t>
      </w:r>
      <w:proofErr w:type="gramStart"/>
      <w:r>
        <w:rPr>
          <w:lang w:val="en-US"/>
        </w:rPr>
        <w:t>).</w:t>
      </w:r>
      <w:r w:rsidRPr="001F282C">
        <w:rPr>
          <w:lang w:val="en-US"/>
        </w:rPr>
        <w:t>Adafruit</w:t>
      </w:r>
      <w:proofErr w:type="gramEnd"/>
      <w:r w:rsidRPr="001F282C">
        <w:rPr>
          <w:lang w:val="en-US"/>
        </w:rPr>
        <w:t xml:space="preserve"> 2.4" Color TFT Touchscreen Breakout</w:t>
      </w:r>
      <w:r>
        <w:rPr>
          <w:lang w:val="en-US"/>
        </w:rPr>
        <w:t>.</w:t>
      </w:r>
      <w:r w:rsidRPr="001F282C">
        <w:rPr>
          <w:lang w:val="en-US"/>
        </w:rPr>
        <w:t xml:space="preserve"> </w:t>
      </w:r>
      <w:hyperlink r:id="rId26" w:history="1">
        <w:r w:rsidRPr="00BB7A33">
          <w:rPr>
            <w:rStyle w:val="-"/>
            <w:lang w:val="en-US"/>
          </w:rPr>
          <w:t>https://docs.rs-online.com/c139/0900766b81533f96.pdf</w:t>
        </w:r>
      </w:hyperlink>
      <w:r>
        <w:rPr>
          <w:lang w:val="en-US"/>
        </w:rPr>
        <w:t>.</w:t>
      </w:r>
      <w:r w:rsidRPr="001F282C">
        <w:rPr>
          <w:lang w:val="en-US"/>
        </w:rPr>
        <w:t xml:space="preserve"> Adafruit Industries</w:t>
      </w:r>
      <w:r>
        <w:rPr>
          <w:lang w:val="en-US"/>
        </w:rPr>
        <w:t>.</w:t>
      </w:r>
    </w:p>
    <w:p w14:paraId="6E4F1D4C" w14:textId="22B885E9" w:rsidR="00562F1A" w:rsidRPr="00E94621" w:rsidRDefault="00757F12" w:rsidP="007530FB">
      <w:pPr>
        <w:rPr>
          <w:b/>
          <w:bCs/>
          <w:lang w:val="en-US"/>
        </w:rPr>
      </w:pPr>
      <w:r>
        <w:rPr>
          <w:lang w:val="en-US"/>
        </w:rPr>
        <w:t xml:space="preserve">14. </w:t>
      </w:r>
      <w:proofErr w:type="spellStart"/>
      <w:r>
        <w:rPr>
          <w:lang w:val="en-US"/>
        </w:rPr>
        <w:t>Displaytech</w:t>
      </w:r>
      <w:proofErr w:type="spellEnd"/>
      <w:r>
        <w:rPr>
          <w:lang w:val="en-US"/>
        </w:rPr>
        <w:t xml:space="preserve"> Ltd. </w:t>
      </w:r>
      <w:proofErr w:type="spellStart"/>
      <w:r w:rsidRPr="00757F12">
        <w:rPr>
          <w:lang w:val="en-US"/>
        </w:rPr>
        <w:t>Displaytech</w:t>
      </w:r>
      <w:proofErr w:type="spellEnd"/>
      <w:r w:rsidRPr="00757F12">
        <w:rPr>
          <w:lang w:val="en-US"/>
        </w:rPr>
        <w:t xml:space="preserve"> </w:t>
      </w:r>
      <w:r w:rsidR="005600FA">
        <w:rPr>
          <w:lang w:val="en-US"/>
        </w:rPr>
        <w:t xml:space="preserve">(2012). </w:t>
      </w:r>
      <w:r w:rsidRPr="00757F12">
        <w:rPr>
          <w:lang w:val="en-US"/>
        </w:rPr>
        <w:t xml:space="preserve">DT024CTFT-TS TFT LCD </w:t>
      </w:r>
      <w:proofErr w:type="spellStart"/>
      <w:r w:rsidRPr="00757F12">
        <w:rPr>
          <w:lang w:val="en-US"/>
        </w:rPr>
        <w:t>Colour</w:t>
      </w:r>
      <w:proofErr w:type="spellEnd"/>
      <w:r w:rsidRPr="00757F12">
        <w:rPr>
          <w:lang w:val="en-US"/>
        </w:rPr>
        <w:t xml:space="preserve"> Display / Touch Screen, 2.4in QVGA, 240 x 320pixels</w:t>
      </w:r>
      <w:r>
        <w:rPr>
          <w:lang w:val="en-US"/>
        </w:rPr>
        <w:t>.</w:t>
      </w:r>
      <w:r>
        <w:rPr>
          <w:b/>
          <w:bCs/>
          <w:lang w:val="en-US"/>
        </w:rPr>
        <w:t xml:space="preserve"> </w:t>
      </w:r>
      <w:hyperlink r:id="rId27" w:history="1">
        <w:r w:rsidRPr="00E952A6">
          <w:rPr>
            <w:rStyle w:val="-"/>
            <w:lang w:val="en-US"/>
          </w:rPr>
          <w:t>https</w:t>
        </w:r>
        <w:r w:rsidRPr="005600FA">
          <w:rPr>
            <w:rStyle w:val="-"/>
          </w:rPr>
          <w:t>://</w:t>
        </w:r>
        <w:r w:rsidRPr="00E952A6">
          <w:rPr>
            <w:rStyle w:val="-"/>
            <w:lang w:val="en-US"/>
          </w:rPr>
          <w:t>uk</w:t>
        </w:r>
        <w:r w:rsidRPr="005600FA">
          <w:rPr>
            <w:rStyle w:val="-"/>
          </w:rPr>
          <w:t>.</w:t>
        </w:r>
        <w:r w:rsidRPr="00E952A6">
          <w:rPr>
            <w:rStyle w:val="-"/>
            <w:lang w:val="en-US"/>
          </w:rPr>
          <w:t>rs</w:t>
        </w:r>
        <w:r w:rsidRPr="005600FA">
          <w:rPr>
            <w:rStyle w:val="-"/>
          </w:rPr>
          <w:t>-</w:t>
        </w:r>
        <w:r w:rsidRPr="00E952A6">
          <w:rPr>
            <w:rStyle w:val="-"/>
            <w:lang w:val="en-US"/>
          </w:rPr>
          <w:t>online</w:t>
        </w:r>
        <w:r w:rsidRPr="005600FA">
          <w:rPr>
            <w:rStyle w:val="-"/>
          </w:rPr>
          <w:t>.</w:t>
        </w:r>
        <w:r w:rsidRPr="00E952A6">
          <w:rPr>
            <w:rStyle w:val="-"/>
            <w:lang w:val="en-US"/>
          </w:rPr>
          <w:t>com</w:t>
        </w:r>
        <w:r w:rsidRPr="005600FA">
          <w:rPr>
            <w:rStyle w:val="-"/>
          </w:rPr>
          <w:t>/</w:t>
        </w:r>
        <w:r w:rsidRPr="00E952A6">
          <w:rPr>
            <w:rStyle w:val="-"/>
            <w:lang w:val="en-US"/>
          </w:rPr>
          <w:t>web</w:t>
        </w:r>
        <w:r w:rsidRPr="005600FA">
          <w:rPr>
            <w:rStyle w:val="-"/>
          </w:rPr>
          <w:t>/</w:t>
        </w:r>
        <w:r w:rsidRPr="00E952A6">
          <w:rPr>
            <w:rStyle w:val="-"/>
            <w:lang w:val="en-US"/>
          </w:rPr>
          <w:t>p</w:t>
        </w:r>
        <w:r w:rsidRPr="005600FA">
          <w:rPr>
            <w:rStyle w:val="-"/>
          </w:rPr>
          <w:t>/</w:t>
        </w:r>
        <w:r w:rsidRPr="00E952A6">
          <w:rPr>
            <w:rStyle w:val="-"/>
            <w:lang w:val="en-US"/>
          </w:rPr>
          <w:t>lcd</w:t>
        </w:r>
        <w:r w:rsidRPr="005600FA">
          <w:rPr>
            <w:rStyle w:val="-"/>
          </w:rPr>
          <w:t>-</w:t>
        </w:r>
        <w:r w:rsidRPr="00E952A6">
          <w:rPr>
            <w:rStyle w:val="-"/>
            <w:lang w:val="en-US"/>
          </w:rPr>
          <w:t>colour</w:t>
        </w:r>
        <w:r w:rsidRPr="005600FA">
          <w:rPr>
            <w:rStyle w:val="-"/>
          </w:rPr>
          <w:t>-</w:t>
        </w:r>
        <w:r w:rsidRPr="00E952A6">
          <w:rPr>
            <w:rStyle w:val="-"/>
            <w:lang w:val="en-US"/>
          </w:rPr>
          <w:t>displays</w:t>
        </w:r>
        <w:r w:rsidRPr="005600FA">
          <w:rPr>
            <w:rStyle w:val="-"/>
          </w:rPr>
          <w:t>/7812992</w:t>
        </w:r>
      </w:hyperlink>
      <w:r w:rsidRPr="005600FA">
        <w:t>.</w:t>
      </w:r>
      <w:r w:rsidRPr="005600FA">
        <w:rPr>
          <w:rFonts w:ascii="Arial" w:hAnsi="Arial" w:cs="Arial"/>
          <w:color w:val="999999"/>
          <w:sz w:val="21"/>
          <w:szCs w:val="21"/>
        </w:rPr>
        <w:t xml:space="preserve"> </w:t>
      </w:r>
      <w:r w:rsidRPr="00757F12">
        <w:rPr>
          <w:rFonts w:ascii="Calibri" w:hAnsi="Calibri" w:cs="Calibri"/>
          <w:color w:val="000000" w:themeColor="text1"/>
          <w:sz w:val="21"/>
          <w:szCs w:val="21"/>
          <w:lang w:val="en-US"/>
        </w:rPr>
        <w:t>2546 Gateway Road Carlsbad CA 92009 USA.</w:t>
      </w:r>
      <w:r>
        <w:rPr>
          <w:rFonts w:ascii="Calibri" w:hAnsi="Calibri" w:cs="Calibri"/>
          <w:color w:val="999999"/>
          <w:sz w:val="21"/>
          <w:szCs w:val="21"/>
          <w:lang w:val="en-US"/>
        </w:rPr>
        <w:t xml:space="preserve"> </w:t>
      </w:r>
      <w:r w:rsidR="005600FA">
        <w:rPr>
          <w:rFonts w:ascii="Calibri" w:hAnsi="Calibri" w:cs="Calibri"/>
          <w:sz w:val="21"/>
          <w:szCs w:val="21"/>
          <w:lang w:val="en-US"/>
        </w:rPr>
        <w:t>Website</w:t>
      </w:r>
      <w:r w:rsidR="005600FA" w:rsidRPr="005600FA">
        <w:rPr>
          <w:rFonts w:ascii="Calibri" w:hAnsi="Calibri" w:cs="Calibri"/>
          <w:sz w:val="21"/>
          <w:szCs w:val="21"/>
          <w:lang w:val="en-US"/>
        </w:rPr>
        <w:t xml:space="preserve">: </w:t>
      </w:r>
      <w:hyperlink r:id="rId28" w:history="1">
        <w:r w:rsidR="005600FA" w:rsidRPr="000F561E">
          <w:rPr>
            <w:rStyle w:val="-"/>
            <w:rFonts w:ascii="Calibri" w:hAnsi="Calibri" w:cs="Calibri"/>
            <w:sz w:val="21"/>
            <w:szCs w:val="21"/>
            <w:lang w:val="en-US"/>
          </w:rPr>
          <w:t>https://www.seacomp.com/divisions/displaytech</w:t>
        </w:r>
      </w:hyperlink>
      <w:r w:rsidR="005600FA">
        <w:rPr>
          <w:b/>
          <w:bCs/>
          <w:lang w:val="en-US"/>
        </w:rPr>
        <w:t>.</w:t>
      </w:r>
    </w:p>
    <w:sectPr w:rsidR="00562F1A" w:rsidRPr="00E94621" w:rsidSect="009C211F">
      <w:footerReference w:type="default" r:id="rId29"/>
      <w:pgSz w:w="11906" w:h="16838"/>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06F17" w14:textId="77777777" w:rsidR="00332906" w:rsidRDefault="00332906" w:rsidP="00FA5D52">
      <w:pPr>
        <w:spacing w:after="0" w:line="240" w:lineRule="auto"/>
      </w:pPr>
      <w:r>
        <w:separator/>
      </w:r>
    </w:p>
  </w:endnote>
  <w:endnote w:type="continuationSeparator" w:id="0">
    <w:p w14:paraId="52504CD4" w14:textId="77777777" w:rsidR="00332906" w:rsidRDefault="00332906" w:rsidP="00FA5D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A884D7" w14:textId="6E8D70C5" w:rsidR="009C211F" w:rsidRDefault="009C211F">
    <w:pPr>
      <w:pStyle w:val="a9"/>
      <w:jc w:val="center"/>
    </w:pPr>
  </w:p>
  <w:p w14:paraId="5F4DB173" w14:textId="77777777" w:rsidR="009C211F" w:rsidRDefault="009C211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0226764"/>
      <w:docPartObj>
        <w:docPartGallery w:val="Page Numbers (Bottom of Page)"/>
        <w:docPartUnique/>
      </w:docPartObj>
    </w:sdtPr>
    <w:sdtContent>
      <w:p w14:paraId="45522060" w14:textId="74E183CD" w:rsidR="00C27398" w:rsidRDefault="00C27398">
        <w:pPr>
          <w:pStyle w:val="a9"/>
          <w:jc w:val="center"/>
        </w:pPr>
        <w:r>
          <w:fldChar w:fldCharType="begin"/>
        </w:r>
        <w:r>
          <w:instrText>PAGE   \* MERGEFORMAT</w:instrText>
        </w:r>
        <w:r>
          <w:fldChar w:fldCharType="separate"/>
        </w:r>
        <w:r>
          <w:t>2</w:t>
        </w:r>
        <w:r>
          <w:fldChar w:fldCharType="end"/>
        </w:r>
      </w:p>
    </w:sdtContent>
  </w:sdt>
  <w:p w14:paraId="431327CD" w14:textId="77777777" w:rsidR="00C27398" w:rsidRDefault="00C27398">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0C422" w14:textId="77777777" w:rsidR="00332906" w:rsidRDefault="00332906" w:rsidP="00FA5D52">
      <w:pPr>
        <w:spacing w:after="0" w:line="240" w:lineRule="auto"/>
      </w:pPr>
      <w:r>
        <w:separator/>
      </w:r>
    </w:p>
  </w:footnote>
  <w:footnote w:type="continuationSeparator" w:id="0">
    <w:p w14:paraId="31FB34C0" w14:textId="77777777" w:rsidR="00332906" w:rsidRDefault="00332906" w:rsidP="00FA5D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0D7120"/>
    <w:multiLevelType w:val="hybridMultilevel"/>
    <w:tmpl w:val="89C82078"/>
    <w:lvl w:ilvl="0" w:tplc="0408000B">
      <w:start w:val="1"/>
      <w:numFmt w:val="bullet"/>
      <w:lvlText w:val=""/>
      <w:lvlJc w:val="left"/>
      <w:pPr>
        <w:ind w:left="720" w:hanging="360"/>
      </w:pPr>
      <w:rPr>
        <w:rFonts w:ascii="Wingdings" w:hAnsi="Wingdings"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50296CF9"/>
    <w:multiLevelType w:val="hybridMultilevel"/>
    <w:tmpl w:val="976C78F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5A96650B"/>
    <w:multiLevelType w:val="multilevel"/>
    <w:tmpl w:val="6884282C"/>
    <w:lvl w:ilvl="0">
      <w:start w:val="1"/>
      <w:numFmt w:val="decimal"/>
      <w:lvlText w:val="%1."/>
      <w:lvlJc w:val="left"/>
      <w:pPr>
        <w:tabs>
          <w:tab w:val="num" w:pos="0"/>
        </w:tabs>
        <w:ind w:left="0" w:hanging="360"/>
      </w:pPr>
    </w:lvl>
    <w:lvl w:ilvl="1">
      <w:start w:val="1"/>
      <w:numFmt w:val="decimal"/>
      <w:pStyle w:val="2"/>
      <w:lvlText w:val="%1.%2."/>
      <w:lvlJc w:val="left"/>
      <w:pPr>
        <w:tabs>
          <w:tab w:val="num" w:pos="454"/>
        </w:tabs>
        <w:ind w:left="454" w:hanging="454"/>
      </w:pPr>
    </w:lvl>
    <w:lvl w:ilvl="2">
      <w:start w:val="1"/>
      <w:numFmt w:val="decimal"/>
      <w:lvlText w:val="%1.%2.%3."/>
      <w:lvlJc w:val="left"/>
      <w:pPr>
        <w:tabs>
          <w:tab w:val="num" w:pos="1080"/>
        </w:tabs>
        <w:ind w:left="864" w:hanging="504"/>
      </w:pPr>
    </w:lvl>
    <w:lvl w:ilvl="3">
      <w:start w:val="1"/>
      <w:numFmt w:val="decimal"/>
      <w:lvlText w:val="%1.%2.%3.%4."/>
      <w:lvlJc w:val="left"/>
      <w:pPr>
        <w:tabs>
          <w:tab w:val="num" w:pos="1800"/>
        </w:tabs>
        <w:ind w:left="1368" w:hanging="648"/>
      </w:pPr>
    </w:lvl>
    <w:lvl w:ilvl="4">
      <w:start w:val="1"/>
      <w:numFmt w:val="decimal"/>
      <w:lvlText w:val="%1.%2.%3.%4.%5."/>
      <w:lvlJc w:val="left"/>
      <w:pPr>
        <w:tabs>
          <w:tab w:val="num" w:pos="2520"/>
        </w:tabs>
        <w:ind w:left="1872" w:hanging="792"/>
      </w:pPr>
    </w:lvl>
    <w:lvl w:ilvl="5">
      <w:start w:val="1"/>
      <w:numFmt w:val="decimal"/>
      <w:lvlText w:val="%1.%2.%3.%4.%5.%6."/>
      <w:lvlJc w:val="left"/>
      <w:pPr>
        <w:tabs>
          <w:tab w:val="num" w:pos="2880"/>
        </w:tabs>
        <w:ind w:left="2376" w:hanging="936"/>
      </w:pPr>
    </w:lvl>
    <w:lvl w:ilvl="6">
      <w:start w:val="1"/>
      <w:numFmt w:val="decimal"/>
      <w:lvlText w:val="%1.%2.%3.%4.%5.%6.%7."/>
      <w:lvlJc w:val="left"/>
      <w:pPr>
        <w:tabs>
          <w:tab w:val="num" w:pos="3600"/>
        </w:tabs>
        <w:ind w:left="2880" w:hanging="1080"/>
      </w:pPr>
    </w:lvl>
    <w:lvl w:ilvl="7">
      <w:start w:val="1"/>
      <w:numFmt w:val="decimal"/>
      <w:lvlText w:val="%1.%2.%3.%4.%5.%6.%7.%8."/>
      <w:lvlJc w:val="left"/>
      <w:pPr>
        <w:tabs>
          <w:tab w:val="num" w:pos="4320"/>
        </w:tabs>
        <w:ind w:left="3384" w:hanging="1224"/>
      </w:pPr>
    </w:lvl>
    <w:lvl w:ilvl="8">
      <w:start w:val="1"/>
      <w:numFmt w:val="decimal"/>
      <w:lvlText w:val="%1.%2.%3.%4.%5.%6.%7.%8.%9."/>
      <w:lvlJc w:val="left"/>
      <w:pPr>
        <w:tabs>
          <w:tab w:val="num" w:pos="4680"/>
        </w:tabs>
        <w:ind w:left="3960" w:hanging="1440"/>
      </w:pPr>
    </w:lvl>
  </w:abstractNum>
  <w:abstractNum w:abstractNumId="3" w15:restartNumberingAfterBreak="0">
    <w:nsid w:val="66297C7E"/>
    <w:multiLevelType w:val="multilevel"/>
    <w:tmpl w:val="6138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884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0961840">
    <w:abstractNumId w:val="1"/>
  </w:num>
  <w:num w:numId="3" w16cid:durableId="1300838711">
    <w:abstractNumId w:val="0"/>
  </w:num>
  <w:num w:numId="4" w16cid:durableId="1084911362">
    <w:abstractNumId w:val="0"/>
  </w:num>
  <w:num w:numId="5" w16cid:durableId="21378720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B72"/>
    <w:rsid w:val="000301D7"/>
    <w:rsid w:val="00031DD3"/>
    <w:rsid w:val="000348E8"/>
    <w:rsid w:val="000372D8"/>
    <w:rsid w:val="000736A0"/>
    <w:rsid w:val="00081D65"/>
    <w:rsid w:val="000859B8"/>
    <w:rsid w:val="000B15D2"/>
    <w:rsid w:val="000C2B5F"/>
    <w:rsid w:val="000D7918"/>
    <w:rsid w:val="0014288D"/>
    <w:rsid w:val="00151F1A"/>
    <w:rsid w:val="001A1528"/>
    <w:rsid w:val="001B7406"/>
    <w:rsid w:val="001F282C"/>
    <w:rsid w:val="00226B72"/>
    <w:rsid w:val="00260BD7"/>
    <w:rsid w:val="00267876"/>
    <w:rsid w:val="00282828"/>
    <w:rsid w:val="00290C64"/>
    <w:rsid w:val="002A7315"/>
    <w:rsid w:val="002B34B0"/>
    <w:rsid w:val="002D111A"/>
    <w:rsid w:val="0030621F"/>
    <w:rsid w:val="00306B9F"/>
    <w:rsid w:val="003115EA"/>
    <w:rsid w:val="00311670"/>
    <w:rsid w:val="00314386"/>
    <w:rsid w:val="00314C18"/>
    <w:rsid w:val="0032260D"/>
    <w:rsid w:val="003252BE"/>
    <w:rsid w:val="00332906"/>
    <w:rsid w:val="003547DF"/>
    <w:rsid w:val="0036030E"/>
    <w:rsid w:val="00392798"/>
    <w:rsid w:val="00397C74"/>
    <w:rsid w:val="003A0F02"/>
    <w:rsid w:val="003B5504"/>
    <w:rsid w:val="003C49F0"/>
    <w:rsid w:val="004156D4"/>
    <w:rsid w:val="004716E0"/>
    <w:rsid w:val="004A43EE"/>
    <w:rsid w:val="004C3821"/>
    <w:rsid w:val="004C6B2C"/>
    <w:rsid w:val="004E6C97"/>
    <w:rsid w:val="004F5944"/>
    <w:rsid w:val="0050766C"/>
    <w:rsid w:val="00521036"/>
    <w:rsid w:val="00535377"/>
    <w:rsid w:val="00541B68"/>
    <w:rsid w:val="0054551B"/>
    <w:rsid w:val="005600FA"/>
    <w:rsid w:val="00562F1A"/>
    <w:rsid w:val="00570510"/>
    <w:rsid w:val="00595811"/>
    <w:rsid w:val="005A71DA"/>
    <w:rsid w:val="006277C4"/>
    <w:rsid w:val="006471CC"/>
    <w:rsid w:val="006532CF"/>
    <w:rsid w:val="006718E2"/>
    <w:rsid w:val="006D354C"/>
    <w:rsid w:val="006E479B"/>
    <w:rsid w:val="006F4153"/>
    <w:rsid w:val="007128D5"/>
    <w:rsid w:val="00720E41"/>
    <w:rsid w:val="007530FB"/>
    <w:rsid w:val="00757F12"/>
    <w:rsid w:val="007B1D8D"/>
    <w:rsid w:val="007F2D83"/>
    <w:rsid w:val="00837168"/>
    <w:rsid w:val="0086073B"/>
    <w:rsid w:val="00860B4F"/>
    <w:rsid w:val="0087674D"/>
    <w:rsid w:val="008B144B"/>
    <w:rsid w:val="008D0684"/>
    <w:rsid w:val="00920DD6"/>
    <w:rsid w:val="00942098"/>
    <w:rsid w:val="00952181"/>
    <w:rsid w:val="00961ECE"/>
    <w:rsid w:val="009976F2"/>
    <w:rsid w:val="009A4BE3"/>
    <w:rsid w:val="009C211F"/>
    <w:rsid w:val="009D1B96"/>
    <w:rsid w:val="00A40B33"/>
    <w:rsid w:val="00A4773C"/>
    <w:rsid w:val="00A73D49"/>
    <w:rsid w:val="00A80AA8"/>
    <w:rsid w:val="00AE2C23"/>
    <w:rsid w:val="00B45EE2"/>
    <w:rsid w:val="00B52538"/>
    <w:rsid w:val="00B932F5"/>
    <w:rsid w:val="00BD5998"/>
    <w:rsid w:val="00C247C6"/>
    <w:rsid w:val="00C27398"/>
    <w:rsid w:val="00C52AEC"/>
    <w:rsid w:val="00C56F29"/>
    <w:rsid w:val="00C70076"/>
    <w:rsid w:val="00C73CBD"/>
    <w:rsid w:val="00C80402"/>
    <w:rsid w:val="00C90E32"/>
    <w:rsid w:val="00CF17B6"/>
    <w:rsid w:val="00CF75D7"/>
    <w:rsid w:val="00D1660D"/>
    <w:rsid w:val="00D80E24"/>
    <w:rsid w:val="00DB00BF"/>
    <w:rsid w:val="00DC5557"/>
    <w:rsid w:val="00DD3AD9"/>
    <w:rsid w:val="00DD5961"/>
    <w:rsid w:val="00DE2E4C"/>
    <w:rsid w:val="00E03726"/>
    <w:rsid w:val="00E40FAB"/>
    <w:rsid w:val="00E54D3E"/>
    <w:rsid w:val="00E62680"/>
    <w:rsid w:val="00E67D77"/>
    <w:rsid w:val="00E94621"/>
    <w:rsid w:val="00EA4F95"/>
    <w:rsid w:val="00EB1770"/>
    <w:rsid w:val="00EF76E4"/>
    <w:rsid w:val="00F24B10"/>
    <w:rsid w:val="00F472F5"/>
    <w:rsid w:val="00F86829"/>
    <w:rsid w:val="00FA5D52"/>
    <w:rsid w:val="00FD4CA9"/>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AB6BC"/>
  <w15:docId w15:val="{D4A7CF5D-7867-4763-B715-978A453F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B72"/>
    <w:pPr>
      <w:spacing w:line="254" w:lineRule="auto"/>
    </w:pPr>
  </w:style>
  <w:style w:type="paragraph" w:styleId="1">
    <w:name w:val="heading 1"/>
    <w:basedOn w:val="a"/>
    <w:next w:val="a"/>
    <w:link w:val="1Char"/>
    <w:uiPriority w:val="9"/>
    <w:qFormat/>
    <w:rsid w:val="00CF75D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nhideWhenUsed/>
    <w:qFormat/>
    <w:rsid w:val="00226B72"/>
    <w:pPr>
      <w:numPr>
        <w:ilvl w:val="1"/>
        <w:numId w:val="1"/>
      </w:numPr>
      <w:spacing w:before="240" w:after="60" w:line="240" w:lineRule="auto"/>
      <w:outlineLvl w:val="1"/>
    </w:pPr>
    <w:rPr>
      <w:rFonts w:ascii="Times New Roman" w:eastAsia="Times New Roman" w:hAnsi="Times New Roman" w:cs="Arial"/>
      <w:b/>
      <w:bCs/>
      <w:iCs/>
      <w:szCs w:val="28"/>
      <w:lang w:val="en-GB"/>
    </w:rPr>
  </w:style>
  <w:style w:type="paragraph" w:styleId="5">
    <w:name w:val="heading 5"/>
    <w:basedOn w:val="a"/>
    <w:next w:val="a"/>
    <w:link w:val="5Char"/>
    <w:unhideWhenUsed/>
    <w:qFormat/>
    <w:rsid w:val="00226B72"/>
    <w:pPr>
      <w:keepNext/>
      <w:spacing w:after="0" w:line="240" w:lineRule="auto"/>
      <w:jc w:val="center"/>
      <w:outlineLvl w:val="4"/>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Επικεφαλίδα 2 Char"/>
    <w:basedOn w:val="a0"/>
    <w:link w:val="2"/>
    <w:rsid w:val="00226B72"/>
    <w:rPr>
      <w:rFonts w:ascii="Times New Roman" w:eastAsia="Times New Roman" w:hAnsi="Times New Roman" w:cs="Arial"/>
      <w:b/>
      <w:bCs/>
      <w:iCs/>
      <w:szCs w:val="28"/>
      <w:lang w:val="en-GB"/>
    </w:rPr>
  </w:style>
  <w:style w:type="character" w:customStyle="1" w:styleId="5Char">
    <w:name w:val="Επικεφαλίδα 5 Char"/>
    <w:basedOn w:val="a0"/>
    <w:link w:val="5"/>
    <w:rsid w:val="00226B72"/>
    <w:rPr>
      <w:rFonts w:ascii="Times New Roman" w:eastAsia="Times New Roman" w:hAnsi="Times New Roman" w:cs="Times New Roman"/>
      <w:b/>
      <w:bCs/>
      <w:sz w:val="24"/>
      <w:szCs w:val="24"/>
    </w:rPr>
  </w:style>
  <w:style w:type="paragraph" w:styleId="a3">
    <w:name w:val="List Paragraph"/>
    <w:basedOn w:val="a"/>
    <w:uiPriority w:val="34"/>
    <w:qFormat/>
    <w:rsid w:val="00DE2E4C"/>
    <w:pPr>
      <w:ind w:left="720"/>
      <w:contextualSpacing/>
    </w:pPr>
  </w:style>
  <w:style w:type="character" w:styleId="-">
    <w:name w:val="Hyperlink"/>
    <w:basedOn w:val="a0"/>
    <w:uiPriority w:val="99"/>
    <w:unhideWhenUsed/>
    <w:rsid w:val="00EF76E4"/>
    <w:rPr>
      <w:color w:val="0563C1" w:themeColor="hyperlink"/>
      <w:u w:val="single"/>
    </w:rPr>
  </w:style>
  <w:style w:type="character" w:styleId="a4">
    <w:name w:val="Unresolved Mention"/>
    <w:basedOn w:val="a0"/>
    <w:uiPriority w:val="99"/>
    <w:semiHidden/>
    <w:unhideWhenUsed/>
    <w:rsid w:val="00EF76E4"/>
    <w:rPr>
      <w:color w:val="605E5C"/>
      <w:shd w:val="clear" w:color="auto" w:fill="E1DFDD"/>
    </w:rPr>
  </w:style>
  <w:style w:type="paragraph" w:styleId="-HTML">
    <w:name w:val="HTML Preformatted"/>
    <w:basedOn w:val="a"/>
    <w:link w:val="-HTMLChar"/>
    <w:uiPriority w:val="99"/>
    <w:semiHidden/>
    <w:unhideWhenUsed/>
    <w:rsid w:val="00151F1A"/>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151F1A"/>
    <w:rPr>
      <w:rFonts w:ascii="Consolas" w:hAnsi="Consolas"/>
      <w:sz w:val="20"/>
      <w:szCs w:val="20"/>
    </w:rPr>
  </w:style>
  <w:style w:type="character" w:customStyle="1" w:styleId="1Char">
    <w:name w:val="Επικεφαλίδα 1 Char"/>
    <w:basedOn w:val="a0"/>
    <w:link w:val="1"/>
    <w:uiPriority w:val="9"/>
    <w:rsid w:val="00CF75D7"/>
    <w:rPr>
      <w:rFonts w:asciiTheme="majorHAnsi" w:eastAsiaTheme="majorEastAsia" w:hAnsiTheme="majorHAnsi" w:cstheme="majorBidi"/>
      <w:color w:val="2F5496" w:themeColor="accent1" w:themeShade="BF"/>
      <w:sz w:val="32"/>
      <w:szCs w:val="32"/>
    </w:rPr>
  </w:style>
  <w:style w:type="paragraph" w:styleId="a5">
    <w:name w:val="Title"/>
    <w:basedOn w:val="a"/>
    <w:next w:val="a"/>
    <w:link w:val="Char"/>
    <w:uiPriority w:val="10"/>
    <w:qFormat/>
    <w:rsid w:val="00B932F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5"/>
    <w:uiPriority w:val="10"/>
    <w:rsid w:val="00B932F5"/>
    <w:rPr>
      <w:rFonts w:asciiTheme="majorHAnsi" w:eastAsiaTheme="majorEastAsia" w:hAnsiTheme="majorHAnsi" w:cstheme="majorBidi"/>
      <w:spacing w:val="-10"/>
      <w:kern w:val="28"/>
      <w:sz w:val="56"/>
      <w:szCs w:val="56"/>
    </w:rPr>
  </w:style>
  <w:style w:type="paragraph" w:styleId="a6">
    <w:name w:val="TOC Heading"/>
    <w:basedOn w:val="1"/>
    <w:next w:val="a"/>
    <w:uiPriority w:val="39"/>
    <w:unhideWhenUsed/>
    <w:qFormat/>
    <w:rsid w:val="00B932F5"/>
    <w:pPr>
      <w:spacing w:line="259" w:lineRule="auto"/>
      <w:outlineLvl w:val="9"/>
    </w:pPr>
    <w:rPr>
      <w:lang w:eastAsia="el-GR"/>
    </w:rPr>
  </w:style>
  <w:style w:type="paragraph" w:styleId="20">
    <w:name w:val="toc 2"/>
    <w:basedOn w:val="a"/>
    <w:next w:val="a"/>
    <w:autoRedefine/>
    <w:uiPriority w:val="39"/>
    <w:unhideWhenUsed/>
    <w:rsid w:val="00B932F5"/>
    <w:pPr>
      <w:spacing w:after="100"/>
      <w:ind w:left="220"/>
    </w:pPr>
  </w:style>
  <w:style w:type="paragraph" w:styleId="a7">
    <w:name w:val="Subtitle"/>
    <w:basedOn w:val="a"/>
    <w:next w:val="a"/>
    <w:link w:val="Char0"/>
    <w:uiPriority w:val="11"/>
    <w:qFormat/>
    <w:rsid w:val="00B932F5"/>
    <w:pPr>
      <w:numPr>
        <w:ilvl w:val="1"/>
      </w:numPr>
    </w:pPr>
    <w:rPr>
      <w:rFonts w:eastAsiaTheme="minorEastAsia"/>
      <w:color w:val="5A5A5A" w:themeColor="text1" w:themeTint="A5"/>
      <w:spacing w:val="15"/>
    </w:rPr>
  </w:style>
  <w:style w:type="character" w:customStyle="1" w:styleId="Char0">
    <w:name w:val="Υπότιτλος Char"/>
    <w:basedOn w:val="a0"/>
    <w:link w:val="a7"/>
    <w:uiPriority w:val="11"/>
    <w:rsid w:val="00B932F5"/>
    <w:rPr>
      <w:rFonts w:eastAsiaTheme="minorEastAsia"/>
      <w:color w:val="5A5A5A" w:themeColor="text1" w:themeTint="A5"/>
      <w:spacing w:val="15"/>
    </w:rPr>
  </w:style>
  <w:style w:type="paragraph" w:styleId="a8">
    <w:name w:val="header"/>
    <w:basedOn w:val="a"/>
    <w:link w:val="Char1"/>
    <w:uiPriority w:val="99"/>
    <w:unhideWhenUsed/>
    <w:rsid w:val="00FA5D52"/>
    <w:pPr>
      <w:tabs>
        <w:tab w:val="center" w:pos="4153"/>
        <w:tab w:val="right" w:pos="8306"/>
      </w:tabs>
      <w:spacing w:after="0" w:line="240" w:lineRule="auto"/>
    </w:pPr>
  </w:style>
  <w:style w:type="character" w:customStyle="1" w:styleId="Char1">
    <w:name w:val="Κεφαλίδα Char"/>
    <w:basedOn w:val="a0"/>
    <w:link w:val="a8"/>
    <w:uiPriority w:val="99"/>
    <w:rsid w:val="00FA5D52"/>
  </w:style>
  <w:style w:type="paragraph" w:styleId="a9">
    <w:name w:val="footer"/>
    <w:basedOn w:val="a"/>
    <w:link w:val="Char2"/>
    <w:uiPriority w:val="99"/>
    <w:unhideWhenUsed/>
    <w:rsid w:val="00FA5D52"/>
    <w:pPr>
      <w:tabs>
        <w:tab w:val="center" w:pos="4153"/>
        <w:tab w:val="right" w:pos="8306"/>
      </w:tabs>
      <w:spacing w:after="0" w:line="240" w:lineRule="auto"/>
    </w:pPr>
  </w:style>
  <w:style w:type="character" w:customStyle="1" w:styleId="Char2">
    <w:name w:val="Υποσέλιδο Char"/>
    <w:basedOn w:val="a0"/>
    <w:link w:val="a9"/>
    <w:uiPriority w:val="99"/>
    <w:rsid w:val="00FA5D52"/>
  </w:style>
  <w:style w:type="character" w:styleId="-0">
    <w:name w:val="FollowedHyperlink"/>
    <w:basedOn w:val="a0"/>
    <w:uiPriority w:val="99"/>
    <w:semiHidden/>
    <w:unhideWhenUsed/>
    <w:rsid w:val="00757F1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88588">
      <w:bodyDiv w:val="1"/>
      <w:marLeft w:val="0"/>
      <w:marRight w:val="0"/>
      <w:marTop w:val="0"/>
      <w:marBottom w:val="0"/>
      <w:divBdr>
        <w:top w:val="none" w:sz="0" w:space="0" w:color="auto"/>
        <w:left w:val="none" w:sz="0" w:space="0" w:color="auto"/>
        <w:bottom w:val="none" w:sz="0" w:space="0" w:color="auto"/>
        <w:right w:val="none" w:sz="0" w:space="0" w:color="auto"/>
      </w:divBdr>
    </w:div>
    <w:div w:id="93674193">
      <w:bodyDiv w:val="1"/>
      <w:marLeft w:val="0"/>
      <w:marRight w:val="0"/>
      <w:marTop w:val="0"/>
      <w:marBottom w:val="0"/>
      <w:divBdr>
        <w:top w:val="none" w:sz="0" w:space="0" w:color="auto"/>
        <w:left w:val="none" w:sz="0" w:space="0" w:color="auto"/>
        <w:bottom w:val="none" w:sz="0" w:space="0" w:color="auto"/>
        <w:right w:val="none" w:sz="0" w:space="0" w:color="auto"/>
      </w:divBdr>
    </w:div>
    <w:div w:id="193083361">
      <w:bodyDiv w:val="1"/>
      <w:marLeft w:val="0"/>
      <w:marRight w:val="0"/>
      <w:marTop w:val="0"/>
      <w:marBottom w:val="0"/>
      <w:divBdr>
        <w:top w:val="none" w:sz="0" w:space="0" w:color="auto"/>
        <w:left w:val="none" w:sz="0" w:space="0" w:color="auto"/>
        <w:bottom w:val="none" w:sz="0" w:space="0" w:color="auto"/>
        <w:right w:val="none" w:sz="0" w:space="0" w:color="auto"/>
      </w:divBdr>
    </w:div>
    <w:div w:id="222643081">
      <w:bodyDiv w:val="1"/>
      <w:marLeft w:val="0"/>
      <w:marRight w:val="0"/>
      <w:marTop w:val="0"/>
      <w:marBottom w:val="0"/>
      <w:divBdr>
        <w:top w:val="none" w:sz="0" w:space="0" w:color="auto"/>
        <w:left w:val="none" w:sz="0" w:space="0" w:color="auto"/>
        <w:bottom w:val="none" w:sz="0" w:space="0" w:color="auto"/>
        <w:right w:val="none" w:sz="0" w:space="0" w:color="auto"/>
      </w:divBdr>
    </w:div>
    <w:div w:id="511991839">
      <w:bodyDiv w:val="1"/>
      <w:marLeft w:val="0"/>
      <w:marRight w:val="0"/>
      <w:marTop w:val="0"/>
      <w:marBottom w:val="0"/>
      <w:divBdr>
        <w:top w:val="none" w:sz="0" w:space="0" w:color="auto"/>
        <w:left w:val="none" w:sz="0" w:space="0" w:color="auto"/>
        <w:bottom w:val="none" w:sz="0" w:space="0" w:color="auto"/>
        <w:right w:val="none" w:sz="0" w:space="0" w:color="auto"/>
      </w:divBdr>
    </w:div>
    <w:div w:id="618030504">
      <w:bodyDiv w:val="1"/>
      <w:marLeft w:val="0"/>
      <w:marRight w:val="0"/>
      <w:marTop w:val="0"/>
      <w:marBottom w:val="0"/>
      <w:divBdr>
        <w:top w:val="none" w:sz="0" w:space="0" w:color="auto"/>
        <w:left w:val="none" w:sz="0" w:space="0" w:color="auto"/>
        <w:bottom w:val="none" w:sz="0" w:space="0" w:color="auto"/>
        <w:right w:val="none" w:sz="0" w:space="0" w:color="auto"/>
      </w:divBdr>
    </w:div>
    <w:div w:id="640575567">
      <w:bodyDiv w:val="1"/>
      <w:marLeft w:val="0"/>
      <w:marRight w:val="0"/>
      <w:marTop w:val="0"/>
      <w:marBottom w:val="0"/>
      <w:divBdr>
        <w:top w:val="none" w:sz="0" w:space="0" w:color="auto"/>
        <w:left w:val="none" w:sz="0" w:space="0" w:color="auto"/>
        <w:bottom w:val="none" w:sz="0" w:space="0" w:color="auto"/>
        <w:right w:val="none" w:sz="0" w:space="0" w:color="auto"/>
      </w:divBdr>
    </w:div>
    <w:div w:id="680162157">
      <w:bodyDiv w:val="1"/>
      <w:marLeft w:val="0"/>
      <w:marRight w:val="0"/>
      <w:marTop w:val="0"/>
      <w:marBottom w:val="0"/>
      <w:divBdr>
        <w:top w:val="none" w:sz="0" w:space="0" w:color="auto"/>
        <w:left w:val="none" w:sz="0" w:space="0" w:color="auto"/>
        <w:bottom w:val="none" w:sz="0" w:space="0" w:color="auto"/>
        <w:right w:val="none" w:sz="0" w:space="0" w:color="auto"/>
      </w:divBdr>
    </w:div>
    <w:div w:id="735055157">
      <w:bodyDiv w:val="1"/>
      <w:marLeft w:val="0"/>
      <w:marRight w:val="0"/>
      <w:marTop w:val="0"/>
      <w:marBottom w:val="0"/>
      <w:divBdr>
        <w:top w:val="none" w:sz="0" w:space="0" w:color="auto"/>
        <w:left w:val="none" w:sz="0" w:space="0" w:color="auto"/>
        <w:bottom w:val="none" w:sz="0" w:space="0" w:color="auto"/>
        <w:right w:val="none" w:sz="0" w:space="0" w:color="auto"/>
      </w:divBdr>
    </w:div>
    <w:div w:id="996542772">
      <w:bodyDiv w:val="1"/>
      <w:marLeft w:val="0"/>
      <w:marRight w:val="0"/>
      <w:marTop w:val="0"/>
      <w:marBottom w:val="0"/>
      <w:divBdr>
        <w:top w:val="none" w:sz="0" w:space="0" w:color="auto"/>
        <w:left w:val="none" w:sz="0" w:space="0" w:color="auto"/>
        <w:bottom w:val="none" w:sz="0" w:space="0" w:color="auto"/>
        <w:right w:val="none" w:sz="0" w:space="0" w:color="auto"/>
      </w:divBdr>
    </w:div>
    <w:div w:id="1029336226">
      <w:bodyDiv w:val="1"/>
      <w:marLeft w:val="0"/>
      <w:marRight w:val="0"/>
      <w:marTop w:val="0"/>
      <w:marBottom w:val="0"/>
      <w:divBdr>
        <w:top w:val="none" w:sz="0" w:space="0" w:color="auto"/>
        <w:left w:val="none" w:sz="0" w:space="0" w:color="auto"/>
        <w:bottom w:val="none" w:sz="0" w:space="0" w:color="auto"/>
        <w:right w:val="none" w:sz="0" w:space="0" w:color="auto"/>
      </w:divBdr>
    </w:div>
    <w:div w:id="1143154669">
      <w:bodyDiv w:val="1"/>
      <w:marLeft w:val="0"/>
      <w:marRight w:val="0"/>
      <w:marTop w:val="0"/>
      <w:marBottom w:val="0"/>
      <w:divBdr>
        <w:top w:val="none" w:sz="0" w:space="0" w:color="auto"/>
        <w:left w:val="none" w:sz="0" w:space="0" w:color="auto"/>
        <w:bottom w:val="none" w:sz="0" w:space="0" w:color="auto"/>
        <w:right w:val="none" w:sz="0" w:space="0" w:color="auto"/>
      </w:divBdr>
    </w:div>
    <w:div w:id="1219631025">
      <w:bodyDiv w:val="1"/>
      <w:marLeft w:val="0"/>
      <w:marRight w:val="0"/>
      <w:marTop w:val="0"/>
      <w:marBottom w:val="0"/>
      <w:divBdr>
        <w:top w:val="none" w:sz="0" w:space="0" w:color="auto"/>
        <w:left w:val="none" w:sz="0" w:space="0" w:color="auto"/>
        <w:bottom w:val="none" w:sz="0" w:space="0" w:color="auto"/>
        <w:right w:val="none" w:sz="0" w:space="0" w:color="auto"/>
      </w:divBdr>
    </w:div>
    <w:div w:id="1258056544">
      <w:bodyDiv w:val="1"/>
      <w:marLeft w:val="0"/>
      <w:marRight w:val="0"/>
      <w:marTop w:val="0"/>
      <w:marBottom w:val="0"/>
      <w:divBdr>
        <w:top w:val="none" w:sz="0" w:space="0" w:color="auto"/>
        <w:left w:val="none" w:sz="0" w:space="0" w:color="auto"/>
        <w:bottom w:val="none" w:sz="0" w:space="0" w:color="auto"/>
        <w:right w:val="none" w:sz="0" w:space="0" w:color="auto"/>
      </w:divBdr>
    </w:div>
    <w:div w:id="1258246877">
      <w:bodyDiv w:val="1"/>
      <w:marLeft w:val="0"/>
      <w:marRight w:val="0"/>
      <w:marTop w:val="0"/>
      <w:marBottom w:val="0"/>
      <w:divBdr>
        <w:top w:val="none" w:sz="0" w:space="0" w:color="auto"/>
        <w:left w:val="none" w:sz="0" w:space="0" w:color="auto"/>
        <w:bottom w:val="none" w:sz="0" w:space="0" w:color="auto"/>
        <w:right w:val="none" w:sz="0" w:space="0" w:color="auto"/>
      </w:divBdr>
    </w:div>
    <w:div w:id="1361781333">
      <w:bodyDiv w:val="1"/>
      <w:marLeft w:val="0"/>
      <w:marRight w:val="0"/>
      <w:marTop w:val="0"/>
      <w:marBottom w:val="0"/>
      <w:divBdr>
        <w:top w:val="none" w:sz="0" w:space="0" w:color="auto"/>
        <w:left w:val="none" w:sz="0" w:space="0" w:color="auto"/>
        <w:bottom w:val="none" w:sz="0" w:space="0" w:color="auto"/>
        <w:right w:val="none" w:sz="0" w:space="0" w:color="auto"/>
      </w:divBdr>
    </w:div>
    <w:div w:id="1391608732">
      <w:bodyDiv w:val="1"/>
      <w:marLeft w:val="0"/>
      <w:marRight w:val="0"/>
      <w:marTop w:val="0"/>
      <w:marBottom w:val="0"/>
      <w:divBdr>
        <w:top w:val="none" w:sz="0" w:space="0" w:color="auto"/>
        <w:left w:val="none" w:sz="0" w:space="0" w:color="auto"/>
        <w:bottom w:val="none" w:sz="0" w:space="0" w:color="auto"/>
        <w:right w:val="none" w:sz="0" w:space="0" w:color="auto"/>
      </w:divBdr>
    </w:div>
    <w:div w:id="1422992748">
      <w:bodyDiv w:val="1"/>
      <w:marLeft w:val="0"/>
      <w:marRight w:val="0"/>
      <w:marTop w:val="0"/>
      <w:marBottom w:val="0"/>
      <w:divBdr>
        <w:top w:val="none" w:sz="0" w:space="0" w:color="auto"/>
        <w:left w:val="none" w:sz="0" w:space="0" w:color="auto"/>
        <w:bottom w:val="none" w:sz="0" w:space="0" w:color="auto"/>
        <w:right w:val="none" w:sz="0" w:space="0" w:color="auto"/>
      </w:divBdr>
    </w:div>
    <w:div w:id="1603948923">
      <w:bodyDiv w:val="1"/>
      <w:marLeft w:val="0"/>
      <w:marRight w:val="0"/>
      <w:marTop w:val="0"/>
      <w:marBottom w:val="0"/>
      <w:divBdr>
        <w:top w:val="none" w:sz="0" w:space="0" w:color="auto"/>
        <w:left w:val="none" w:sz="0" w:space="0" w:color="auto"/>
        <w:bottom w:val="none" w:sz="0" w:space="0" w:color="auto"/>
        <w:right w:val="none" w:sz="0" w:space="0" w:color="auto"/>
      </w:divBdr>
    </w:div>
    <w:div w:id="1711414904">
      <w:bodyDiv w:val="1"/>
      <w:marLeft w:val="0"/>
      <w:marRight w:val="0"/>
      <w:marTop w:val="0"/>
      <w:marBottom w:val="0"/>
      <w:divBdr>
        <w:top w:val="none" w:sz="0" w:space="0" w:color="auto"/>
        <w:left w:val="none" w:sz="0" w:space="0" w:color="auto"/>
        <w:bottom w:val="none" w:sz="0" w:space="0" w:color="auto"/>
        <w:right w:val="none" w:sz="0" w:space="0" w:color="auto"/>
      </w:divBdr>
    </w:div>
    <w:div w:id="1716395424">
      <w:bodyDiv w:val="1"/>
      <w:marLeft w:val="0"/>
      <w:marRight w:val="0"/>
      <w:marTop w:val="0"/>
      <w:marBottom w:val="0"/>
      <w:divBdr>
        <w:top w:val="none" w:sz="0" w:space="0" w:color="auto"/>
        <w:left w:val="none" w:sz="0" w:space="0" w:color="auto"/>
        <w:bottom w:val="none" w:sz="0" w:space="0" w:color="auto"/>
        <w:right w:val="none" w:sz="0" w:space="0" w:color="auto"/>
      </w:divBdr>
    </w:div>
    <w:div w:id="1730764179">
      <w:bodyDiv w:val="1"/>
      <w:marLeft w:val="0"/>
      <w:marRight w:val="0"/>
      <w:marTop w:val="0"/>
      <w:marBottom w:val="0"/>
      <w:divBdr>
        <w:top w:val="none" w:sz="0" w:space="0" w:color="auto"/>
        <w:left w:val="none" w:sz="0" w:space="0" w:color="auto"/>
        <w:bottom w:val="none" w:sz="0" w:space="0" w:color="auto"/>
        <w:right w:val="none" w:sz="0" w:space="0" w:color="auto"/>
      </w:divBdr>
    </w:div>
    <w:div w:id="19929506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bitalino.com/" TargetMode="External"/><Relationship Id="rId18" Type="http://schemas.openxmlformats.org/officeDocument/2006/relationships/hyperlink" Target="https://www.arrow.com/" TargetMode="External"/><Relationship Id="rId26" Type="http://schemas.openxmlformats.org/officeDocument/2006/relationships/hyperlink" Target="https://docs.rs-online.com/c139/0900766b81533f96.pdf" TargetMode="External"/><Relationship Id="rId3" Type="http://schemas.openxmlformats.org/officeDocument/2006/relationships/styles" Target="styles.xml"/><Relationship Id="rId21" Type="http://schemas.openxmlformats.org/officeDocument/2006/relationships/hyperlink" Target="https://www.mdpi.com/journal/healthcare" TargetMode="External"/><Relationship Id="rId7" Type="http://schemas.openxmlformats.org/officeDocument/2006/relationships/endnotes" Target="endnotes.xml"/><Relationship Id="rId12" Type="http://schemas.openxmlformats.org/officeDocument/2006/relationships/hyperlink" Target="mailto:bitalino@plux.info" TargetMode="External"/><Relationship Id="rId17" Type="http://schemas.openxmlformats.org/officeDocument/2006/relationships/hyperlink" Target="https://www.researchgate.net/profile/Reza-Ebrahimi-Atani?_tp=eyJjb250ZXh0Ijp7ImZpcnN0UGFnZSI6Il9kaXJlY3QiLCJwYWdlIjoiX2RpcmVjdCJ9fQ" TargetMode="External"/><Relationship Id="rId25" Type="http://schemas.openxmlformats.org/officeDocument/2006/relationships/hyperlink" Target="https://www.silabs.com/documents/public/data-sheets/WF121-DataSheet.pdf" TargetMode="External"/><Relationship Id="rId2" Type="http://schemas.openxmlformats.org/officeDocument/2006/relationships/numbering" Target="numbering.xml"/><Relationship Id="rId16" Type="http://schemas.openxmlformats.org/officeDocument/2006/relationships/hyperlink" Target="https://www.researchgate.net/profile/Amir-Hassani-Karbasi?_tp=eyJjb250ZXh0Ijp7ImZpcnN0UGFnZSI6Il9kaXJlY3QiLCJwYWdlIjoiX2RpcmVjdCJ9fQ" TargetMode="External"/><Relationship Id="rId20" Type="http://schemas.openxmlformats.org/officeDocument/2006/relationships/hyperlink" Target="mailto:info@servoflo.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hyperlink" Target="https://www.mouser.co.il/new/analog-devices/maxim-max30009-kit/" TargetMode="External"/><Relationship Id="rId5" Type="http://schemas.openxmlformats.org/officeDocument/2006/relationships/webSettings" Target="webSettings.xml"/><Relationship Id="rId15" Type="http://schemas.openxmlformats.org/officeDocument/2006/relationships/hyperlink" Target="http://biosignalsplux.com/" TargetMode="External"/><Relationship Id="rId23" Type="http://schemas.openxmlformats.org/officeDocument/2006/relationships/hyperlink" Target="https://www.analog.com/en/applications/markets/healthcare-pavilion-home/vital-signs-measurement/wearable-health-monitoring.html" TargetMode="External"/><Relationship Id="rId28" Type="http://schemas.openxmlformats.org/officeDocument/2006/relationships/hyperlink" Target="https://www.seacomp.com/divisions/displaytech" TargetMode="External"/><Relationship Id="rId10" Type="http://schemas.openxmlformats.org/officeDocument/2006/relationships/image" Target="media/image2.jpg"/><Relationship Id="rId19" Type="http://schemas.openxmlformats.org/officeDocument/2006/relationships/hyperlink" Target="https://dexonsystems.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plux@plux.info" TargetMode="External"/><Relationship Id="rId22" Type="http://schemas.openxmlformats.org/officeDocument/2006/relationships/hyperlink" Target="https://www.waveshare.com/wiki/Infrared_Temperature_Sensor" TargetMode="External"/><Relationship Id="rId27" Type="http://schemas.openxmlformats.org/officeDocument/2006/relationships/hyperlink" Target="https://uk.rs-online.com/web/p/lcd-colour-displays/7812992"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7DE7B-D1CE-4C39-970C-BDF81DD3B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1182</TotalTime>
  <Pages>8</Pages>
  <Words>2232</Words>
  <Characters>12059</Characters>
  <Application>Microsoft Office Word</Application>
  <DocSecurity>0</DocSecurity>
  <Lines>100</Lines>
  <Paragraphs>28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ΚΙΟΥΡΤ-ΜΕΧΜΕΤΑΛΗ ΑΧΜΕΤ</dc:creator>
  <cp:keywords/>
  <dc:description/>
  <cp:lastModifiedBy>ΚΙΟΥΡΤ-ΜΕΧΜΕΤΑΛΗ ΑΧΜΕΤ</cp:lastModifiedBy>
  <cp:revision>62</cp:revision>
  <cp:lastPrinted>2023-10-27T17:00:00Z</cp:lastPrinted>
  <dcterms:created xsi:type="dcterms:W3CDTF">2023-10-06T13:18:00Z</dcterms:created>
  <dcterms:modified xsi:type="dcterms:W3CDTF">2024-01-11T21:40:00Z</dcterms:modified>
</cp:coreProperties>
</file>