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pzjnczo0vaag" w:id="0"/>
      <w:bookmarkEnd w:id="0"/>
      <w:r w:rsidDel="00000000" w:rsidR="00000000" w:rsidRPr="00000000">
        <w:rPr>
          <w:rtl w:val="0"/>
        </w:rPr>
        <w:t xml:space="preserve">Background</w:t>
      </w:r>
    </w:p>
    <w:p w:rsidR="00000000" w:rsidDel="00000000" w:rsidP="00000000" w:rsidRDefault="00000000" w:rsidRPr="00000000" w14:paraId="00000002">
      <w:pPr>
        <w:pageBreakBefore w:val="0"/>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a team member on three different projects (A, B and C). For Project A you will write the letters A-J under the Project A column. For Project B you will write the numbers 1-10 under the Project B column. For Project C you will write the Roman numerals I-X under the Project C column.</w:t>
      </w:r>
    </w:p>
    <w:p w:rsidR="00000000" w:rsidDel="00000000" w:rsidP="00000000" w:rsidRDefault="00000000" w:rsidRPr="00000000" w14:paraId="00000003">
      <w:pPr>
        <w:pStyle w:val="Heading1"/>
        <w:pageBreakBefore w:val="0"/>
        <w:rPr/>
      </w:pPr>
      <w:bookmarkStart w:colFirst="0" w:colLast="0" w:name="_v75qcbs0e0db" w:id="1"/>
      <w:bookmarkEnd w:id="1"/>
      <w:r w:rsidDel="00000000" w:rsidR="00000000" w:rsidRPr="00000000">
        <w:rPr>
          <w:rtl w:val="0"/>
        </w:rPr>
        <w:t xml:space="preserve">Activity</w:t>
      </w:r>
    </w:p>
    <w:p w:rsidR="00000000" w:rsidDel="00000000" w:rsidP="00000000" w:rsidRDefault="00000000" w:rsidRPr="00000000" w14:paraId="00000004">
      <w:pPr>
        <w:pageBreakBefore w:val="0"/>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going to experiment with your ability to complete your project work. For part one of the experiment you must work on all three projects simultaneously. Once you write the A under the Project A column you must next go to the Project B column and write the 1, then go to the Project C column and write the I. Now you can go back to Project A and write in the next letter, again continuing to Project B and then to Project C.</w:t>
      </w:r>
    </w:p>
    <w:p w:rsidR="00000000" w:rsidDel="00000000" w:rsidP="00000000" w:rsidRDefault="00000000" w:rsidRPr="00000000" w14:paraId="00000005">
      <w:pPr>
        <w:pStyle w:val="Heading2"/>
        <w:pageBreakBefore w:val="0"/>
        <w:rPr/>
      </w:pPr>
      <w:bookmarkStart w:colFirst="0" w:colLast="0" w:name="_w6gpp1w064on" w:id="2"/>
      <w:bookmarkEnd w:id="2"/>
      <w:r w:rsidDel="00000000" w:rsidR="00000000" w:rsidRPr="00000000">
        <w:rPr>
          <w:rtl w:val="0"/>
        </w:rPr>
        <w:t xml:space="preserve">Part One</w:t>
      </w:r>
    </w:p>
    <w:p w:rsidR="00000000" w:rsidDel="00000000" w:rsidP="00000000" w:rsidRDefault="00000000" w:rsidRPr="00000000" w14:paraId="00000006">
      <w:pPr>
        <w:pageBreakBefore w:val="0"/>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a timer for fifteen seconds. Do not start until your timer says “Go.” You must stop working when your timer says “Stop.” We will see how much work you can accomplish.</w:t>
      </w:r>
    </w:p>
    <w:p w:rsidR="00000000" w:rsidDel="00000000" w:rsidP="00000000" w:rsidRDefault="00000000" w:rsidRPr="00000000" w14:paraId="00000007">
      <w:pPr>
        <w:pageBreakBefore w:val="0"/>
        <w:spacing w:after="0" w:lineRule="auto"/>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A: 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B: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Project C: 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9">
      <w:pPr>
        <w:pageBreakBefore w:val="0"/>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f9n1xpo8dh1p" w:id="3"/>
      <w:bookmarkEnd w:id="3"/>
      <w:r w:rsidDel="00000000" w:rsidR="00000000" w:rsidRPr="00000000">
        <w:rPr>
          <w:rtl w:val="0"/>
        </w:rPr>
        <w:t xml:space="preserve">Part Two</w:t>
      </w:r>
    </w:p>
    <w:p w:rsidR="00000000" w:rsidDel="00000000" w:rsidP="00000000" w:rsidRDefault="00000000" w:rsidRPr="00000000" w14:paraId="0000002B">
      <w:pPr>
        <w:pageBreakBefore w:val="0"/>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can only work on one project at a time. Finish Project A, then start Project B, then start Project C. Set a timer for fifteen seconds. Do not start until your timer says “Go.” You must stop working when your timer says “Stop.” We will see how much work you can accomplish now.</w:t>
      </w:r>
    </w:p>
    <w:p w:rsidR="00000000" w:rsidDel="00000000" w:rsidP="00000000" w:rsidRDefault="00000000" w:rsidRPr="00000000" w14:paraId="0000002C">
      <w:pPr>
        <w:pageBreakBefore w:val="0"/>
        <w:spacing w:after="0" w:lineRule="auto"/>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A: 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B: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Project C: 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after="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E">
      <w:pPr>
        <w:pageBreakBefore w:val="0"/>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pageBreakBefore w:val="0"/>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Roman Numerals as follow I= 1, II = 2, III = 3, IV = 4, V = 5, VI = 6, VII = 7, VIII = 8, IX = 9, X = 10</w:t>
      </w:r>
    </w:p>
    <w:p w:rsidR="00000000" w:rsidDel="00000000" w:rsidP="00000000" w:rsidRDefault="00000000" w:rsidRPr="00000000" w14:paraId="00000050">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spacing w:after="8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4829175</wp:posOffset>
          </wp:positionH>
          <wp:positionV relativeFrom="paragraph">
            <wp:posOffset>276225</wp:posOffset>
          </wp:positionV>
          <wp:extent cx="1789271" cy="242888"/>
          <wp:effectExtent b="0" l="0" r="0" t="0"/>
          <wp:wrapSquare wrapText="bothSides" distB="0" distT="0" distL="0" distR="0"/>
          <wp:docPr descr="Image result for uci division of continuing education" id="1" name="image1.png"/>
          <a:graphic>
            <a:graphicData uri="http://schemas.openxmlformats.org/drawingml/2006/picture">
              <pic:pic>
                <pic:nvPicPr>
                  <pic:cNvPr descr="Image result for uci division of continuing education" id="0" name="image1.png"/>
                  <pic:cNvPicPr preferRelativeResize="0"/>
                </pic:nvPicPr>
                <pic:blipFill>
                  <a:blip r:embed="rId1"/>
                  <a:srcRect b="0" l="0" r="0" t="0"/>
                  <a:stretch>
                    <a:fillRect/>
                  </a:stretch>
                </pic:blipFill>
                <pic:spPr>
                  <a:xfrm>
                    <a:off x="0" y="0"/>
                    <a:ext cx="1789271" cy="24288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Title"/>
      <w:pageBreakBefore w:val="0"/>
      <w:spacing w:after="0" w:lineRule="auto"/>
      <w:jc w:val="center"/>
      <w:rPr/>
    </w:pPr>
    <w:bookmarkStart w:colFirst="0" w:colLast="0" w:name="_3dy6vkm" w:id="4"/>
    <w:bookmarkEnd w:id="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