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74ECBB42" w14:textId="67670C6F" w:rsidR="00707616" w:rsidRDefault="00707616" w:rsidP="00707616">
      <w:pPr>
        <w:bidi/>
        <w:spacing w:after="0" w:line="276" w:lineRule="auto"/>
        <w:rPr>
          <w:rFonts w:ascii="Times New Roman" w:eastAsia="Times New Roman" w:hAnsi="Times New Roman" w:cs="B Lotus"/>
          <w:color w:val="000000"/>
          <w:sz w:val="24"/>
          <w:szCs w:val="24"/>
          <w:rtl/>
          <w:lang w:bidi="fa-IR"/>
        </w:rPr>
      </w:pPr>
      <w:r w:rsidRPr="00590589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lastRenderedPageBreak/>
        <w:t>برای انتقال دیتا از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</w:rPr>
        <w:t xml:space="preserve"> SQL Server 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به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</w:rPr>
        <w:t xml:space="preserve"> Access 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یا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</w:rPr>
        <w:t xml:space="preserve"> DBMS 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 xml:space="preserve">های دیگه، </w:t>
      </w:r>
      <w:r>
        <w:rPr>
          <w:rFonts w:ascii="Times New Roman" w:eastAsia="Times New Roman" w:hAnsi="Times New Roman" w:cs="B Lotus" w:hint="cs"/>
          <w:color w:val="000000"/>
          <w:sz w:val="24"/>
          <w:szCs w:val="24"/>
          <w:rtl/>
        </w:rPr>
        <w:t>میتوانید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 xml:space="preserve"> از تابع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</w:rPr>
        <w:t xml:space="preserve"> OPENROWSET </w:t>
      </w:r>
      <w:r w:rsidRPr="00590589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استفاده کنی</w:t>
      </w:r>
      <w:r>
        <w:rPr>
          <w:rFonts w:ascii="Times New Roman" w:eastAsia="Times New Roman" w:hAnsi="Times New Roman" w:cs="B Lotus" w:hint="cs"/>
          <w:color w:val="000000"/>
          <w:sz w:val="24"/>
          <w:szCs w:val="24"/>
          <w:rtl/>
        </w:rPr>
        <w:t>د</w:t>
      </w:r>
    </w:p>
    <w:p w14:paraId="7754F5AF" w14:textId="3226DF68" w:rsidR="005B6477" w:rsidRPr="00B14428" w:rsidRDefault="005B6477" w:rsidP="006A56DC">
      <w:pPr>
        <w:bidi/>
        <w:spacing w:after="120" w:line="276" w:lineRule="auto"/>
        <w:jc w:val="both"/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</w:pPr>
      <w:r w:rsidRPr="00B14428"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  <w:t>فعال کردن ویژگی</w:t>
      </w:r>
      <w:r w:rsidRPr="00B14428">
        <w:rPr>
          <w:rFonts w:ascii="Times New Roman" w:eastAsia="Times New Roman" w:hAnsi="Times New Roman" w:cs="B Titr"/>
          <w:color w:val="000000"/>
          <w:sz w:val="28"/>
          <w:szCs w:val="28"/>
          <w:lang w:bidi="fa-IR"/>
        </w:rPr>
        <w:t xml:space="preserve"> Ad Hoc Distributed Queries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B14428" w:rsidRPr="00A81D6D" w14:paraId="66676A73" w14:textId="77777777" w:rsidTr="006A178D">
        <w:trPr>
          <w:trHeight w:val="2099"/>
        </w:trPr>
        <w:tc>
          <w:tcPr>
            <w:tcW w:w="5000" w:type="pct"/>
            <w:vAlign w:val="center"/>
          </w:tcPr>
          <w:p w14:paraId="5AD8636D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fa-IR"/>
              </w:rPr>
              <w:t>sp_configure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'show advanced options'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1</w:t>
            </w:r>
          </w:p>
          <w:p w14:paraId="3A6B2A55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  <w:p w14:paraId="3C43E1A3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RECONFIGURE</w:t>
            </w:r>
          </w:p>
          <w:p w14:paraId="1333ED21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  <w:p w14:paraId="4A1CC655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fa-IR"/>
              </w:rPr>
              <w:t>sp_configure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'Ad Hoc Distributed Queries'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1</w:t>
            </w:r>
          </w:p>
          <w:p w14:paraId="4CF17F53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  <w:p w14:paraId="67AE61D3" w14:textId="77777777" w:rsidR="00863866" w:rsidRDefault="00863866" w:rsidP="00863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RECONFIGURE</w:t>
            </w:r>
          </w:p>
          <w:p w14:paraId="2FDA57CF" w14:textId="27EBD137" w:rsidR="00B14428" w:rsidRPr="00A81D6D" w:rsidRDefault="00863866" w:rsidP="0086386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</w:tc>
      </w:tr>
      <w:tr w:rsidR="00707616" w:rsidRPr="00A81D6D" w14:paraId="400FB608" w14:textId="77777777" w:rsidTr="006A178D">
        <w:trPr>
          <w:trHeight w:val="2483"/>
        </w:trPr>
        <w:tc>
          <w:tcPr>
            <w:tcW w:w="5000" w:type="pct"/>
            <w:vAlign w:val="center"/>
          </w:tcPr>
          <w:p w14:paraId="3B0F9B33" w14:textId="2531C571" w:rsidR="00D03096" w:rsidRPr="00164B8C" w:rsidRDefault="000442EF" w:rsidP="00D03096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="B Lotus"/>
                <w:color w:val="000000"/>
                <w:sz w:val="20"/>
                <w:szCs w:val="20"/>
                <w:lang w:bidi="fa-IR"/>
              </w:rPr>
            </w:pPr>
            <w:r w:rsidRPr="00164B8C">
              <w:rPr>
                <w:rFonts w:asciiTheme="minorBidi" w:hAnsiTheme="minorBidi" w:cs="B Lotus"/>
                <w:color w:val="008000"/>
                <w:sz w:val="20"/>
                <w:szCs w:val="20"/>
                <w:lang w:bidi="fa-IR"/>
              </w:rPr>
              <w:t>SQL Server Authentication</w:t>
            </w:r>
            <w:r w:rsidR="00D03096" w:rsidRPr="00164B8C">
              <w:rPr>
                <w:rFonts w:asciiTheme="minorBidi" w:hAnsiTheme="minorBidi" w:cs="B Lotus"/>
                <w:color w:val="008000"/>
                <w:sz w:val="20"/>
                <w:szCs w:val="20"/>
                <w:lang w:bidi="fa-IR"/>
              </w:rPr>
              <w:t xml:space="preserve"> </w:t>
            </w:r>
            <w:r w:rsidR="00D03096" w:rsidRPr="00164B8C">
              <w:rPr>
                <w:rFonts w:asciiTheme="minorBidi" w:hAnsiTheme="minorBidi" w:cs="B Lotus"/>
                <w:color w:val="008000"/>
                <w:sz w:val="20"/>
                <w:szCs w:val="20"/>
                <w:rtl/>
                <w:lang w:bidi="fa-IR"/>
              </w:rPr>
              <w:t>اتصال با</w:t>
            </w:r>
            <w:r w:rsidR="00D03096" w:rsidRPr="00164B8C">
              <w:rPr>
                <w:rFonts w:asciiTheme="minorBidi" w:hAnsiTheme="minorBidi" w:cs="B Lotus"/>
                <w:color w:val="008000"/>
                <w:sz w:val="20"/>
                <w:szCs w:val="20"/>
                <w:lang w:bidi="fa-IR"/>
              </w:rPr>
              <w:t xml:space="preserve"> </w:t>
            </w:r>
          </w:p>
          <w:p w14:paraId="38D8CCBC" w14:textId="227AFC81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70332894" w14:textId="77777777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  <w:t>DB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.*</w:t>
            </w:r>
            <w:proofErr w:type="gramEnd"/>
          </w:p>
          <w:p w14:paraId="75A89F43" w14:textId="77777777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OPENROWSET</w:t>
            </w:r>
          </w:p>
          <w:p w14:paraId="60F2C3F3" w14:textId="77777777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(</w:t>
            </w:r>
          </w:p>
          <w:p w14:paraId="5C542FCC" w14:textId="3E364E01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'SQLNCLI'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24BA7BE1" w14:textId="2BACAC23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'Server=185.116.162.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105;UID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=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fakhri;PWD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=1s@#'</w:t>
            </w:r>
          </w:p>
          <w:p w14:paraId="212F2741" w14:textId="6F730C53" w:rsidR="00707616" w:rsidRDefault="00707616" w:rsidP="001A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'SELECT * FROM 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].[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Anbar]'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2901AB27" w14:textId="77777777" w:rsidR="00707616" w:rsidRPr="00A81D6D" w:rsidRDefault="00707616" w:rsidP="001A5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DB1</w:t>
            </w:r>
          </w:p>
        </w:tc>
      </w:tr>
      <w:tr w:rsidR="00F9625E" w:rsidRPr="00A81D6D" w14:paraId="474D0414" w14:textId="77777777" w:rsidTr="006A178D">
        <w:trPr>
          <w:trHeight w:val="2470"/>
        </w:trPr>
        <w:tc>
          <w:tcPr>
            <w:tcW w:w="5000" w:type="pct"/>
            <w:vAlign w:val="center"/>
          </w:tcPr>
          <w:p w14:paraId="4146E6D6" w14:textId="48709DEE" w:rsidR="00F9625E" w:rsidRPr="00164B8C" w:rsidRDefault="00F9625E" w:rsidP="0037123C">
            <w:pPr>
              <w:autoSpaceDE w:val="0"/>
              <w:autoSpaceDN w:val="0"/>
              <w:adjustRightInd w:val="0"/>
              <w:jc w:val="right"/>
              <w:rPr>
                <w:rFonts w:asciiTheme="majorBidi" w:hAnsiTheme="majorBidi" w:cs="B Lotus"/>
                <w:color w:val="000000"/>
                <w:sz w:val="20"/>
                <w:szCs w:val="20"/>
                <w:lang w:bidi="fa-IR"/>
              </w:rPr>
            </w:pPr>
            <w:r w:rsidRPr="00164B8C">
              <w:rPr>
                <w:rFonts w:asciiTheme="majorBidi" w:hAnsiTheme="majorBidi" w:cs="B Lotus"/>
                <w:color w:val="008000"/>
                <w:sz w:val="20"/>
                <w:szCs w:val="20"/>
                <w:lang w:bidi="fa-IR"/>
              </w:rPr>
              <w:t xml:space="preserve">Windows Authentication </w:t>
            </w:r>
            <w:r w:rsidRPr="00164B8C">
              <w:rPr>
                <w:rFonts w:asciiTheme="majorBidi" w:hAnsiTheme="majorBidi" w:cs="B Lotus"/>
                <w:color w:val="008000"/>
                <w:sz w:val="20"/>
                <w:szCs w:val="20"/>
                <w:rtl/>
                <w:lang w:bidi="fa-IR"/>
              </w:rPr>
              <w:t>اتصال با</w:t>
            </w:r>
            <w:r w:rsidRPr="00164B8C">
              <w:rPr>
                <w:rFonts w:asciiTheme="majorBidi" w:hAnsiTheme="majorBidi" w:cs="B Lotus"/>
                <w:color w:val="008000"/>
                <w:sz w:val="20"/>
                <w:szCs w:val="20"/>
                <w:lang w:bidi="fa-IR"/>
              </w:rPr>
              <w:t xml:space="preserve"> </w:t>
            </w:r>
          </w:p>
          <w:p w14:paraId="58126D5E" w14:textId="77777777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Customers_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>History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.*</w:t>
            </w:r>
            <w:proofErr w:type="gramEnd"/>
          </w:p>
          <w:p w14:paraId="55FA8FE1" w14:textId="77777777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OPENROWSET</w:t>
            </w:r>
          </w:p>
          <w:p w14:paraId="086E97B0" w14:textId="77777777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(</w:t>
            </w:r>
          </w:p>
          <w:p w14:paraId="15BDF276" w14:textId="6D49AB1C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'SQLNCLI'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330B6332" w14:textId="06344FA4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'Server=192.168.10.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11;Trusted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_Connection=yes'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</w:p>
          <w:p w14:paraId="56E95632" w14:textId="1FDFF1BD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 xml:space="preserve">'SELECT * FROM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DB_History.dbo.Customers_History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509C9E9F" w14:textId="77777777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>Customers_History</w:t>
            </w:r>
            <w:proofErr w:type="spellEnd"/>
          </w:p>
          <w:p w14:paraId="38023236" w14:textId="237E072A" w:rsidR="00F9625E" w:rsidRDefault="00F9625E" w:rsidP="00F962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</w:tc>
      </w:tr>
    </w:tbl>
    <w:p w14:paraId="12B20655" w14:textId="77777777" w:rsidR="006A178D" w:rsidRDefault="006A178D" w:rsidP="00060ADA">
      <w:pPr>
        <w:bidi/>
        <w:spacing w:after="120" w:line="276" w:lineRule="auto"/>
        <w:jc w:val="both"/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</w:pPr>
    </w:p>
    <w:p w14:paraId="50637846" w14:textId="77777777" w:rsidR="006A178D" w:rsidRDefault="006A178D">
      <w:pPr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  <w:br w:type="page"/>
      </w:r>
    </w:p>
    <w:p w14:paraId="2B1B17A5" w14:textId="52A99FC7" w:rsidR="00707616" w:rsidRDefault="00707616" w:rsidP="00060ADA">
      <w:pPr>
        <w:bidi/>
        <w:spacing w:after="120" w:line="276" w:lineRule="auto"/>
        <w:jc w:val="both"/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</w:pPr>
      <w:r w:rsidRPr="00060ADA">
        <w:rPr>
          <w:rFonts w:ascii="Times New Roman" w:eastAsia="Times New Roman" w:hAnsi="Times New Roman" w:cs="B Titr"/>
          <w:color w:val="000000"/>
          <w:sz w:val="28"/>
          <w:szCs w:val="28"/>
          <w:rtl/>
          <w:lang w:bidi="fa-IR"/>
        </w:rPr>
        <w:lastRenderedPageBreak/>
        <w:t>واکشی اطلاعات از اکسس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707616" w:rsidRPr="00A81D6D" w14:paraId="1144795D" w14:textId="77777777" w:rsidTr="00DC300A">
        <w:trPr>
          <w:trHeight w:val="2574"/>
        </w:trPr>
        <w:tc>
          <w:tcPr>
            <w:tcW w:w="5000" w:type="pct"/>
            <w:vAlign w:val="center"/>
          </w:tcPr>
          <w:p w14:paraId="5E23340C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>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.*</w:t>
            </w:r>
            <w:proofErr w:type="gramEnd"/>
          </w:p>
          <w:p w14:paraId="07909238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OPENROWSET</w:t>
            </w:r>
          </w:p>
          <w:p w14:paraId="50462A5C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(</w:t>
            </w:r>
          </w:p>
          <w:p w14:paraId="2ED3F838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Microsoft.Jet.OLEDB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.4.0'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</w:p>
          <w:p w14:paraId="14E64C4C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'C:\Data\Employees.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mdb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</w:p>
          <w:p w14:paraId="6209ABD1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 xml:space="preserve">'SELECT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 xml:space="preserve">, FirstName,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JobTitle</w:t>
            </w:r>
            <w:proofErr w:type="spellEnd"/>
          </w:p>
          <w:p w14:paraId="28115136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ab/>
              <w:t>FROM Employees</w:t>
            </w:r>
          </w:p>
          <w:p w14:paraId="3B6547C1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ab/>
              <w:t xml:space="preserve">ORDER BY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, FirstName'</w:t>
            </w:r>
          </w:p>
          <w:p w14:paraId="377E875D" w14:textId="77777777" w:rsidR="00707616" w:rsidRDefault="00707616" w:rsidP="00707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Employees</w:t>
            </w:r>
            <w:bookmarkStart w:id="0" w:name="_GoBack"/>
            <w:bookmarkEnd w:id="0"/>
          </w:p>
          <w:p w14:paraId="7906B46C" w14:textId="0C1BC2DF" w:rsidR="00707616" w:rsidRPr="00A81D6D" w:rsidRDefault="00707616" w:rsidP="0070761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</w:tc>
      </w:tr>
      <w:tr w:rsidR="00164B8C" w:rsidRPr="00A81D6D" w14:paraId="337C9920" w14:textId="77777777" w:rsidTr="00DC300A">
        <w:trPr>
          <w:trHeight w:val="2116"/>
        </w:trPr>
        <w:tc>
          <w:tcPr>
            <w:tcW w:w="5000" w:type="pct"/>
            <w:vAlign w:val="center"/>
          </w:tcPr>
          <w:p w14:paraId="7B5092E7" w14:textId="77777777" w:rsidR="00164B8C" w:rsidRPr="00164B8C" w:rsidRDefault="00164B8C" w:rsidP="0070761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</w:pPr>
            <w:r w:rsidRPr="00164B8C">
              <w:rPr>
                <w:rFonts w:asciiTheme="majorBidi" w:hAnsiTheme="majorBidi" w:cstheme="majorBidi"/>
                <w:color w:val="008000"/>
                <w:sz w:val="20"/>
                <w:szCs w:val="20"/>
                <w:lang w:bidi="fa-IR"/>
              </w:rPr>
              <w:t>Install Access Database Engine 2013,2016</w:t>
            </w:r>
          </w:p>
          <w:p w14:paraId="70B1DFAE" w14:textId="77777777" w:rsidR="00164B8C" w:rsidRPr="00164B8C" w:rsidRDefault="00164B8C" w:rsidP="00164B8C">
            <w:pPr>
              <w:autoSpaceDE w:val="0"/>
              <w:autoSpaceDN w:val="0"/>
              <w:bidi/>
              <w:adjustRightInd w:val="0"/>
              <w:rPr>
                <w:rFonts w:asciiTheme="majorBidi" w:hAnsiTheme="majorBidi" w:cs="B Lotus" w:hint="cs"/>
                <w:b/>
                <w:bCs/>
                <w:color w:val="0000FF"/>
                <w:sz w:val="20"/>
                <w:szCs w:val="20"/>
                <w:rtl/>
                <w:lang w:bidi="fa-IR"/>
              </w:rPr>
            </w:pPr>
            <w:r w:rsidRPr="00164B8C">
              <w:rPr>
                <w:rFonts w:asciiTheme="majorBidi" w:hAnsiTheme="majorBidi" w:cs="B Lotus"/>
                <w:b/>
                <w:bCs/>
                <w:color w:val="008000"/>
                <w:sz w:val="20"/>
                <w:szCs w:val="20"/>
                <w:rtl/>
                <w:lang w:bidi="fa-IR"/>
              </w:rPr>
              <w:t>فعال سازی قابلیت</w:t>
            </w:r>
          </w:p>
          <w:p w14:paraId="746BDBD6" w14:textId="77777777" w:rsidR="00AC0DC1" w:rsidRDefault="00AC0DC1" w:rsidP="00AC0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fa-IR"/>
              </w:rPr>
              <w:t>sp_MSset_oledb_prop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N'Microsoft.ACE.OLEDB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.12.0'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N'AllowInProcess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1</w:t>
            </w:r>
          </w:p>
          <w:p w14:paraId="68DD8FA2" w14:textId="77777777" w:rsidR="00AC0DC1" w:rsidRDefault="00AC0DC1" w:rsidP="00AC0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  <w:p w14:paraId="16DC3377" w14:textId="77777777" w:rsidR="00AC0DC1" w:rsidRDefault="00AC0DC1" w:rsidP="00AC0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fa-IR"/>
              </w:rPr>
              <w:t>sp_MSset_oledb_prop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N'Microsoft.ACE.OLEDB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.12.0'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N'DynamicParameters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1</w:t>
            </w:r>
          </w:p>
          <w:p w14:paraId="38C332B2" w14:textId="18AF0824" w:rsidR="00164B8C" w:rsidRPr="00164B8C" w:rsidRDefault="00AC0DC1" w:rsidP="00AC0DC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</w:tc>
      </w:tr>
      <w:tr w:rsidR="00BC0B11" w:rsidRPr="00A81D6D" w14:paraId="7FF5FC3C" w14:textId="77777777" w:rsidTr="00DC300A">
        <w:trPr>
          <w:trHeight w:val="3520"/>
        </w:trPr>
        <w:tc>
          <w:tcPr>
            <w:tcW w:w="5000" w:type="pct"/>
            <w:vAlign w:val="center"/>
          </w:tcPr>
          <w:p w14:paraId="47E2ACEA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fa-IR"/>
              </w:rPr>
              <w:t>--OLE 12.0</w:t>
            </w:r>
          </w:p>
          <w:p w14:paraId="5E10760E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OPENROWSET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388DEA40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(</w:t>
            </w:r>
          </w:p>
          <w:p w14:paraId="37607A0F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'Microsoft.ACE.OLEDB.12.0'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</w:p>
          <w:p w14:paraId="0B375F01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 xml:space="preserve">'Excel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12.0;Database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=c:\Dump\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somefile.xlsx;HDR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=YES'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66445CC3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'select * from 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name_of_spreadsheet_in_file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$]'</w:t>
            </w:r>
          </w:p>
          <w:p w14:paraId="67A795E8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)</w:t>
            </w:r>
          </w:p>
          <w:p w14:paraId="232EC2CB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fa-IR"/>
              </w:rPr>
              <w:t>--OLE 4.0</w:t>
            </w:r>
          </w:p>
          <w:p w14:paraId="53F3B398" w14:textId="3DF28EAC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OPENROWSET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473DC3DB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(</w:t>
            </w:r>
          </w:p>
          <w:p w14:paraId="278F8925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Microsoft.Jet.OLEDB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.4.0'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488D0916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 xml:space="preserve">'Excel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8.0;Database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=c:\Dump\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somefile.xls;HDR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=YES'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 xml:space="preserve"> </w:t>
            </w:r>
          </w:p>
          <w:p w14:paraId="65A2771E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'select * from 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name_of_spreadsheet_in_file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fa-IR"/>
              </w:rPr>
              <w:t>$]'</w:t>
            </w:r>
          </w:p>
          <w:p w14:paraId="24C0A9D8" w14:textId="77777777" w:rsidR="00BC0B11" w:rsidRDefault="00BC0B11" w:rsidP="00BC0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fa-IR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fa-IR"/>
              </w:rPr>
              <w:t>)</w:t>
            </w:r>
          </w:p>
          <w:p w14:paraId="1AF68FC3" w14:textId="0E40852F" w:rsidR="00BC0B11" w:rsidRPr="00164B8C" w:rsidRDefault="00BC0B11" w:rsidP="00BC0B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8000"/>
                <w:sz w:val="20"/>
                <w:szCs w:val="20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fa-IR"/>
              </w:rPr>
              <w:t>GO</w:t>
            </w:r>
          </w:p>
        </w:tc>
      </w:tr>
    </w:tbl>
    <w:p w14:paraId="4E60EDBB" w14:textId="77777777" w:rsidR="00707616" w:rsidRDefault="00707616" w:rsidP="00DA0F59">
      <w:pPr>
        <w:bidi/>
        <w:spacing w:before="240" w:after="300" w:line="276" w:lineRule="auto"/>
        <w:rPr>
          <w:rFonts w:ascii="Times New Roman" w:eastAsia="Times New Roman" w:hAnsi="Times New Roman" w:cs="B Lotus"/>
          <w:color w:val="000000"/>
          <w:sz w:val="24"/>
          <w:szCs w:val="24"/>
          <w:rtl/>
        </w:rPr>
      </w:pPr>
    </w:p>
    <w:sectPr w:rsidR="00707616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29764" w14:textId="77777777" w:rsidR="006B2672" w:rsidRDefault="006B2672" w:rsidP="008604FD">
      <w:pPr>
        <w:spacing w:after="0" w:line="240" w:lineRule="auto"/>
      </w:pPr>
      <w:r>
        <w:separator/>
      </w:r>
    </w:p>
  </w:endnote>
  <w:endnote w:type="continuationSeparator" w:id="0">
    <w:p w14:paraId="3B64C0FA" w14:textId="77777777" w:rsidR="006B2672" w:rsidRDefault="006B2672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B47C3" w14:textId="77777777" w:rsidR="006B2672" w:rsidRDefault="006B2672" w:rsidP="008604FD">
      <w:pPr>
        <w:spacing w:after="0" w:line="240" w:lineRule="auto"/>
      </w:pPr>
      <w:r>
        <w:separator/>
      </w:r>
    </w:p>
  </w:footnote>
  <w:footnote w:type="continuationSeparator" w:id="0">
    <w:p w14:paraId="6D590665" w14:textId="77777777" w:rsidR="006B2672" w:rsidRDefault="006B2672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6B2672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6B2672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6B2672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6B2672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76485D0B" w:rsidR="00DE542A" w:rsidRDefault="006B2672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A0F59">
      <w:rPr>
        <w:rFonts w:ascii="Times New Roman" w:eastAsia="Times New Roman" w:hAnsi="Times New Roman" w:cs="B Lotus"/>
        <w:color w:val="000000"/>
        <w:sz w:val="24"/>
        <w:szCs w:val="24"/>
      </w:rPr>
      <w:t>OPENROWSET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</w:t>
    </w:r>
    <w:proofErr w:type="gramStart"/>
    <w:r w:rsidR="00DE542A">
      <w:rPr>
        <w:rFonts w:cs="B Homa" w:hint="cs"/>
        <w:rtl/>
        <w:lang w:bidi="fa-IR"/>
      </w:rPr>
      <w:t>مدرس :</w:t>
    </w:r>
    <w:proofErr w:type="gramEnd"/>
    <w:r w:rsidR="00DE542A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6B2672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7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7"/>
  </w:num>
  <w:num w:numId="4">
    <w:abstractNumId w:val="7"/>
  </w:num>
  <w:num w:numId="5">
    <w:abstractNumId w:val="13"/>
  </w:num>
  <w:num w:numId="6">
    <w:abstractNumId w:val="6"/>
  </w:num>
  <w:num w:numId="7">
    <w:abstractNumId w:val="26"/>
  </w:num>
  <w:num w:numId="8">
    <w:abstractNumId w:val="20"/>
  </w:num>
  <w:num w:numId="9">
    <w:abstractNumId w:val="4"/>
  </w:num>
  <w:num w:numId="10">
    <w:abstractNumId w:val="2"/>
  </w:num>
  <w:num w:numId="11">
    <w:abstractNumId w:val="16"/>
  </w:num>
  <w:num w:numId="12">
    <w:abstractNumId w:val="0"/>
  </w:num>
  <w:num w:numId="13">
    <w:abstractNumId w:val="25"/>
  </w:num>
  <w:num w:numId="14">
    <w:abstractNumId w:val="22"/>
  </w:num>
  <w:num w:numId="15">
    <w:abstractNumId w:val="19"/>
  </w:num>
  <w:num w:numId="16">
    <w:abstractNumId w:val="5"/>
  </w:num>
  <w:num w:numId="17">
    <w:abstractNumId w:val="24"/>
  </w:num>
  <w:num w:numId="18">
    <w:abstractNumId w:val="15"/>
  </w:num>
  <w:num w:numId="19">
    <w:abstractNumId w:val="9"/>
  </w:num>
  <w:num w:numId="20">
    <w:abstractNumId w:val="17"/>
  </w:num>
  <w:num w:numId="21">
    <w:abstractNumId w:val="12"/>
  </w:num>
  <w:num w:numId="22">
    <w:abstractNumId w:val="14"/>
  </w:num>
  <w:num w:numId="23">
    <w:abstractNumId w:val="18"/>
  </w:num>
  <w:num w:numId="24">
    <w:abstractNumId w:val="21"/>
  </w:num>
  <w:num w:numId="25">
    <w:abstractNumId w:val="23"/>
  </w:num>
  <w:num w:numId="26">
    <w:abstractNumId w:val="1"/>
  </w:num>
  <w:num w:numId="27">
    <w:abstractNumId w:val="8"/>
  </w:num>
  <w:num w:numId="2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08D"/>
    <w:rsid w:val="0003454A"/>
    <w:rsid w:val="00035665"/>
    <w:rsid w:val="00035E43"/>
    <w:rsid w:val="00035E7E"/>
    <w:rsid w:val="000401CA"/>
    <w:rsid w:val="00042816"/>
    <w:rsid w:val="00043876"/>
    <w:rsid w:val="000442EF"/>
    <w:rsid w:val="00052F39"/>
    <w:rsid w:val="00053EBD"/>
    <w:rsid w:val="0005468A"/>
    <w:rsid w:val="00054883"/>
    <w:rsid w:val="00055187"/>
    <w:rsid w:val="00056C2F"/>
    <w:rsid w:val="00057666"/>
    <w:rsid w:val="00060ADA"/>
    <w:rsid w:val="00061E93"/>
    <w:rsid w:val="0006276E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66EE"/>
    <w:rsid w:val="000777C4"/>
    <w:rsid w:val="00077D36"/>
    <w:rsid w:val="00081C84"/>
    <w:rsid w:val="00082639"/>
    <w:rsid w:val="00083523"/>
    <w:rsid w:val="000843A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97F"/>
    <w:rsid w:val="000B3EF4"/>
    <w:rsid w:val="000B406F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2806"/>
    <w:rsid w:val="000E2B2A"/>
    <w:rsid w:val="000E2D75"/>
    <w:rsid w:val="000E3343"/>
    <w:rsid w:val="000E4D5E"/>
    <w:rsid w:val="000E52F1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079FE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1C64"/>
    <w:rsid w:val="00133697"/>
    <w:rsid w:val="00133E9A"/>
    <w:rsid w:val="00134A7B"/>
    <w:rsid w:val="00134EED"/>
    <w:rsid w:val="00137BD1"/>
    <w:rsid w:val="0014027E"/>
    <w:rsid w:val="00141FD1"/>
    <w:rsid w:val="001435B5"/>
    <w:rsid w:val="00143EEF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B8C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4D0C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C5B1D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1F69AD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95FE1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171B"/>
    <w:rsid w:val="002D27FB"/>
    <w:rsid w:val="002D2CEC"/>
    <w:rsid w:val="002D34F0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2CE2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47D2"/>
    <w:rsid w:val="00365534"/>
    <w:rsid w:val="003662AF"/>
    <w:rsid w:val="00366F06"/>
    <w:rsid w:val="00367B57"/>
    <w:rsid w:val="003705F9"/>
    <w:rsid w:val="0037123C"/>
    <w:rsid w:val="0037282C"/>
    <w:rsid w:val="0037310B"/>
    <w:rsid w:val="00373B4D"/>
    <w:rsid w:val="00373F30"/>
    <w:rsid w:val="00373F54"/>
    <w:rsid w:val="00374F2C"/>
    <w:rsid w:val="00382FC7"/>
    <w:rsid w:val="003839DE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196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3BE5"/>
    <w:rsid w:val="003E507B"/>
    <w:rsid w:val="003E5F94"/>
    <w:rsid w:val="003E622E"/>
    <w:rsid w:val="003E74B2"/>
    <w:rsid w:val="003E790E"/>
    <w:rsid w:val="003F033E"/>
    <w:rsid w:val="003F1E06"/>
    <w:rsid w:val="003F1E86"/>
    <w:rsid w:val="003F2D61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0589"/>
    <w:rsid w:val="005920E7"/>
    <w:rsid w:val="005921B8"/>
    <w:rsid w:val="005927E2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477"/>
    <w:rsid w:val="005B6A1A"/>
    <w:rsid w:val="005B7378"/>
    <w:rsid w:val="005B7707"/>
    <w:rsid w:val="005C2202"/>
    <w:rsid w:val="005C6584"/>
    <w:rsid w:val="005C67D9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97938"/>
    <w:rsid w:val="006A15D5"/>
    <w:rsid w:val="006A178D"/>
    <w:rsid w:val="006A2137"/>
    <w:rsid w:val="006A3A78"/>
    <w:rsid w:val="006A3AE5"/>
    <w:rsid w:val="006A56DC"/>
    <w:rsid w:val="006A581B"/>
    <w:rsid w:val="006A6E07"/>
    <w:rsid w:val="006A702D"/>
    <w:rsid w:val="006B2672"/>
    <w:rsid w:val="006B2B9B"/>
    <w:rsid w:val="006B5C88"/>
    <w:rsid w:val="006B6FAB"/>
    <w:rsid w:val="006C17F3"/>
    <w:rsid w:val="006C1826"/>
    <w:rsid w:val="006C1EBC"/>
    <w:rsid w:val="006C2084"/>
    <w:rsid w:val="006C355E"/>
    <w:rsid w:val="006C5420"/>
    <w:rsid w:val="006C5A27"/>
    <w:rsid w:val="006C6C69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7616"/>
    <w:rsid w:val="00707641"/>
    <w:rsid w:val="00707DE9"/>
    <w:rsid w:val="00711AD1"/>
    <w:rsid w:val="00711D84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C40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155"/>
    <w:rsid w:val="00800B1B"/>
    <w:rsid w:val="008011D2"/>
    <w:rsid w:val="0080274E"/>
    <w:rsid w:val="00803148"/>
    <w:rsid w:val="00803C85"/>
    <w:rsid w:val="008063A8"/>
    <w:rsid w:val="008068D9"/>
    <w:rsid w:val="0081083F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2E45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866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173B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80C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8A6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6B71"/>
    <w:rsid w:val="00A674F7"/>
    <w:rsid w:val="00A713E6"/>
    <w:rsid w:val="00A7142E"/>
    <w:rsid w:val="00A7159C"/>
    <w:rsid w:val="00A73784"/>
    <w:rsid w:val="00A73896"/>
    <w:rsid w:val="00A76058"/>
    <w:rsid w:val="00A760E4"/>
    <w:rsid w:val="00A77809"/>
    <w:rsid w:val="00A81D6D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6018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0DC1"/>
    <w:rsid w:val="00AC1956"/>
    <w:rsid w:val="00AC1A92"/>
    <w:rsid w:val="00AC521C"/>
    <w:rsid w:val="00AC64BC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646"/>
    <w:rsid w:val="00AD7E06"/>
    <w:rsid w:val="00AE1354"/>
    <w:rsid w:val="00AE18B3"/>
    <w:rsid w:val="00AE265C"/>
    <w:rsid w:val="00AE2ADB"/>
    <w:rsid w:val="00AE3D3E"/>
    <w:rsid w:val="00AE464D"/>
    <w:rsid w:val="00AE5E91"/>
    <w:rsid w:val="00AE6193"/>
    <w:rsid w:val="00AE70C2"/>
    <w:rsid w:val="00AE775D"/>
    <w:rsid w:val="00AF0A78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42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B7D28"/>
    <w:rsid w:val="00BC038A"/>
    <w:rsid w:val="00BC0B11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473A"/>
    <w:rsid w:val="00BE2361"/>
    <w:rsid w:val="00BE325E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07FB1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2B0A"/>
    <w:rsid w:val="00C83895"/>
    <w:rsid w:val="00C838B3"/>
    <w:rsid w:val="00C878A7"/>
    <w:rsid w:val="00C87E3F"/>
    <w:rsid w:val="00C91528"/>
    <w:rsid w:val="00C91913"/>
    <w:rsid w:val="00C91C90"/>
    <w:rsid w:val="00C92B74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3096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473A7"/>
    <w:rsid w:val="00D50C0C"/>
    <w:rsid w:val="00D61BF8"/>
    <w:rsid w:val="00D620C2"/>
    <w:rsid w:val="00D62153"/>
    <w:rsid w:val="00D62231"/>
    <w:rsid w:val="00D62934"/>
    <w:rsid w:val="00D65382"/>
    <w:rsid w:val="00D655F7"/>
    <w:rsid w:val="00D668E8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0F59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00A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4A03"/>
    <w:rsid w:val="00DF638F"/>
    <w:rsid w:val="00DF66A0"/>
    <w:rsid w:val="00DF7223"/>
    <w:rsid w:val="00DF731C"/>
    <w:rsid w:val="00DF75B7"/>
    <w:rsid w:val="00E002DA"/>
    <w:rsid w:val="00E00BF9"/>
    <w:rsid w:val="00E00DC5"/>
    <w:rsid w:val="00E0140C"/>
    <w:rsid w:val="00E02C70"/>
    <w:rsid w:val="00E031EB"/>
    <w:rsid w:val="00E04718"/>
    <w:rsid w:val="00E05937"/>
    <w:rsid w:val="00E06256"/>
    <w:rsid w:val="00E1031C"/>
    <w:rsid w:val="00E10708"/>
    <w:rsid w:val="00E11528"/>
    <w:rsid w:val="00E119F4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8B1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C4"/>
    <w:rsid w:val="00E9402E"/>
    <w:rsid w:val="00E96726"/>
    <w:rsid w:val="00E97B35"/>
    <w:rsid w:val="00EA2D74"/>
    <w:rsid w:val="00EA32B8"/>
    <w:rsid w:val="00EA4649"/>
    <w:rsid w:val="00EA4C69"/>
    <w:rsid w:val="00EA4EC2"/>
    <w:rsid w:val="00EA768E"/>
    <w:rsid w:val="00EA7FE3"/>
    <w:rsid w:val="00EB0DB8"/>
    <w:rsid w:val="00EB1147"/>
    <w:rsid w:val="00EB1477"/>
    <w:rsid w:val="00EB4D69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6F8"/>
    <w:rsid w:val="00F317F3"/>
    <w:rsid w:val="00F31B2B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2B67"/>
    <w:rsid w:val="00F432F6"/>
    <w:rsid w:val="00F4377B"/>
    <w:rsid w:val="00F448F4"/>
    <w:rsid w:val="00F46E1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25E"/>
    <w:rsid w:val="00F9668D"/>
    <w:rsid w:val="00F9716B"/>
    <w:rsid w:val="00FA0E01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714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/"/>
  <w:listSeparator w:val="؛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C773-739C-4FA2-8851-1FCD5F6E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1729</cp:revision>
  <cp:lastPrinted>2014-10-11T17:31:00Z</cp:lastPrinted>
  <dcterms:created xsi:type="dcterms:W3CDTF">2013-05-03T18:37:00Z</dcterms:created>
  <dcterms:modified xsi:type="dcterms:W3CDTF">2020-03-25T13:55:00Z</dcterms:modified>
</cp:coreProperties>
</file>