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C2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280" w:line="288" w:lineRule="auto"/>
        <w:ind w:left="0"/>
        <w:jc w:val="center"/>
        <w:textAlignment w:val="auto"/>
        <w:rPr>
          <w:rFonts w:ascii="Arial" w:hAnsi="Arial" w:eastAsia="等线" w:cs="Arial"/>
          <w:b/>
          <w:sz w:val="52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>工程测试方案</w:t>
      </w:r>
      <w:r>
        <w:rPr>
          <w:rFonts w:ascii="Arial" w:hAnsi="Arial" w:eastAsia="等线" w:cs="Arial"/>
          <w:b/>
          <w:sz w:val="52"/>
        </w:rPr>
        <w:t>评审记录单</w:t>
      </w:r>
    </w:p>
    <w:p w14:paraId="0D35C977">
      <w:pPr>
        <w:spacing w:before="120" w:after="120" w:line="288" w:lineRule="auto"/>
        <w:ind w:left="0" w:firstLine="0"/>
        <w:jc w:val="left"/>
        <w:rPr>
          <w:rFonts w:hint="default" w:ascii="Arial" w:hAnsi="Arial" w:eastAsia="等线" w:cs="Arial"/>
          <w:b/>
          <w:sz w:val="52"/>
          <w:lang w:val="en-US"/>
        </w:rPr>
      </w:pPr>
      <w:r>
        <w:rPr>
          <w:rFonts w:hint="eastAsia"/>
          <w:lang w:val="en-US" w:eastAsia="zh-CN"/>
        </w:rPr>
        <w:t>编号：JKZW-GCCS-WLMQ2-01                                                                          变更号：000</w:t>
      </w:r>
    </w:p>
    <w:tbl>
      <w:tblPr>
        <w:tblStyle w:val="2"/>
        <w:tblW w:w="86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2"/>
        <w:gridCol w:w="2616"/>
        <w:gridCol w:w="1225"/>
        <w:gridCol w:w="3519"/>
      </w:tblGrid>
      <w:tr w14:paraId="294B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0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44A45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100C2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乌鲁木齐市轨道交通二号线一期工程BDMS项目</w:t>
            </w:r>
            <w:bookmarkStart w:id="0" w:name="_GoBack"/>
            <w:bookmarkEnd w:id="0"/>
          </w:p>
        </w:tc>
      </w:tr>
      <w:tr w14:paraId="6A0B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7EE4D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评审时间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D652A">
            <w:pPr>
              <w:spacing w:before="120" w:after="120" w:line="288" w:lineRule="auto"/>
              <w:ind w:left="0" w:firstLine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1008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895EB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评审地点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7B8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企业微信会议</w:t>
            </w:r>
          </w:p>
        </w:tc>
      </w:tr>
      <w:tr w14:paraId="2418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35FD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评审内容</w:t>
            </w: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1131C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室内测试内容是否满足需求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F021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300D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6F83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5C57D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现场测试内容是否满足需求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50517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489D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6" w:hRule="atLeast"/>
        </w:trPr>
        <w:tc>
          <w:tcPr>
            <w:tcW w:w="1302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E470">
            <w:pPr>
              <w:spacing w:before="120" w:after="120" w:line="288" w:lineRule="auto"/>
              <w:ind w:left="0" w:firstLine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84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2D66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测试方案是否可行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A64B">
            <w:pPr>
              <w:spacing w:before="120" w:after="120" w:line="288" w:lineRule="auto"/>
              <w:ind w:left="0" w:firstLine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是</w:t>
            </w:r>
            <w:r>
              <w:rPr>
                <w:rFonts w:ascii="Arial" w:hAnsi="Arial" w:eastAsia="等线" w:cs="Arial"/>
                <w:sz w:val="22"/>
              </w:rPr>
              <w:t>；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否；</w:t>
            </w:r>
          </w:p>
        </w:tc>
      </w:tr>
      <w:tr w14:paraId="5618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197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评审结论</w:t>
            </w:r>
          </w:p>
        </w:tc>
        <w:tc>
          <w:tcPr>
            <w:tcW w:w="736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4B654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通过；□有条件通过；□不通过。</w:t>
            </w:r>
          </w:p>
          <w:p w14:paraId="370D56A8"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ascii="Arial" w:hAnsi="Arial" w:eastAsia="等线" w:cs="Arial"/>
                <w:sz w:val="22"/>
              </w:rPr>
              <w:t>注：有条件通过或不通过时，需要将遗留问题填入。</w:t>
            </w:r>
          </w:p>
        </w:tc>
      </w:tr>
      <w:tr w14:paraId="2D092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9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23AE">
            <w:pPr>
              <w:spacing w:before="120" w:after="120" w:line="288" w:lineRule="auto"/>
              <w:ind w:left="0" w:firstLine="0"/>
              <w:jc w:val="center"/>
            </w:pP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7CF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职位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6012A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ECC4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</w:tr>
      <w:tr w14:paraId="1CFD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3" w:hRule="atLeast"/>
        </w:trPr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76E9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A686C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测试主管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947A4">
            <w:pPr>
              <w:spacing w:before="120" w:after="120" w:line="288" w:lineRule="auto"/>
              <w:ind w:lef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黄惠萍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B4AC7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7864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04F0"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E7CA0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测试负责人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16741">
            <w:pPr>
              <w:spacing w:before="120" w:after="120" w:line="288" w:lineRule="auto"/>
              <w:ind w:left="0"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樊鑫宇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16C0D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10CF0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79E1E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0603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9B3E0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郭子豪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81774">
            <w:pPr>
              <w:spacing w:before="120" w:after="120" w:line="288" w:lineRule="auto"/>
              <w:ind w:left="0" w:firstLine="0"/>
              <w:jc w:val="center"/>
            </w:pPr>
          </w:p>
        </w:tc>
      </w:tr>
      <w:tr w14:paraId="58E2B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8D08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</w:p>
        </w:tc>
        <w:tc>
          <w:tcPr>
            <w:tcW w:w="26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C871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FBE17">
            <w:pPr>
              <w:spacing w:before="120" w:after="120" w:line="288" w:lineRule="auto"/>
              <w:ind w:left="0" w:firstLine="0"/>
              <w:jc w:val="center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王鸿林</w:t>
            </w:r>
          </w:p>
        </w:tc>
        <w:tc>
          <w:tcPr>
            <w:tcW w:w="35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D0261">
            <w:pPr>
              <w:spacing w:before="120" w:after="120" w:line="288" w:lineRule="auto"/>
              <w:ind w:left="0" w:firstLine="0"/>
              <w:jc w:val="center"/>
            </w:pPr>
          </w:p>
        </w:tc>
      </w:tr>
    </w:tbl>
    <w:p w14:paraId="7437FA86">
      <w:pPr>
        <w:spacing w:before="120" w:after="120" w:line="288" w:lineRule="auto"/>
        <w:ind w:left="0" w:firstLine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urce Han Sans CN Medium">
    <w:altName w:val="微软雅黑"/>
    <w:panose1 w:val="00000000000000000000"/>
    <w:charset w:val="86"/>
    <w:family w:val="auto"/>
    <w:pitch w:val="default"/>
    <w:sig w:usb0="00000000" w:usb1="0000000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C12C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4E1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xZGI3YWUwODliNDEwMGU0MDBjODZhOTQyNTExZjAifQ=="/>
  </w:docVars>
  <w:rsids>
    <w:rsidRoot w:val="00000000"/>
    <w:rsid w:val="07C928ED"/>
    <w:rsid w:val="0D4E4D1A"/>
    <w:rsid w:val="114B704B"/>
    <w:rsid w:val="11EF7314"/>
    <w:rsid w:val="13677B2F"/>
    <w:rsid w:val="17457EE8"/>
    <w:rsid w:val="1F6B4533"/>
    <w:rsid w:val="234C624A"/>
    <w:rsid w:val="27EC38F6"/>
    <w:rsid w:val="29254786"/>
    <w:rsid w:val="353B7849"/>
    <w:rsid w:val="3DC3044A"/>
    <w:rsid w:val="421C6E47"/>
    <w:rsid w:val="497D3250"/>
    <w:rsid w:val="59803920"/>
    <w:rsid w:val="5F6B657D"/>
    <w:rsid w:val="61161DE2"/>
    <w:rsid w:val="63EA1C98"/>
    <w:rsid w:val="7792494C"/>
    <w:rsid w:val="789C4659"/>
    <w:rsid w:val="7A0920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版本号 Char"/>
    <w:link w:val="5"/>
    <w:qFormat/>
    <w:uiPriority w:val="0"/>
    <w:rPr>
      <w:rFonts w:ascii="黑体" w:eastAsia="黑体"/>
      <w:color w:val="FF0000"/>
      <w:sz w:val="32"/>
      <w:szCs w:val="32"/>
    </w:rPr>
  </w:style>
  <w:style w:type="paragraph" w:customStyle="1" w:styleId="5">
    <w:name w:val="版本号"/>
    <w:basedOn w:val="1"/>
    <w:link w:val="4"/>
    <w:qFormat/>
    <w:uiPriority w:val="0"/>
    <w:pPr>
      <w:ind w:firstLine="2800" w:firstLineChars="875"/>
    </w:pPr>
    <w:rPr>
      <w:rFonts w:ascii="黑体" w:eastAsia="黑体"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181</Words>
  <Characters>205</Characters>
  <TotalTime>0</TotalTime>
  <ScaleCrop>false</ScaleCrop>
  <LinksUpToDate>false</LinksUpToDate>
  <CharactersWithSpaces>280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2026-06-18T06:34:00Z</dcterms:created>
  <dc:creator>Apache POI</dc:creator>
  <cp:lastModifiedBy>あなたは远く</cp:lastModifiedBy>
  <dcterms:modified xsi:type="dcterms:W3CDTF">2026-10-08T10:07:42Z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EFE694C087BC440B890649E5B8A2252B_13</vt:lpwstr>
  </property>
</Properties>
</file>