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1F391" w14:textId="0BB5D008" w:rsidR="00534897" w:rsidRDefault="00B42828">
      <w:r w:rsidRPr="00B42828">
        <w:rPr>
          <w:noProof/>
        </w:rPr>
        <w:drawing>
          <wp:inline distT="0" distB="0" distL="0" distR="0" wp14:anchorId="3C092623" wp14:editId="099CF838">
            <wp:extent cx="6768107" cy="19396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173" cy="19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7FD2" w14:textId="358D7F5E" w:rsidR="00B42828" w:rsidRDefault="00B42828">
      <w:r w:rsidRPr="00B42828">
        <w:rPr>
          <w:noProof/>
        </w:rPr>
        <w:drawing>
          <wp:inline distT="0" distB="0" distL="0" distR="0" wp14:anchorId="2E98F66E" wp14:editId="045EB30D">
            <wp:extent cx="4613564" cy="7685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374" cy="769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76C6" w14:textId="36638090" w:rsidR="00724B08" w:rsidRDefault="00724B08"/>
    <w:p w14:paraId="63F19D5D" w14:textId="1FA349A3" w:rsidR="007048A0" w:rsidRDefault="007048A0">
      <w:r>
        <w:rPr>
          <w:lang w:val="en-US"/>
        </w:rPr>
        <w:t xml:space="preserve">1. </w:t>
      </w:r>
      <w:r>
        <w:t xml:space="preserve">Настройка </w:t>
      </w:r>
      <w:r>
        <w:rPr>
          <w:lang w:val="en-US"/>
        </w:rPr>
        <w:t xml:space="preserve">DHCP </w:t>
      </w:r>
      <w:r>
        <w:t>сервера</w:t>
      </w:r>
    </w:p>
    <w:p w14:paraId="564CAF6E" w14:textId="3EB73C4B" w:rsidR="007048A0" w:rsidRDefault="007048A0" w:rsidP="007048A0">
      <w:pPr>
        <w:pStyle w:val="a7"/>
        <w:numPr>
          <w:ilvl w:val="0"/>
          <w:numId w:val="2"/>
        </w:numPr>
      </w:pPr>
      <w:r>
        <w:t>Определение пула адресов</w:t>
      </w:r>
    </w:p>
    <w:p w14:paraId="1690D91F" w14:textId="7D110C33" w:rsidR="007048A0" w:rsidRDefault="007048A0" w:rsidP="007048A0">
      <w:pPr>
        <w:pStyle w:val="a7"/>
        <w:numPr>
          <w:ilvl w:val="0"/>
          <w:numId w:val="2"/>
        </w:numPr>
      </w:pPr>
      <w:r>
        <w:t>Определение аренды</w:t>
      </w:r>
    </w:p>
    <w:p w14:paraId="120E0A66" w14:textId="5481E89D" w:rsidR="007048A0" w:rsidRDefault="007048A0" w:rsidP="007048A0">
      <w:pPr>
        <w:pStyle w:val="a7"/>
        <w:numPr>
          <w:ilvl w:val="0"/>
          <w:numId w:val="2"/>
        </w:numPr>
      </w:pPr>
      <w:r>
        <w:t>Задать шлюз</w:t>
      </w:r>
    </w:p>
    <w:p w14:paraId="16C5C2BA" w14:textId="0CD6BDA3" w:rsidR="007048A0" w:rsidRPr="002B1098" w:rsidRDefault="007048A0" w:rsidP="007048A0">
      <w:pPr>
        <w:pStyle w:val="a7"/>
        <w:numPr>
          <w:ilvl w:val="0"/>
          <w:numId w:val="2"/>
        </w:numPr>
      </w:pPr>
      <w:r>
        <w:t xml:space="preserve">Задать </w:t>
      </w:r>
      <w:r>
        <w:rPr>
          <w:lang w:val="en-US"/>
        </w:rPr>
        <w:t xml:space="preserve">DNS </w:t>
      </w:r>
    </w:p>
    <w:p w14:paraId="2535BDEE" w14:textId="66662F15" w:rsidR="002B1098" w:rsidRPr="006F6290" w:rsidRDefault="006F6290" w:rsidP="002B1098">
      <w:pPr>
        <w:rPr>
          <w:lang w:val="en-US"/>
        </w:rPr>
      </w:pPr>
      <w:r w:rsidRPr="006F6290">
        <w:drawing>
          <wp:inline distT="0" distB="0" distL="0" distR="0" wp14:anchorId="7929377B" wp14:editId="26AA42F4">
            <wp:extent cx="6645910" cy="301498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E3E" w14:textId="4CE5A9CA" w:rsidR="007048A0" w:rsidRDefault="007048A0" w:rsidP="007048A0">
      <w:r w:rsidRPr="00180FBB">
        <w:t>2.</w:t>
      </w:r>
      <w:r w:rsidR="00180FBB">
        <w:t xml:space="preserve"> При помощи анализатора трафика проследить следующие цепочки сообщений:</w:t>
      </w:r>
    </w:p>
    <w:p w14:paraId="753D41B9" w14:textId="5B64A3C5" w:rsidR="00180FBB" w:rsidRDefault="00180FBB" w:rsidP="007048A0">
      <w:pPr>
        <w:rPr>
          <w:lang w:val="en-US"/>
        </w:rPr>
      </w:pPr>
      <w:r>
        <w:tab/>
      </w:r>
      <w:r>
        <w:rPr>
          <w:lang w:val="en-US"/>
        </w:rPr>
        <w:t>DISCOVER -&gt; OFFER</w:t>
      </w:r>
    </w:p>
    <w:p w14:paraId="3EEBA9D0" w14:textId="77777777" w:rsidR="00FA5EAC" w:rsidRDefault="00FA5EAC" w:rsidP="007048A0">
      <w:pPr>
        <w:rPr>
          <w:lang w:val="en-US"/>
        </w:rPr>
      </w:pPr>
    </w:p>
    <w:p w14:paraId="297309DE" w14:textId="4689EBA0" w:rsidR="00180FBB" w:rsidRPr="00180FBB" w:rsidRDefault="00180FBB" w:rsidP="007048A0">
      <w:r>
        <w:rPr>
          <w:lang w:val="en-US"/>
        </w:rPr>
        <w:tab/>
        <w:t>REQUEST</w:t>
      </w:r>
      <w:r w:rsidRPr="00180FBB">
        <w:t xml:space="preserve"> -&gt; </w:t>
      </w:r>
      <w:r>
        <w:rPr>
          <w:lang w:val="en-US"/>
        </w:rPr>
        <w:t>ACK</w:t>
      </w:r>
    </w:p>
    <w:p w14:paraId="2DBD2289" w14:textId="279EA9CC" w:rsidR="00FA5EAC" w:rsidRDefault="00FA5EAC" w:rsidP="007048A0">
      <w:r w:rsidRPr="00FA5EAC">
        <w:drawing>
          <wp:inline distT="0" distB="0" distL="0" distR="0" wp14:anchorId="0CE4B6CD" wp14:editId="0DCF0E4F">
            <wp:extent cx="6645910" cy="2959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19A3" w14:textId="5769F981" w:rsidR="007048A0" w:rsidRDefault="007048A0" w:rsidP="007048A0">
      <w:r w:rsidRPr="00180FBB">
        <w:t>3.</w:t>
      </w:r>
      <w:r w:rsidR="00180FBB">
        <w:t xml:space="preserve"> Посмотреть цепочки </w:t>
      </w:r>
      <w:r w:rsidR="00180FBB">
        <w:rPr>
          <w:lang w:val="en-US"/>
        </w:rPr>
        <w:t>DHCP</w:t>
      </w:r>
      <w:r w:rsidR="00180FBB" w:rsidRPr="00180FBB">
        <w:t xml:space="preserve"> </w:t>
      </w:r>
      <w:r w:rsidR="00180FBB">
        <w:t xml:space="preserve">после отправки сообщения </w:t>
      </w:r>
      <w:r w:rsidR="00180FBB">
        <w:rPr>
          <w:lang w:val="en-US"/>
        </w:rPr>
        <w:t>RELEASE</w:t>
      </w:r>
      <w:r w:rsidR="00180FBB">
        <w:t xml:space="preserve">. Отдельно отследить сообщения после выполнения команды </w:t>
      </w:r>
      <w:r w:rsidR="00180FBB">
        <w:rPr>
          <w:lang w:val="en-US"/>
        </w:rPr>
        <w:t>RENEW</w:t>
      </w:r>
      <w:r w:rsidR="00180FBB">
        <w:t>.</w:t>
      </w:r>
    </w:p>
    <w:p w14:paraId="389971C2" w14:textId="71ADF26B" w:rsidR="00133355" w:rsidRPr="00133355" w:rsidRDefault="00133355" w:rsidP="007048A0">
      <w:pPr>
        <w:rPr>
          <w:lang w:val="en-US"/>
        </w:rPr>
      </w:pPr>
      <w:r>
        <w:rPr>
          <w:lang w:val="en-US"/>
        </w:rPr>
        <w:t>Ipconfig</w:t>
      </w:r>
      <w:r w:rsidRPr="00133355">
        <w:t>/</w:t>
      </w:r>
      <w:r>
        <w:rPr>
          <w:lang w:val="en-US"/>
        </w:rPr>
        <w:t>release</w:t>
      </w:r>
      <w:r w:rsidRPr="00133355">
        <w:t>,</w:t>
      </w:r>
      <w:r>
        <w:rPr>
          <w:lang w:val="en-US"/>
        </w:rPr>
        <w:t xml:space="preserve"> </w:t>
      </w:r>
      <w:r>
        <w:rPr>
          <w:lang w:val="en-US"/>
        </w:rPr>
        <w:t>Ipconfig</w:t>
      </w:r>
      <w:r w:rsidRPr="00133355">
        <w:t>/</w:t>
      </w:r>
      <w:r>
        <w:rPr>
          <w:lang w:val="en-US"/>
        </w:rPr>
        <w:t>re</w:t>
      </w:r>
      <w:r>
        <w:rPr>
          <w:lang w:val="en-US"/>
        </w:rPr>
        <w:t>new</w:t>
      </w:r>
    </w:p>
    <w:p w14:paraId="0B53E612" w14:textId="666F95BF" w:rsidR="007048A0" w:rsidRDefault="007048A0" w:rsidP="007048A0">
      <w:r w:rsidRPr="007048A0">
        <w:t xml:space="preserve">4. </w:t>
      </w:r>
      <w:r>
        <w:t xml:space="preserve">Проанализировать сообщения </w:t>
      </w:r>
      <w:r>
        <w:rPr>
          <w:lang w:val="en-US"/>
        </w:rPr>
        <w:t>DHCPINFORM</w:t>
      </w:r>
      <w:r w:rsidRPr="007048A0">
        <w:t xml:space="preserve"> </w:t>
      </w:r>
      <w:r>
        <w:t xml:space="preserve">при разных конфигурациях </w:t>
      </w:r>
      <w:r>
        <w:rPr>
          <w:lang w:val="en-US"/>
        </w:rPr>
        <w:t>DHCP</w:t>
      </w:r>
      <w:r w:rsidRPr="007048A0">
        <w:t xml:space="preserve"> </w:t>
      </w:r>
      <w:r>
        <w:t>сервера.</w:t>
      </w:r>
    </w:p>
    <w:p w14:paraId="61D0A577" w14:textId="77777777" w:rsidR="00B6540B" w:rsidRDefault="00B6540B" w:rsidP="007048A0"/>
    <w:p w14:paraId="1628F831" w14:textId="722CB135" w:rsidR="007048A0" w:rsidRPr="002B1098" w:rsidRDefault="007048A0" w:rsidP="007048A0">
      <w:r>
        <w:t xml:space="preserve">5. Смоделировать ситуации для генерации </w:t>
      </w:r>
      <w:r w:rsidR="0010120C">
        <w:t xml:space="preserve">сообщения </w:t>
      </w:r>
      <w:r w:rsidR="0010120C">
        <w:rPr>
          <w:lang w:val="en-US"/>
        </w:rPr>
        <w:t>DHCPNACK</w:t>
      </w:r>
    </w:p>
    <w:p w14:paraId="6808F68F" w14:textId="7F46FCC6" w:rsidR="0010120C" w:rsidRPr="002B1098" w:rsidRDefault="0010120C" w:rsidP="007048A0">
      <w:r w:rsidRPr="0010120C">
        <w:t xml:space="preserve">6. </w:t>
      </w:r>
      <w:r>
        <w:t xml:space="preserve">Смоделировать ситуации для генерации </w:t>
      </w:r>
      <w:r>
        <w:rPr>
          <w:lang w:val="en-US"/>
        </w:rPr>
        <w:t>DHCPDECLINE</w:t>
      </w:r>
      <w:r w:rsidRPr="0010120C">
        <w:t xml:space="preserve">. </w:t>
      </w:r>
      <w:r>
        <w:t xml:space="preserve">Отдельно отследить работу протокола </w:t>
      </w:r>
      <w:r>
        <w:rPr>
          <w:lang w:val="en-US"/>
        </w:rPr>
        <w:t>ARP</w:t>
      </w:r>
      <w:r w:rsidRPr="0010120C">
        <w:t xml:space="preserve"> </w:t>
      </w:r>
      <w:r>
        <w:t xml:space="preserve">в ситуации с сообщением </w:t>
      </w:r>
      <w:r>
        <w:rPr>
          <w:lang w:val="en-US"/>
        </w:rPr>
        <w:t>DHCPDECLINE</w:t>
      </w:r>
    </w:p>
    <w:p w14:paraId="615C2F24" w14:textId="1407E32F" w:rsidR="0010120C" w:rsidRDefault="0010120C" w:rsidP="007048A0">
      <w:r>
        <w:rPr>
          <w:lang w:val="en-US"/>
        </w:rPr>
        <w:t xml:space="preserve">7. </w:t>
      </w:r>
      <w:r>
        <w:t>Анализ продления аренды</w:t>
      </w:r>
      <w:bookmarkStart w:id="0" w:name="_GoBack"/>
      <w:bookmarkEnd w:id="0"/>
    </w:p>
    <w:p w14:paraId="0DA34F54" w14:textId="0099C0B9" w:rsidR="0010120C" w:rsidRDefault="0010120C" w:rsidP="0010120C">
      <w:pPr>
        <w:pStyle w:val="a7"/>
        <w:numPr>
          <w:ilvl w:val="0"/>
          <w:numId w:val="3"/>
        </w:numPr>
      </w:pPr>
      <w:r>
        <w:lastRenderedPageBreak/>
        <w:t>Перегрузка клиента</w:t>
      </w:r>
    </w:p>
    <w:p w14:paraId="0D389FE1" w14:textId="50838EF1" w:rsidR="0010120C" w:rsidRDefault="0010120C" w:rsidP="0010120C">
      <w:pPr>
        <w:pStyle w:val="a7"/>
        <w:numPr>
          <w:ilvl w:val="0"/>
          <w:numId w:val="3"/>
        </w:numPr>
      </w:pPr>
      <w:r>
        <w:t>Когда время аренды составляет ½, 7/8. При условии, что сервер не откликается.</w:t>
      </w:r>
    </w:p>
    <w:p w14:paraId="37FC9617" w14:textId="0341C56B" w:rsidR="0010120C" w:rsidRDefault="0010120C" w:rsidP="0010120C">
      <w:r>
        <w:t xml:space="preserve">8. Анализ цепочки, связанной с получением адреса при условии, что </w:t>
      </w:r>
      <w:r>
        <w:rPr>
          <w:lang w:val="en-US"/>
        </w:rPr>
        <w:t>DHCP</w:t>
      </w:r>
      <w:r w:rsidRPr="0010120C">
        <w:t xml:space="preserve"> </w:t>
      </w:r>
      <w:r>
        <w:t>сервера нет.</w:t>
      </w:r>
    </w:p>
    <w:p w14:paraId="399FA156" w14:textId="26CBD3D8" w:rsidR="0010120C" w:rsidRDefault="0010120C" w:rsidP="0010120C">
      <w:r>
        <w:t xml:space="preserve">9. Анализ </w:t>
      </w:r>
      <w:r>
        <w:rPr>
          <w:lang w:val="en-US"/>
        </w:rPr>
        <w:t>DHCP</w:t>
      </w:r>
      <w:r w:rsidRPr="0010120C">
        <w:t xml:space="preserve"> </w:t>
      </w:r>
      <w:r>
        <w:t xml:space="preserve">сообщений при наличии в одном широковещательном домене нескольких </w:t>
      </w:r>
      <w:r>
        <w:rPr>
          <w:lang w:val="en-US"/>
        </w:rPr>
        <w:t>DHCP</w:t>
      </w:r>
      <w:r w:rsidRPr="0010120C">
        <w:t xml:space="preserve"> </w:t>
      </w:r>
      <w:r>
        <w:t>серверов.</w:t>
      </w:r>
    </w:p>
    <w:p w14:paraId="105C08E0" w14:textId="518135C1" w:rsidR="00724B08" w:rsidRDefault="0010120C">
      <w:r>
        <w:t xml:space="preserve">10. Провести анализ заголовка протокола </w:t>
      </w:r>
      <w:r>
        <w:rPr>
          <w:lang w:val="en-US"/>
        </w:rPr>
        <w:t>BOOTP</w:t>
      </w:r>
      <w:r w:rsidRPr="0010120C">
        <w:t xml:space="preserve"> </w:t>
      </w:r>
      <w:r>
        <w:t xml:space="preserve">всех сообщений при всех ситуациях </w:t>
      </w:r>
      <w:r>
        <w:rPr>
          <w:lang w:val="en-US"/>
        </w:rPr>
        <w:t>DHCP</w:t>
      </w:r>
      <w:r w:rsidRPr="0010120C">
        <w:t xml:space="preserve"> </w:t>
      </w:r>
      <w:r>
        <w:t>сообщений.</w:t>
      </w:r>
    </w:p>
    <w:p w14:paraId="5DC00B9E" w14:textId="31D6A2BF" w:rsidR="00724B08" w:rsidRPr="00182911" w:rsidRDefault="00724B08">
      <w:pPr>
        <w:rPr>
          <w:color w:val="000000" w:themeColor="text1"/>
        </w:rPr>
      </w:pPr>
      <w:r w:rsidRPr="00182911">
        <w:rPr>
          <w:lang w:val="en-US"/>
        </w:rPr>
        <w:t>11</w:t>
      </w:r>
      <w:r w:rsidRPr="00182911">
        <w:rPr>
          <w:color w:val="000000" w:themeColor="text1"/>
          <w:lang w:val="en-US"/>
        </w:rPr>
        <w:t xml:space="preserve">. </w:t>
      </w:r>
      <w:r w:rsidRPr="00182911">
        <w:rPr>
          <w:color w:val="000000" w:themeColor="text1"/>
        </w:rPr>
        <w:t xml:space="preserve">Моделирование </w:t>
      </w:r>
      <w:r w:rsidRPr="00182911">
        <w:rPr>
          <w:color w:val="000000" w:themeColor="text1"/>
          <w:lang w:val="en-US"/>
        </w:rPr>
        <w:t xml:space="preserve">DHCP </w:t>
      </w:r>
      <w:r w:rsidRPr="00182911">
        <w:rPr>
          <w:color w:val="000000" w:themeColor="text1"/>
        </w:rPr>
        <w:t>опций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6633"/>
      </w:tblGrid>
      <w:tr w:rsidR="00182911" w:rsidRPr="00182911" w14:paraId="2F69A78B" w14:textId="77777777" w:rsidTr="000531AB">
        <w:tc>
          <w:tcPr>
            <w:tcW w:w="704" w:type="dxa"/>
          </w:tcPr>
          <w:p w14:paraId="58061857" w14:textId="5CFB5390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7CE0AE9F" w14:textId="56FE8D47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Subnet Mask</w:t>
            </w:r>
          </w:p>
        </w:tc>
        <w:tc>
          <w:tcPr>
            <w:tcW w:w="6633" w:type="dxa"/>
          </w:tcPr>
          <w:p w14:paraId="529814FA" w14:textId="63A9BE3D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Маска подсети, из которой получен адрес.</w:t>
            </w:r>
          </w:p>
        </w:tc>
      </w:tr>
      <w:tr w:rsidR="00182911" w:rsidRPr="00182911" w14:paraId="184AC3AA" w14:textId="77777777" w:rsidTr="000531AB">
        <w:tc>
          <w:tcPr>
            <w:tcW w:w="704" w:type="dxa"/>
          </w:tcPr>
          <w:p w14:paraId="034D487B" w14:textId="3F6768AC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46E24703" w14:textId="63D69974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Router</w:t>
            </w:r>
          </w:p>
        </w:tc>
        <w:tc>
          <w:tcPr>
            <w:tcW w:w="6633" w:type="dxa"/>
          </w:tcPr>
          <w:p w14:paraId="71CB1DFF" w14:textId="473FE7FD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Список IP-адресов шлюзов по умолчанию.</w:t>
            </w:r>
          </w:p>
        </w:tc>
      </w:tr>
      <w:tr w:rsidR="00182911" w:rsidRPr="00182911" w14:paraId="6F8DF672" w14:textId="77777777" w:rsidTr="000531AB">
        <w:tc>
          <w:tcPr>
            <w:tcW w:w="704" w:type="dxa"/>
          </w:tcPr>
          <w:p w14:paraId="07410656" w14:textId="7D276626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649CBFD8" w14:textId="29427909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Name Server</w:t>
            </w:r>
          </w:p>
        </w:tc>
        <w:tc>
          <w:tcPr>
            <w:tcW w:w="6633" w:type="dxa"/>
          </w:tcPr>
          <w:p w14:paraId="6C78C0EB" w14:textId="0C4D962F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Список IP-адресов серверов DNS.</w:t>
            </w:r>
          </w:p>
        </w:tc>
      </w:tr>
      <w:tr w:rsidR="00182911" w:rsidRPr="00182911" w14:paraId="60915E10" w14:textId="77777777" w:rsidTr="000531AB">
        <w:tc>
          <w:tcPr>
            <w:tcW w:w="704" w:type="dxa"/>
          </w:tcPr>
          <w:p w14:paraId="34347604" w14:textId="28BDBE4A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119" w:type="dxa"/>
          </w:tcPr>
          <w:p w14:paraId="5BA04201" w14:textId="6C41D485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Host Name</w:t>
            </w:r>
          </w:p>
        </w:tc>
        <w:tc>
          <w:tcPr>
            <w:tcW w:w="6633" w:type="dxa"/>
          </w:tcPr>
          <w:p w14:paraId="2E11164D" w14:textId="6AC04C21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Имя хоста клиента.</w:t>
            </w:r>
          </w:p>
        </w:tc>
      </w:tr>
      <w:tr w:rsidR="00182911" w:rsidRPr="00182911" w14:paraId="4BF5C936" w14:textId="77777777" w:rsidTr="000531AB">
        <w:tc>
          <w:tcPr>
            <w:tcW w:w="704" w:type="dxa"/>
          </w:tcPr>
          <w:p w14:paraId="43D280B3" w14:textId="526AC385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3119" w:type="dxa"/>
          </w:tcPr>
          <w:p w14:paraId="7DA03AA6" w14:textId="5CA0BF4E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Default IP TTL</w:t>
            </w:r>
          </w:p>
        </w:tc>
        <w:tc>
          <w:tcPr>
            <w:tcW w:w="6633" w:type="dxa"/>
          </w:tcPr>
          <w:p w14:paraId="06F6FA87" w14:textId="2CD793D9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Ограничение на число участков для IP-дейтаграмм (TTL).</w:t>
            </w:r>
          </w:p>
        </w:tc>
      </w:tr>
      <w:tr w:rsidR="00182911" w:rsidRPr="00182911" w14:paraId="506D9515" w14:textId="77777777" w:rsidTr="000531AB">
        <w:tc>
          <w:tcPr>
            <w:tcW w:w="704" w:type="dxa"/>
          </w:tcPr>
          <w:p w14:paraId="2F34F0FD" w14:textId="59220B71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3119" w:type="dxa"/>
          </w:tcPr>
          <w:p w14:paraId="1D0DE19E" w14:textId="6E1696E7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Interface MTU</w:t>
            </w:r>
          </w:p>
        </w:tc>
        <w:tc>
          <w:tcPr>
            <w:tcW w:w="6633" w:type="dxa"/>
          </w:tcPr>
          <w:p w14:paraId="38953DB8" w14:textId="61EA97CB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Размер MTU для интерфейса получателя.</w:t>
            </w:r>
          </w:p>
        </w:tc>
      </w:tr>
      <w:tr w:rsidR="00182911" w:rsidRPr="00182911" w14:paraId="215E309F" w14:textId="77777777" w:rsidTr="000531AB">
        <w:tc>
          <w:tcPr>
            <w:tcW w:w="704" w:type="dxa"/>
          </w:tcPr>
          <w:p w14:paraId="16FD2D49" w14:textId="36A9638C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3119" w:type="dxa"/>
          </w:tcPr>
          <w:p w14:paraId="09BEF728" w14:textId="6DE7F291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Static IP Route</w:t>
            </w:r>
          </w:p>
        </w:tc>
        <w:tc>
          <w:tcPr>
            <w:tcW w:w="6633" w:type="dxa"/>
          </w:tcPr>
          <w:p w14:paraId="7E1C5E64" w14:textId="60D98635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Одна или несколько пар IP-адресов, в виде </w:t>
            </w:r>
            <w:proofErr w:type="spellStart"/>
            <w:proofErr w:type="gramStart"/>
            <w:r w:rsidRPr="00182911">
              <w:rPr>
                <w:rStyle w:val="ph"/>
                <w:rFonts w:cstheme="minorHAnsi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>адрес</w:t>
            </w: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:</w:t>
            </w:r>
            <w:r w:rsidRPr="00182911">
              <w:rPr>
                <w:rStyle w:val="ph"/>
                <w:rFonts w:cstheme="minorHAnsi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>адрес</w:t>
            </w:r>
            <w:proofErr w:type="spellEnd"/>
            <w:proofErr w:type="gramEnd"/>
            <w:r w:rsidRPr="00182911">
              <w:rPr>
                <w:rStyle w:val="ph"/>
                <w:rFonts w:cstheme="minorHAnsi"/>
                <w:i/>
                <w:iCs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E5E5E5"/>
              </w:rPr>
              <w:t>Каждая пара адресов соответствует статическому маршруту.</w:t>
            </w:r>
          </w:p>
        </w:tc>
      </w:tr>
      <w:tr w:rsidR="00182911" w:rsidRPr="00182911" w14:paraId="747DB160" w14:textId="77777777" w:rsidTr="000531AB">
        <w:tc>
          <w:tcPr>
            <w:tcW w:w="704" w:type="dxa"/>
          </w:tcPr>
          <w:p w14:paraId="357BF4D7" w14:textId="52B75B6C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3119" w:type="dxa"/>
          </w:tcPr>
          <w:p w14:paraId="6F6CB4F8" w14:textId="59905350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ARP Cache Timeout</w:t>
            </w:r>
          </w:p>
        </w:tc>
        <w:tc>
          <w:tcPr>
            <w:tcW w:w="6633" w:type="dxa"/>
          </w:tcPr>
          <w:p w14:paraId="38677845" w14:textId="6317901A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Значение тайм-аута для кэш-памяти ARP.</w:t>
            </w:r>
          </w:p>
        </w:tc>
      </w:tr>
      <w:tr w:rsidR="00182911" w:rsidRPr="00182911" w14:paraId="798F056E" w14:textId="77777777" w:rsidTr="000531AB">
        <w:tc>
          <w:tcPr>
            <w:tcW w:w="704" w:type="dxa"/>
          </w:tcPr>
          <w:p w14:paraId="698FEA12" w14:textId="17979CBB" w:rsidR="000531AB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51139F3C" w14:textId="6BD3D3F4" w:rsidR="000531AB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Request IP Address</w:t>
            </w:r>
          </w:p>
        </w:tc>
        <w:tc>
          <w:tcPr>
            <w:tcW w:w="6633" w:type="dxa"/>
          </w:tcPr>
          <w:p w14:paraId="78D0B3CF" w14:textId="6FA6D63D" w:rsidR="000531AB" w:rsidRPr="007048A0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048A0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IP-адрес, запрашиваемый клиентом.</w:t>
            </w:r>
          </w:p>
        </w:tc>
      </w:tr>
      <w:tr w:rsidR="00182911" w:rsidRPr="00182911" w14:paraId="0806AB57" w14:textId="77777777" w:rsidTr="000531AB">
        <w:tc>
          <w:tcPr>
            <w:tcW w:w="704" w:type="dxa"/>
          </w:tcPr>
          <w:p w14:paraId="5816B7CE" w14:textId="50564231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3119" w:type="dxa"/>
          </w:tcPr>
          <w:p w14:paraId="7A96467B" w14:textId="0F2ECF1F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Parameter Request List</w:t>
            </w:r>
          </w:p>
        </w:tc>
        <w:tc>
          <w:tcPr>
            <w:tcW w:w="6633" w:type="dxa"/>
          </w:tcPr>
          <w:p w14:paraId="721AC50E" w14:textId="324A25F1" w:rsidR="00724B08" w:rsidRPr="007048A0" w:rsidRDefault="007048A0">
            <w:pPr>
              <w:rPr>
                <w:rFonts w:cstheme="minorHAnsi"/>
                <w:color w:val="000000" w:themeColor="text1"/>
                <w:sz w:val="24"/>
              </w:rPr>
            </w:pPr>
            <w:r w:rsidRPr="007048A0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 xml:space="preserve">Список запрашиваемых опций. Клиент всегда запрашивает опции для правильной конфигурации. Отправляя сообщение с </w:t>
            </w:r>
            <w:proofErr w:type="spellStart"/>
            <w:r w:rsidRPr="007048A0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>Option</w:t>
            </w:r>
            <w:proofErr w:type="spellEnd"/>
            <w:r w:rsidRPr="007048A0">
              <w:rPr>
                <w:rFonts w:cstheme="minorHAnsi"/>
                <w:color w:val="000000" w:themeColor="text1"/>
                <w:sz w:val="24"/>
                <w:shd w:val="clear" w:color="auto" w:fill="FFFFFF"/>
              </w:rPr>
              <w:t xml:space="preserve"> 55, клиент выставляет список запрашиваемых числовых кодов опций в порядке предпочтения. DHCP-сервер старается отправить ответ с опциями в том же порядке</w:t>
            </w:r>
          </w:p>
        </w:tc>
      </w:tr>
      <w:tr w:rsidR="00182911" w:rsidRPr="00182911" w14:paraId="1A7D5ECE" w14:textId="77777777" w:rsidTr="000531AB">
        <w:tc>
          <w:tcPr>
            <w:tcW w:w="704" w:type="dxa"/>
          </w:tcPr>
          <w:p w14:paraId="1AA1497C" w14:textId="73710A83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3119" w:type="dxa"/>
          </w:tcPr>
          <w:p w14:paraId="388CEBDF" w14:textId="6D937816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Client Identifier</w:t>
            </w:r>
          </w:p>
        </w:tc>
        <w:tc>
          <w:tcPr>
            <w:tcW w:w="6633" w:type="dxa"/>
          </w:tcPr>
          <w:p w14:paraId="11418AFA" w14:textId="3F76135A" w:rsidR="00724B08" w:rsidRPr="007048A0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048A0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Используется для однозначной идентификации клиента </w:t>
            </w:r>
            <w:r w:rsidRPr="007048A0">
              <w:rPr>
                <w:rStyle w:val="a4"/>
                <w:rFonts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DHCP</w:t>
            </w:r>
            <w:r w:rsidRPr="007048A0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. Сервер </w:t>
            </w:r>
            <w:r w:rsidRPr="007048A0">
              <w:rPr>
                <w:rStyle w:val="a4"/>
                <w:rFonts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DHCP</w:t>
            </w:r>
            <w:r w:rsidRPr="007048A0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 xml:space="preserve"> использует это поле для сравнения с контейнерами </w:t>
            </w:r>
            <w:proofErr w:type="spellStart"/>
            <w:r w:rsidRPr="007048A0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client</w:t>
            </w:r>
            <w:proofErr w:type="spellEnd"/>
            <w:r w:rsidRPr="007048A0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.</w:t>
            </w:r>
          </w:p>
        </w:tc>
      </w:tr>
      <w:tr w:rsidR="00182911" w:rsidRPr="00182911" w14:paraId="722F0BD9" w14:textId="77777777" w:rsidTr="000531AB">
        <w:tc>
          <w:tcPr>
            <w:tcW w:w="704" w:type="dxa"/>
          </w:tcPr>
          <w:p w14:paraId="5F01F8F6" w14:textId="59D28E27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3119" w:type="dxa"/>
          </w:tcPr>
          <w:p w14:paraId="69B8D520" w14:textId="552D0EC9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TFTP Server Name</w:t>
            </w:r>
          </w:p>
        </w:tc>
        <w:tc>
          <w:tcPr>
            <w:tcW w:w="6633" w:type="dxa"/>
          </w:tcPr>
          <w:p w14:paraId="72D50BB5" w14:textId="4B9BA3F2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Определяет имя сервера </w:t>
            </w:r>
            <w:r w:rsidRPr="00182911">
              <w:rPr>
                <w:rStyle w:val="a4"/>
                <w:rFonts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TFTP</w:t>
            </w: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. Это имя хоста, которое используется вместо имени, указанного в поле </w:t>
            </w:r>
            <w:proofErr w:type="spellStart"/>
            <w:r w:rsidRPr="00182911">
              <w:rPr>
                <w:rStyle w:val="ph"/>
                <w:rFonts w:cstheme="minorHAnsi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siaddr</w:t>
            </w:r>
            <w:proofErr w:type="spellEnd"/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4F4F4"/>
              </w:rPr>
              <w:t>, в том случае, если клиент поддерживает данную опцию.</w:t>
            </w:r>
          </w:p>
        </w:tc>
      </w:tr>
      <w:tr w:rsidR="00182911" w:rsidRPr="00182911" w14:paraId="63A239E4" w14:textId="77777777" w:rsidTr="000531AB">
        <w:tc>
          <w:tcPr>
            <w:tcW w:w="704" w:type="dxa"/>
          </w:tcPr>
          <w:p w14:paraId="5EE42CA3" w14:textId="5D6A9428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3119" w:type="dxa"/>
          </w:tcPr>
          <w:p w14:paraId="72914274" w14:textId="254DE8CE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Option 82</w:t>
            </w:r>
          </w:p>
        </w:tc>
        <w:tc>
          <w:tcPr>
            <w:tcW w:w="6633" w:type="dxa"/>
          </w:tcPr>
          <w:p w14:paraId="49AF42CB" w14:textId="071DFAD8" w:rsidR="00724B08" w:rsidRPr="00182911" w:rsidRDefault="0018291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Информация об агенте ретрансляции</w:t>
            </w:r>
          </w:p>
        </w:tc>
      </w:tr>
      <w:tr w:rsidR="00182911" w:rsidRPr="00182911" w14:paraId="0E7DC273" w14:textId="77777777" w:rsidTr="000531AB">
        <w:tc>
          <w:tcPr>
            <w:tcW w:w="704" w:type="dxa"/>
          </w:tcPr>
          <w:p w14:paraId="155FA21E" w14:textId="172D3B23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3119" w:type="dxa"/>
          </w:tcPr>
          <w:p w14:paraId="10DB1E0F" w14:textId="072B5B0B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Classes Route</w:t>
            </w:r>
          </w:p>
        </w:tc>
        <w:tc>
          <w:tcPr>
            <w:tcW w:w="6633" w:type="dxa"/>
          </w:tcPr>
          <w:p w14:paraId="411CF207" w14:textId="0ED339EB" w:rsidR="00724B08" w:rsidRPr="00182911" w:rsidRDefault="0018291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Настраивает бесклассовый статический маршрут, выделяемый DHCP-сервером клиенту.</w:t>
            </w:r>
          </w:p>
        </w:tc>
      </w:tr>
      <w:tr w:rsidR="00182911" w:rsidRPr="00182911" w14:paraId="20F53DEF" w14:textId="77777777" w:rsidTr="000531AB">
        <w:tc>
          <w:tcPr>
            <w:tcW w:w="704" w:type="dxa"/>
          </w:tcPr>
          <w:p w14:paraId="774AB419" w14:textId="4B5E41B1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3119" w:type="dxa"/>
          </w:tcPr>
          <w:p w14:paraId="07EC1DE5" w14:textId="6096516E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TFTP Server IP Address </w:t>
            </w:r>
          </w:p>
        </w:tc>
        <w:tc>
          <w:tcPr>
            <w:tcW w:w="6633" w:type="dxa"/>
          </w:tcPr>
          <w:p w14:paraId="08438295" w14:textId="1DDDCC3C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</w:t>
            </w:r>
            <w:r w:rsidRPr="001829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писок TFTP-серверов (множество IP-адресов серверов).</w:t>
            </w:r>
          </w:p>
        </w:tc>
      </w:tr>
      <w:tr w:rsidR="00182911" w:rsidRPr="00182911" w14:paraId="7559026C" w14:textId="77777777" w:rsidTr="000531AB">
        <w:tc>
          <w:tcPr>
            <w:tcW w:w="704" w:type="dxa"/>
          </w:tcPr>
          <w:p w14:paraId="7FD02AC1" w14:textId="42DE676B" w:rsidR="00724B08" w:rsidRPr="00182911" w:rsidRDefault="00724B0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3119" w:type="dxa"/>
          </w:tcPr>
          <w:p w14:paraId="70053CB3" w14:textId="247F804A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End</w:t>
            </w:r>
          </w:p>
        </w:tc>
        <w:tc>
          <w:tcPr>
            <w:tcW w:w="6633" w:type="dxa"/>
          </w:tcPr>
          <w:p w14:paraId="13F69258" w14:textId="1F3A8ABC" w:rsidR="00724B08" w:rsidRPr="00182911" w:rsidRDefault="000531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82911">
              <w:rPr>
                <w:rFonts w:cstheme="minorHAnsi"/>
                <w:color w:val="000000" w:themeColor="text1"/>
                <w:sz w:val="24"/>
                <w:szCs w:val="24"/>
              </w:rPr>
              <w:t>Эта опция используется сервером и клиентом DHCP для указания на конец списка опций.</w:t>
            </w:r>
          </w:p>
        </w:tc>
      </w:tr>
    </w:tbl>
    <w:p w14:paraId="6BAF8706" w14:textId="77777777" w:rsidR="007048A0" w:rsidRDefault="007048A0"/>
    <w:p w14:paraId="2B554752" w14:textId="169ADB68" w:rsidR="007048A0" w:rsidRDefault="0041202D">
      <w:hyperlink r:id="rId9" w:history="1">
        <w:r w:rsidR="007048A0" w:rsidRPr="00CC6AFB">
          <w:rPr>
            <w:rStyle w:val="a5"/>
          </w:rPr>
          <w:t>https://selectel.ru/blog/dhcp-protocol/</w:t>
        </w:r>
      </w:hyperlink>
    </w:p>
    <w:p w14:paraId="4DDFEE49" w14:textId="77777777" w:rsidR="007048A0" w:rsidRDefault="007048A0">
      <w:r>
        <w:br w:type="page"/>
      </w:r>
    </w:p>
    <w:p w14:paraId="40D71704" w14:textId="1E345EDA" w:rsidR="007048A0" w:rsidRDefault="007048A0">
      <w:r>
        <w:lastRenderedPageBreak/>
        <w:t>Источники:</w:t>
      </w:r>
    </w:p>
    <w:p w14:paraId="5A278F16" w14:textId="4B40EB94" w:rsidR="007048A0" w:rsidRDefault="0041202D" w:rsidP="007048A0">
      <w:pPr>
        <w:pStyle w:val="a7"/>
        <w:numPr>
          <w:ilvl w:val="0"/>
          <w:numId w:val="1"/>
        </w:numPr>
      </w:pPr>
      <w:hyperlink r:id="rId10" w:history="1">
        <w:r w:rsidR="007048A0" w:rsidRPr="00CC6AFB">
          <w:rPr>
            <w:rStyle w:val="a5"/>
          </w:rPr>
          <w:t>https://selectel.ru/blog/dhcp-protocol/</w:t>
        </w:r>
      </w:hyperlink>
    </w:p>
    <w:p w14:paraId="60904519" w14:textId="77777777" w:rsidR="007048A0" w:rsidRDefault="007048A0" w:rsidP="007048A0">
      <w:pPr>
        <w:pStyle w:val="a7"/>
        <w:numPr>
          <w:ilvl w:val="0"/>
          <w:numId w:val="1"/>
        </w:numPr>
      </w:pPr>
    </w:p>
    <w:p w14:paraId="18B8C0E0" w14:textId="5F88D56D" w:rsidR="007048A0" w:rsidRDefault="007048A0"/>
    <w:sectPr w:rsidR="007048A0" w:rsidSect="00B4282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44B"/>
    <w:multiLevelType w:val="hybridMultilevel"/>
    <w:tmpl w:val="71F643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C45CD"/>
    <w:multiLevelType w:val="hybridMultilevel"/>
    <w:tmpl w:val="039C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424B3"/>
    <w:multiLevelType w:val="hybridMultilevel"/>
    <w:tmpl w:val="3D7E7B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F5"/>
    <w:rsid w:val="000531AB"/>
    <w:rsid w:val="0010120C"/>
    <w:rsid w:val="00115EC2"/>
    <w:rsid w:val="00133355"/>
    <w:rsid w:val="00180FBB"/>
    <w:rsid w:val="00182911"/>
    <w:rsid w:val="002976F5"/>
    <w:rsid w:val="002B1098"/>
    <w:rsid w:val="0041202D"/>
    <w:rsid w:val="00534897"/>
    <w:rsid w:val="006F6290"/>
    <w:rsid w:val="007048A0"/>
    <w:rsid w:val="00724B08"/>
    <w:rsid w:val="00997BB0"/>
    <w:rsid w:val="00B42828"/>
    <w:rsid w:val="00B6540B"/>
    <w:rsid w:val="00F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374F"/>
  <w15:chartTrackingRefBased/>
  <w15:docId w15:val="{85659939-9F24-4ADB-BD3F-B777AD12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BB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0531AB"/>
  </w:style>
  <w:style w:type="character" w:styleId="a4">
    <w:name w:val="Strong"/>
    <w:basedOn w:val="a0"/>
    <w:uiPriority w:val="22"/>
    <w:qFormat/>
    <w:rsid w:val="000531AB"/>
    <w:rPr>
      <w:b/>
      <w:bCs/>
    </w:rPr>
  </w:style>
  <w:style w:type="character" w:styleId="a5">
    <w:name w:val="Hyperlink"/>
    <w:basedOn w:val="a0"/>
    <w:uiPriority w:val="99"/>
    <w:unhideWhenUsed/>
    <w:rsid w:val="007048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048A0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0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electel.ru/blog/dhcp-protoc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lectel.ru/blog/dhcp-protoc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8</cp:revision>
  <dcterms:created xsi:type="dcterms:W3CDTF">2023-05-18T09:19:00Z</dcterms:created>
  <dcterms:modified xsi:type="dcterms:W3CDTF">2024-11-08T11:24:00Z</dcterms:modified>
</cp:coreProperties>
</file>