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fahrulmukhlisin13@gmail.com  -  +62 813 1532 4195  -  Jakarta, Indonesia</w:t>
      </w:r>
    </w:p>
    <w:p>
      <w:pPr>
        <w:spacing w:after="40"/>
        <w:jc w:val="center"/>
      </w:pPr>
      <w:hyperlink w:history="1" r:id="rIdderxfxcx3hyvxv9ker6m0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nbut3ymvb3ndzgtaizynl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kmigrrcnbv3yqqyclknhq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fakrul.netlify.app</w:t>
        </w:r>
      </w:hyperlink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8"/>
          <w:szCs w:val="18"/>
        </w:rPr>
        <w:t xml:space="preserve">Information Systems student (GPA 3.68/4.0) who ships production web applications end to end. Most recently a Full Stack Developer Intern at PT Indotech Digital, where 20+ pull requests were merged to a live Laravel platform. Previously built a marketplace REST API in Golang (90.91/100) and an e-commerce catalog in Vue.js (87.79/100), and placed 5th of 926 in a Yandex machine-learning competition. BNSP-certified Web Developer.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TECHNICAL SKILLS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Languages:  </w:t>
      </w:r>
      <w:r>
        <w:rPr>
          <w:rFonts w:ascii="Arial" w:cs="Arial" w:eastAsia="Arial" w:hAnsi="Arial"/>
          <w:sz w:val="18"/>
          <w:szCs w:val="18"/>
        </w:rPr>
        <w:t xml:space="preserve">PHP, JavaScript, Golang, SQL, HTML5, CSS3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Frameworks:  </w:t>
      </w:r>
      <w:r>
        <w:rPr>
          <w:rFonts w:ascii="Arial" w:cs="Arial" w:eastAsia="Arial" w:hAnsi="Arial"/>
          <w:sz w:val="18"/>
          <w:szCs w:val="18"/>
        </w:rPr>
        <w:t xml:space="preserve">Laravel, Vue.js 2, Gin (Golang), Bootstrap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Databases:  </w:t>
      </w:r>
      <w:r>
        <w:rPr>
          <w:rFonts w:ascii="Arial" w:cs="Arial" w:eastAsia="Arial" w:hAnsi="Arial"/>
          <w:sz w:val="18"/>
          <w:szCs w:val="18"/>
        </w:rPr>
        <w:t xml:space="preserve">MySQL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Architecture &amp; Auth:  </w:t>
      </w:r>
      <w:r>
        <w:rPr>
          <w:rFonts w:ascii="Arial" w:cs="Arial" w:eastAsia="Arial" w:hAnsi="Arial"/>
          <w:sz w:val="18"/>
          <w:szCs w:val="18"/>
        </w:rPr>
        <w:t xml:space="preserve">Clean Architecture (Handler-Service-Repository), Eloquent ORM, REST API, JWT, RBAC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 &amp; DevOps:  </w:t>
      </w:r>
      <w:r>
        <w:rPr>
          <w:rFonts w:ascii="Arial" w:cs="Arial" w:eastAsia="Arial" w:hAnsi="Arial"/>
          <w:sz w:val="18"/>
          <w:szCs w:val="18"/>
        </w:rPr>
        <w:t xml:space="preserve">Git &amp; PR review, GitHub, GitLab CI/CD, Postman, WSL, Figma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AI &amp; Cloud:  </w:t>
      </w:r>
      <w:r>
        <w:rPr>
          <w:rFonts w:ascii="Arial" w:cs="Arial" w:eastAsia="Arial" w:hAnsi="Arial"/>
          <w:sz w:val="18"/>
          <w:szCs w:val="18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PROFESSIONAL EXPERIENCE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Full Stack Developer Intern - PT Indotech Digital Group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Jun - Aug 2026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Jakarta, Indonesia - Hybrid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Shipped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the Bootcamp module end-to-end in Laravel 11: normalized data model (6 related tables), backend logic, admin CMS, and public listing &amp; detail pages; eager-loaded Eloquent relations to avoid N+1 queries.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Delivered the Webinar module (registration flow, Mailable confirmation emails) plus e-portfolio and certification pages.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Diagnosed a production defect to root cause - a corrupted vendor asset silently halted JavaScript execution - and hardened the page so one failing library cannot break unrelated features.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Dec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a Marketplace REST API (Golang/Gin, MySQL, JWT) using Clean Architecture across 7 modules: Auth, User, Store, Address, Category, Product, Transaction.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Implemented JWT auth, RBAC, multi-image upload, pagination, price-range filtering, and atomic DB transactions. Score: 90.91/100 (Excellent). </w:t>
      </w:r>
      <w:hyperlink w:history="1" r:id="rIdy0g0vv95ztjzkfjfg63o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Oct - Nov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an E-Commerce Catalog (Vue.js 2) consuming live REST API data, with 3 dynamic UI themes via class binding and CSS variables.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Delivered a pixel-perfect Figma implementation and deployed via CI/CD. Score: 87.79/100 (Excellent). </w:t>
      </w:r>
      <w:hyperlink w:history="1" r:id="rIdwsafezweqrsl8wyvucle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Nov 2024 - Jul 2025</w:t>
      </w:r>
    </w:p>
    <w:p>
      <w:pPr>
        <w:spacing w:after="12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Tangerang Selatan - On-site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Structured and managed 500+ student and alumni records and automated data workflows with JavaScript.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Built a digital archive for 1,000+ files and data visualizations for faculty presentations. Predikat: Sangat Baik. </w:t>
      </w:r>
      <w:hyperlink w:history="1" r:id="rIdydainsvvbvicjcgufvyq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8"/>
          <w:szCs w:val="18"/>
        </w:rPr>
        <w:t xml:space="preserve">GPA 3.68 / 4.00 - Tangerang Selatan, Banten</w:t>
      </w:r>
    </w:p>
    <w:p>
      <w:pPr>
        <w:spacing w:after="6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fttd58fijrebtehwuilsa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spacing w:after="12"/>
      </w:pPr>
      <w:r>
        <w:rPr>
          <w:rFonts w:ascii="Arial" w:cs="Arial" w:eastAsia="Arial" w:hAnsi="Arial"/>
          <w:sz w:val="17"/>
          <w:szCs w:val="17"/>
        </w:rPr>
        <w:t xml:space="preserve">Relevant coursework: Systems Analysis &amp; Design, Software Quality Assurance, Information Security, Database Design, Algorithms &amp; Data Structures, Cloud Computing.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hhuwyxkssatpeyygchiv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Junior Web Developer - BNSP</w:t>
        </w:r>
      </w:hyperlink>
      <w:r>
        <w:rPr>
          <w:rFonts w:ascii="Arial" w:cs="Arial" w:eastAsia="Arial" w:hAnsi="Arial"/>
          <w:sz w:val="18"/>
          <w:szCs w:val="18"/>
        </w:rPr>
        <w:t xml:space="preserve"> (BPPTIK Kominfo, Digitalent Scholarship) - Aug 2023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ceovu0h-soad8mekfdlx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l2iw2lzrcv5x90e1od_v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HCIA Cloud Service - Huawei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1uwl_feuo5b-dwwtqc0y8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Fundamental Project Management - Google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celw1u9awtuobhwqyumf2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Prompt Engineering with Azure OpenAI Service - Microsoft / Komdigi</w:t>
        </w:r>
      </w:hyperlink>
      <w:r>
        <w:rPr>
          <w:rFonts w:ascii="Arial" w:cs="Arial" w:eastAsia="Arial" w:hAnsi="Arial"/>
          <w:sz w:val="18"/>
          <w:szCs w:val="18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10"/>
      </w:pPr>
      <w:hyperlink w:history="1" r:id="rIdnj_hnafpxuwpdyop2eax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8"/>
          <w:szCs w:val="18"/>
        </w:rPr>
        <w:t xml:space="preserve"> - valid to Sep 2027 - 2024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LEADERSHIP</w:t>
      </w:r>
    </w:p>
    <w:p>
      <w:pPr>
        <w:tabs>
          <w:tab w:val="right" w:pos="9026"/>
        </w:tabs>
        <w:spacing w:after="7" w:before="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8"/>
          <w:szCs w:val="18"/>
        </w:rPr>
        <w:t xml:space="preserve">Led a student journalism organization of 300+ members and coordinated 15+ events including technical seminars and workshops; recognized as Best Chapter President.</w:t>
      </w:r>
    </w:p>
    <w:p>
      <w:pPr>
        <w:pBdr>
          <w:bottom w:val="single" w:color="1F4E79" w:sz="6" w:space="2"/>
        </w:pBdr>
        <w:spacing w:after="30" w:before="76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ADDITIONAL INFORMATION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Languages:  </w:t>
      </w:r>
      <w:r>
        <w:rPr>
          <w:rFonts w:ascii="Arial" w:cs="Arial" w:eastAsia="Arial" w:hAnsi="Arial"/>
          <w:sz w:val="18"/>
          <w:szCs w:val="18"/>
        </w:rPr>
        <w:t xml:space="preserve">Indonesian (Native, UKBI Madya)</w:t>
      </w:r>
    </w:p>
    <w:p>
      <w:pPr>
        <w:spacing w:after="14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Availability:  </w:t>
      </w:r>
      <w:r>
        <w:rPr>
          <w:rFonts w:ascii="Arial" w:cs="Arial" w:eastAsia="Arial" w:hAnsi="Arial"/>
          <w:sz w:val="18"/>
          <w:szCs w:val="18"/>
        </w:rPr>
        <w:t xml:space="preserve">Available immediately - full-time, part-time, or internship; remote or Jakarta / Depok / Tangerang.</w:t>
      </w:r>
    </w:p>
    <w:sectPr>
      <w:pgSz w:w="12240" w:h="15840" w:orient="portrait"/>
      <w:pgMar w:top="540" w:right="760" w:bottom="48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erxfxcx3hyvxv9ker6m0" Type="http://schemas.openxmlformats.org/officeDocument/2006/relationships/hyperlink" Target="https://linkedin.com/in/fakrl" TargetMode="External"/><Relationship Id="rIdnbut3ymvb3ndzgtaizynl" Type="http://schemas.openxmlformats.org/officeDocument/2006/relationships/hyperlink" Target="https://github.com/fakrl" TargetMode="External"/><Relationship Id="rIdkmigrrcnbv3yqqyclknhq" Type="http://schemas.openxmlformats.org/officeDocument/2006/relationships/hyperlink" Target="https://fakrul.netlify.app" TargetMode="External"/><Relationship Id="rIdy0g0vv95ztjzkfjfg63os" Type="http://schemas.openxmlformats.org/officeDocument/2006/relationships/hyperlink" Target="https://fakrul.netlify.app/proof/#evermos" TargetMode="External"/><Relationship Id="rIdwsafezweqrsl8wyvucle9" Type="http://schemas.openxmlformats.org/officeDocument/2006/relationships/hyperlink" Target="https://fakrul.netlify.app/proof/#core-initiative" TargetMode="External"/><Relationship Id="rIdydainsvvbvicjcgufvyqw" Type="http://schemas.openxmlformats.org/officeDocument/2006/relationships/hyperlink" Target="https://fakrul.netlify.app/proof/#lka-unpam" TargetMode="External"/><Relationship Id="rIdfttd58fijrebtehwuilsa" Type="http://schemas.openxmlformats.org/officeDocument/2006/relationships/hyperlink" Target="https://fakrul.netlify.app/proof/#jurnal" TargetMode="External"/><Relationship Id="rIdhhuwyxkssatpeyygchivn" Type="http://schemas.openxmlformats.org/officeDocument/2006/relationships/hyperlink" Target="https://fakrul.netlify.app/proof/#bnsp" TargetMode="External"/><Relationship Id="rIdceovu0h-soad8mekfdlxs" Type="http://schemas.openxmlformats.org/officeDocument/2006/relationships/hyperlink" Target="https://fakrul.netlify.app/proof/#yandex" TargetMode="External"/><Relationship Id="rIdl2iw2lzrcv5x90e1od_vz" Type="http://schemas.openxmlformats.org/officeDocument/2006/relationships/hyperlink" Target="https://fakrul.netlify.app/proof/#huawei" TargetMode="External"/><Relationship Id="rId1uwl_feuo5b-dwwtqc0y8" Type="http://schemas.openxmlformats.org/officeDocument/2006/relationships/hyperlink" Target="https://fakrul.netlify.app/proof/#google-pm" TargetMode="External"/><Relationship Id="rIdcelw1u9awtuobhwqyumf2" Type="http://schemas.openxmlformats.org/officeDocument/2006/relationships/hyperlink" Target="https://fakrul.netlify.app/proof/#azure" TargetMode="External"/><Relationship Id="rIdnj_hnafpxuwpdyop2eax5" Type="http://schemas.openxmlformats.org/officeDocument/2006/relationships/hyperlink" Target="https://fakrul.netlify.app/proof/#ukbi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2026-08-21T13:34:58.281Z</dcterms:created>
  <dcterms:modified xsi:type="dcterms:W3CDTF">2026-08-21T13:34:58.282Z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