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center"/>
      </w:pPr>
      <w:r>
        <w:rPr>
          <w:rFonts w:ascii="Arial" w:cs="Arial" w:eastAsia="Arial" w:hAnsi="Arial"/>
          <w:b/>
          <w:bCs/>
          <w:sz w:val="38"/>
          <w:szCs w:val="38"/>
        </w:rPr>
        <w:t xml:space="preserve">FAKHRUL MUKHLISIN</w:t>
      </w:r>
    </w:p>
    <w:p>
      <w:pPr>
        <w:spacing w:after="30"/>
        <w:jc w:val="center"/>
      </w:pPr>
      <w:r>
        <w:rPr>
          <w:rFonts w:ascii="Arial" w:cs="Arial" w:eastAsia="Arial" w:hAnsi="Arial"/>
          <w:color w:val="1F4E79"/>
          <w:sz w:val="21"/>
          <w:szCs w:val="21"/>
        </w:rPr>
        <w:t xml:space="preserve">Full Stack Developer  |  Software Engineer  |  Available now</w:t>
      </w:r>
    </w:p>
    <w:p>
      <w:pPr>
        <w:spacing w:after="6"/>
        <w:jc w:val="center"/>
      </w:pPr>
      <w:r>
        <w:rPr>
          <w:rFonts w:ascii="Arial" w:cs="Arial" w:eastAsia="Arial" w:hAnsi="Arial"/>
          <w:sz w:val="17"/>
          <w:szCs w:val="17"/>
        </w:rPr>
        <w:t xml:space="preserve">hi@fakrul.dev  -  +62 813 1532 4195  -  Jakarta, Indonesia</w:t>
      </w:r>
    </w:p>
    <w:p>
      <w:pPr>
        <w:spacing w:after="40"/>
        <w:jc w:val="center"/>
      </w:pPr>
      <w:hyperlink w:history="1" r:id="rId3tcwx8hvropgkt8tjftst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linkedin.com/in/fakrl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4bvlwjh5xsmpuphk8tonz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github.com/fakrl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o8w1kpscqzxolcidb7sho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fakrul.dev</w:t>
        </w:r>
      </w:hyperlink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SUMMARY</w:t>
      </w:r>
    </w:p>
    <w:p>
      <w:pPr>
        <w:spacing w:after="18"/>
      </w:pPr>
      <w:r>
        <w:rPr>
          <w:rFonts w:ascii="Arial" w:cs="Arial" w:eastAsia="Arial" w:hAnsi="Arial"/>
          <w:sz w:val="17"/>
          <w:szCs w:val="17"/>
        </w:rPr>
        <w:t xml:space="preserve">Full Stack Developer who replaces manual, error-prone workflows with systems people actually use. Information Systems student at UNPAM (GPA 3.70/4.0, Semester 1-6) and Full Stack Engineer at PT Indotech Digital, with 20+ pull requests merged to a live Laravel platform; also a Data Analyst (OJT) at APIKpreneur, Bakti Pemuda Foundation. Final year project: a Laravel system replacing a casting agency's WhatsApp-and-spreadsheet workflow. Earlier: a Golang marketplace API (90.91/100) and a Vue.js e-commerce catalog (87.79/100).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TECHNICAL SKILLS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Languages &amp; Data:  </w:t>
      </w:r>
      <w:r>
        <w:rPr>
          <w:rFonts w:ascii="Arial" w:cs="Arial" w:eastAsia="Arial" w:hAnsi="Arial"/>
          <w:sz w:val="17"/>
          <w:szCs w:val="17"/>
        </w:rPr>
        <w:t xml:space="preserve">PHP, JavaScript, Golang, SQL, MySQL, HTML5, CSS3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Frameworks:  </w:t>
      </w:r>
      <w:r>
        <w:rPr>
          <w:rFonts w:ascii="Arial" w:cs="Arial" w:eastAsia="Arial" w:hAnsi="Arial"/>
          <w:sz w:val="17"/>
          <w:szCs w:val="17"/>
        </w:rPr>
        <w:t xml:space="preserve">Laravel, Vue.js 2, Gin (Golang), Bootstrap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Architecture &amp; Auth:  </w:t>
      </w:r>
      <w:r>
        <w:rPr>
          <w:rFonts w:ascii="Arial" w:cs="Arial" w:eastAsia="Arial" w:hAnsi="Arial"/>
          <w:sz w:val="17"/>
          <w:szCs w:val="17"/>
        </w:rPr>
        <w:t xml:space="preserve">Clean Architecture (Handler-Service-Repository), Eloquent ORM, REST API, JWT, RBAC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Data &amp; Automation:  </w:t>
      </w:r>
      <w:r>
        <w:rPr>
          <w:rFonts w:ascii="Arial" w:cs="Arial" w:eastAsia="Arial" w:hAnsi="Arial"/>
          <w:sz w:val="17"/>
          <w:szCs w:val="17"/>
        </w:rPr>
        <w:t xml:space="preserve">Google Apps Script, Data Analysis, Dashboard Reporting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Tools &amp; DevOps:  </w:t>
      </w:r>
      <w:r>
        <w:rPr>
          <w:rFonts w:ascii="Arial" w:cs="Arial" w:eastAsia="Arial" w:hAnsi="Arial"/>
          <w:sz w:val="17"/>
          <w:szCs w:val="17"/>
        </w:rPr>
        <w:t xml:space="preserve">Git &amp; PR review, GitHub, GitHub Actions, GitLab CI/CD, Postman, WSL, Figma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Networking:  </w:t>
      </w:r>
      <w:r>
        <w:rPr>
          <w:rFonts w:ascii="Arial" w:cs="Arial" w:eastAsia="Arial" w:hAnsi="Arial"/>
          <w:sz w:val="17"/>
          <w:szCs w:val="17"/>
        </w:rPr>
        <w:t xml:space="preserve">Cisco IOS, OSPFv2, ACLs, NAT, network security hardening (CCNA ENSA)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AI &amp; Cloud:  </w:t>
      </w:r>
      <w:r>
        <w:rPr>
          <w:rFonts w:ascii="Arial" w:cs="Arial" w:eastAsia="Arial" w:hAnsi="Arial"/>
          <w:sz w:val="17"/>
          <w:szCs w:val="17"/>
        </w:rPr>
        <w:t xml:space="preserve">AI-assisted development workflow, Prompt Engineering, Azure OpenAI, Huawei Cloud (HCIA)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 Analyst (OJT) - APIKpreneur / Bakti Pemuda Foundation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Aug 2026 - Present  |  Jakarta, Hybrid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Placed with Gatra Data (data-analytics partner) under a scholarship-funded OJT program; built an automated donor segmentation engine in Google Apps Script for a 16,000+ row dataset, using hierarchical RFM-style logic resolved directly with stakeholders.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Designed a self-service dashboard - favorite-program ranking and cumulative month-over-month segment growth - for non-technical teammates.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Automated the full pipeline with a daily time-driven trigger, including debugging a getUi() execution-context error.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Full Stack Engineer - PT Indotech Digital Group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Jun 2026 - Present  |  Jakarta, Hybrid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Ship features to Nobel Akademi, a live Learning Management System - 20+ pull requests merged to production through a dev to staging to main review flow.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Building the live-streaming studio module for NobiPlay: role-based CMS, stream scheduling, and automated channel setup, backed by a 442-test suite.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the Bootcamp module end-to-end in Laravel 11 (6-table data model, backend, admin CMS, public pages) and the Webinar module (registration, Mailable confirmations); eager-loaded Eloquent relations to avoid N+1 queries.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Traced a production defect to its root cause (a corrupted vendor asset silently halting JavaScript) and hardened the page so one failing library cannot break unrelated features.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Backend Developer Intern - Evermos x Rakamin Academy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Dec 2025  |  Remote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a Marketplace REST API (Golang/Gin, MySQL, JWT) with Clean Architecture across 7 modules, including RBAC, multi-image upload, pagination, and atomic DB transactions. Score: 90.91/100. </w:t>
      </w:r>
      <w:hyperlink w:history="1" r:id="rIdmrj_ejjjeec2n1ecdflwy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Frontend Developer Intern - Core Initiative x Rakamin Academy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- Nov 2025  |  Remote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an E-Commerce Catalog (Vue.js 2) on live REST API data with 3 dynamic UI themes, a pixel-perfect Figma implementation, and CI/CD deployment. Score: 87.79/100. </w:t>
      </w:r>
      <w:hyperlink w:history="1" r:id="rIdepgkzbkyf5sdo4ugdkah_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 Management Intern - Lembaga Kemahasiswaan &amp; Alumni UNPAM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Nov 2024 - Jul 2025  |  On-site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Managed 500+ student and alumni records, automated data workflows with JavaScript, and built a digital archive of 1,000+ files. Predikat: Sangat Baik. </w:t>
      </w:r>
      <w:hyperlink w:history="1" r:id="rIdn5eii5stktnct_c5f49_d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SELECTED PROJECTS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SIM Casting - PT JBTB Casting Creative Group (Final Year Project)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Sep 2026 - Present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Project lead and lead developer (team of 3): Laravel 13 system with five roles, logged multi-round fee negotiation, payslips, digital contracts, and 769 automated tests on SQLite and MySQL.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Re:Daily Coffee website and Notes blog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2026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and deployed two live static sites on GitHub Pages with custom Node generators, covering structured data and sitemaps: </w:t>
      </w:r>
      <w:hyperlink w:history="1" r:id="rIdnbxltdldkbcswgscqakqb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re-daily.my.id</w:t>
        </w:r>
      </w:hyperlink>
      <w:r>
        <w:rPr>
          <w:rFonts w:ascii="Arial" w:cs="Arial" w:eastAsia="Arial" w:hAnsi="Arial"/>
          <w:sz w:val="17"/>
          <w:szCs w:val="17"/>
        </w:rPr>
        <w:t xml:space="preserve"> (café site) and </w:t>
      </w:r>
      <w:hyperlink w:history="1" r:id="rIdf1k6euejceowp4iw7k4k9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notes.fakrul.dev</w:t>
        </w:r>
      </w:hyperlink>
      <w:r>
        <w:rPr>
          <w:rFonts w:ascii="Arial" w:cs="Arial" w:eastAsia="Arial" w:hAnsi="Arial"/>
          <w:sz w:val="17"/>
          <w:szCs w:val="17"/>
        </w:rPr>
        <w:t xml:space="preserve"> (blog).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Bachelor of Information Systems - Universitas Pamulang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Sep 2023 - Oct 2027 (Expected)</w:t>
      </w:r>
    </w:p>
    <w:p>
      <w:pPr>
        <w:spacing w:after="6"/>
      </w:pPr>
      <w:r>
        <w:rPr>
          <w:rFonts w:ascii="Arial" w:cs="Arial" w:eastAsia="Arial" w:hAnsi="Arial"/>
          <w:sz w:val="17"/>
          <w:szCs w:val="17"/>
        </w:rPr>
        <w:t xml:space="preserve">GPA 3.70 / 4.00 (Semester 1-6) - Tangerang Selatan, Banten</w:t>
      </w:r>
    </w:p>
    <w:p>
      <w:pPr>
        <w:spacing w:after="12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Published: "Penerapan Metode SAW Penerima BLT Berbasis Web pada Kantor Desa Waru Jaya" - </w:t>
      </w:r>
      <w:hyperlink w:history="1" r:id="rIdpzmabsejfow3q0t4s66d_">
        <w:r>
          <w:rPr>
            <w:rStyle w:val="Hyperlink"/>
            <w:rFonts w:ascii="Arial" w:cs="Arial" w:eastAsia="Arial" w:hAnsi="Arial"/>
            <w:i/>
            <w:iCs/>
            <w:sz w:val="17"/>
            <w:szCs w:val="17"/>
          </w:rPr>
          <w:t xml:space="preserve">Inomatec Journal, Jan 2026</w:t>
        </w:r>
      </w:hyperlink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2wsznuxy9xzq_wx966jmg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CCNA: Enterprise Networking, Security &amp; Automation - Cisco Networking Academy</w:t>
        </w:r>
      </w:hyperlink>
      <w:r>
        <w:rPr>
          <w:rFonts w:ascii="Arial" w:cs="Arial" w:eastAsia="Arial" w:hAnsi="Arial"/>
          <w:sz w:val="17"/>
          <w:szCs w:val="17"/>
        </w:rPr>
        <w:t xml:space="preserve"> - Sep 2026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fomit4i3kqxfznjgzk8jp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Junior Web Developer - BNSP</w:t>
        </w:r>
      </w:hyperlink>
      <w:r>
        <w:rPr>
          <w:rFonts w:ascii="Arial" w:cs="Arial" w:eastAsia="Arial" w:hAnsi="Arial"/>
          <w:sz w:val="17"/>
          <w:szCs w:val="17"/>
        </w:rPr>
        <w:t xml:space="preserve"> (BPPTIK Kominfo, Digitalent Scholarship) - Aug 2023 - Aug 2026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rjdysmfwb7vuha05mxd4s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Linear Models in Machine Learning (91 hrs) - Yandex / Komdigi</w:t>
        </w:r>
      </w:hyperlink>
      <w:r>
        <w:rPr>
          <w:rFonts w:ascii="Arial" w:cs="Arial" w:eastAsia="Arial" w:hAnsi="Arial"/>
          <w:sz w:val="17"/>
          <w:szCs w:val="17"/>
        </w:rPr>
        <w:t xml:space="preserve"> - Ranked #5 of 926 in competition - 2025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q3ofeikxljmtha2olifb1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HCIA Cloud Service - Huawei / Komdigi</w:t>
        </w:r>
      </w:hyperlink>
      <w:r>
        <w:rPr>
          <w:rFonts w:ascii="Arial" w:cs="Arial" w:eastAsia="Arial" w:hAnsi="Arial"/>
          <w:sz w:val="17"/>
          <w:szCs w:val="17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58epnkhbvyuydnvlt4guy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Project Management (Google)</w:t>
        </w:r>
      </w:hyperlink>
      <w:r>
        <w:rPr>
          <w:rFonts w:ascii="Arial" w:cs="Arial" w:eastAsia="Arial" w:hAnsi="Arial"/>
          <w:sz w:val="17"/>
          <w:szCs w:val="17"/>
        </w:rPr>
        <w:t xml:space="preserve"> and </w:t>
      </w:r>
      <w:hyperlink w:history="1" r:id="rIduoxk9xm_wyt4w4821tcmv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Prompt Engineering with Azure OpenAI (Microsoft)</w:t>
        </w:r>
      </w:hyperlink>
      <w:r>
        <w:rPr>
          <w:rFonts w:ascii="Arial" w:cs="Arial" w:eastAsia="Arial" w:hAnsi="Arial"/>
          <w:sz w:val="17"/>
          <w:szCs w:val="17"/>
        </w:rPr>
        <w:t xml:space="preserve"> - Komdigi, 2025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wt771yajdkpailb-gebsg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UKBI Madya (Score 549) - Badan Bahasa, Kemdikbud</w:t>
        </w:r>
      </w:hyperlink>
      <w:r>
        <w:rPr>
          <w:rFonts w:ascii="Arial" w:cs="Arial" w:eastAsia="Arial" w:hAnsi="Arial"/>
          <w:sz w:val="17"/>
          <w:szCs w:val="17"/>
        </w:rPr>
        <w:t xml:space="preserve"> - valid to Sep 2027 - 2024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LEADERSHIP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President - Forum Studi Jurnalis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2021 - Nov 2022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Led a 300+ member student journalism organization and coordinated 15+ events; recognized as Best Chapter President.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Languages:  </w:t>
      </w:r>
      <w:r>
        <w:rPr>
          <w:rFonts w:ascii="Arial" w:cs="Arial" w:eastAsia="Arial" w:hAnsi="Arial"/>
          <w:sz w:val="17"/>
          <w:szCs w:val="17"/>
        </w:rPr>
        <w:t xml:space="preserve">Indonesian (Native, UKBI Madya), English (Conversational). Open to full-time roles, local (Jakarta area) or remote/international.</w:t>
      </w:r>
    </w:p>
    <w:sectPr>
      <w:pgSz w:w="12240" w:h="15840" w:orient="portrait"/>
      <w:pgMar w:top="400" w:right="720" w:bottom="3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tcwx8hvropgkt8tjftst" Type="http://schemas.openxmlformats.org/officeDocument/2006/relationships/hyperlink" Target="https://linkedin.com/in/fakrl" TargetMode="External"/><Relationship Id="rId4bvlwjh5xsmpuphk8tonz" Type="http://schemas.openxmlformats.org/officeDocument/2006/relationships/hyperlink" Target="https://github.com/fakrl" TargetMode="External"/><Relationship Id="rIdo8w1kpscqzxolcidb7sho" Type="http://schemas.openxmlformats.org/officeDocument/2006/relationships/hyperlink" Target="https://fakrul.dev" TargetMode="External"/><Relationship Id="rIdmrj_ejjjeec2n1ecdflwy" Type="http://schemas.openxmlformats.org/officeDocument/2006/relationships/hyperlink" Target="https://fakrul.dev/proof/#evermos" TargetMode="External"/><Relationship Id="rIdepgkzbkyf5sdo4ugdkah_" Type="http://schemas.openxmlformats.org/officeDocument/2006/relationships/hyperlink" Target="https://fakrul.dev/proof/#core-initiative" TargetMode="External"/><Relationship Id="rIdn5eii5stktnct_c5f49_d" Type="http://schemas.openxmlformats.org/officeDocument/2006/relationships/hyperlink" Target="https://fakrul.dev/proof/#lka-unpam" TargetMode="External"/><Relationship Id="rIdnbxltdldkbcswgscqakqb" Type="http://schemas.openxmlformats.org/officeDocument/2006/relationships/hyperlink" Target="https://re-daily.my.id/" TargetMode="External"/><Relationship Id="rIdf1k6euejceowp4iw7k4k9" Type="http://schemas.openxmlformats.org/officeDocument/2006/relationships/hyperlink" Target="https://notes.fakrul.dev/" TargetMode="External"/><Relationship Id="rIdpzmabsejfow3q0t4s66d_" Type="http://schemas.openxmlformats.org/officeDocument/2006/relationships/hyperlink" Target="https://fakrul.dev/proof/#jurnal" TargetMode="External"/><Relationship Id="rId2wsznuxy9xzq_wx966jmg" Type="http://schemas.openxmlformats.org/officeDocument/2006/relationships/hyperlink" Target="https://fakrul.dev/proof/#ensa" TargetMode="External"/><Relationship Id="rIdfomit4i3kqxfznjgzk8jp" Type="http://schemas.openxmlformats.org/officeDocument/2006/relationships/hyperlink" Target="https://fakrul.dev/proof/#bnsp" TargetMode="External"/><Relationship Id="rIdrjdysmfwb7vuha05mxd4s" Type="http://schemas.openxmlformats.org/officeDocument/2006/relationships/hyperlink" Target="https://fakrul.dev/proof/#yandex" TargetMode="External"/><Relationship Id="rIdq3ofeikxljmtha2olifb1" Type="http://schemas.openxmlformats.org/officeDocument/2006/relationships/hyperlink" Target="https://fakrul.dev/proof/#huawei" TargetMode="External"/><Relationship Id="rId58epnkhbvyuydnvlt4guy" Type="http://schemas.openxmlformats.org/officeDocument/2006/relationships/hyperlink" Target="https://fakrul.dev/proof/#google-pm" TargetMode="External"/><Relationship Id="rIduoxk9xm_wyt4w4821tcmv" Type="http://schemas.openxmlformats.org/officeDocument/2006/relationships/hyperlink" Target="https://fakrul.dev/proof/#azure" TargetMode="External"/><Relationship Id="rIdwt771yajdkpailb-gebsg" Type="http://schemas.openxmlformats.org/officeDocument/2006/relationships/hyperlink" Target="https://fakrul.dev/proof/#ukbi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2026-10-20T18:06:40.509Z</dcterms:created>
  <dcterms:modified xsi:type="dcterms:W3CDTF">2026-10-20T18:06:40.509Z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