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fahrulmukhlisin13@gmail.com  -  +62 813 1532 4195  -  Jakarta, Indonesia</w:t>
      </w:r>
    </w:p>
    <w:p>
      <w:pPr>
        <w:spacing w:after="40"/>
        <w:jc w:val="center"/>
      </w:pPr>
      <w:hyperlink w:history="1" r:id="rIdbmr2urk16b0v8wmm3vha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zjrv-jurrpgey1entfwy1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5rxwns0vv0tpalkbv9vta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fakrul.netlify.app</w:t>
        </w:r>
      </w:hyperlink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8"/>
          <w:szCs w:val="18"/>
        </w:rPr>
        <w:t xml:space="preserve">Information Systems student (GPA 3.68/4.0) who ships production web applications end to end. Currently a Full Stack Developer Intern at PT Indotech Digital, where 20+ pull requests have been merged to a live Laravel platform. Previously built a marketplace REST API in Golang (90.91/100) and an e-commerce catalog in Vue.js (87.79/100), and placed 5th of 926 in a Yandex machine-learning competition. BNSP-certified Web Developer.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TECHNICAL SKILLS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PHP, JavaScript, Golang, SQL, HTML5, CSS3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Frameworks:  </w:t>
      </w:r>
      <w:r>
        <w:rPr>
          <w:rFonts w:ascii="Arial" w:cs="Arial" w:eastAsia="Arial" w:hAnsi="Arial"/>
          <w:sz w:val="18"/>
          <w:szCs w:val="18"/>
        </w:rPr>
        <w:t xml:space="preserve">Laravel, Vue.js 2, Gin (Golang), Bootstrap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Databases:  </w:t>
      </w:r>
      <w:r>
        <w:rPr>
          <w:rFonts w:ascii="Arial" w:cs="Arial" w:eastAsia="Arial" w:hAnsi="Arial"/>
          <w:sz w:val="18"/>
          <w:szCs w:val="18"/>
        </w:rPr>
        <w:t xml:space="preserve">MySQL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Architecture &amp; Auth:  </w:t>
      </w:r>
      <w:r>
        <w:rPr>
          <w:rFonts w:ascii="Arial" w:cs="Arial" w:eastAsia="Arial" w:hAnsi="Arial"/>
          <w:sz w:val="18"/>
          <w:szCs w:val="18"/>
        </w:rPr>
        <w:t xml:space="preserve">Clean Architecture (Handler-Service-Repository), Eloquent ORM, REST API, JWT, RBAC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&amp; DevOps:  </w:t>
      </w:r>
      <w:r>
        <w:rPr>
          <w:rFonts w:ascii="Arial" w:cs="Arial" w:eastAsia="Arial" w:hAnsi="Arial"/>
          <w:sz w:val="18"/>
          <w:szCs w:val="18"/>
        </w:rPr>
        <w:t xml:space="preserve">Git &amp; PR review, GitHub, GitLab CI/CD, Postman, WSL, Figma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AI &amp; Cloud:  </w:t>
      </w:r>
      <w:r>
        <w:rPr>
          <w:rFonts w:ascii="Arial" w:cs="Arial" w:eastAsia="Arial" w:hAnsi="Arial"/>
          <w:sz w:val="18"/>
          <w:szCs w:val="18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Full Stack Developer Intern - PT Indotech Digital Group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Jun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the Bootcamp module end-to-end in Laravel 11: normalized data model (6 related tables), backend logic, admin CMS, and public listing &amp; detail pages; eager-loaded Eloquent relations to avoid N+1 queries.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Delivered the Webinar module (registration flow, Mailable confirmation emails) plus e-portfolio and certification pages.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Diagnosed a production defect to root cause - a corrupted vendor asset silently halted JavaScript execution - and hardened the page so one failing library cannot break unrelated features.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Dec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 Marketplace REST API (Golang/Gin, MySQL, JWT) using Clean Architecture across 7 modules: Auth, User, Store, Address, Category, Product, Transaction.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Implemented JWT auth, RBAC, multi-image upload, pagination, price-range filtering, and atomic DB transactions. Score: 90.91/100 (Excellent). </w:t>
      </w:r>
      <w:hyperlink w:history="1" r:id="rIdf3jpxkix9po8tgkwblg9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- Nov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an E-Commerce Catalog (Vue.js 2) consuming live REST API data, with 3 dynamic UI themes via class binding and CSS variables.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Delivered a pixel-perfect Figma implementation and deployed via CI/CD. Score: 87.79/100 (Excellent). </w:t>
      </w:r>
      <w:hyperlink w:history="1" r:id="rIdvuvks0irg_qiwzhvygnt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Nov 2024 - Jul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Tangerang Selatan - On-site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Structured and managed 500+ student and alumni records and automated data workflows with JavaScript.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 digital archive for 1,000+ files and data visualizations for faculty presentations. Predikat: Sangat Baik. </w:t>
      </w:r>
      <w:hyperlink w:history="1" r:id="rIditt1stnzh3vgdhukyelt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8"/>
          <w:szCs w:val="18"/>
        </w:rPr>
        <w:t xml:space="preserve">GPA 3.68 / 4.00 - Tangerang Selatan, Banten</w:t>
      </w:r>
    </w:p>
    <w:p>
      <w:pPr>
        <w:spacing w:after="6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7akafmdlwsryxzcbxf0-8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spacing w:after="12"/>
      </w:pPr>
      <w:r>
        <w:rPr>
          <w:rFonts w:ascii="Arial" w:cs="Arial" w:eastAsia="Arial" w:hAnsi="Arial"/>
          <w:sz w:val="17"/>
          <w:szCs w:val="17"/>
        </w:rPr>
        <w:t xml:space="preserve">Relevant coursework: Systems Analysis &amp; Design, Software Quality Assurance, Information Security, Database Design, Algorithms &amp; Data Structures, Cloud Computing.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tbaufiq3apniq3jxyz7e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Junior Web Developer - BNSP</w:t>
        </w:r>
      </w:hyperlink>
      <w:r>
        <w:rPr>
          <w:rFonts w:ascii="Arial" w:cs="Arial" w:eastAsia="Arial" w:hAnsi="Arial"/>
          <w:sz w:val="18"/>
          <w:szCs w:val="18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pz517aojufxvx1ofeh91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kw-bvv65o3nnfv3_rvwm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HCIA Cloud Service - Huawei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jys8m-yodzsfdh24msss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Fundamental Project Management - Google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kuln_vuwdvdhy8wm4xrs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Prompt Engineering with Azure OpenAI Service - Microsoft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n1br5ccm7giaxvs9owa2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8"/>
          <w:szCs w:val="18"/>
        </w:rPr>
        <w:t xml:space="preserve"> - valid to Sep 2027 - 2024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LEADERSHIP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Led a student journalism organization of 300+ members and coordinated 15+ events including technical seminars and workshops; recognized as Best Chapter President.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ADDITIONAL INFORMATION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Indonesian (Native, UKBI Madya)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Availability:  </w:t>
      </w:r>
      <w:r>
        <w:rPr>
          <w:rFonts w:ascii="Arial" w:cs="Arial" w:eastAsia="Arial" w:hAnsi="Arial"/>
          <w:sz w:val="18"/>
          <w:szCs w:val="18"/>
        </w:rPr>
        <w:t xml:space="preserve">Currently interning (1 day/week onsite); open to full-time - remote or Jakarta / Depok / Tangerang.</w:t>
      </w:r>
    </w:p>
    <w:sectPr>
      <w:pgSz w:w="12240" w:h="15840" w:orient="portrait"/>
      <w:pgMar w:top="540" w:right="760" w:bottom="48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mr2urk16b0v8wmm3vhab" Type="http://schemas.openxmlformats.org/officeDocument/2006/relationships/hyperlink" Target="https://linkedin.com/in/fakrl" TargetMode="External"/><Relationship Id="rIdzjrv-jurrpgey1entfwy1" Type="http://schemas.openxmlformats.org/officeDocument/2006/relationships/hyperlink" Target="https://github.com/fakrl" TargetMode="External"/><Relationship Id="rId5rxwns0vv0tpalkbv9vta" Type="http://schemas.openxmlformats.org/officeDocument/2006/relationships/hyperlink" Target="https://fakrul.netlify.app" TargetMode="External"/><Relationship Id="rIdf3jpxkix9po8tgkwblg9f" Type="http://schemas.openxmlformats.org/officeDocument/2006/relationships/hyperlink" Target="https://fakrul.netlify.app/proof/#evermos" TargetMode="External"/><Relationship Id="rIdvuvks0irg_qiwzhvygntc" Type="http://schemas.openxmlformats.org/officeDocument/2006/relationships/hyperlink" Target="https://fakrul.netlify.app/proof/#core-initiative" TargetMode="External"/><Relationship Id="rIditt1stnzh3vgdhukyeltt" Type="http://schemas.openxmlformats.org/officeDocument/2006/relationships/hyperlink" Target="https://fakrul.netlify.app/proof/#lka-unpam" TargetMode="External"/><Relationship Id="rId7akafmdlwsryxzcbxf0-8" Type="http://schemas.openxmlformats.org/officeDocument/2006/relationships/hyperlink" Target="https://fakrul.netlify.app/proof/#jurnal" TargetMode="External"/><Relationship Id="rIdtbaufiq3apniq3jxyz7ez" Type="http://schemas.openxmlformats.org/officeDocument/2006/relationships/hyperlink" Target="https://fakrul.netlify.app/proof/#bnsp" TargetMode="External"/><Relationship Id="rIdpz517aojufxvx1ofeh91q" Type="http://schemas.openxmlformats.org/officeDocument/2006/relationships/hyperlink" Target="https://fakrul.netlify.app/proof/#yandex" TargetMode="External"/><Relationship Id="rIdkw-bvv65o3nnfv3_rvwmg" Type="http://schemas.openxmlformats.org/officeDocument/2006/relationships/hyperlink" Target="https://fakrul.netlify.app/proof/#huawei" TargetMode="External"/><Relationship Id="rIdjys8m-yodzsfdh24msssm" Type="http://schemas.openxmlformats.org/officeDocument/2006/relationships/hyperlink" Target="https://fakrul.netlify.app/proof/#google-pm" TargetMode="External"/><Relationship Id="rIdkuln_vuwdvdhy8wm4xrsw" Type="http://schemas.openxmlformats.org/officeDocument/2006/relationships/hyperlink" Target="https://fakrul.netlify.app/proof/#azure" TargetMode="External"/><Relationship Id="rIdn1br5ccm7giaxvs9owa27" Type="http://schemas.openxmlformats.org/officeDocument/2006/relationships/hyperlink" Target="https://fakrul.netlify.app/proof/#ukbi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2026-08-26T03:47:00.594Z</dcterms:created>
  <dcterms:modified xsi:type="dcterms:W3CDTF">2026-08-26T03:47:00.594Z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