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F90" w:rsidRDefault="00703CA2">
      <w:pPr>
        <w:rPr>
          <w:rFonts w:ascii="Arial" w:hAnsi="Arial" w:cs="Arial"/>
          <w:sz w:val="18"/>
          <w:szCs w:val="18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Q 17: </w:t>
      </w:r>
      <w:r>
        <w:rPr>
          <w:rFonts w:ascii="Arial" w:hAnsi="Arial" w:cs="Arial"/>
          <w:sz w:val="18"/>
          <w:szCs w:val="18"/>
        </w:rPr>
        <w:t xml:space="preserve">What is the main difference between a String and a </w:t>
      </w:r>
      <w:proofErr w:type="spellStart"/>
      <w:r>
        <w:rPr>
          <w:rFonts w:ascii="Arial" w:hAnsi="Arial" w:cs="Arial"/>
          <w:sz w:val="18"/>
          <w:szCs w:val="18"/>
        </w:rPr>
        <w:t>StringBuffer</w:t>
      </w:r>
      <w:proofErr w:type="spellEnd"/>
      <w:r>
        <w:rPr>
          <w:rFonts w:ascii="Arial" w:hAnsi="Arial" w:cs="Arial"/>
          <w:sz w:val="18"/>
          <w:szCs w:val="18"/>
        </w:rPr>
        <w:t xml:space="preserve"> class?</w:t>
      </w: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,Italic" w:hAnsi="Arial,Italic" w:cs="Arial,Italic"/>
          <w:i/>
          <w:iCs/>
          <w:color w:val="000000"/>
          <w:sz w:val="16"/>
          <w:szCs w:val="16"/>
        </w:rPr>
        <w:t xml:space="preserve">String </w:t>
      </w:r>
      <w:r>
        <w:rPr>
          <w:rFonts w:ascii="Arial" w:hAnsi="Arial" w:cs="Arial"/>
          <w:color w:val="000000"/>
          <w:sz w:val="16"/>
          <w:szCs w:val="16"/>
        </w:rPr>
        <w:t xml:space="preserve">is </w:t>
      </w:r>
      <w:r>
        <w:rPr>
          <w:rFonts w:ascii="Arial,Bold" w:hAnsi="Arial,Bold" w:cs="Arial,Bold"/>
          <w:b/>
          <w:bCs/>
          <w:color w:val="000000"/>
          <w:sz w:val="16"/>
          <w:szCs w:val="16"/>
        </w:rPr>
        <w:t>immutable</w:t>
      </w:r>
      <w:r>
        <w:rPr>
          <w:rFonts w:ascii="Arial" w:hAnsi="Arial" w:cs="Arial"/>
          <w:color w:val="000000"/>
          <w:sz w:val="16"/>
          <w:szCs w:val="16"/>
        </w:rPr>
        <w:t>: you can’t modify a string</w:t>
      </w:r>
      <w:r w:rsidR="009F170B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object but can replace it by creating a new</w:t>
      </w:r>
      <w:r w:rsidR="009F170B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instance. Creating a new instance is rather</w:t>
      </w:r>
    </w:p>
    <w:p w:rsidR="009F170B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expensive</w:t>
      </w:r>
      <w:proofErr w:type="gramEnd"/>
      <w:r>
        <w:rPr>
          <w:rFonts w:ascii="Arial" w:hAnsi="Arial" w:cs="Arial"/>
          <w:color w:val="000000"/>
          <w:sz w:val="16"/>
          <w:szCs w:val="16"/>
        </w:rPr>
        <w:t>.</w:t>
      </w: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16"/>
          <w:szCs w:val="16"/>
        </w:rPr>
      </w:pPr>
      <w:r>
        <w:rPr>
          <w:rFonts w:ascii="Arial,Bold" w:hAnsi="Arial,Bold" w:cs="Arial,Bold"/>
          <w:b/>
          <w:bCs/>
          <w:color w:val="000000"/>
          <w:sz w:val="16"/>
          <w:szCs w:val="16"/>
        </w:rPr>
        <w:t>//Inefficient version using immutable String</w:t>
      </w: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String output = “Some text”</w:t>
      </w: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count = 100;</w:t>
      </w: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for(</w:t>
      </w:r>
      <w:proofErr w:type="spellStart"/>
      <w:proofErr w:type="gramEnd"/>
      <w:r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I =0;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&lt;count;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</w:rPr>
        <w:t>++) {</w:t>
      </w: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output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+=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</w:rPr>
        <w:t>;</w:t>
      </w: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}</w:t>
      </w: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return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output;</w:t>
      </w: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The above code would build 99 new String</w:t>
      </w:r>
      <w:bookmarkStart w:id="0" w:name="_GoBack"/>
      <w:bookmarkEnd w:id="0"/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objects</w:t>
      </w:r>
      <w:proofErr w:type="gramEnd"/>
      <w:r>
        <w:rPr>
          <w:rFonts w:ascii="Arial" w:hAnsi="Arial" w:cs="Arial"/>
          <w:color w:val="000000"/>
          <w:sz w:val="16"/>
          <w:szCs w:val="16"/>
        </w:rPr>
        <w:t>, of which 98 would be thrown away</w:t>
      </w: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immediately</w:t>
      </w:r>
      <w:proofErr w:type="gramEnd"/>
      <w:r>
        <w:rPr>
          <w:rFonts w:ascii="Arial" w:hAnsi="Arial" w:cs="Arial"/>
          <w:color w:val="000000"/>
          <w:sz w:val="16"/>
          <w:szCs w:val="16"/>
        </w:rPr>
        <w:t>. Creating new objects is not</w:t>
      </w: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efficient</w:t>
      </w:r>
      <w:proofErr w:type="gramEnd"/>
      <w:r>
        <w:rPr>
          <w:rFonts w:ascii="Arial" w:hAnsi="Arial" w:cs="Arial"/>
          <w:color w:val="000000"/>
          <w:sz w:val="16"/>
          <w:szCs w:val="16"/>
        </w:rPr>
        <w:t>.</w:t>
      </w:r>
    </w:p>
    <w:p w:rsidR="009F170B" w:rsidRDefault="009F170B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StringBuffer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is </w:t>
      </w:r>
      <w:r>
        <w:rPr>
          <w:rFonts w:ascii="Arial,Bold" w:hAnsi="Arial,Bold" w:cs="Arial,Bold"/>
          <w:b/>
          <w:bCs/>
          <w:color w:val="000000"/>
          <w:sz w:val="16"/>
          <w:szCs w:val="16"/>
        </w:rPr>
        <w:t>mutable</w:t>
      </w:r>
      <w:r>
        <w:rPr>
          <w:rFonts w:ascii="Arial" w:hAnsi="Arial" w:cs="Arial"/>
          <w:color w:val="000000"/>
          <w:sz w:val="16"/>
          <w:szCs w:val="16"/>
        </w:rPr>
        <w:t xml:space="preserve">: use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StringBuffer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or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StringBuilder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when you want to</w:t>
      </w:r>
      <w:r w:rsidR="009F170B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 xml:space="preserve">modify the contents. </w:t>
      </w:r>
      <w:proofErr w:type="spellStart"/>
      <w:r>
        <w:rPr>
          <w:rFonts w:ascii="Arial,BoldItalic" w:hAnsi="Arial,BoldItalic" w:cs="Arial,BoldItalic"/>
          <w:b/>
          <w:bCs/>
          <w:i/>
          <w:iCs/>
          <w:color w:val="000000"/>
          <w:sz w:val="16"/>
          <w:szCs w:val="16"/>
        </w:rPr>
        <w:t>StringBuilder</w:t>
      </w:r>
      <w:proofErr w:type="spellEnd"/>
      <w:r>
        <w:rPr>
          <w:rFonts w:ascii="Arial,BoldItalic" w:hAnsi="Arial,BoldItalic" w:cs="Arial,BoldItalic"/>
          <w:b/>
          <w:bCs/>
          <w:i/>
          <w:iCs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was added in Java 5 and it is identical in</w:t>
      </w:r>
      <w:r w:rsidR="009F170B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 xml:space="preserve">all respects to </w:t>
      </w:r>
      <w:proofErr w:type="spellStart"/>
      <w:r>
        <w:rPr>
          <w:rFonts w:ascii="Arial,BoldItalic" w:hAnsi="Arial,BoldItalic" w:cs="Arial,BoldItalic"/>
          <w:b/>
          <w:bCs/>
          <w:i/>
          <w:iCs/>
          <w:color w:val="000000"/>
          <w:sz w:val="16"/>
          <w:szCs w:val="16"/>
        </w:rPr>
        <w:t>StringBuffer</w:t>
      </w:r>
      <w:proofErr w:type="spellEnd"/>
      <w:r>
        <w:rPr>
          <w:rFonts w:ascii="Arial,BoldItalic" w:hAnsi="Arial,BoldItalic" w:cs="Arial,BoldItalic"/>
          <w:b/>
          <w:bCs/>
          <w:i/>
          <w:iCs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 xml:space="preserve">except that it is not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synchronised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which makes</w:t>
      </w:r>
      <w:r w:rsidR="009F170B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it slightly faster at the cost of not being thread-safe.</w:t>
      </w:r>
    </w:p>
    <w:p w:rsidR="009F170B" w:rsidRDefault="009F170B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16"/>
          <w:szCs w:val="16"/>
        </w:rPr>
      </w:pPr>
      <w:r>
        <w:rPr>
          <w:rFonts w:ascii="Arial,Bold" w:hAnsi="Arial,Bold" w:cs="Arial,Bold"/>
          <w:b/>
          <w:bCs/>
          <w:color w:val="000000"/>
          <w:sz w:val="16"/>
          <w:szCs w:val="16"/>
        </w:rPr>
        <w:t xml:space="preserve">//More efficient version using mutable </w:t>
      </w:r>
      <w:proofErr w:type="spellStart"/>
      <w:r>
        <w:rPr>
          <w:rFonts w:ascii="Arial,Bold" w:hAnsi="Arial,Bold" w:cs="Arial,Bold"/>
          <w:b/>
          <w:bCs/>
          <w:color w:val="000000"/>
          <w:sz w:val="16"/>
          <w:szCs w:val="16"/>
        </w:rPr>
        <w:t>StringBuffer</w:t>
      </w:r>
      <w:proofErr w:type="spellEnd"/>
    </w:p>
    <w:p w:rsidR="00703CA2" w:rsidRDefault="00703CA2" w:rsidP="009F17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StringBuffer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output = new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StringBuffer</w:t>
      </w:r>
      <w:proofErr w:type="spellEnd"/>
      <w:r>
        <w:rPr>
          <w:rFonts w:ascii="Arial" w:hAnsi="Arial" w:cs="Arial"/>
          <w:color w:val="000000"/>
          <w:sz w:val="16"/>
          <w:szCs w:val="16"/>
        </w:rPr>
        <w:t>(</w:t>
      </w:r>
      <w:proofErr w:type="gramEnd"/>
      <w:r>
        <w:rPr>
          <w:rFonts w:ascii="Arial,Bold" w:hAnsi="Arial,Bold" w:cs="Arial,Bold"/>
          <w:b/>
          <w:bCs/>
          <w:color w:val="000000"/>
          <w:sz w:val="16"/>
          <w:szCs w:val="16"/>
        </w:rPr>
        <w:t>110)</w:t>
      </w:r>
      <w:r>
        <w:rPr>
          <w:rFonts w:ascii="Arial" w:hAnsi="Arial" w:cs="Arial"/>
          <w:color w:val="000000"/>
          <w:sz w:val="16"/>
          <w:szCs w:val="16"/>
        </w:rPr>
        <w:t>;</w:t>
      </w: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Output.append</w:t>
      </w:r>
      <w:proofErr w:type="spellEnd"/>
      <w:r>
        <w:rPr>
          <w:rFonts w:ascii="Arial" w:hAnsi="Arial" w:cs="Arial"/>
          <w:color w:val="000000"/>
          <w:sz w:val="16"/>
          <w:szCs w:val="16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</w:rPr>
        <w:t>“Some text”);</w:t>
      </w: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for(</w:t>
      </w:r>
      <w:proofErr w:type="spellStart"/>
      <w:proofErr w:type="gramEnd"/>
      <w:r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I =0;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&lt;count;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</w:rPr>
        <w:t>++) {</w:t>
      </w: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output.append</w:t>
      </w:r>
      <w:proofErr w:type="spellEnd"/>
      <w:r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16"/>
          <w:szCs w:val="16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</w:rPr>
        <w:t>);</w:t>
      </w: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}</w:t>
      </w: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return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output.toString</w:t>
      </w:r>
      <w:proofErr w:type="spellEnd"/>
      <w:r>
        <w:rPr>
          <w:rFonts w:ascii="Arial" w:hAnsi="Arial" w:cs="Arial"/>
          <w:color w:val="000000"/>
          <w:sz w:val="16"/>
          <w:szCs w:val="16"/>
        </w:rPr>
        <w:t>();</w:t>
      </w:r>
    </w:p>
    <w:p w:rsidR="009F170B" w:rsidRDefault="009F170B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9F170B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above code creates only two new objects, the </w:t>
      </w:r>
      <w:proofErr w:type="spellStart"/>
      <w:r>
        <w:rPr>
          <w:rFonts w:ascii="Arial,Italic" w:hAnsi="Arial,Italic" w:cs="Arial,Italic"/>
          <w:i/>
          <w:iCs/>
          <w:color w:val="000000"/>
          <w:sz w:val="16"/>
          <w:szCs w:val="16"/>
        </w:rPr>
        <w:t>StringBuffer</w:t>
      </w:r>
      <w:proofErr w:type="spellEnd"/>
      <w:r>
        <w:rPr>
          <w:rFonts w:ascii="Arial,Italic" w:hAnsi="Arial,Italic" w:cs="Arial,Italic"/>
          <w:i/>
          <w:iCs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and the final</w:t>
      </w:r>
      <w:r w:rsidR="009F170B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,Italic" w:hAnsi="Arial,Italic" w:cs="Arial,Italic"/>
          <w:i/>
          <w:iCs/>
          <w:color w:val="000000"/>
          <w:sz w:val="16"/>
          <w:szCs w:val="16"/>
        </w:rPr>
        <w:t xml:space="preserve">String </w:t>
      </w:r>
      <w:r>
        <w:rPr>
          <w:rFonts w:ascii="Arial" w:hAnsi="Arial" w:cs="Arial"/>
          <w:color w:val="000000"/>
          <w:sz w:val="16"/>
          <w:szCs w:val="16"/>
        </w:rPr>
        <w:t xml:space="preserve">that is returned.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StringBuffer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expands as needed, which is costly</w:t>
      </w:r>
      <w:r w:rsidR="009F170B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 xml:space="preserve">however, so it would be better to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initilise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the </w:t>
      </w:r>
      <w:proofErr w:type="spellStart"/>
      <w:r>
        <w:rPr>
          <w:rFonts w:ascii="Arial,Italic" w:hAnsi="Arial,Italic" w:cs="Arial,Italic"/>
          <w:i/>
          <w:iCs/>
          <w:color w:val="000000"/>
          <w:sz w:val="16"/>
          <w:szCs w:val="16"/>
        </w:rPr>
        <w:t>StringBuffer</w:t>
      </w:r>
      <w:proofErr w:type="spellEnd"/>
      <w:r>
        <w:rPr>
          <w:rFonts w:ascii="Arial,Italic" w:hAnsi="Arial,Italic" w:cs="Arial,Italic"/>
          <w:i/>
          <w:iCs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with the correct size</w:t>
      </w:r>
      <w:r w:rsidR="009F170B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from the start as shown.</w:t>
      </w:r>
      <w:r w:rsidR="009F170B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9F170B" w:rsidRDefault="009F170B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Another important point is that creation of extra strings is not limited to ‘overloaded mathematical operators’ (“+”) but</w:t>
      </w: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there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are several methods like </w:t>
      </w:r>
      <w:proofErr w:type="spellStart"/>
      <w:r>
        <w:rPr>
          <w:rFonts w:ascii="Arial,Bold" w:hAnsi="Arial,Bold" w:cs="Arial,Bold"/>
          <w:b/>
          <w:bCs/>
          <w:color w:val="000000"/>
          <w:sz w:val="18"/>
          <w:szCs w:val="18"/>
        </w:rPr>
        <w:t>concat</w:t>
      </w:r>
      <w:proofErr w:type="spellEnd"/>
      <w:r>
        <w:rPr>
          <w:rFonts w:ascii="Arial,Bold" w:hAnsi="Arial,Bold" w:cs="Arial,Bold"/>
          <w:b/>
          <w:bCs/>
          <w:color w:val="000000"/>
          <w:sz w:val="18"/>
          <w:szCs w:val="18"/>
        </w:rPr>
        <w:t xml:space="preserve">(), trim(), substring(), </w:t>
      </w:r>
      <w:r>
        <w:rPr>
          <w:rFonts w:ascii="Arial" w:hAnsi="Arial" w:cs="Arial"/>
          <w:color w:val="000000"/>
          <w:sz w:val="18"/>
          <w:szCs w:val="18"/>
        </w:rPr>
        <w:t xml:space="preserve">and </w:t>
      </w:r>
      <w:r>
        <w:rPr>
          <w:rFonts w:ascii="Arial,Bold" w:hAnsi="Arial,Bold" w:cs="Arial,Bold"/>
          <w:b/>
          <w:bCs/>
          <w:color w:val="000000"/>
          <w:sz w:val="18"/>
          <w:szCs w:val="18"/>
        </w:rPr>
        <w:t xml:space="preserve">replace() </w:t>
      </w:r>
      <w:r>
        <w:rPr>
          <w:rFonts w:ascii="Arial" w:hAnsi="Arial" w:cs="Arial"/>
          <w:color w:val="000000"/>
          <w:sz w:val="18"/>
          <w:szCs w:val="18"/>
        </w:rPr>
        <w:t>in String classes that generate new</w:t>
      </w:r>
    </w:p>
    <w:p w:rsidR="00703CA2" w:rsidRDefault="00703CA2" w:rsidP="00703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string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instances. So use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StringBuffer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StringBuilder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for computation intensive operations, which offer better</w:t>
      </w:r>
    </w:p>
    <w:p w:rsidR="00703CA2" w:rsidRDefault="00703CA2" w:rsidP="00703CA2">
      <w:proofErr w:type="gramStart"/>
      <w:r>
        <w:rPr>
          <w:rFonts w:ascii="Arial" w:hAnsi="Arial" w:cs="Arial"/>
          <w:color w:val="000000"/>
          <w:sz w:val="18"/>
          <w:szCs w:val="18"/>
        </w:rPr>
        <w:t>performance</w:t>
      </w:r>
      <w:proofErr w:type="gramEnd"/>
      <w:r>
        <w:rPr>
          <w:rFonts w:ascii="Arial" w:hAnsi="Arial" w:cs="Arial"/>
          <w:color w:val="000000"/>
          <w:sz w:val="18"/>
          <w:szCs w:val="18"/>
        </w:rPr>
        <w:t>.</w:t>
      </w:r>
    </w:p>
    <w:sectPr w:rsidR="0070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A2"/>
    <w:rsid w:val="0001796B"/>
    <w:rsid w:val="000369CE"/>
    <w:rsid w:val="000B0170"/>
    <w:rsid w:val="001C6851"/>
    <w:rsid w:val="001D58DA"/>
    <w:rsid w:val="00287AFB"/>
    <w:rsid w:val="002E2E58"/>
    <w:rsid w:val="00352BF8"/>
    <w:rsid w:val="00374C71"/>
    <w:rsid w:val="00380B60"/>
    <w:rsid w:val="003A693F"/>
    <w:rsid w:val="003B09AA"/>
    <w:rsid w:val="003F2EF3"/>
    <w:rsid w:val="00405471"/>
    <w:rsid w:val="004071D7"/>
    <w:rsid w:val="0043738B"/>
    <w:rsid w:val="004505B2"/>
    <w:rsid w:val="00456295"/>
    <w:rsid w:val="0049238E"/>
    <w:rsid w:val="004B1F4D"/>
    <w:rsid w:val="004B2505"/>
    <w:rsid w:val="004E7EE0"/>
    <w:rsid w:val="0051787E"/>
    <w:rsid w:val="00530AE1"/>
    <w:rsid w:val="00557718"/>
    <w:rsid w:val="005841DF"/>
    <w:rsid w:val="005F5303"/>
    <w:rsid w:val="005F71D6"/>
    <w:rsid w:val="0066440E"/>
    <w:rsid w:val="006702C0"/>
    <w:rsid w:val="006A5646"/>
    <w:rsid w:val="006F11B6"/>
    <w:rsid w:val="00703CA2"/>
    <w:rsid w:val="00722DB4"/>
    <w:rsid w:val="00744552"/>
    <w:rsid w:val="00755C7B"/>
    <w:rsid w:val="00772878"/>
    <w:rsid w:val="007D616F"/>
    <w:rsid w:val="00836149"/>
    <w:rsid w:val="008B6AB5"/>
    <w:rsid w:val="008F36A9"/>
    <w:rsid w:val="009511C3"/>
    <w:rsid w:val="009733FC"/>
    <w:rsid w:val="009F170B"/>
    <w:rsid w:val="00A0156B"/>
    <w:rsid w:val="00A05FDE"/>
    <w:rsid w:val="00A12A17"/>
    <w:rsid w:val="00A344CA"/>
    <w:rsid w:val="00AB0358"/>
    <w:rsid w:val="00B1139A"/>
    <w:rsid w:val="00B25857"/>
    <w:rsid w:val="00B76433"/>
    <w:rsid w:val="00B855D9"/>
    <w:rsid w:val="00BF3E15"/>
    <w:rsid w:val="00C0633A"/>
    <w:rsid w:val="00C1733B"/>
    <w:rsid w:val="00C2275B"/>
    <w:rsid w:val="00C57FA3"/>
    <w:rsid w:val="00CB3D06"/>
    <w:rsid w:val="00CC5964"/>
    <w:rsid w:val="00CD68D9"/>
    <w:rsid w:val="00CF6544"/>
    <w:rsid w:val="00D02B80"/>
    <w:rsid w:val="00D31F5D"/>
    <w:rsid w:val="00D55F53"/>
    <w:rsid w:val="00D639E2"/>
    <w:rsid w:val="00D73EF8"/>
    <w:rsid w:val="00D874A8"/>
    <w:rsid w:val="00D92C05"/>
    <w:rsid w:val="00DA31C3"/>
    <w:rsid w:val="00DA7081"/>
    <w:rsid w:val="00DD372E"/>
    <w:rsid w:val="00DF2F87"/>
    <w:rsid w:val="00E17FBE"/>
    <w:rsid w:val="00E66F90"/>
    <w:rsid w:val="00EB2BE8"/>
    <w:rsid w:val="00EC572D"/>
    <w:rsid w:val="00F01C6D"/>
    <w:rsid w:val="00F15745"/>
    <w:rsid w:val="00F55F12"/>
    <w:rsid w:val="00F67F46"/>
    <w:rsid w:val="00F8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9A035-714A-4644-805A-E89D2185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241</Words>
  <Characters>1377</Characters>
  <Application>Microsoft Office Word</Application>
  <DocSecurity>0</DocSecurity>
  <Lines>11</Lines>
  <Paragraphs>3</Paragraphs>
  <ScaleCrop>false</ScaleCrop>
  <Company>ETS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Baba, Pakuruddeen Sab</dc:creator>
  <cp:keywords/>
  <dc:description/>
  <cp:lastModifiedBy>Baba, Pakuruddeen Sab</cp:lastModifiedBy>
  <cp:revision>2</cp:revision>
  <dcterms:created xsi:type="dcterms:W3CDTF">2016-09-14T16:24:00Z</dcterms:created>
  <dcterms:modified xsi:type="dcterms:W3CDTF">2016-09-14T20:46:00Z</dcterms:modified>
</cp:coreProperties>
</file>