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Discuss the Java error handling mechanism? What is the difference between Runtime (</w:t>
      </w:r>
      <w:r>
        <w:rPr>
          <w:rFonts w:ascii="Arial,Bold" w:hAnsi="Arial,Bold" w:cs="Arial,Bold"/>
          <w:b/>
          <w:bCs/>
          <w:sz w:val="18"/>
          <w:szCs w:val="18"/>
        </w:rPr>
        <w:t>unchecked</w:t>
      </w:r>
      <w:r>
        <w:rPr>
          <w:rFonts w:ascii="Arial" w:hAnsi="Arial" w:cs="Arial"/>
          <w:sz w:val="18"/>
          <w:szCs w:val="18"/>
        </w:rPr>
        <w:t xml:space="preserve">) </w:t>
      </w:r>
      <w:proofErr w:type="gramStart"/>
      <w:r>
        <w:rPr>
          <w:rFonts w:ascii="Arial" w:hAnsi="Arial" w:cs="Arial"/>
          <w:sz w:val="18"/>
          <w:szCs w:val="18"/>
        </w:rPr>
        <w:t>exceptions</w:t>
      </w:r>
      <w:proofErr w:type="gramEnd"/>
    </w:p>
    <w:p w:rsidR="00E66F90" w:rsidRDefault="00881C21" w:rsidP="00881C2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 xml:space="preserve">checked </w:t>
      </w:r>
      <w:r>
        <w:rPr>
          <w:rFonts w:ascii="Arial" w:hAnsi="Arial" w:cs="Arial"/>
          <w:sz w:val="18"/>
          <w:szCs w:val="18"/>
        </w:rPr>
        <w:t>exceptions? What is the implication of catching all the exceptions with the type “</w:t>
      </w:r>
      <w:r>
        <w:rPr>
          <w:rFonts w:ascii="Arial,Italic" w:hAnsi="Arial,Italic" w:cs="Arial,Italic"/>
          <w:i/>
          <w:iCs/>
          <w:sz w:val="18"/>
          <w:szCs w:val="18"/>
        </w:rPr>
        <w:t>Exception</w:t>
      </w:r>
      <w:r>
        <w:rPr>
          <w:rFonts w:ascii="Arial" w:hAnsi="Arial" w:cs="Arial"/>
          <w:sz w:val="18"/>
          <w:szCs w:val="18"/>
        </w:rPr>
        <w:t>”?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Errors: </w:t>
      </w:r>
      <w:r>
        <w:rPr>
          <w:rFonts w:ascii="Arial" w:hAnsi="Arial" w:cs="Arial"/>
          <w:sz w:val="18"/>
          <w:szCs w:val="18"/>
        </w:rPr>
        <w:t>When a dynamic linking failure or some other “hard” failure in the virtual machine occurs, the virtual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machine</w:t>
      </w:r>
      <w:proofErr w:type="gramEnd"/>
      <w:r>
        <w:rPr>
          <w:rFonts w:ascii="Arial" w:hAnsi="Arial" w:cs="Arial"/>
          <w:sz w:val="18"/>
          <w:szCs w:val="18"/>
        </w:rPr>
        <w:t xml:space="preserve"> throws an Error. Typical Java programs should not catch Errors. In addition, it’s unlikely that typical Java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programs</w:t>
      </w:r>
      <w:proofErr w:type="gramEnd"/>
      <w:r>
        <w:rPr>
          <w:rFonts w:ascii="Arial" w:hAnsi="Arial" w:cs="Arial"/>
          <w:sz w:val="18"/>
          <w:szCs w:val="18"/>
        </w:rPr>
        <w:t xml:space="preserve"> will ever throw Errors either.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Exceptions: </w:t>
      </w:r>
      <w:r>
        <w:rPr>
          <w:rFonts w:ascii="Arial" w:hAnsi="Arial" w:cs="Arial"/>
          <w:sz w:val="18"/>
          <w:szCs w:val="18"/>
        </w:rPr>
        <w:t>Most programs throw and catch objects that derive from the Exception class. Exceptions indicate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that</w:t>
      </w:r>
      <w:proofErr w:type="gramEnd"/>
      <w:r>
        <w:rPr>
          <w:rFonts w:ascii="Arial" w:hAnsi="Arial" w:cs="Arial"/>
          <w:sz w:val="18"/>
          <w:szCs w:val="18"/>
        </w:rPr>
        <w:t xml:space="preserve"> a problem occurred but that the problem is not a serious JVM problem. An Exception class has many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subclasses</w:t>
      </w:r>
      <w:proofErr w:type="gramEnd"/>
      <w:r>
        <w:rPr>
          <w:rFonts w:ascii="Arial" w:hAnsi="Arial" w:cs="Arial"/>
          <w:sz w:val="18"/>
          <w:szCs w:val="18"/>
        </w:rPr>
        <w:t>. These descendants indicate various types of exceptions that can occur. For example,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NegativeArraySizeException</w:t>
      </w:r>
      <w:proofErr w:type="spellEnd"/>
      <w:r>
        <w:rPr>
          <w:rFonts w:ascii="Arial" w:hAnsi="Arial" w:cs="Arial"/>
          <w:sz w:val="18"/>
          <w:szCs w:val="18"/>
        </w:rPr>
        <w:t xml:space="preserve"> indicates that a program attempted to create an array with a negative size. One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exception</w:t>
      </w:r>
      <w:proofErr w:type="gramEnd"/>
      <w:r>
        <w:rPr>
          <w:rFonts w:ascii="Arial" w:hAnsi="Arial" w:cs="Arial"/>
          <w:sz w:val="18"/>
          <w:szCs w:val="18"/>
        </w:rPr>
        <w:t xml:space="preserve"> subclass has special meaning in the Java language: </w:t>
      </w:r>
      <w:proofErr w:type="spellStart"/>
      <w:r>
        <w:rPr>
          <w:rFonts w:ascii="Arial" w:hAnsi="Arial" w:cs="Arial"/>
          <w:sz w:val="18"/>
          <w:szCs w:val="18"/>
        </w:rPr>
        <w:t>RuntimeException</w:t>
      </w:r>
      <w:proofErr w:type="spellEnd"/>
      <w:r>
        <w:rPr>
          <w:rFonts w:ascii="Arial" w:hAnsi="Arial" w:cs="Arial"/>
          <w:sz w:val="18"/>
          <w:szCs w:val="18"/>
        </w:rPr>
        <w:t>. All the exceptions except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RuntimeException</w:t>
      </w:r>
      <w:proofErr w:type="spellEnd"/>
      <w:r>
        <w:rPr>
          <w:rFonts w:ascii="Arial" w:hAnsi="Arial" w:cs="Arial"/>
          <w:sz w:val="18"/>
          <w:szCs w:val="18"/>
        </w:rPr>
        <w:t xml:space="preserve"> are compiler checked exceptions. If a method is capable of throwing a checked exception it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must</w:t>
      </w:r>
      <w:proofErr w:type="gramEnd"/>
      <w:r>
        <w:rPr>
          <w:rFonts w:ascii="Arial" w:hAnsi="Arial" w:cs="Arial"/>
          <w:sz w:val="18"/>
          <w:szCs w:val="18"/>
        </w:rPr>
        <w:t xml:space="preserve"> declare it in its method header or handle it in a try/catch block. Failure to do so raises a compiler error. So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checked</w:t>
      </w:r>
      <w:proofErr w:type="gramEnd"/>
      <w:r>
        <w:rPr>
          <w:rFonts w:ascii="Arial" w:hAnsi="Arial" w:cs="Arial"/>
          <w:sz w:val="18"/>
          <w:szCs w:val="18"/>
        </w:rPr>
        <w:t xml:space="preserve"> exceptions can, at compile time, greatly reduce the occurrence of unhandled exceptions surfacing at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runtime</w:t>
      </w:r>
      <w:proofErr w:type="gramEnd"/>
      <w:r>
        <w:rPr>
          <w:rFonts w:ascii="Arial" w:hAnsi="Arial" w:cs="Arial"/>
          <w:sz w:val="18"/>
          <w:szCs w:val="18"/>
        </w:rPr>
        <w:t xml:space="preserve"> in a given application at the expense of requiring large throws declarations and encouraging use of </w:t>
      </w:r>
      <w:proofErr w:type="spellStart"/>
      <w:r>
        <w:rPr>
          <w:rFonts w:ascii="Arial" w:hAnsi="Arial" w:cs="Arial"/>
          <w:sz w:val="18"/>
          <w:szCs w:val="18"/>
        </w:rPr>
        <w:t>poorlyconstructed</w:t>
      </w:r>
      <w:proofErr w:type="spellEnd"/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try/catch</w:t>
      </w:r>
      <w:proofErr w:type="gramEnd"/>
      <w:r>
        <w:rPr>
          <w:rFonts w:ascii="Arial" w:hAnsi="Arial" w:cs="Arial"/>
          <w:sz w:val="18"/>
          <w:szCs w:val="18"/>
        </w:rPr>
        <w:t xml:space="preserve"> blocks. Checked exceptions are present in other languages like C++, C#, and Python.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</w:p>
    <w:p w:rsidR="00881C21" w:rsidRDefault="00881C21" w:rsidP="00881C21">
      <w:r>
        <w:rPr>
          <w:noProof/>
        </w:rPr>
        <w:drawing>
          <wp:inline distT="0" distB="0" distL="0" distR="0" wp14:anchorId="2B100E4A" wp14:editId="603710BE">
            <wp:extent cx="26765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21" w:rsidRDefault="00881C21" w:rsidP="00881C21"/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18"/>
          <w:szCs w:val="18"/>
        </w:rPr>
      </w:pP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Runtime Exceptions (unchecked exception)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</w:t>
      </w:r>
      <w:proofErr w:type="spellStart"/>
      <w:r>
        <w:rPr>
          <w:rFonts w:ascii="Arial" w:hAnsi="Arial" w:cs="Arial"/>
          <w:sz w:val="18"/>
          <w:szCs w:val="18"/>
        </w:rPr>
        <w:t>RuntimeException</w:t>
      </w:r>
      <w:proofErr w:type="spellEnd"/>
      <w:r>
        <w:rPr>
          <w:rFonts w:ascii="Arial" w:hAnsi="Arial" w:cs="Arial"/>
          <w:sz w:val="18"/>
          <w:szCs w:val="18"/>
        </w:rPr>
        <w:t xml:space="preserve"> class represents exceptions that occur within the Java virtual machine (during runtime). An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example</w:t>
      </w:r>
      <w:proofErr w:type="gramEnd"/>
      <w:r>
        <w:rPr>
          <w:rFonts w:ascii="Arial" w:hAnsi="Arial" w:cs="Arial"/>
          <w:sz w:val="18"/>
          <w:szCs w:val="18"/>
        </w:rPr>
        <w:t xml:space="preserve"> of a runtime exception is </w:t>
      </w:r>
      <w:proofErr w:type="spellStart"/>
      <w:r>
        <w:rPr>
          <w:rFonts w:ascii="Arial" w:hAnsi="Arial" w:cs="Arial"/>
          <w:sz w:val="18"/>
          <w:szCs w:val="18"/>
        </w:rPr>
        <w:t>NullPointerException</w:t>
      </w:r>
      <w:proofErr w:type="spellEnd"/>
      <w:r>
        <w:rPr>
          <w:rFonts w:ascii="Arial" w:hAnsi="Arial" w:cs="Arial"/>
          <w:sz w:val="18"/>
          <w:szCs w:val="18"/>
        </w:rPr>
        <w:t>. The cost of checking for the runtime exception often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outweighs</w:t>
      </w:r>
      <w:proofErr w:type="gramEnd"/>
      <w:r>
        <w:rPr>
          <w:rFonts w:ascii="Arial" w:hAnsi="Arial" w:cs="Arial"/>
          <w:sz w:val="18"/>
          <w:szCs w:val="18"/>
        </w:rPr>
        <w:t xml:space="preserve"> the benefit of catching it. Attempting to catch or specify all of them all the time would make your code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unreadable</w:t>
      </w:r>
      <w:proofErr w:type="gramEnd"/>
      <w:r>
        <w:rPr>
          <w:rFonts w:ascii="Arial" w:hAnsi="Arial" w:cs="Arial"/>
          <w:sz w:val="18"/>
          <w:szCs w:val="18"/>
        </w:rPr>
        <w:t xml:space="preserve"> and unmaintainable. The compiler allows runtime exceptions to go uncaught and unspecified. If you</w:t>
      </w:r>
      <w:r w:rsidRPr="00881C2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like, you can catch these exceptions just like other exceptions. However, you do not have to declare it in your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proofErr w:type="gramStart"/>
      <w:r>
        <w:rPr>
          <w:rFonts w:ascii="Arial" w:hAnsi="Arial" w:cs="Arial"/>
          <w:sz w:val="18"/>
          <w:szCs w:val="18"/>
        </w:rPr>
        <w:t>throws</w:t>
      </w:r>
      <w:proofErr w:type="gramEnd"/>
      <w:r>
        <w:rPr>
          <w:rFonts w:ascii="Arial" w:hAnsi="Arial" w:cs="Arial"/>
          <w:sz w:val="18"/>
          <w:szCs w:val="18"/>
        </w:rPr>
        <w:t xml:space="preserve">" clause or catch it in your catch clause. In addition, you can create your own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RuntimeException</w:t>
      </w:r>
      <w:proofErr w:type="spellEnd"/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subclasses</w:t>
      </w:r>
      <w:proofErr w:type="gramEnd"/>
      <w:r>
        <w:rPr>
          <w:rFonts w:ascii="Arial" w:hAnsi="Arial" w:cs="Arial"/>
          <w:sz w:val="18"/>
          <w:szCs w:val="18"/>
        </w:rPr>
        <w:t xml:space="preserve"> and this approach is probably preferred at times because checked exceptions can complicate method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signatures</w:t>
      </w:r>
      <w:proofErr w:type="gramEnd"/>
      <w:r>
        <w:rPr>
          <w:rFonts w:ascii="Arial" w:hAnsi="Arial" w:cs="Arial"/>
          <w:sz w:val="18"/>
          <w:szCs w:val="18"/>
        </w:rPr>
        <w:t xml:space="preserve"> and can be difficult to follow.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</w:p>
    <w:p w:rsidR="00881C21" w:rsidRDefault="00881C21" w:rsidP="00881C21">
      <w:pPr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Exception handling best practices: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lastRenderedPageBreak/>
        <w:t>Why is it not advisable to catch type “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Exception”</w:t>
      </w:r>
      <w:r>
        <w:rPr>
          <w:rFonts w:ascii="Arial,Bold" w:hAnsi="Arial,Bold" w:cs="Arial,Bold"/>
          <w:b/>
          <w:bCs/>
          <w:sz w:val="18"/>
          <w:szCs w:val="18"/>
        </w:rPr>
        <w:t>? CO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Exception handling in Java is </w:t>
      </w:r>
      <w:r>
        <w:rPr>
          <w:rFonts w:ascii="Arial,Bold" w:hAnsi="Arial,Bold" w:cs="Arial,Bold"/>
          <w:b/>
          <w:bCs/>
          <w:sz w:val="18"/>
          <w:szCs w:val="18"/>
        </w:rPr>
        <w:t xml:space="preserve">polymorphic </w:t>
      </w:r>
      <w:r>
        <w:rPr>
          <w:rFonts w:ascii="Arial" w:hAnsi="Arial" w:cs="Arial"/>
          <w:sz w:val="18"/>
          <w:szCs w:val="18"/>
        </w:rPr>
        <w:t xml:space="preserve">in nature. For example if you catch type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Exception in </w:t>
      </w:r>
      <w:r>
        <w:rPr>
          <w:rFonts w:ascii="Arial" w:hAnsi="Arial" w:cs="Arial"/>
          <w:sz w:val="18"/>
          <w:szCs w:val="18"/>
        </w:rPr>
        <w:t>your code then it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can</w:t>
      </w:r>
      <w:proofErr w:type="gramEnd"/>
      <w:r>
        <w:rPr>
          <w:rFonts w:ascii="Arial" w:hAnsi="Arial" w:cs="Arial"/>
          <w:sz w:val="18"/>
          <w:szCs w:val="18"/>
        </w:rPr>
        <w:t xml:space="preserve"> catch or throw its descendent types like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IOException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 well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 xml:space="preserve">So if you catch the type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Exception </w:t>
      </w:r>
      <w:r>
        <w:rPr>
          <w:rFonts w:ascii="Arial" w:hAnsi="Arial" w:cs="Arial"/>
          <w:sz w:val="18"/>
          <w:szCs w:val="18"/>
        </w:rPr>
        <w:t>before the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IOException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then the type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Exception </w:t>
      </w:r>
      <w:r>
        <w:rPr>
          <w:rFonts w:ascii="Arial" w:hAnsi="Arial" w:cs="Arial"/>
          <w:sz w:val="18"/>
          <w:szCs w:val="18"/>
        </w:rPr>
        <w:t xml:space="preserve">block will catch the entire exceptions and type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IOException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block is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never</w:t>
      </w:r>
      <w:proofErr w:type="gramEnd"/>
      <w:r>
        <w:rPr>
          <w:rFonts w:ascii="Arial" w:hAnsi="Arial" w:cs="Arial"/>
          <w:sz w:val="18"/>
          <w:szCs w:val="18"/>
        </w:rPr>
        <w:t xml:space="preserve"> reached. In order to catch the type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IOException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handle it differently to type </w:t>
      </w:r>
      <w:r>
        <w:rPr>
          <w:rFonts w:ascii="Arial,Italic" w:hAnsi="Arial,Italic" w:cs="Arial,Italic"/>
          <w:i/>
          <w:iCs/>
          <w:sz w:val="18"/>
          <w:szCs w:val="18"/>
        </w:rPr>
        <w:t>Exception</w:t>
      </w:r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IOException</w:t>
      </w:r>
      <w:proofErr w:type="spellEnd"/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should</w:t>
      </w:r>
      <w:proofErr w:type="gramEnd"/>
      <w:r>
        <w:rPr>
          <w:rFonts w:ascii="Arial" w:hAnsi="Arial" w:cs="Arial"/>
          <w:sz w:val="18"/>
          <w:szCs w:val="18"/>
        </w:rPr>
        <w:t xml:space="preserve"> be caught first (remember that you can’t have a bigger basket above a smaller basket).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diagram below is an example for illustration only. In practice it is not recommended to catch type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Exception”</w:t>
      </w:r>
      <w:r>
        <w:rPr>
          <w:rFonts w:ascii="Arial" w:hAnsi="Arial" w:cs="Arial"/>
          <w:sz w:val="18"/>
          <w:szCs w:val="18"/>
        </w:rPr>
        <w:t xml:space="preserve">. We should only catch specific subtypes of the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Exception </w:t>
      </w:r>
      <w:r>
        <w:rPr>
          <w:rFonts w:ascii="Arial" w:hAnsi="Arial" w:cs="Arial"/>
          <w:sz w:val="18"/>
          <w:szCs w:val="18"/>
        </w:rPr>
        <w:t>class. Having a bigger basket (i.e.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Italic" w:hAnsi="Arial,Italic" w:cs="Arial,Italic"/>
          <w:i/>
          <w:iCs/>
          <w:sz w:val="18"/>
          <w:szCs w:val="18"/>
        </w:rPr>
        <w:t>Exception</w:t>
      </w:r>
      <w:r>
        <w:rPr>
          <w:rFonts w:ascii="Arial" w:hAnsi="Arial" w:cs="Arial"/>
          <w:sz w:val="18"/>
          <w:szCs w:val="18"/>
        </w:rPr>
        <w:t xml:space="preserve">) will hide or cause problems. Since the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RunTimeException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is a subtype of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Exception, </w:t>
      </w:r>
      <w:r>
        <w:rPr>
          <w:rFonts w:ascii="Arial" w:hAnsi="Arial" w:cs="Arial"/>
          <w:sz w:val="18"/>
          <w:szCs w:val="18"/>
        </w:rPr>
        <w:t>catching the type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Italic" w:hAnsi="Arial,Italic" w:cs="Arial,Italic"/>
          <w:i/>
          <w:iCs/>
          <w:sz w:val="18"/>
          <w:szCs w:val="18"/>
        </w:rPr>
        <w:t xml:space="preserve">Exception </w:t>
      </w:r>
      <w:r>
        <w:rPr>
          <w:rFonts w:ascii="Arial" w:hAnsi="Arial" w:cs="Arial"/>
          <w:sz w:val="18"/>
          <w:szCs w:val="18"/>
        </w:rPr>
        <w:t xml:space="preserve">will catch all the run time exceptions (like </w:t>
      </w:r>
      <w:proofErr w:type="spellStart"/>
      <w:r>
        <w:rPr>
          <w:rFonts w:ascii="Arial" w:hAnsi="Arial" w:cs="Arial"/>
          <w:sz w:val="18"/>
          <w:szCs w:val="18"/>
        </w:rPr>
        <w:t>NullpointerException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ArrayIndexOut</w:t>
      </w:r>
      <w:proofErr w:type="spellEnd"/>
      <w:r>
        <w:rPr>
          <w:rFonts w:ascii="Arial" w:hAnsi="Arial" w:cs="Arial"/>
          <w:sz w:val="18"/>
          <w:szCs w:val="18"/>
        </w:rPr>
        <w:t>-</w:t>
      </w:r>
      <w:proofErr w:type="spellStart"/>
      <w:r>
        <w:rPr>
          <w:rFonts w:ascii="Arial" w:hAnsi="Arial" w:cs="Arial"/>
          <w:sz w:val="18"/>
          <w:szCs w:val="18"/>
        </w:rPr>
        <w:t>OfBounds</w:t>
      </w:r>
      <w:proofErr w:type="spellEnd"/>
      <w:r>
        <w:rPr>
          <w:rFonts w:ascii="Arial" w:hAnsi="Arial" w:cs="Arial"/>
          <w:sz w:val="18"/>
          <w:szCs w:val="18"/>
        </w:rPr>
        <w:t>-Exception) as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well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881C21" w:rsidRDefault="00881C21" w:rsidP="00881C21">
      <w:r>
        <w:rPr>
          <w:noProof/>
        </w:rPr>
        <w:drawing>
          <wp:inline distT="0" distB="0" distL="0" distR="0" wp14:anchorId="1B185FB4" wp14:editId="3E8E6B19">
            <wp:extent cx="53054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21" w:rsidRDefault="00881C21" w:rsidP="00881C21"/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Why should you throw an exception early? CO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exception stack trace helps you pinpoint where an exception occurred by showing us the exact sequence of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method</w:t>
      </w:r>
      <w:proofErr w:type="gramEnd"/>
      <w:r>
        <w:rPr>
          <w:rFonts w:ascii="Arial" w:hAnsi="Arial" w:cs="Arial"/>
          <w:sz w:val="18"/>
          <w:szCs w:val="18"/>
        </w:rPr>
        <w:t xml:space="preserve"> calls that lead to the exception. By throwing your exception early, the exception becomes more accurate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more specific. Avoid suppressing or ignoring exceptions. Also avoid using exceptions just to get a flow control.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InputStream</w:t>
      </w:r>
      <w:proofErr w:type="spellEnd"/>
      <w:r>
        <w:rPr>
          <w:rFonts w:ascii="Arial" w:hAnsi="Arial" w:cs="Arial"/>
          <w:sz w:val="16"/>
          <w:szCs w:val="16"/>
        </w:rPr>
        <w:t xml:space="preserve"> in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FileInputStream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fileName</w:t>
      </w:r>
      <w:proofErr w:type="spellEnd"/>
      <w:r>
        <w:rPr>
          <w:rFonts w:ascii="Arial" w:hAnsi="Arial" w:cs="Arial"/>
          <w:sz w:val="16"/>
          <w:szCs w:val="16"/>
        </w:rPr>
        <w:t>); // assume this line throws an exception because filename == null.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Use the following code because you get a more accurate stack trace: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sz w:val="16"/>
          <w:szCs w:val="16"/>
        </w:rPr>
        <w:t>if(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>filename == null) {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sz w:val="16"/>
          <w:szCs w:val="16"/>
        </w:rPr>
        <w:t>throw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new 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IllegalArgumentException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>(“file name is null”);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>}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InputStream</w:t>
      </w:r>
      <w:proofErr w:type="spellEnd"/>
      <w:r>
        <w:rPr>
          <w:rFonts w:ascii="Arial" w:hAnsi="Arial" w:cs="Arial"/>
          <w:sz w:val="16"/>
          <w:szCs w:val="16"/>
        </w:rPr>
        <w:t xml:space="preserve"> in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FileInputStream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fileName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Why should you catch a checked exception late in a catch {} block?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You should not try to catch the exception before your program can handle it in an appropriate manner. The natural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tendency</w:t>
      </w:r>
      <w:proofErr w:type="gramEnd"/>
      <w:r>
        <w:rPr>
          <w:rFonts w:ascii="Arial" w:hAnsi="Arial" w:cs="Arial"/>
          <w:sz w:val="18"/>
          <w:szCs w:val="18"/>
        </w:rPr>
        <w:t xml:space="preserve"> when a compiler complains about a checked exception is to catch it so that the compiler stops reporting</w:t>
      </w:r>
      <w:r w:rsidRPr="00881C2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errors. The best practice is to catch the exception at the appropriate layer (e.g. an exception thrown at an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integration</w:t>
      </w:r>
      <w:proofErr w:type="gramEnd"/>
      <w:r>
        <w:rPr>
          <w:rFonts w:ascii="Arial" w:hAnsi="Arial" w:cs="Arial"/>
          <w:sz w:val="18"/>
          <w:szCs w:val="18"/>
        </w:rPr>
        <w:t xml:space="preserve"> layer can be caught at a presentation layer in a catch {} block), where your program can either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meaningfully</w:t>
      </w:r>
      <w:proofErr w:type="gramEnd"/>
      <w:r>
        <w:rPr>
          <w:rFonts w:ascii="Arial" w:hAnsi="Arial" w:cs="Arial"/>
          <w:sz w:val="18"/>
          <w:szCs w:val="18"/>
        </w:rPr>
        <w:t xml:space="preserve"> recover from the exception and continue to execute or log the exception only once in detail, so that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user</w:t>
      </w:r>
      <w:proofErr w:type="gramEnd"/>
      <w:r>
        <w:rPr>
          <w:rFonts w:ascii="Arial" w:hAnsi="Arial" w:cs="Arial"/>
          <w:sz w:val="18"/>
          <w:szCs w:val="18"/>
        </w:rPr>
        <w:t xml:space="preserve"> can identify the cause of the exception.</w:t>
      </w:r>
    </w:p>
    <w:p w:rsidR="00881C21" w:rsidRDefault="00881C21" w:rsidP="00881C21">
      <w:r>
        <w:rPr>
          <w:noProof/>
        </w:rPr>
        <w:lastRenderedPageBreak/>
        <w:drawing>
          <wp:inline distT="0" distB="0" distL="0" distR="0" wp14:anchorId="23A916E2" wp14:editId="0842B821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21" w:rsidRDefault="00881C21" w:rsidP="00881C21"/>
    <w:p w:rsidR="00881C21" w:rsidRDefault="00881C21" w:rsidP="00881C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a user defined exception?</w:t>
      </w:r>
    </w:p>
    <w:p w:rsidR="00881C21" w:rsidRDefault="00881C21" w:rsidP="00881C21">
      <w:pPr>
        <w:rPr>
          <w:rFonts w:ascii="Arial" w:hAnsi="Arial" w:cs="Arial"/>
          <w:sz w:val="18"/>
          <w:szCs w:val="18"/>
        </w:rPr>
      </w:pP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User defined exceptions may be implemented by defining a new exception class by extending the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Exception </w:t>
      </w:r>
      <w:r>
        <w:rPr>
          <w:rFonts w:ascii="Arial" w:hAnsi="Arial" w:cs="Arial"/>
          <w:sz w:val="18"/>
          <w:szCs w:val="18"/>
        </w:rPr>
        <w:t>class.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class </w:t>
      </w:r>
      <w:proofErr w:type="spellStart"/>
      <w:r>
        <w:rPr>
          <w:rFonts w:ascii="Arial" w:hAnsi="Arial" w:cs="Arial"/>
          <w:sz w:val="16"/>
          <w:szCs w:val="16"/>
        </w:rPr>
        <w:t>MyException</w:t>
      </w:r>
      <w:proofErr w:type="spellEnd"/>
      <w:r>
        <w:rPr>
          <w:rFonts w:ascii="Arial" w:hAnsi="Arial" w:cs="Arial"/>
          <w:sz w:val="16"/>
          <w:szCs w:val="16"/>
        </w:rPr>
        <w:t xml:space="preserve"> extends Exception {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/* class definition of constructors goes here */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MyException</w:t>
      </w:r>
      <w:proofErr w:type="spellEnd"/>
      <w:r>
        <w:rPr>
          <w:rFonts w:ascii="Arial" w:hAnsi="Arial" w:cs="Arial"/>
          <w:sz w:val="16"/>
          <w:szCs w:val="16"/>
        </w:rPr>
        <w:t>() {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super(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public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MyException</w:t>
      </w:r>
      <w:proofErr w:type="spellEnd"/>
      <w:r>
        <w:rPr>
          <w:rFonts w:ascii="Arial" w:hAnsi="Arial" w:cs="Arial"/>
          <w:sz w:val="16"/>
          <w:szCs w:val="16"/>
        </w:rPr>
        <w:t xml:space="preserve"> (String </w:t>
      </w:r>
      <w:proofErr w:type="spellStart"/>
      <w:r>
        <w:rPr>
          <w:rFonts w:ascii="Arial" w:hAnsi="Arial" w:cs="Arial"/>
          <w:sz w:val="16"/>
          <w:szCs w:val="16"/>
        </w:rPr>
        <w:t>errorMessage</w:t>
      </w:r>
      <w:proofErr w:type="spellEnd"/>
      <w:r>
        <w:rPr>
          <w:rFonts w:ascii="Arial" w:hAnsi="Arial" w:cs="Arial"/>
          <w:sz w:val="16"/>
          <w:szCs w:val="16"/>
        </w:rPr>
        <w:t>) {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super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errorMessage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Throw and/or throws statement is used to signal the occurrence of an exception. Throw an exception:</w:t>
      </w:r>
    </w:p>
    <w:p w:rsidR="00881C21" w:rsidRDefault="00881C21" w:rsidP="0088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throw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new </w:t>
      </w:r>
      <w:proofErr w:type="spellStart"/>
      <w:r>
        <w:rPr>
          <w:rFonts w:ascii="Arial" w:hAnsi="Arial" w:cs="Arial"/>
          <w:sz w:val="18"/>
          <w:szCs w:val="18"/>
        </w:rPr>
        <w:t>MyException</w:t>
      </w:r>
      <w:proofErr w:type="spellEnd"/>
      <w:r>
        <w:rPr>
          <w:rFonts w:ascii="Arial" w:hAnsi="Arial" w:cs="Arial"/>
          <w:sz w:val="18"/>
          <w:szCs w:val="18"/>
        </w:rPr>
        <w:t>(“I threw my own exception.”)</w:t>
      </w:r>
    </w:p>
    <w:p w:rsidR="00881C21" w:rsidRDefault="00881C21" w:rsidP="00881C21">
      <w:r>
        <w:rPr>
          <w:rFonts w:ascii="Arial" w:hAnsi="Arial" w:cs="Arial"/>
          <w:sz w:val="18"/>
          <w:szCs w:val="18"/>
        </w:rPr>
        <w:t xml:space="preserve">To declare an exception: public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myMethod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,Bold" w:hAnsi="Arial,Bold" w:cs="Arial,Bold"/>
          <w:b/>
          <w:bCs/>
          <w:sz w:val="18"/>
          <w:szCs w:val="18"/>
        </w:rPr>
        <w:t xml:space="preserve">throws </w:t>
      </w:r>
      <w:proofErr w:type="spellStart"/>
      <w:r>
        <w:rPr>
          <w:rFonts w:ascii="Arial" w:hAnsi="Arial" w:cs="Arial"/>
          <w:sz w:val="18"/>
          <w:szCs w:val="18"/>
        </w:rPr>
        <w:t>MyException</w:t>
      </w:r>
      <w:proofErr w:type="spellEnd"/>
      <w:r>
        <w:rPr>
          <w:rFonts w:ascii="Arial" w:hAnsi="Arial" w:cs="Arial"/>
          <w:sz w:val="18"/>
          <w:szCs w:val="18"/>
        </w:rPr>
        <w:t xml:space="preserve"> {…}</w:t>
      </w:r>
      <w:bookmarkStart w:id="0" w:name="_GoBack"/>
      <w:bookmarkEnd w:id="0"/>
    </w:p>
    <w:sectPr w:rsidR="0088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21"/>
    <w:rsid w:val="0001796B"/>
    <w:rsid w:val="000369CE"/>
    <w:rsid w:val="00036B7B"/>
    <w:rsid w:val="000B0170"/>
    <w:rsid w:val="001C6851"/>
    <w:rsid w:val="001D58DA"/>
    <w:rsid w:val="00287AFB"/>
    <w:rsid w:val="002E2E58"/>
    <w:rsid w:val="00352BF8"/>
    <w:rsid w:val="00374C71"/>
    <w:rsid w:val="00380B60"/>
    <w:rsid w:val="003A693F"/>
    <w:rsid w:val="003B09AA"/>
    <w:rsid w:val="003D3CBF"/>
    <w:rsid w:val="003F2EF3"/>
    <w:rsid w:val="00405471"/>
    <w:rsid w:val="004071D7"/>
    <w:rsid w:val="0043738B"/>
    <w:rsid w:val="004505B2"/>
    <w:rsid w:val="00456295"/>
    <w:rsid w:val="0049238E"/>
    <w:rsid w:val="004B1F4D"/>
    <w:rsid w:val="004B2505"/>
    <w:rsid w:val="004E7EE0"/>
    <w:rsid w:val="0051787E"/>
    <w:rsid w:val="00530AE1"/>
    <w:rsid w:val="00557718"/>
    <w:rsid w:val="005841DF"/>
    <w:rsid w:val="005F5303"/>
    <w:rsid w:val="005F71D6"/>
    <w:rsid w:val="0066440E"/>
    <w:rsid w:val="006702C0"/>
    <w:rsid w:val="006A5646"/>
    <w:rsid w:val="006F11B6"/>
    <w:rsid w:val="00722DB4"/>
    <w:rsid w:val="00744552"/>
    <w:rsid w:val="00755C7B"/>
    <w:rsid w:val="00772878"/>
    <w:rsid w:val="00792DBF"/>
    <w:rsid w:val="007D616F"/>
    <w:rsid w:val="00836149"/>
    <w:rsid w:val="00881C21"/>
    <w:rsid w:val="008B6AB5"/>
    <w:rsid w:val="008F36A9"/>
    <w:rsid w:val="009511C3"/>
    <w:rsid w:val="009733FC"/>
    <w:rsid w:val="00A0156B"/>
    <w:rsid w:val="00A05FDE"/>
    <w:rsid w:val="00A12A17"/>
    <w:rsid w:val="00A344CA"/>
    <w:rsid w:val="00AB0358"/>
    <w:rsid w:val="00B1139A"/>
    <w:rsid w:val="00B25857"/>
    <w:rsid w:val="00B76433"/>
    <w:rsid w:val="00B855D9"/>
    <w:rsid w:val="00BF3E15"/>
    <w:rsid w:val="00C0633A"/>
    <w:rsid w:val="00C1733B"/>
    <w:rsid w:val="00C2275B"/>
    <w:rsid w:val="00C57FA3"/>
    <w:rsid w:val="00CB3D06"/>
    <w:rsid w:val="00CC5964"/>
    <w:rsid w:val="00CD68D9"/>
    <w:rsid w:val="00CF6544"/>
    <w:rsid w:val="00D02B80"/>
    <w:rsid w:val="00D31F5D"/>
    <w:rsid w:val="00D55F53"/>
    <w:rsid w:val="00D639E2"/>
    <w:rsid w:val="00D73EF8"/>
    <w:rsid w:val="00D874A8"/>
    <w:rsid w:val="00D92C05"/>
    <w:rsid w:val="00DA31C3"/>
    <w:rsid w:val="00DA7081"/>
    <w:rsid w:val="00DD372E"/>
    <w:rsid w:val="00DF2F87"/>
    <w:rsid w:val="00E17FBE"/>
    <w:rsid w:val="00E66F90"/>
    <w:rsid w:val="00EB2BE8"/>
    <w:rsid w:val="00EC572D"/>
    <w:rsid w:val="00F01C6D"/>
    <w:rsid w:val="00F15745"/>
    <w:rsid w:val="00F55F12"/>
    <w:rsid w:val="00F67F46"/>
    <w:rsid w:val="00F8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03677-AA66-4337-A711-57FDC6F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Pakuruddeen Sab</dc:creator>
  <cp:keywords/>
  <dc:description/>
  <cp:lastModifiedBy>Baba, Pakuruddeen Sab</cp:lastModifiedBy>
  <cp:revision>1</cp:revision>
  <dcterms:created xsi:type="dcterms:W3CDTF">2016-09-14T17:30:00Z</dcterms:created>
  <dcterms:modified xsi:type="dcterms:W3CDTF">2016-09-14T17:54:00Z</dcterms:modified>
</cp:coreProperties>
</file>