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6584C" w14:textId="35032328" w:rsidR="00555C92" w:rsidRPr="00415642" w:rsidRDefault="00555C92" w:rsidP="00555C92">
      <w:pPr>
        <w:spacing w:after="0"/>
        <w:jc w:val="both"/>
        <w:rPr>
          <w:rFonts w:ascii="Tahoma" w:hAnsi="Tahoma" w:cs="Tahoma"/>
          <w:b/>
          <w:bCs/>
          <w:sz w:val="24"/>
          <w:szCs w:val="24"/>
        </w:rPr>
      </w:pPr>
      <w:r w:rsidRPr="00415642">
        <w:rPr>
          <w:rFonts w:ascii="Tahoma" w:hAnsi="Tahoma" w:cs="Tahoma"/>
          <w:b/>
          <w:bCs/>
          <w:sz w:val="24"/>
          <w:szCs w:val="24"/>
        </w:rPr>
        <w:t>Introduction:</w:t>
      </w:r>
    </w:p>
    <w:p w14:paraId="541621AB" w14:textId="6280E0D3"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The purpose of this report is to analyze emissions data across different industries and gas types. The dataset contains information on emissions from various industries over a span of years (F2010 - F2022). Our goal is to understand the distribution of emissions by gas type within each industry and identify any trends or patterns.</w:t>
      </w:r>
    </w:p>
    <w:p w14:paraId="70167097" w14:textId="069BDAF3" w:rsidR="00555C92" w:rsidRPr="00555C92" w:rsidRDefault="00555C92" w:rsidP="00555C92">
      <w:pPr>
        <w:spacing w:after="0"/>
        <w:jc w:val="both"/>
        <w:rPr>
          <w:rFonts w:ascii="Tahoma" w:hAnsi="Tahoma" w:cs="Tahoma"/>
          <w:sz w:val="24"/>
          <w:szCs w:val="24"/>
        </w:rPr>
      </w:pPr>
    </w:p>
    <w:p w14:paraId="27EA3809" w14:textId="1FC27AD3" w:rsidR="00555C92" w:rsidRPr="00415642" w:rsidRDefault="00555C92" w:rsidP="00555C92">
      <w:pPr>
        <w:spacing w:after="0"/>
        <w:jc w:val="both"/>
        <w:rPr>
          <w:rFonts w:ascii="Tahoma" w:hAnsi="Tahoma" w:cs="Tahoma"/>
          <w:b/>
          <w:bCs/>
          <w:sz w:val="24"/>
          <w:szCs w:val="24"/>
        </w:rPr>
      </w:pPr>
      <w:r w:rsidRPr="00415642">
        <w:rPr>
          <w:rFonts w:ascii="Tahoma" w:hAnsi="Tahoma" w:cs="Tahoma"/>
          <w:b/>
          <w:bCs/>
          <w:sz w:val="24"/>
          <w:szCs w:val="24"/>
        </w:rPr>
        <w:t>Dataset Overview:</w:t>
      </w:r>
    </w:p>
    <w:p w14:paraId="5F746964" w14:textId="4D034854" w:rsidR="00555C92" w:rsidRPr="00555C92" w:rsidRDefault="00555C92" w:rsidP="00555C92">
      <w:pPr>
        <w:spacing w:after="0"/>
        <w:jc w:val="both"/>
        <w:rPr>
          <w:rFonts w:ascii="Tahoma" w:hAnsi="Tahoma" w:cs="Tahoma"/>
          <w:sz w:val="24"/>
          <w:szCs w:val="24"/>
        </w:rPr>
      </w:pPr>
    </w:p>
    <w:p w14:paraId="0FFBFD0B" w14:textId="047244AE"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The dataset comprises emissions data categorized by industry, gas type, and year.</w:t>
      </w:r>
    </w:p>
    <w:p w14:paraId="51274F0F" w14:textId="534B4B0C"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Industries include Agriculture, Forestry, and Fishing, Manufacturing, Construction, etc.</w:t>
      </w:r>
    </w:p>
    <w:p w14:paraId="6C10D7E6" w14:textId="77777777"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Gas types consist of Carbon Dioxide (CO2), Methane (CH4), Nitrous Oxide (N2O), etc.</w:t>
      </w:r>
    </w:p>
    <w:p w14:paraId="5D379082" w14:textId="2E5F5C27"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Emissions are recorded annually from 2010 to 2022.</w:t>
      </w:r>
    </w:p>
    <w:p w14:paraId="5ECB4C0E" w14:textId="77777777" w:rsidR="007B08BC" w:rsidRDefault="007B08BC" w:rsidP="00555C92">
      <w:pPr>
        <w:spacing w:after="0"/>
        <w:jc w:val="both"/>
        <w:rPr>
          <w:rFonts w:ascii="Tahoma" w:hAnsi="Tahoma" w:cs="Tahoma"/>
          <w:sz w:val="24"/>
          <w:szCs w:val="24"/>
        </w:rPr>
      </w:pPr>
    </w:p>
    <w:p w14:paraId="37AFB21B" w14:textId="43A9A928" w:rsidR="00555C92" w:rsidRDefault="00555C92" w:rsidP="00555C92">
      <w:pPr>
        <w:spacing w:after="0"/>
        <w:jc w:val="both"/>
        <w:rPr>
          <w:rFonts w:ascii="Tahoma" w:hAnsi="Tahoma" w:cs="Tahoma"/>
          <w:sz w:val="24"/>
          <w:szCs w:val="24"/>
        </w:rPr>
      </w:pPr>
      <w:r w:rsidRPr="00555C92">
        <w:rPr>
          <w:rFonts w:ascii="Tahoma" w:hAnsi="Tahoma" w:cs="Tahoma"/>
          <w:sz w:val="24"/>
          <w:szCs w:val="24"/>
        </w:rPr>
        <w:t>Analysis:</w:t>
      </w:r>
    </w:p>
    <w:p w14:paraId="731A6099" w14:textId="77777777" w:rsidR="00E52814" w:rsidRDefault="00E52814" w:rsidP="00555C92">
      <w:pPr>
        <w:spacing w:after="0"/>
        <w:jc w:val="both"/>
        <w:rPr>
          <w:rFonts w:ascii="Tahoma" w:hAnsi="Tahoma" w:cs="Tahoma"/>
          <w:sz w:val="24"/>
          <w:szCs w:val="24"/>
        </w:rPr>
      </w:pPr>
    </w:p>
    <w:p w14:paraId="440CD46D" w14:textId="0FCF4D4A" w:rsidR="00E52814" w:rsidRPr="00E52814" w:rsidRDefault="00E52814" w:rsidP="00555C92">
      <w:pPr>
        <w:spacing w:after="0"/>
        <w:jc w:val="both"/>
        <w:rPr>
          <w:rFonts w:ascii="Tahoma" w:hAnsi="Tahoma" w:cs="Tahoma"/>
          <w:b/>
          <w:bCs/>
          <w:sz w:val="24"/>
          <w:szCs w:val="24"/>
        </w:rPr>
      </w:pPr>
      <w:r w:rsidRPr="00E52814">
        <w:rPr>
          <w:rFonts w:ascii="Tahoma" w:hAnsi="Tahoma" w:cs="Tahoma"/>
          <w:b/>
          <w:bCs/>
          <w:sz w:val="24"/>
          <w:szCs w:val="24"/>
        </w:rPr>
        <w:t>Emission by Country:</w:t>
      </w:r>
    </w:p>
    <w:p w14:paraId="4D48310C" w14:textId="780A714E" w:rsidR="00E52814" w:rsidRDefault="00E52814" w:rsidP="00555C92">
      <w:pPr>
        <w:spacing w:after="0"/>
        <w:jc w:val="both"/>
        <w:rPr>
          <w:rFonts w:ascii="Tahoma" w:hAnsi="Tahoma" w:cs="Tahoma"/>
          <w:sz w:val="24"/>
          <w:szCs w:val="24"/>
        </w:rPr>
      </w:pPr>
      <w:r>
        <w:rPr>
          <w:rFonts w:ascii="Tahoma" w:hAnsi="Tahoma" w:cs="Tahoma"/>
          <w:sz w:val="24"/>
          <w:szCs w:val="24"/>
        </w:rPr>
        <w:t xml:space="preserve">We observed significant variation in emissions across different gas type by Country type, Country type </w:t>
      </w:r>
      <w:proofErr w:type="gramStart"/>
      <w:r>
        <w:rPr>
          <w:rFonts w:ascii="Tahoma" w:hAnsi="Tahoma" w:cs="Tahoma"/>
          <w:sz w:val="24"/>
          <w:szCs w:val="24"/>
        </w:rPr>
        <w:t>World  has</w:t>
      </w:r>
      <w:proofErr w:type="gramEnd"/>
      <w:r>
        <w:rPr>
          <w:rFonts w:ascii="Tahoma" w:hAnsi="Tahoma" w:cs="Tahoma"/>
          <w:sz w:val="24"/>
          <w:szCs w:val="24"/>
        </w:rPr>
        <w:t xml:space="preserve"> the highest gas emission </w:t>
      </w:r>
      <w:r w:rsidR="007B08BC">
        <w:rPr>
          <w:rFonts w:ascii="Tahoma" w:hAnsi="Tahoma" w:cs="Tahoma"/>
          <w:sz w:val="24"/>
          <w:szCs w:val="24"/>
        </w:rPr>
        <w:t>and contributed to huge amount of emission over the years</w:t>
      </w:r>
      <w:r>
        <w:rPr>
          <w:rFonts w:ascii="Tahoma" w:hAnsi="Tahoma" w:cs="Tahoma"/>
          <w:sz w:val="24"/>
          <w:szCs w:val="24"/>
        </w:rPr>
        <w:t xml:space="preserve"> </w:t>
      </w:r>
    </w:p>
    <w:p w14:paraId="06A0C0BC" w14:textId="36E94744" w:rsidR="00415642" w:rsidRDefault="00E52814" w:rsidP="00555C92">
      <w:pPr>
        <w:spacing w:after="0"/>
        <w:jc w:val="both"/>
        <w:rPr>
          <w:rFonts w:ascii="Tahoma" w:hAnsi="Tahoma" w:cs="Tahoma"/>
          <w:sz w:val="24"/>
          <w:szCs w:val="24"/>
        </w:rPr>
      </w:pPr>
      <w:r>
        <w:rPr>
          <w:noProof/>
        </w:rPr>
        <w:drawing>
          <wp:anchor distT="0" distB="0" distL="114300" distR="114300" simplePos="0" relativeHeight="251658240" behindDoc="0" locked="0" layoutInCell="1" allowOverlap="1" wp14:anchorId="22DE05F2" wp14:editId="20AD9DC1">
            <wp:simplePos x="0" y="0"/>
            <wp:positionH relativeFrom="margin">
              <wp:align>right</wp:align>
            </wp:positionH>
            <wp:positionV relativeFrom="paragraph">
              <wp:posOffset>5715</wp:posOffset>
            </wp:positionV>
            <wp:extent cx="5943600" cy="3917950"/>
            <wp:effectExtent l="0" t="0" r="0" b="6350"/>
            <wp:wrapNone/>
            <wp:docPr id="821046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17950"/>
                    </a:xfrm>
                    <a:prstGeom prst="rect">
                      <a:avLst/>
                    </a:prstGeom>
                    <a:noFill/>
                    <a:ln>
                      <a:noFill/>
                    </a:ln>
                  </pic:spPr>
                </pic:pic>
              </a:graphicData>
            </a:graphic>
            <wp14:sizeRelV relativeFrom="margin">
              <wp14:pctHeight>0</wp14:pctHeight>
            </wp14:sizeRelV>
          </wp:anchor>
        </w:drawing>
      </w:r>
    </w:p>
    <w:p w14:paraId="06D65673" w14:textId="77777777" w:rsidR="00E52814" w:rsidRDefault="00E52814" w:rsidP="00555C92">
      <w:pPr>
        <w:spacing w:after="0"/>
        <w:jc w:val="both"/>
        <w:rPr>
          <w:rFonts w:ascii="Tahoma" w:hAnsi="Tahoma" w:cs="Tahoma"/>
          <w:sz w:val="24"/>
          <w:szCs w:val="24"/>
        </w:rPr>
      </w:pPr>
    </w:p>
    <w:p w14:paraId="70298A8D" w14:textId="77777777" w:rsidR="00E52814" w:rsidRDefault="00E52814" w:rsidP="00555C92">
      <w:pPr>
        <w:spacing w:after="0"/>
        <w:jc w:val="both"/>
        <w:rPr>
          <w:rFonts w:ascii="Tahoma" w:hAnsi="Tahoma" w:cs="Tahoma"/>
          <w:sz w:val="24"/>
          <w:szCs w:val="24"/>
        </w:rPr>
      </w:pPr>
    </w:p>
    <w:p w14:paraId="38D73F1F" w14:textId="77777777" w:rsidR="00E52814" w:rsidRDefault="00E52814" w:rsidP="00555C92">
      <w:pPr>
        <w:spacing w:after="0"/>
        <w:jc w:val="both"/>
        <w:rPr>
          <w:rFonts w:ascii="Tahoma" w:hAnsi="Tahoma" w:cs="Tahoma"/>
          <w:sz w:val="24"/>
          <w:szCs w:val="24"/>
        </w:rPr>
      </w:pPr>
    </w:p>
    <w:p w14:paraId="13B83D68" w14:textId="77777777" w:rsidR="00E52814" w:rsidRDefault="00E52814" w:rsidP="00555C92">
      <w:pPr>
        <w:spacing w:after="0"/>
        <w:jc w:val="both"/>
        <w:rPr>
          <w:rFonts w:ascii="Tahoma" w:hAnsi="Tahoma" w:cs="Tahoma"/>
          <w:sz w:val="24"/>
          <w:szCs w:val="24"/>
        </w:rPr>
      </w:pPr>
    </w:p>
    <w:p w14:paraId="2C00B2D9" w14:textId="77777777" w:rsidR="00E52814" w:rsidRDefault="00E52814" w:rsidP="00555C92">
      <w:pPr>
        <w:spacing w:after="0"/>
        <w:jc w:val="both"/>
        <w:rPr>
          <w:rFonts w:ascii="Tahoma" w:hAnsi="Tahoma" w:cs="Tahoma"/>
          <w:sz w:val="24"/>
          <w:szCs w:val="24"/>
        </w:rPr>
      </w:pPr>
    </w:p>
    <w:p w14:paraId="10D40AF7" w14:textId="77777777" w:rsidR="00E52814" w:rsidRDefault="00E52814" w:rsidP="00555C92">
      <w:pPr>
        <w:spacing w:after="0"/>
        <w:jc w:val="both"/>
        <w:rPr>
          <w:rFonts w:ascii="Tahoma" w:hAnsi="Tahoma" w:cs="Tahoma"/>
          <w:sz w:val="24"/>
          <w:szCs w:val="24"/>
        </w:rPr>
      </w:pPr>
    </w:p>
    <w:p w14:paraId="184E13D9" w14:textId="77777777" w:rsidR="00E52814" w:rsidRDefault="00E52814" w:rsidP="00555C92">
      <w:pPr>
        <w:spacing w:after="0"/>
        <w:jc w:val="both"/>
        <w:rPr>
          <w:rFonts w:ascii="Tahoma" w:hAnsi="Tahoma" w:cs="Tahoma"/>
          <w:sz w:val="24"/>
          <w:szCs w:val="24"/>
        </w:rPr>
      </w:pPr>
    </w:p>
    <w:p w14:paraId="1743CA36" w14:textId="77777777" w:rsidR="00E52814" w:rsidRDefault="00E52814" w:rsidP="00555C92">
      <w:pPr>
        <w:spacing w:after="0"/>
        <w:jc w:val="both"/>
        <w:rPr>
          <w:rFonts w:ascii="Tahoma" w:hAnsi="Tahoma" w:cs="Tahoma"/>
          <w:sz w:val="24"/>
          <w:szCs w:val="24"/>
        </w:rPr>
      </w:pPr>
    </w:p>
    <w:p w14:paraId="0E3B61F9" w14:textId="77777777" w:rsidR="00E52814" w:rsidRDefault="00E52814" w:rsidP="00555C92">
      <w:pPr>
        <w:spacing w:after="0"/>
        <w:jc w:val="both"/>
        <w:rPr>
          <w:rFonts w:ascii="Tahoma" w:hAnsi="Tahoma" w:cs="Tahoma"/>
          <w:sz w:val="24"/>
          <w:szCs w:val="24"/>
        </w:rPr>
      </w:pPr>
    </w:p>
    <w:p w14:paraId="49ED4F4D" w14:textId="77777777" w:rsidR="00E52814" w:rsidRDefault="00E52814" w:rsidP="00555C92">
      <w:pPr>
        <w:spacing w:after="0"/>
        <w:jc w:val="both"/>
        <w:rPr>
          <w:rFonts w:ascii="Tahoma" w:hAnsi="Tahoma" w:cs="Tahoma"/>
          <w:sz w:val="24"/>
          <w:szCs w:val="24"/>
        </w:rPr>
      </w:pPr>
    </w:p>
    <w:p w14:paraId="3F353432" w14:textId="77777777" w:rsidR="00E52814" w:rsidRPr="00555C92" w:rsidRDefault="00E52814" w:rsidP="00555C92">
      <w:pPr>
        <w:spacing w:after="0"/>
        <w:jc w:val="both"/>
        <w:rPr>
          <w:rFonts w:ascii="Tahoma" w:hAnsi="Tahoma" w:cs="Tahoma"/>
          <w:sz w:val="24"/>
          <w:szCs w:val="24"/>
        </w:rPr>
      </w:pPr>
    </w:p>
    <w:p w14:paraId="021729D9" w14:textId="4564BE10" w:rsidR="00E52814" w:rsidRDefault="00E52814" w:rsidP="00555C92">
      <w:pPr>
        <w:spacing w:after="0"/>
        <w:jc w:val="both"/>
        <w:rPr>
          <w:rFonts w:ascii="Tahoma" w:hAnsi="Tahoma" w:cs="Tahoma"/>
          <w:sz w:val="24"/>
          <w:szCs w:val="24"/>
        </w:rPr>
      </w:pPr>
    </w:p>
    <w:p w14:paraId="41A24FD9" w14:textId="77777777" w:rsidR="00E52814" w:rsidRDefault="00E52814" w:rsidP="00555C92">
      <w:pPr>
        <w:spacing w:after="0"/>
        <w:jc w:val="both"/>
        <w:rPr>
          <w:rFonts w:ascii="Tahoma" w:hAnsi="Tahoma" w:cs="Tahoma"/>
          <w:b/>
          <w:bCs/>
          <w:sz w:val="24"/>
          <w:szCs w:val="24"/>
        </w:rPr>
      </w:pPr>
    </w:p>
    <w:p w14:paraId="03D1AB3D" w14:textId="77777777" w:rsidR="00E52814" w:rsidRDefault="00E52814" w:rsidP="00555C92">
      <w:pPr>
        <w:spacing w:after="0"/>
        <w:jc w:val="both"/>
        <w:rPr>
          <w:rFonts w:ascii="Tahoma" w:hAnsi="Tahoma" w:cs="Tahoma"/>
          <w:b/>
          <w:bCs/>
          <w:sz w:val="24"/>
          <w:szCs w:val="24"/>
        </w:rPr>
      </w:pPr>
    </w:p>
    <w:p w14:paraId="10133A6F" w14:textId="77777777" w:rsidR="00E52814" w:rsidRDefault="00E52814" w:rsidP="00555C92">
      <w:pPr>
        <w:spacing w:after="0"/>
        <w:jc w:val="both"/>
        <w:rPr>
          <w:rFonts w:ascii="Tahoma" w:hAnsi="Tahoma" w:cs="Tahoma"/>
          <w:b/>
          <w:bCs/>
          <w:sz w:val="24"/>
          <w:szCs w:val="24"/>
        </w:rPr>
      </w:pPr>
    </w:p>
    <w:p w14:paraId="660E58A2" w14:textId="77777777" w:rsidR="00E52814" w:rsidRDefault="00E52814" w:rsidP="00555C92">
      <w:pPr>
        <w:spacing w:after="0"/>
        <w:jc w:val="both"/>
        <w:rPr>
          <w:rFonts w:ascii="Tahoma" w:hAnsi="Tahoma" w:cs="Tahoma"/>
          <w:b/>
          <w:bCs/>
          <w:sz w:val="24"/>
          <w:szCs w:val="24"/>
        </w:rPr>
      </w:pPr>
    </w:p>
    <w:p w14:paraId="58ED1B94" w14:textId="77777777" w:rsidR="00E52814" w:rsidRDefault="00E52814" w:rsidP="00555C92">
      <w:pPr>
        <w:spacing w:after="0"/>
        <w:jc w:val="both"/>
        <w:rPr>
          <w:rFonts w:ascii="Tahoma" w:hAnsi="Tahoma" w:cs="Tahoma"/>
          <w:b/>
          <w:bCs/>
          <w:sz w:val="24"/>
          <w:szCs w:val="24"/>
        </w:rPr>
      </w:pPr>
    </w:p>
    <w:p w14:paraId="301D31AB" w14:textId="77777777" w:rsidR="00E52814" w:rsidRDefault="00E52814" w:rsidP="00555C92">
      <w:pPr>
        <w:spacing w:after="0"/>
        <w:jc w:val="both"/>
        <w:rPr>
          <w:rFonts w:ascii="Tahoma" w:hAnsi="Tahoma" w:cs="Tahoma"/>
          <w:b/>
          <w:bCs/>
          <w:sz w:val="24"/>
          <w:szCs w:val="24"/>
        </w:rPr>
      </w:pPr>
    </w:p>
    <w:p w14:paraId="10096AC0" w14:textId="77777777" w:rsidR="00E52814" w:rsidRDefault="00E52814" w:rsidP="00555C92">
      <w:pPr>
        <w:spacing w:after="0"/>
        <w:jc w:val="both"/>
        <w:rPr>
          <w:rFonts w:ascii="Tahoma" w:hAnsi="Tahoma" w:cs="Tahoma"/>
          <w:b/>
          <w:bCs/>
          <w:sz w:val="24"/>
          <w:szCs w:val="24"/>
        </w:rPr>
      </w:pPr>
    </w:p>
    <w:p w14:paraId="43EA98E9" w14:textId="77777777" w:rsidR="00E52814" w:rsidRDefault="00E52814" w:rsidP="00555C92">
      <w:pPr>
        <w:spacing w:after="0"/>
        <w:jc w:val="both"/>
        <w:rPr>
          <w:rFonts w:ascii="Tahoma" w:hAnsi="Tahoma" w:cs="Tahoma"/>
          <w:b/>
          <w:bCs/>
          <w:sz w:val="24"/>
          <w:szCs w:val="24"/>
        </w:rPr>
      </w:pPr>
    </w:p>
    <w:p w14:paraId="119AED5D" w14:textId="77777777" w:rsidR="00E52814" w:rsidRDefault="00E52814" w:rsidP="00555C92">
      <w:pPr>
        <w:spacing w:after="0"/>
        <w:jc w:val="both"/>
        <w:rPr>
          <w:rFonts w:ascii="Tahoma" w:hAnsi="Tahoma" w:cs="Tahoma"/>
          <w:b/>
          <w:bCs/>
          <w:sz w:val="24"/>
          <w:szCs w:val="24"/>
        </w:rPr>
      </w:pPr>
    </w:p>
    <w:p w14:paraId="6D3757A8" w14:textId="77777777" w:rsidR="00E52814" w:rsidRDefault="00E52814" w:rsidP="00555C92">
      <w:pPr>
        <w:spacing w:after="0"/>
        <w:jc w:val="both"/>
        <w:rPr>
          <w:rFonts w:ascii="Tahoma" w:hAnsi="Tahoma" w:cs="Tahoma"/>
          <w:b/>
          <w:bCs/>
          <w:sz w:val="24"/>
          <w:szCs w:val="24"/>
        </w:rPr>
      </w:pPr>
    </w:p>
    <w:p w14:paraId="2C25AD33" w14:textId="7F90B331" w:rsidR="00555C92" w:rsidRPr="00555C92" w:rsidRDefault="00555C92" w:rsidP="00555C92">
      <w:pPr>
        <w:spacing w:after="0"/>
        <w:jc w:val="both"/>
        <w:rPr>
          <w:rFonts w:ascii="Tahoma" w:hAnsi="Tahoma" w:cs="Tahoma"/>
          <w:b/>
          <w:bCs/>
          <w:sz w:val="24"/>
          <w:szCs w:val="24"/>
        </w:rPr>
      </w:pPr>
      <w:r w:rsidRPr="00555C92">
        <w:rPr>
          <w:rFonts w:ascii="Tahoma" w:hAnsi="Tahoma" w:cs="Tahoma"/>
          <w:b/>
          <w:bCs/>
          <w:sz w:val="24"/>
          <w:szCs w:val="24"/>
        </w:rPr>
        <w:t>Emissions by Gas Type:</w:t>
      </w:r>
    </w:p>
    <w:p w14:paraId="3C724037" w14:textId="77777777" w:rsidR="00555C92" w:rsidRPr="00555C92" w:rsidRDefault="00555C92" w:rsidP="00555C92">
      <w:pPr>
        <w:spacing w:after="0"/>
        <w:jc w:val="both"/>
        <w:rPr>
          <w:rFonts w:ascii="Tahoma" w:hAnsi="Tahoma" w:cs="Tahoma"/>
          <w:sz w:val="24"/>
          <w:szCs w:val="24"/>
        </w:rPr>
      </w:pPr>
    </w:p>
    <w:p w14:paraId="06164AC9" w14:textId="77777777"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We observed significant variations in emissions across different gas types.</w:t>
      </w:r>
    </w:p>
    <w:p w14:paraId="203FBB77" w14:textId="77777777"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Carbon Dioxide (CO2) emissions were the highest across all industries, indicating its prevalence as a greenhouse gas.</w:t>
      </w:r>
    </w:p>
    <w:p w14:paraId="480791C8" w14:textId="3A2675D7" w:rsidR="00555C92" w:rsidRDefault="00555C92" w:rsidP="00555C92">
      <w:pPr>
        <w:spacing w:after="0"/>
        <w:jc w:val="both"/>
        <w:rPr>
          <w:rFonts w:ascii="Tahoma" w:hAnsi="Tahoma" w:cs="Tahoma"/>
          <w:sz w:val="24"/>
          <w:szCs w:val="24"/>
        </w:rPr>
      </w:pPr>
      <w:r w:rsidRPr="00555C92">
        <w:rPr>
          <w:rFonts w:ascii="Tahoma" w:hAnsi="Tahoma" w:cs="Tahoma"/>
          <w:sz w:val="24"/>
          <w:szCs w:val="24"/>
        </w:rPr>
        <w:t>Methane (CH4)</w:t>
      </w:r>
      <w:r w:rsidR="00E52814">
        <w:rPr>
          <w:rFonts w:ascii="Tahoma" w:hAnsi="Tahoma" w:cs="Tahoma"/>
          <w:sz w:val="24"/>
          <w:szCs w:val="24"/>
        </w:rPr>
        <w:t>,</w:t>
      </w:r>
      <w:r w:rsidRPr="00555C92">
        <w:rPr>
          <w:rFonts w:ascii="Tahoma" w:hAnsi="Tahoma" w:cs="Tahoma"/>
          <w:sz w:val="24"/>
          <w:szCs w:val="24"/>
        </w:rPr>
        <w:t xml:space="preserve"> Nitrous Oxide (N2O) </w:t>
      </w:r>
      <w:r w:rsidR="00E52814">
        <w:rPr>
          <w:rFonts w:ascii="Tahoma" w:hAnsi="Tahoma" w:cs="Tahoma"/>
          <w:sz w:val="24"/>
          <w:szCs w:val="24"/>
        </w:rPr>
        <w:t xml:space="preserve">and Fluorinated gas </w:t>
      </w:r>
      <w:r w:rsidRPr="00555C92">
        <w:rPr>
          <w:rFonts w:ascii="Tahoma" w:hAnsi="Tahoma" w:cs="Tahoma"/>
          <w:sz w:val="24"/>
          <w:szCs w:val="24"/>
        </w:rPr>
        <w:t>emissions also contributed substantially, albeit at lower levels compared to CO2.</w:t>
      </w:r>
    </w:p>
    <w:p w14:paraId="442FFC4F" w14:textId="2C17C563" w:rsidR="00F37C8C" w:rsidRDefault="007B08BC" w:rsidP="00555C92">
      <w:pPr>
        <w:spacing w:after="0"/>
        <w:jc w:val="both"/>
        <w:rPr>
          <w:rFonts w:ascii="Tahoma" w:hAnsi="Tahoma" w:cs="Tahoma"/>
          <w:sz w:val="24"/>
          <w:szCs w:val="24"/>
        </w:rPr>
      </w:pPr>
      <w:r>
        <w:rPr>
          <w:noProof/>
        </w:rPr>
        <w:drawing>
          <wp:anchor distT="0" distB="0" distL="114300" distR="114300" simplePos="0" relativeHeight="251659264" behindDoc="0" locked="0" layoutInCell="1" allowOverlap="1" wp14:anchorId="651B64F4" wp14:editId="38319DD6">
            <wp:simplePos x="0" y="0"/>
            <wp:positionH relativeFrom="column">
              <wp:posOffset>3105785</wp:posOffset>
            </wp:positionH>
            <wp:positionV relativeFrom="paragraph">
              <wp:posOffset>121920</wp:posOffset>
            </wp:positionV>
            <wp:extent cx="3555272" cy="2571115"/>
            <wp:effectExtent l="0" t="0" r="7620" b="635"/>
            <wp:wrapNone/>
            <wp:docPr id="8555958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55272" cy="2571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B360E7C" wp14:editId="14021F9F">
            <wp:simplePos x="0" y="0"/>
            <wp:positionH relativeFrom="column">
              <wp:posOffset>-209550</wp:posOffset>
            </wp:positionH>
            <wp:positionV relativeFrom="paragraph">
              <wp:posOffset>210820</wp:posOffset>
            </wp:positionV>
            <wp:extent cx="3124200" cy="2705146"/>
            <wp:effectExtent l="0" t="0" r="0" b="0"/>
            <wp:wrapNone/>
            <wp:docPr id="1254217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270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F5C4" w14:textId="5D575B65" w:rsidR="00F37C8C" w:rsidRDefault="00F37C8C" w:rsidP="00555C92">
      <w:pPr>
        <w:spacing w:after="0"/>
        <w:jc w:val="both"/>
        <w:rPr>
          <w:rFonts w:ascii="Tahoma" w:hAnsi="Tahoma" w:cs="Tahoma"/>
          <w:sz w:val="24"/>
          <w:szCs w:val="24"/>
        </w:rPr>
      </w:pPr>
    </w:p>
    <w:p w14:paraId="1CF1FA8E" w14:textId="20888F60" w:rsidR="00F37C8C" w:rsidRDefault="00F37C8C" w:rsidP="00555C92">
      <w:pPr>
        <w:spacing w:after="0"/>
        <w:jc w:val="both"/>
        <w:rPr>
          <w:rFonts w:ascii="Tahoma" w:hAnsi="Tahoma" w:cs="Tahoma"/>
          <w:sz w:val="24"/>
          <w:szCs w:val="24"/>
        </w:rPr>
      </w:pPr>
    </w:p>
    <w:p w14:paraId="6AA2892B" w14:textId="34061E21" w:rsidR="00F37C8C" w:rsidRDefault="00F37C8C" w:rsidP="00555C92">
      <w:pPr>
        <w:spacing w:after="0"/>
        <w:jc w:val="both"/>
        <w:rPr>
          <w:rFonts w:ascii="Tahoma" w:hAnsi="Tahoma" w:cs="Tahoma"/>
          <w:sz w:val="24"/>
          <w:szCs w:val="24"/>
        </w:rPr>
      </w:pPr>
    </w:p>
    <w:p w14:paraId="7A8A2EAA" w14:textId="3B337FC6" w:rsidR="00F37C8C" w:rsidRDefault="00F37C8C" w:rsidP="00555C92">
      <w:pPr>
        <w:spacing w:after="0"/>
        <w:jc w:val="both"/>
        <w:rPr>
          <w:rFonts w:ascii="Tahoma" w:hAnsi="Tahoma" w:cs="Tahoma"/>
          <w:sz w:val="24"/>
          <w:szCs w:val="24"/>
        </w:rPr>
      </w:pPr>
    </w:p>
    <w:p w14:paraId="38511C3D" w14:textId="7A93FA0D" w:rsidR="00F37C8C" w:rsidRDefault="00F37C8C" w:rsidP="00555C92">
      <w:pPr>
        <w:spacing w:after="0"/>
        <w:jc w:val="both"/>
        <w:rPr>
          <w:rFonts w:ascii="Tahoma" w:hAnsi="Tahoma" w:cs="Tahoma"/>
          <w:sz w:val="24"/>
          <w:szCs w:val="24"/>
        </w:rPr>
      </w:pPr>
    </w:p>
    <w:p w14:paraId="32587C56" w14:textId="3D93F3C5" w:rsidR="00F37C8C" w:rsidRDefault="00F37C8C" w:rsidP="00555C92">
      <w:pPr>
        <w:spacing w:after="0"/>
        <w:jc w:val="both"/>
        <w:rPr>
          <w:rFonts w:ascii="Tahoma" w:hAnsi="Tahoma" w:cs="Tahoma"/>
          <w:sz w:val="24"/>
          <w:szCs w:val="24"/>
        </w:rPr>
      </w:pPr>
    </w:p>
    <w:p w14:paraId="258E1004" w14:textId="634AB341" w:rsidR="00F37C8C" w:rsidRDefault="00F37C8C" w:rsidP="00555C92">
      <w:pPr>
        <w:spacing w:after="0"/>
        <w:jc w:val="both"/>
        <w:rPr>
          <w:rFonts w:ascii="Tahoma" w:hAnsi="Tahoma" w:cs="Tahoma"/>
          <w:sz w:val="24"/>
          <w:szCs w:val="24"/>
        </w:rPr>
      </w:pPr>
    </w:p>
    <w:p w14:paraId="3B285446" w14:textId="513F0ED3" w:rsidR="00F37C8C" w:rsidRDefault="00F37C8C" w:rsidP="00555C92">
      <w:pPr>
        <w:spacing w:after="0"/>
        <w:jc w:val="both"/>
        <w:rPr>
          <w:rFonts w:ascii="Tahoma" w:hAnsi="Tahoma" w:cs="Tahoma"/>
          <w:sz w:val="24"/>
          <w:szCs w:val="24"/>
        </w:rPr>
      </w:pPr>
    </w:p>
    <w:p w14:paraId="4DA85D8F" w14:textId="651FDC90" w:rsidR="00F37C8C" w:rsidRDefault="00F37C8C" w:rsidP="00555C92">
      <w:pPr>
        <w:spacing w:after="0"/>
        <w:jc w:val="both"/>
        <w:rPr>
          <w:rFonts w:ascii="Tahoma" w:hAnsi="Tahoma" w:cs="Tahoma"/>
          <w:sz w:val="24"/>
          <w:szCs w:val="24"/>
        </w:rPr>
      </w:pPr>
    </w:p>
    <w:p w14:paraId="3FEDFA8E" w14:textId="4528FAE5" w:rsidR="00F37C8C" w:rsidRPr="00555C92" w:rsidRDefault="00F37C8C" w:rsidP="00555C92">
      <w:pPr>
        <w:spacing w:after="0"/>
        <w:jc w:val="both"/>
        <w:rPr>
          <w:rFonts w:ascii="Tahoma" w:hAnsi="Tahoma" w:cs="Tahoma"/>
          <w:sz w:val="24"/>
          <w:szCs w:val="24"/>
        </w:rPr>
      </w:pPr>
    </w:p>
    <w:p w14:paraId="6C2759F9" w14:textId="77777777" w:rsidR="00F37C8C" w:rsidRDefault="00F37C8C" w:rsidP="00555C92">
      <w:pPr>
        <w:spacing w:after="0"/>
        <w:jc w:val="both"/>
        <w:rPr>
          <w:rFonts w:ascii="Tahoma" w:hAnsi="Tahoma" w:cs="Tahoma"/>
          <w:sz w:val="24"/>
          <w:szCs w:val="24"/>
        </w:rPr>
      </w:pPr>
    </w:p>
    <w:p w14:paraId="50719263" w14:textId="77777777" w:rsidR="00F37C8C" w:rsidRDefault="00F37C8C" w:rsidP="00555C92">
      <w:pPr>
        <w:spacing w:after="0"/>
        <w:jc w:val="both"/>
        <w:rPr>
          <w:rFonts w:ascii="Tahoma" w:hAnsi="Tahoma" w:cs="Tahoma"/>
          <w:sz w:val="24"/>
          <w:szCs w:val="24"/>
        </w:rPr>
      </w:pPr>
    </w:p>
    <w:p w14:paraId="031DE380" w14:textId="14373B3A" w:rsidR="00F37C8C" w:rsidRDefault="00F37C8C" w:rsidP="00555C92">
      <w:pPr>
        <w:spacing w:after="0"/>
        <w:jc w:val="both"/>
        <w:rPr>
          <w:rFonts w:ascii="Tahoma" w:hAnsi="Tahoma" w:cs="Tahoma"/>
          <w:sz w:val="24"/>
          <w:szCs w:val="24"/>
        </w:rPr>
      </w:pPr>
    </w:p>
    <w:p w14:paraId="0FB731F5" w14:textId="77777777" w:rsidR="00F37C8C" w:rsidRDefault="00F37C8C" w:rsidP="00555C92">
      <w:pPr>
        <w:spacing w:after="0"/>
        <w:jc w:val="both"/>
        <w:rPr>
          <w:rFonts w:ascii="Tahoma" w:hAnsi="Tahoma" w:cs="Tahoma"/>
          <w:sz w:val="24"/>
          <w:szCs w:val="24"/>
        </w:rPr>
      </w:pPr>
    </w:p>
    <w:p w14:paraId="35C400B3" w14:textId="1F3E0F2B"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Analysis of emissions by industry revealed distinct patterns and contributions.</w:t>
      </w:r>
    </w:p>
    <w:p w14:paraId="3B5BA0E1" w14:textId="3D4DF9F0"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The Agriculture, Forestry, and Fishing industry exhibited substantial emissions, particularly in CO2 and CH4.</w:t>
      </w:r>
    </w:p>
    <w:p w14:paraId="4537A703" w14:textId="267FF1C8" w:rsidR="00555C92" w:rsidRDefault="00555C92" w:rsidP="00555C92">
      <w:pPr>
        <w:spacing w:after="0"/>
        <w:jc w:val="both"/>
        <w:rPr>
          <w:rFonts w:ascii="Tahoma" w:hAnsi="Tahoma" w:cs="Tahoma"/>
          <w:sz w:val="24"/>
          <w:szCs w:val="24"/>
        </w:rPr>
      </w:pPr>
      <w:r w:rsidRPr="00555C92">
        <w:rPr>
          <w:rFonts w:ascii="Tahoma" w:hAnsi="Tahoma" w:cs="Tahoma"/>
          <w:sz w:val="24"/>
          <w:szCs w:val="24"/>
        </w:rPr>
        <w:t>Other industries such as Manufacturing and Construction also contributed to emissions, albeit at lower levels compared to Agriculture, Forestry, and Fishing.</w:t>
      </w:r>
    </w:p>
    <w:p w14:paraId="051F555B" w14:textId="1306823B" w:rsidR="00F37C8C" w:rsidRDefault="00F37C8C" w:rsidP="00555C92">
      <w:pPr>
        <w:spacing w:after="0"/>
        <w:jc w:val="both"/>
        <w:rPr>
          <w:rFonts w:ascii="Tahoma" w:hAnsi="Tahoma" w:cs="Tahoma"/>
          <w:sz w:val="24"/>
          <w:szCs w:val="24"/>
        </w:rPr>
      </w:pPr>
      <w:r>
        <w:rPr>
          <w:noProof/>
        </w:rPr>
        <w:drawing>
          <wp:anchor distT="0" distB="0" distL="114300" distR="114300" simplePos="0" relativeHeight="251662336" behindDoc="0" locked="0" layoutInCell="1" allowOverlap="1" wp14:anchorId="071A853B" wp14:editId="0A013E97">
            <wp:simplePos x="0" y="0"/>
            <wp:positionH relativeFrom="column">
              <wp:posOffset>2914650</wp:posOffset>
            </wp:positionH>
            <wp:positionV relativeFrom="paragraph">
              <wp:posOffset>121920</wp:posOffset>
            </wp:positionV>
            <wp:extent cx="3448050" cy="2519729"/>
            <wp:effectExtent l="0" t="0" r="0" b="0"/>
            <wp:wrapNone/>
            <wp:docPr id="20937867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3534" cy="253104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A460143" wp14:editId="6446C505">
            <wp:simplePos x="0" y="0"/>
            <wp:positionH relativeFrom="column">
              <wp:posOffset>-628650</wp:posOffset>
            </wp:positionH>
            <wp:positionV relativeFrom="paragraph">
              <wp:posOffset>90170</wp:posOffset>
            </wp:positionV>
            <wp:extent cx="3354054" cy="2425700"/>
            <wp:effectExtent l="0" t="0" r="0" b="0"/>
            <wp:wrapNone/>
            <wp:docPr id="2045685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4054" cy="242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DDD3C" w14:textId="330B6AD0" w:rsidR="00F37C8C" w:rsidRDefault="00F37C8C" w:rsidP="00555C92">
      <w:pPr>
        <w:spacing w:after="0"/>
        <w:jc w:val="both"/>
        <w:rPr>
          <w:rFonts w:ascii="Tahoma" w:hAnsi="Tahoma" w:cs="Tahoma"/>
          <w:sz w:val="24"/>
          <w:szCs w:val="24"/>
        </w:rPr>
      </w:pPr>
    </w:p>
    <w:p w14:paraId="39B90B90" w14:textId="62DCA38C" w:rsidR="00F37C8C" w:rsidRDefault="00F37C8C" w:rsidP="00555C92">
      <w:pPr>
        <w:spacing w:after="0"/>
        <w:jc w:val="both"/>
        <w:rPr>
          <w:rFonts w:ascii="Tahoma" w:hAnsi="Tahoma" w:cs="Tahoma"/>
          <w:sz w:val="24"/>
          <w:szCs w:val="24"/>
        </w:rPr>
      </w:pPr>
    </w:p>
    <w:p w14:paraId="37A49F17" w14:textId="0FC84F7B" w:rsidR="00F37C8C" w:rsidRDefault="00F37C8C" w:rsidP="00555C92">
      <w:pPr>
        <w:spacing w:after="0"/>
        <w:jc w:val="both"/>
        <w:rPr>
          <w:rFonts w:ascii="Tahoma" w:hAnsi="Tahoma" w:cs="Tahoma"/>
          <w:sz w:val="24"/>
          <w:szCs w:val="24"/>
        </w:rPr>
      </w:pPr>
    </w:p>
    <w:p w14:paraId="3530EB3E" w14:textId="5037093F" w:rsidR="00F37C8C" w:rsidRDefault="00F37C8C" w:rsidP="00555C92">
      <w:pPr>
        <w:spacing w:after="0"/>
        <w:jc w:val="both"/>
        <w:rPr>
          <w:rFonts w:ascii="Tahoma" w:hAnsi="Tahoma" w:cs="Tahoma"/>
          <w:sz w:val="24"/>
          <w:szCs w:val="24"/>
        </w:rPr>
      </w:pPr>
    </w:p>
    <w:p w14:paraId="713A3A65" w14:textId="4F90895B" w:rsidR="00F37C8C" w:rsidRDefault="00F37C8C" w:rsidP="00555C92">
      <w:pPr>
        <w:spacing w:after="0"/>
        <w:jc w:val="both"/>
        <w:rPr>
          <w:rFonts w:ascii="Tahoma" w:hAnsi="Tahoma" w:cs="Tahoma"/>
          <w:sz w:val="24"/>
          <w:szCs w:val="24"/>
        </w:rPr>
      </w:pPr>
    </w:p>
    <w:p w14:paraId="48AFC186" w14:textId="46E9B440" w:rsidR="00F37C8C" w:rsidRDefault="00F37C8C" w:rsidP="00555C92">
      <w:pPr>
        <w:spacing w:after="0"/>
        <w:jc w:val="both"/>
        <w:rPr>
          <w:rFonts w:ascii="Tahoma" w:hAnsi="Tahoma" w:cs="Tahoma"/>
          <w:sz w:val="24"/>
          <w:szCs w:val="24"/>
        </w:rPr>
      </w:pPr>
    </w:p>
    <w:p w14:paraId="2E0BC64A" w14:textId="1071BB0A" w:rsidR="00F37C8C" w:rsidRPr="00555C92" w:rsidRDefault="00F37C8C" w:rsidP="00555C92">
      <w:pPr>
        <w:spacing w:after="0"/>
        <w:jc w:val="both"/>
        <w:rPr>
          <w:rFonts w:ascii="Tahoma" w:hAnsi="Tahoma" w:cs="Tahoma"/>
          <w:sz w:val="24"/>
          <w:szCs w:val="24"/>
        </w:rPr>
      </w:pPr>
    </w:p>
    <w:p w14:paraId="064F7745" w14:textId="198569FF" w:rsidR="00555C92" w:rsidRDefault="00555C92" w:rsidP="00555C92">
      <w:pPr>
        <w:spacing w:after="0"/>
        <w:jc w:val="both"/>
        <w:rPr>
          <w:rFonts w:ascii="Tahoma" w:hAnsi="Tahoma" w:cs="Tahoma"/>
          <w:sz w:val="24"/>
          <w:szCs w:val="24"/>
        </w:rPr>
      </w:pPr>
    </w:p>
    <w:p w14:paraId="0B33BFBF" w14:textId="0A2D798C" w:rsidR="00F37C8C" w:rsidRDefault="00F37C8C" w:rsidP="00555C92">
      <w:pPr>
        <w:spacing w:after="0"/>
        <w:jc w:val="both"/>
        <w:rPr>
          <w:rFonts w:ascii="Tahoma" w:hAnsi="Tahoma" w:cs="Tahoma"/>
          <w:sz w:val="24"/>
          <w:szCs w:val="24"/>
        </w:rPr>
      </w:pPr>
    </w:p>
    <w:p w14:paraId="1EC990E3" w14:textId="18974DFB" w:rsidR="00F37C8C" w:rsidRDefault="00F37C8C" w:rsidP="00555C92">
      <w:pPr>
        <w:spacing w:after="0"/>
        <w:jc w:val="both"/>
        <w:rPr>
          <w:rFonts w:ascii="Tahoma" w:hAnsi="Tahoma" w:cs="Tahoma"/>
          <w:sz w:val="24"/>
          <w:szCs w:val="24"/>
        </w:rPr>
      </w:pPr>
    </w:p>
    <w:p w14:paraId="2BF783AA" w14:textId="77777777" w:rsidR="007B08BC" w:rsidRDefault="007B08BC" w:rsidP="00555C92">
      <w:pPr>
        <w:spacing w:after="0"/>
        <w:jc w:val="both"/>
        <w:rPr>
          <w:rFonts w:ascii="Tahoma" w:hAnsi="Tahoma" w:cs="Tahoma"/>
          <w:sz w:val="24"/>
          <w:szCs w:val="24"/>
        </w:rPr>
      </w:pPr>
    </w:p>
    <w:p w14:paraId="224FDF1B" w14:textId="77777777" w:rsidR="007B08BC" w:rsidRDefault="007B08BC" w:rsidP="00555C92">
      <w:pPr>
        <w:spacing w:after="0"/>
        <w:jc w:val="both"/>
        <w:rPr>
          <w:rFonts w:ascii="Tahoma" w:hAnsi="Tahoma" w:cs="Tahoma"/>
          <w:sz w:val="24"/>
          <w:szCs w:val="24"/>
        </w:rPr>
      </w:pPr>
    </w:p>
    <w:p w14:paraId="3786C92E" w14:textId="77777777" w:rsidR="007B08BC" w:rsidRDefault="007B08BC" w:rsidP="00555C92">
      <w:pPr>
        <w:spacing w:after="0"/>
        <w:jc w:val="both"/>
        <w:rPr>
          <w:rFonts w:ascii="Tahoma" w:hAnsi="Tahoma" w:cs="Tahoma"/>
          <w:sz w:val="24"/>
          <w:szCs w:val="24"/>
        </w:rPr>
      </w:pPr>
    </w:p>
    <w:p w14:paraId="4BFC6F66" w14:textId="7DE90999" w:rsidR="00F37C8C" w:rsidRDefault="00F37C8C" w:rsidP="00555C92">
      <w:pPr>
        <w:spacing w:after="0"/>
        <w:jc w:val="both"/>
        <w:rPr>
          <w:rFonts w:ascii="Tahoma" w:hAnsi="Tahoma" w:cs="Tahoma"/>
          <w:sz w:val="24"/>
          <w:szCs w:val="24"/>
        </w:rPr>
      </w:pPr>
      <w:r>
        <w:rPr>
          <w:noProof/>
        </w:rPr>
        <w:drawing>
          <wp:anchor distT="0" distB="0" distL="114300" distR="114300" simplePos="0" relativeHeight="251663360" behindDoc="0" locked="0" layoutInCell="1" allowOverlap="1" wp14:anchorId="69D09F67" wp14:editId="3452B717">
            <wp:simplePos x="0" y="0"/>
            <wp:positionH relativeFrom="margin">
              <wp:posOffset>-589186</wp:posOffset>
            </wp:positionH>
            <wp:positionV relativeFrom="paragraph">
              <wp:posOffset>152400</wp:posOffset>
            </wp:positionV>
            <wp:extent cx="3382386" cy="2330450"/>
            <wp:effectExtent l="0" t="0" r="8890" b="0"/>
            <wp:wrapNone/>
            <wp:docPr id="18318369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4919" cy="2332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48D076" w14:textId="57D3B153" w:rsidR="00F37C8C" w:rsidRDefault="00F37C8C" w:rsidP="00555C92">
      <w:pPr>
        <w:spacing w:after="0"/>
        <w:jc w:val="both"/>
        <w:rPr>
          <w:rFonts w:ascii="Tahoma" w:hAnsi="Tahoma" w:cs="Tahoma"/>
          <w:sz w:val="24"/>
          <w:szCs w:val="24"/>
        </w:rPr>
      </w:pPr>
      <w:r>
        <w:rPr>
          <w:noProof/>
        </w:rPr>
        <w:drawing>
          <wp:anchor distT="0" distB="0" distL="114300" distR="114300" simplePos="0" relativeHeight="251664384" behindDoc="0" locked="0" layoutInCell="1" allowOverlap="1" wp14:anchorId="7C9D93D6" wp14:editId="323848EF">
            <wp:simplePos x="0" y="0"/>
            <wp:positionH relativeFrom="margin">
              <wp:posOffset>3136900</wp:posOffset>
            </wp:positionH>
            <wp:positionV relativeFrom="paragraph">
              <wp:posOffset>5080</wp:posOffset>
            </wp:positionV>
            <wp:extent cx="3314700" cy="2304834"/>
            <wp:effectExtent l="0" t="0" r="0" b="635"/>
            <wp:wrapNone/>
            <wp:docPr id="5003830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9642" cy="23152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326F90" w14:textId="64F938AD" w:rsidR="00F37C8C" w:rsidRDefault="00F37C8C" w:rsidP="00555C92">
      <w:pPr>
        <w:spacing w:after="0"/>
        <w:jc w:val="both"/>
        <w:rPr>
          <w:rFonts w:ascii="Tahoma" w:hAnsi="Tahoma" w:cs="Tahoma"/>
          <w:sz w:val="24"/>
          <w:szCs w:val="24"/>
        </w:rPr>
      </w:pPr>
    </w:p>
    <w:p w14:paraId="78DF400E" w14:textId="34FC3D55" w:rsidR="00F37C8C" w:rsidRDefault="00F37C8C" w:rsidP="00555C92">
      <w:pPr>
        <w:spacing w:after="0"/>
        <w:jc w:val="both"/>
        <w:rPr>
          <w:rFonts w:ascii="Tahoma" w:hAnsi="Tahoma" w:cs="Tahoma"/>
          <w:sz w:val="24"/>
          <w:szCs w:val="24"/>
        </w:rPr>
      </w:pPr>
    </w:p>
    <w:p w14:paraId="0C13EDBC" w14:textId="32562B28" w:rsidR="00415642" w:rsidRPr="00555C92" w:rsidRDefault="00415642" w:rsidP="00555C92">
      <w:pPr>
        <w:spacing w:after="0"/>
        <w:jc w:val="both"/>
        <w:rPr>
          <w:rFonts w:ascii="Tahoma" w:hAnsi="Tahoma" w:cs="Tahoma"/>
          <w:sz w:val="24"/>
          <w:szCs w:val="24"/>
        </w:rPr>
      </w:pPr>
    </w:p>
    <w:p w14:paraId="714CEB7E" w14:textId="24E8EF1F" w:rsidR="00555C92" w:rsidRDefault="00555C92" w:rsidP="00555C92">
      <w:pPr>
        <w:spacing w:after="0"/>
        <w:jc w:val="both"/>
        <w:rPr>
          <w:rFonts w:ascii="Tahoma" w:hAnsi="Tahoma" w:cs="Tahoma"/>
          <w:sz w:val="24"/>
          <w:szCs w:val="24"/>
        </w:rPr>
      </w:pPr>
    </w:p>
    <w:p w14:paraId="72BDAB8C" w14:textId="3BF28A57" w:rsidR="00F37C8C" w:rsidRDefault="00F37C8C" w:rsidP="00555C92">
      <w:pPr>
        <w:spacing w:after="0"/>
        <w:jc w:val="both"/>
        <w:rPr>
          <w:rFonts w:ascii="Tahoma" w:hAnsi="Tahoma" w:cs="Tahoma"/>
          <w:sz w:val="24"/>
          <w:szCs w:val="24"/>
        </w:rPr>
      </w:pPr>
    </w:p>
    <w:p w14:paraId="3588C17D" w14:textId="6009FB5F" w:rsidR="00F37C8C" w:rsidRDefault="00F37C8C" w:rsidP="00555C92">
      <w:pPr>
        <w:spacing w:after="0"/>
        <w:jc w:val="both"/>
        <w:rPr>
          <w:rFonts w:ascii="Tahoma" w:hAnsi="Tahoma" w:cs="Tahoma"/>
          <w:sz w:val="24"/>
          <w:szCs w:val="24"/>
        </w:rPr>
      </w:pPr>
    </w:p>
    <w:p w14:paraId="2128AE57" w14:textId="3389E527" w:rsidR="00F37C8C" w:rsidRDefault="00F37C8C" w:rsidP="00555C92">
      <w:pPr>
        <w:spacing w:after="0"/>
        <w:jc w:val="both"/>
        <w:rPr>
          <w:rFonts w:ascii="Tahoma" w:hAnsi="Tahoma" w:cs="Tahoma"/>
          <w:sz w:val="24"/>
          <w:szCs w:val="24"/>
        </w:rPr>
      </w:pPr>
    </w:p>
    <w:p w14:paraId="6889B3A0" w14:textId="796CF74F" w:rsidR="00F37C8C" w:rsidRDefault="00F37C8C" w:rsidP="00555C92">
      <w:pPr>
        <w:spacing w:after="0"/>
        <w:jc w:val="both"/>
        <w:rPr>
          <w:rFonts w:ascii="Tahoma" w:hAnsi="Tahoma" w:cs="Tahoma"/>
          <w:sz w:val="24"/>
          <w:szCs w:val="24"/>
        </w:rPr>
      </w:pPr>
    </w:p>
    <w:p w14:paraId="656D6B83" w14:textId="77777777" w:rsidR="00F37C8C" w:rsidRDefault="00F37C8C" w:rsidP="00555C92">
      <w:pPr>
        <w:spacing w:after="0"/>
        <w:jc w:val="both"/>
        <w:rPr>
          <w:rFonts w:ascii="Tahoma" w:hAnsi="Tahoma" w:cs="Tahoma"/>
          <w:sz w:val="24"/>
          <w:szCs w:val="24"/>
        </w:rPr>
      </w:pPr>
    </w:p>
    <w:p w14:paraId="09673060" w14:textId="07AD9FEB" w:rsidR="00F37C8C" w:rsidRDefault="00F37C8C" w:rsidP="00555C92">
      <w:pPr>
        <w:spacing w:after="0"/>
        <w:jc w:val="both"/>
        <w:rPr>
          <w:rFonts w:ascii="Tahoma" w:hAnsi="Tahoma" w:cs="Tahoma"/>
          <w:sz w:val="24"/>
          <w:szCs w:val="24"/>
        </w:rPr>
      </w:pPr>
      <w:r>
        <w:rPr>
          <w:noProof/>
        </w:rPr>
        <w:drawing>
          <wp:anchor distT="0" distB="0" distL="114300" distR="114300" simplePos="0" relativeHeight="251665408" behindDoc="0" locked="0" layoutInCell="1" allowOverlap="1" wp14:anchorId="7954D813" wp14:editId="04224832">
            <wp:simplePos x="0" y="0"/>
            <wp:positionH relativeFrom="margin">
              <wp:posOffset>-546100</wp:posOffset>
            </wp:positionH>
            <wp:positionV relativeFrom="paragraph">
              <wp:posOffset>280035</wp:posOffset>
            </wp:positionV>
            <wp:extent cx="3219450" cy="2328545"/>
            <wp:effectExtent l="0" t="0" r="0" b="0"/>
            <wp:wrapNone/>
            <wp:docPr id="9887838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9450" cy="2328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5E7AC" w14:textId="76F23B00" w:rsidR="00F37C8C" w:rsidRDefault="00F37C8C" w:rsidP="00555C92">
      <w:pPr>
        <w:spacing w:after="0"/>
        <w:jc w:val="both"/>
        <w:rPr>
          <w:rFonts w:ascii="Tahoma" w:hAnsi="Tahoma" w:cs="Tahoma"/>
          <w:sz w:val="24"/>
          <w:szCs w:val="24"/>
        </w:rPr>
      </w:pPr>
      <w:r>
        <w:rPr>
          <w:noProof/>
        </w:rPr>
        <w:drawing>
          <wp:anchor distT="0" distB="0" distL="114300" distR="114300" simplePos="0" relativeHeight="251666432" behindDoc="0" locked="0" layoutInCell="1" allowOverlap="1" wp14:anchorId="26A8CD7A" wp14:editId="143303B7">
            <wp:simplePos x="0" y="0"/>
            <wp:positionH relativeFrom="margin">
              <wp:posOffset>3276600</wp:posOffset>
            </wp:positionH>
            <wp:positionV relativeFrom="paragraph">
              <wp:posOffset>88265</wp:posOffset>
            </wp:positionV>
            <wp:extent cx="3023068" cy="2209165"/>
            <wp:effectExtent l="0" t="0" r="6350" b="635"/>
            <wp:wrapNone/>
            <wp:docPr id="14381236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4611" cy="22102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94BCC" w14:textId="64FACCDC" w:rsidR="00F37C8C" w:rsidRDefault="00F37C8C" w:rsidP="00555C92">
      <w:pPr>
        <w:spacing w:after="0"/>
        <w:jc w:val="both"/>
        <w:rPr>
          <w:rFonts w:ascii="Tahoma" w:hAnsi="Tahoma" w:cs="Tahoma"/>
          <w:sz w:val="24"/>
          <w:szCs w:val="24"/>
        </w:rPr>
      </w:pPr>
    </w:p>
    <w:p w14:paraId="57033F6E" w14:textId="153CEBC5" w:rsidR="00F37C8C" w:rsidRDefault="00F37C8C" w:rsidP="00555C92">
      <w:pPr>
        <w:spacing w:after="0"/>
        <w:jc w:val="both"/>
        <w:rPr>
          <w:rFonts w:ascii="Tahoma" w:hAnsi="Tahoma" w:cs="Tahoma"/>
          <w:sz w:val="24"/>
          <w:szCs w:val="24"/>
        </w:rPr>
      </w:pPr>
    </w:p>
    <w:p w14:paraId="2D3F4BDD" w14:textId="40BD843D" w:rsidR="00F37C8C" w:rsidRDefault="00F37C8C" w:rsidP="00555C92">
      <w:pPr>
        <w:spacing w:after="0"/>
        <w:jc w:val="both"/>
        <w:rPr>
          <w:rFonts w:ascii="Tahoma" w:hAnsi="Tahoma" w:cs="Tahoma"/>
          <w:sz w:val="24"/>
          <w:szCs w:val="24"/>
        </w:rPr>
      </w:pPr>
    </w:p>
    <w:p w14:paraId="20F4DDD1" w14:textId="1169A4DA" w:rsidR="00F37C8C" w:rsidRDefault="00F37C8C" w:rsidP="00555C92">
      <w:pPr>
        <w:spacing w:after="0"/>
        <w:jc w:val="both"/>
        <w:rPr>
          <w:rFonts w:ascii="Tahoma" w:hAnsi="Tahoma" w:cs="Tahoma"/>
          <w:sz w:val="24"/>
          <w:szCs w:val="24"/>
        </w:rPr>
      </w:pPr>
    </w:p>
    <w:p w14:paraId="0E87687B" w14:textId="77777777" w:rsidR="00F37C8C" w:rsidRDefault="00F37C8C" w:rsidP="00555C92">
      <w:pPr>
        <w:spacing w:after="0"/>
        <w:jc w:val="both"/>
        <w:rPr>
          <w:rFonts w:ascii="Tahoma" w:hAnsi="Tahoma" w:cs="Tahoma"/>
          <w:sz w:val="24"/>
          <w:szCs w:val="24"/>
        </w:rPr>
      </w:pPr>
    </w:p>
    <w:p w14:paraId="0BAC8266" w14:textId="4DE26976" w:rsidR="00F37C8C" w:rsidRDefault="00F37C8C" w:rsidP="00555C92">
      <w:pPr>
        <w:spacing w:after="0"/>
        <w:jc w:val="both"/>
        <w:rPr>
          <w:rFonts w:ascii="Tahoma" w:hAnsi="Tahoma" w:cs="Tahoma"/>
          <w:sz w:val="24"/>
          <w:szCs w:val="24"/>
        </w:rPr>
      </w:pPr>
    </w:p>
    <w:p w14:paraId="2105C6BC" w14:textId="77777777" w:rsidR="00F37C8C" w:rsidRDefault="00F37C8C" w:rsidP="00555C92">
      <w:pPr>
        <w:spacing w:after="0"/>
        <w:jc w:val="both"/>
        <w:rPr>
          <w:rFonts w:ascii="Tahoma" w:hAnsi="Tahoma" w:cs="Tahoma"/>
          <w:sz w:val="24"/>
          <w:szCs w:val="24"/>
        </w:rPr>
      </w:pPr>
    </w:p>
    <w:p w14:paraId="771E5C37" w14:textId="77777777" w:rsidR="00F37C8C" w:rsidRDefault="00F37C8C" w:rsidP="00555C92">
      <w:pPr>
        <w:spacing w:after="0"/>
        <w:jc w:val="both"/>
        <w:rPr>
          <w:rFonts w:ascii="Tahoma" w:hAnsi="Tahoma" w:cs="Tahoma"/>
          <w:sz w:val="24"/>
          <w:szCs w:val="24"/>
        </w:rPr>
      </w:pPr>
    </w:p>
    <w:p w14:paraId="2E3499A6" w14:textId="77777777" w:rsidR="00F37C8C" w:rsidRDefault="00F37C8C" w:rsidP="00555C92">
      <w:pPr>
        <w:spacing w:after="0"/>
        <w:jc w:val="both"/>
        <w:rPr>
          <w:rFonts w:ascii="Tahoma" w:hAnsi="Tahoma" w:cs="Tahoma"/>
          <w:sz w:val="24"/>
          <w:szCs w:val="24"/>
        </w:rPr>
      </w:pPr>
    </w:p>
    <w:p w14:paraId="53E93885" w14:textId="1B31B2C2" w:rsidR="00F37C8C" w:rsidRDefault="00F37C8C" w:rsidP="00555C92">
      <w:pPr>
        <w:spacing w:after="0"/>
        <w:jc w:val="both"/>
        <w:rPr>
          <w:rFonts w:ascii="Tahoma" w:hAnsi="Tahoma" w:cs="Tahoma"/>
          <w:sz w:val="24"/>
          <w:szCs w:val="24"/>
        </w:rPr>
      </w:pPr>
      <w:r>
        <w:rPr>
          <w:noProof/>
        </w:rPr>
        <w:drawing>
          <wp:anchor distT="0" distB="0" distL="114300" distR="114300" simplePos="0" relativeHeight="251668480" behindDoc="0" locked="0" layoutInCell="1" allowOverlap="1" wp14:anchorId="17ADCB6A" wp14:editId="6B0AB0F1">
            <wp:simplePos x="0" y="0"/>
            <wp:positionH relativeFrom="margin">
              <wp:posOffset>3098165</wp:posOffset>
            </wp:positionH>
            <wp:positionV relativeFrom="paragraph">
              <wp:posOffset>-533400</wp:posOffset>
            </wp:positionV>
            <wp:extent cx="3326765" cy="2381250"/>
            <wp:effectExtent l="0" t="0" r="6985" b="0"/>
            <wp:wrapNone/>
            <wp:docPr id="8188080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6765"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4148AAF4" wp14:editId="1143A481">
            <wp:simplePos x="0" y="0"/>
            <wp:positionH relativeFrom="margin">
              <wp:posOffset>-381000</wp:posOffset>
            </wp:positionH>
            <wp:positionV relativeFrom="paragraph">
              <wp:posOffset>-552450</wp:posOffset>
            </wp:positionV>
            <wp:extent cx="3274695" cy="2368550"/>
            <wp:effectExtent l="0" t="0" r="1905" b="0"/>
            <wp:wrapNone/>
            <wp:docPr id="8163201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4695" cy="236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DDB2FB" w14:textId="545C4A8E" w:rsidR="00F37C8C" w:rsidRDefault="00F37C8C" w:rsidP="00555C92">
      <w:pPr>
        <w:spacing w:after="0"/>
        <w:jc w:val="both"/>
        <w:rPr>
          <w:rFonts w:ascii="Tahoma" w:hAnsi="Tahoma" w:cs="Tahoma"/>
          <w:sz w:val="24"/>
          <w:szCs w:val="24"/>
        </w:rPr>
      </w:pPr>
    </w:p>
    <w:p w14:paraId="0709660E" w14:textId="056E9646" w:rsidR="00F37C8C" w:rsidRDefault="00F37C8C" w:rsidP="00555C92">
      <w:pPr>
        <w:spacing w:after="0"/>
        <w:jc w:val="both"/>
        <w:rPr>
          <w:rFonts w:ascii="Tahoma" w:hAnsi="Tahoma" w:cs="Tahoma"/>
          <w:sz w:val="24"/>
          <w:szCs w:val="24"/>
        </w:rPr>
      </w:pPr>
    </w:p>
    <w:p w14:paraId="3411C59F" w14:textId="0A6A51B7" w:rsidR="00F37C8C" w:rsidRDefault="00F37C8C" w:rsidP="00555C92">
      <w:pPr>
        <w:spacing w:after="0"/>
        <w:jc w:val="both"/>
        <w:rPr>
          <w:rFonts w:ascii="Tahoma" w:hAnsi="Tahoma" w:cs="Tahoma"/>
          <w:sz w:val="24"/>
          <w:szCs w:val="24"/>
        </w:rPr>
      </w:pPr>
    </w:p>
    <w:p w14:paraId="63027D34" w14:textId="4DC204C7" w:rsidR="00F37C8C" w:rsidRPr="00555C92" w:rsidRDefault="00F37C8C" w:rsidP="00555C92">
      <w:pPr>
        <w:spacing w:after="0"/>
        <w:jc w:val="both"/>
        <w:rPr>
          <w:rFonts w:ascii="Tahoma" w:hAnsi="Tahoma" w:cs="Tahoma"/>
          <w:sz w:val="24"/>
          <w:szCs w:val="24"/>
        </w:rPr>
      </w:pPr>
    </w:p>
    <w:p w14:paraId="06921199" w14:textId="5FB18362" w:rsidR="00F37C8C" w:rsidRDefault="00F37C8C" w:rsidP="00555C92">
      <w:pPr>
        <w:spacing w:after="0"/>
        <w:jc w:val="both"/>
        <w:rPr>
          <w:rFonts w:ascii="Tahoma" w:hAnsi="Tahoma" w:cs="Tahoma"/>
          <w:sz w:val="24"/>
          <w:szCs w:val="24"/>
        </w:rPr>
      </w:pPr>
    </w:p>
    <w:p w14:paraId="6CA1E3F5" w14:textId="66BBA3FA" w:rsidR="00F37C8C" w:rsidRDefault="00F37C8C" w:rsidP="00555C92">
      <w:pPr>
        <w:spacing w:after="0"/>
        <w:jc w:val="both"/>
        <w:rPr>
          <w:rFonts w:ascii="Tahoma" w:hAnsi="Tahoma" w:cs="Tahoma"/>
          <w:sz w:val="24"/>
          <w:szCs w:val="24"/>
        </w:rPr>
      </w:pPr>
    </w:p>
    <w:p w14:paraId="09AD1CD4" w14:textId="26AC3399" w:rsidR="00F37C8C" w:rsidRDefault="00F37C8C" w:rsidP="00555C92">
      <w:pPr>
        <w:spacing w:after="0"/>
        <w:jc w:val="both"/>
        <w:rPr>
          <w:rFonts w:ascii="Tahoma" w:hAnsi="Tahoma" w:cs="Tahoma"/>
          <w:sz w:val="24"/>
          <w:szCs w:val="24"/>
        </w:rPr>
      </w:pPr>
    </w:p>
    <w:p w14:paraId="615D4889" w14:textId="3DEEBEF3" w:rsidR="00F37C8C" w:rsidRDefault="00F37C8C" w:rsidP="00555C92">
      <w:pPr>
        <w:spacing w:after="0"/>
        <w:jc w:val="both"/>
        <w:rPr>
          <w:rFonts w:ascii="Tahoma" w:hAnsi="Tahoma" w:cs="Tahoma"/>
          <w:sz w:val="24"/>
          <w:szCs w:val="24"/>
        </w:rPr>
      </w:pPr>
    </w:p>
    <w:p w14:paraId="74DEC285" w14:textId="374441E9" w:rsidR="00F37C8C" w:rsidRDefault="00F37C8C" w:rsidP="00555C92">
      <w:pPr>
        <w:spacing w:after="0"/>
        <w:jc w:val="both"/>
        <w:rPr>
          <w:rFonts w:ascii="Tahoma" w:hAnsi="Tahoma" w:cs="Tahoma"/>
          <w:sz w:val="24"/>
          <w:szCs w:val="24"/>
        </w:rPr>
      </w:pPr>
      <w:r>
        <w:rPr>
          <w:noProof/>
        </w:rPr>
        <w:drawing>
          <wp:anchor distT="0" distB="0" distL="114300" distR="114300" simplePos="0" relativeHeight="251669504" behindDoc="0" locked="0" layoutInCell="1" allowOverlap="1" wp14:anchorId="4A8D566B" wp14:editId="17D63F35">
            <wp:simplePos x="0" y="0"/>
            <wp:positionH relativeFrom="margin">
              <wp:posOffset>-503396</wp:posOffset>
            </wp:positionH>
            <wp:positionV relativeFrom="paragraph">
              <wp:posOffset>257810</wp:posOffset>
            </wp:positionV>
            <wp:extent cx="3275171" cy="2368550"/>
            <wp:effectExtent l="0" t="0" r="1905" b="0"/>
            <wp:wrapNone/>
            <wp:docPr id="2784946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5186" cy="23685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C83C71" w14:textId="26B4916A" w:rsidR="00F37C8C" w:rsidRDefault="00F37C8C" w:rsidP="00555C92">
      <w:pPr>
        <w:spacing w:after="0"/>
        <w:jc w:val="both"/>
        <w:rPr>
          <w:rFonts w:ascii="Tahoma" w:hAnsi="Tahoma" w:cs="Tahoma"/>
          <w:sz w:val="24"/>
          <w:szCs w:val="24"/>
        </w:rPr>
      </w:pPr>
    </w:p>
    <w:p w14:paraId="0C72D226" w14:textId="09EF606F" w:rsidR="00F37C8C" w:rsidRDefault="00F37C8C" w:rsidP="00555C92">
      <w:pPr>
        <w:spacing w:after="0"/>
        <w:jc w:val="both"/>
        <w:rPr>
          <w:rFonts w:ascii="Tahoma" w:hAnsi="Tahoma" w:cs="Tahoma"/>
          <w:sz w:val="24"/>
          <w:szCs w:val="24"/>
        </w:rPr>
      </w:pPr>
      <w:r>
        <w:rPr>
          <w:noProof/>
        </w:rPr>
        <w:drawing>
          <wp:anchor distT="0" distB="0" distL="114300" distR="114300" simplePos="0" relativeHeight="251670528" behindDoc="0" locked="0" layoutInCell="1" allowOverlap="1" wp14:anchorId="4E4A905B" wp14:editId="786D655B">
            <wp:simplePos x="0" y="0"/>
            <wp:positionH relativeFrom="column">
              <wp:posOffset>3060700</wp:posOffset>
            </wp:positionH>
            <wp:positionV relativeFrom="paragraph">
              <wp:posOffset>6985</wp:posOffset>
            </wp:positionV>
            <wp:extent cx="3329268" cy="1981200"/>
            <wp:effectExtent l="0" t="0" r="5080" b="0"/>
            <wp:wrapNone/>
            <wp:docPr id="7269633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29975" cy="19816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EE231F" w14:textId="77777777" w:rsidR="00F37C8C" w:rsidRDefault="00F37C8C" w:rsidP="00555C92">
      <w:pPr>
        <w:spacing w:after="0"/>
        <w:jc w:val="both"/>
        <w:rPr>
          <w:rFonts w:ascii="Tahoma" w:hAnsi="Tahoma" w:cs="Tahoma"/>
          <w:sz w:val="24"/>
          <w:szCs w:val="24"/>
        </w:rPr>
      </w:pPr>
    </w:p>
    <w:p w14:paraId="08184878" w14:textId="2150BD4B" w:rsidR="00F37C8C" w:rsidRDefault="00F37C8C" w:rsidP="00555C92">
      <w:pPr>
        <w:spacing w:after="0"/>
        <w:jc w:val="both"/>
        <w:rPr>
          <w:rFonts w:ascii="Tahoma" w:hAnsi="Tahoma" w:cs="Tahoma"/>
          <w:sz w:val="24"/>
          <w:szCs w:val="24"/>
        </w:rPr>
      </w:pPr>
    </w:p>
    <w:p w14:paraId="05BAA472" w14:textId="77777777" w:rsidR="00F37C8C" w:rsidRDefault="00F37C8C" w:rsidP="00555C92">
      <w:pPr>
        <w:spacing w:after="0"/>
        <w:jc w:val="both"/>
        <w:rPr>
          <w:rFonts w:ascii="Tahoma" w:hAnsi="Tahoma" w:cs="Tahoma"/>
          <w:sz w:val="24"/>
          <w:szCs w:val="24"/>
        </w:rPr>
      </w:pPr>
    </w:p>
    <w:p w14:paraId="05E258EE" w14:textId="542BFD8A" w:rsidR="00F37C8C" w:rsidRDefault="00F37C8C" w:rsidP="00555C92">
      <w:pPr>
        <w:spacing w:after="0"/>
        <w:jc w:val="both"/>
        <w:rPr>
          <w:rFonts w:ascii="Tahoma" w:hAnsi="Tahoma" w:cs="Tahoma"/>
          <w:sz w:val="24"/>
          <w:szCs w:val="24"/>
        </w:rPr>
      </w:pPr>
    </w:p>
    <w:p w14:paraId="0920624E" w14:textId="2BAA7A71" w:rsidR="00F37C8C" w:rsidRDefault="00F37C8C" w:rsidP="00555C92">
      <w:pPr>
        <w:spacing w:after="0"/>
        <w:jc w:val="both"/>
        <w:rPr>
          <w:rFonts w:ascii="Tahoma" w:hAnsi="Tahoma" w:cs="Tahoma"/>
          <w:sz w:val="24"/>
          <w:szCs w:val="24"/>
        </w:rPr>
      </w:pPr>
    </w:p>
    <w:p w14:paraId="5183C926" w14:textId="4EA4A048" w:rsidR="00F37C8C" w:rsidRDefault="00F37C8C" w:rsidP="00555C92">
      <w:pPr>
        <w:spacing w:after="0"/>
        <w:jc w:val="both"/>
        <w:rPr>
          <w:rFonts w:ascii="Tahoma" w:hAnsi="Tahoma" w:cs="Tahoma"/>
          <w:sz w:val="24"/>
          <w:szCs w:val="24"/>
        </w:rPr>
      </w:pPr>
    </w:p>
    <w:p w14:paraId="76F41DFF" w14:textId="7430AD97" w:rsidR="00F37C8C" w:rsidRDefault="00F37C8C" w:rsidP="00555C92">
      <w:pPr>
        <w:spacing w:after="0"/>
        <w:jc w:val="both"/>
        <w:rPr>
          <w:rFonts w:ascii="Tahoma" w:hAnsi="Tahoma" w:cs="Tahoma"/>
          <w:sz w:val="24"/>
          <w:szCs w:val="24"/>
        </w:rPr>
      </w:pPr>
    </w:p>
    <w:p w14:paraId="2EF326E8" w14:textId="04E94314"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Emissions trends varied across industries and gas types over the years.</w:t>
      </w:r>
    </w:p>
    <w:p w14:paraId="41284C80" w14:textId="1C0FCF35"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While some industries showed consistent emissions patterns, others exhibited fluctuations influenced by external factors such as economic conditions and regulatory changes.</w:t>
      </w:r>
    </w:p>
    <w:p w14:paraId="72DFFCB3" w14:textId="77777777" w:rsidR="007B08BC" w:rsidRDefault="007B08BC" w:rsidP="00555C92">
      <w:pPr>
        <w:spacing w:after="0"/>
        <w:jc w:val="both"/>
        <w:rPr>
          <w:rFonts w:ascii="Tahoma" w:hAnsi="Tahoma" w:cs="Tahoma"/>
          <w:sz w:val="24"/>
          <w:szCs w:val="24"/>
        </w:rPr>
      </w:pPr>
    </w:p>
    <w:p w14:paraId="3E75D0B6" w14:textId="48E0CB31" w:rsidR="00F37C8C" w:rsidRDefault="00555C92" w:rsidP="00555C92">
      <w:pPr>
        <w:spacing w:after="0"/>
        <w:jc w:val="both"/>
        <w:rPr>
          <w:rFonts w:ascii="Tahoma" w:hAnsi="Tahoma" w:cs="Tahoma"/>
          <w:sz w:val="24"/>
          <w:szCs w:val="24"/>
        </w:rPr>
      </w:pPr>
      <w:r w:rsidRPr="00555C92">
        <w:rPr>
          <w:rFonts w:ascii="Tahoma" w:hAnsi="Tahoma" w:cs="Tahoma"/>
          <w:sz w:val="24"/>
          <w:szCs w:val="24"/>
        </w:rPr>
        <w:t>Impact and Implications:</w:t>
      </w:r>
    </w:p>
    <w:p w14:paraId="2038D528" w14:textId="77777777" w:rsidR="00F37C8C" w:rsidRDefault="00F37C8C" w:rsidP="00555C92">
      <w:pPr>
        <w:spacing w:after="0"/>
        <w:jc w:val="both"/>
        <w:rPr>
          <w:rFonts w:ascii="Tahoma" w:hAnsi="Tahoma" w:cs="Tahoma"/>
          <w:sz w:val="24"/>
          <w:szCs w:val="24"/>
        </w:rPr>
      </w:pPr>
    </w:p>
    <w:p w14:paraId="52305AA3" w14:textId="48D4A132"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High emissions from the Agriculture, Forestry, and Fishing industry highlight the need for targeted mitigation strategies and sustainable practices.</w:t>
      </w:r>
    </w:p>
    <w:p w14:paraId="2412074B" w14:textId="77777777"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Understanding emissions trends and patterns can inform policy-making and intervention measures aimed at reducing greenhouse gas emissions.</w:t>
      </w:r>
    </w:p>
    <w:p w14:paraId="62AE872F" w14:textId="77777777"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Collaboration between industries, government agencies, and environmental organizations is essential for implementing effective emission reduction initiatives.</w:t>
      </w:r>
    </w:p>
    <w:p w14:paraId="442DAED6" w14:textId="77777777" w:rsidR="00555C92" w:rsidRDefault="00555C92" w:rsidP="00555C92">
      <w:pPr>
        <w:spacing w:after="0"/>
        <w:jc w:val="both"/>
        <w:rPr>
          <w:rFonts w:ascii="Tahoma" w:hAnsi="Tahoma" w:cs="Tahoma"/>
          <w:sz w:val="24"/>
          <w:szCs w:val="24"/>
        </w:rPr>
      </w:pPr>
    </w:p>
    <w:p w14:paraId="5C850617" w14:textId="319F37D5" w:rsidR="00555C92" w:rsidRPr="00555C92" w:rsidRDefault="00555C92" w:rsidP="00555C92">
      <w:pPr>
        <w:spacing w:after="0"/>
        <w:jc w:val="both"/>
        <w:rPr>
          <w:rFonts w:ascii="Tahoma" w:hAnsi="Tahoma" w:cs="Tahoma"/>
          <w:sz w:val="24"/>
          <w:szCs w:val="24"/>
        </w:rPr>
      </w:pPr>
      <w:r w:rsidRPr="00555C92">
        <w:rPr>
          <w:rFonts w:ascii="Tahoma" w:hAnsi="Tahoma" w:cs="Tahoma"/>
          <w:sz w:val="24"/>
          <w:szCs w:val="24"/>
        </w:rPr>
        <w:t>Conclusion:</w:t>
      </w:r>
    </w:p>
    <w:p w14:paraId="2A94637A" w14:textId="76478F65" w:rsidR="00F33E36" w:rsidRPr="00555C92" w:rsidRDefault="00555C92" w:rsidP="00555C92">
      <w:pPr>
        <w:spacing w:after="0"/>
        <w:jc w:val="both"/>
        <w:rPr>
          <w:rFonts w:ascii="Tahoma" w:hAnsi="Tahoma" w:cs="Tahoma"/>
          <w:sz w:val="24"/>
          <w:szCs w:val="24"/>
        </w:rPr>
      </w:pPr>
      <w:r w:rsidRPr="00555C92">
        <w:rPr>
          <w:rFonts w:ascii="Tahoma" w:hAnsi="Tahoma" w:cs="Tahoma"/>
          <w:sz w:val="24"/>
          <w:szCs w:val="24"/>
        </w:rPr>
        <w:t>The analysis provides valuable insights into emissions distribution by industry and gas type. By identifying key contributors to emissions and understanding their dynamics over time, stakeholders can develop informed strategies to mitigate environmental impacts and promote sustainable development. Continued monitoring and analysis of emissions data are crucial for addressing climate change challenges and fostering a more sustainable future.</w:t>
      </w:r>
    </w:p>
    <w:sectPr w:rsidR="00F33E36" w:rsidRPr="00555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36"/>
    <w:rsid w:val="00415642"/>
    <w:rsid w:val="00555C92"/>
    <w:rsid w:val="006E39BB"/>
    <w:rsid w:val="007B08BC"/>
    <w:rsid w:val="00DC39C2"/>
    <w:rsid w:val="00E52814"/>
    <w:rsid w:val="00F33E36"/>
    <w:rsid w:val="00F37C8C"/>
    <w:rsid w:val="00FC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C119"/>
  <w15:chartTrackingRefBased/>
  <w15:docId w15:val="{48DD0426-CCA9-4924-BCC1-4F5A5EB4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E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ont-bold">
    <w:name w:val="font-bold"/>
    <w:basedOn w:val="Normal"/>
    <w:rsid w:val="00F33E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653369">
      <w:bodyDiv w:val="1"/>
      <w:marLeft w:val="0"/>
      <w:marRight w:val="0"/>
      <w:marTop w:val="0"/>
      <w:marBottom w:val="0"/>
      <w:divBdr>
        <w:top w:val="none" w:sz="0" w:space="0" w:color="auto"/>
        <w:left w:val="none" w:sz="0" w:space="0" w:color="auto"/>
        <w:bottom w:val="none" w:sz="0" w:space="0" w:color="auto"/>
        <w:right w:val="none" w:sz="0" w:space="0" w:color="auto"/>
      </w:divBdr>
      <w:divsChild>
        <w:div w:id="919605190">
          <w:marLeft w:val="0"/>
          <w:marRight w:val="0"/>
          <w:marTop w:val="0"/>
          <w:marBottom w:val="0"/>
          <w:divBdr>
            <w:top w:val="single" w:sz="2" w:space="0" w:color="D0D3DD"/>
            <w:left w:val="single" w:sz="2" w:space="0" w:color="D0D3DD"/>
            <w:bottom w:val="single" w:sz="2" w:space="0" w:color="D0D3DD"/>
            <w:right w:val="single" w:sz="2" w:space="0" w:color="D0D3DD"/>
          </w:divBdr>
          <w:divsChild>
            <w:div w:id="2024432498">
              <w:marLeft w:val="0"/>
              <w:marRight w:val="0"/>
              <w:marTop w:val="0"/>
              <w:marBottom w:val="0"/>
              <w:divBdr>
                <w:top w:val="single" w:sz="2" w:space="0" w:color="D0D3DD"/>
                <w:left w:val="single" w:sz="2" w:space="0" w:color="D0D3DD"/>
                <w:bottom w:val="single" w:sz="2" w:space="0" w:color="D0D3DD"/>
                <w:right w:val="single" w:sz="2" w:space="0" w:color="D0D3DD"/>
              </w:divBdr>
              <w:divsChild>
                <w:div w:id="484049276">
                  <w:marLeft w:val="0"/>
                  <w:marRight w:val="0"/>
                  <w:marTop w:val="0"/>
                  <w:marBottom w:val="0"/>
                  <w:divBdr>
                    <w:top w:val="single" w:sz="2" w:space="0" w:color="D0D3DD"/>
                    <w:left w:val="single" w:sz="2" w:space="0" w:color="D0D3DD"/>
                    <w:bottom w:val="single" w:sz="2" w:space="0" w:color="D0D3DD"/>
                    <w:right w:val="single" w:sz="2" w:space="0" w:color="D0D3DD"/>
                  </w:divBdr>
                </w:div>
              </w:divsChild>
            </w:div>
            <w:div w:id="958878470">
              <w:marLeft w:val="0"/>
              <w:marRight w:val="0"/>
              <w:marTop w:val="0"/>
              <w:marBottom w:val="0"/>
              <w:divBdr>
                <w:top w:val="single" w:sz="2" w:space="0" w:color="D0D3DD"/>
                <w:left w:val="single" w:sz="2" w:space="0" w:color="D0D3DD"/>
                <w:bottom w:val="single" w:sz="2" w:space="0" w:color="D0D3DD"/>
                <w:right w:val="single" w:sz="2" w:space="0" w:color="D0D3DD"/>
              </w:divBdr>
            </w:div>
          </w:divsChild>
        </w:div>
        <w:div w:id="1266422291">
          <w:marLeft w:val="0"/>
          <w:marRight w:val="0"/>
          <w:marTop w:val="0"/>
          <w:marBottom w:val="0"/>
          <w:divBdr>
            <w:top w:val="single" w:sz="2" w:space="0" w:color="D0D3DD"/>
            <w:left w:val="single" w:sz="2" w:space="0" w:color="D0D3DD"/>
            <w:bottom w:val="single" w:sz="2" w:space="0" w:color="D0D3DD"/>
            <w:right w:val="single" w:sz="2" w:space="0" w:color="D0D3DD"/>
          </w:divBdr>
          <w:divsChild>
            <w:div w:id="513769205">
              <w:marLeft w:val="0"/>
              <w:marRight w:val="0"/>
              <w:marTop w:val="0"/>
              <w:marBottom w:val="0"/>
              <w:divBdr>
                <w:top w:val="single" w:sz="2" w:space="0" w:color="auto"/>
                <w:left w:val="single" w:sz="2" w:space="0" w:color="auto"/>
                <w:bottom w:val="single" w:sz="12" w:space="0" w:color="auto"/>
                <w:right w:val="single" w:sz="2" w:space="0" w:color="auto"/>
              </w:divBdr>
              <w:divsChild>
                <w:div w:id="872231881">
                  <w:marLeft w:val="0"/>
                  <w:marRight w:val="0"/>
                  <w:marTop w:val="0"/>
                  <w:marBottom w:val="0"/>
                  <w:divBdr>
                    <w:top w:val="single" w:sz="2" w:space="0" w:color="auto"/>
                    <w:left w:val="single" w:sz="12" w:space="0" w:color="auto"/>
                    <w:bottom w:val="single" w:sz="2" w:space="0" w:color="auto"/>
                    <w:right w:val="single" w:sz="12" w:space="0" w:color="auto"/>
                  </w:divBdr>
                </w:div>
              </w:divsChild>
            </w:div>
          </w:divsChild>
        </w:div>
      </w:divsChild>
    </w:div>
    <w:div w:id="1974481287">
      <w:bodyDiv w:val="1"/>
      <w:marLeft w:val="0"/>
      <w:marRight w:val="0"/>
      <w:marTop w:val="0"/>
      <w:marBottom w:val="0"/>
      <w:divBdr>
        <w:top w:val="none" w:sz="0" w:space="0" w:color="auto"/>
        <w:left w:val="none" w:sz="0" w:space="0" w:color="auto"/>
        <w:bottom w:val="none" w:sz="0" w:space="0" w:color="auto"/>
        <w:right w:val="none" w:sz="0" w:space="0" w:color="auto"/>
      </w:divBdr>
      <w:divsChild>
        <w:div w:id="1403866672">
          <w:marLeft w:val="0"/>
          <w:marRight w:val="0"/>
          <w:marTop w:val="0"/>
          <w:marBottom w:val="0"/>
          <w:divBdr>
            <w:top w:val="single" w:sz="2" w:space="0" w:color="D0D3DD"/>
            <w:left w:val="single" w:sz="2" w:space="0" w:color="D0D3DD"/>
            <w:bottom w:val="single" w:sz="2" w:space="0" w:color="D0D3DD"/>
            <w:right w:val="single" w:sz="2" w:space="0" w:color="D0D3DD"/>
          </w:divBdr>
          <w:divsChild>
            <w:div w:id="596447688">
              <w:marLeft w:val="0"/>
              <w:marRight w:val="0"/>
              <w:marTop w:val="0"/>
              <w:marBottom w:val="0"/>
              <w:divBdr>
                <w:top w:val="single" w:sz="2" w:space="0" w:color="D0D3DD"/>
                <w:left w:val="single" w:sz="2" w:space="0" w:color="D0D3DD"/>
                <w:bottom w:val="single" w:sz="2" w:space="0" w:color="D0D3DD"/>
                <w:right w:val="single" w:sz="2" w:space="0" w:color="D0D3DD"/>
              </w:divBdr>
              <w:divsChild>
                <w:div w:id="493684897">
                  <w:marLeft w:val="0"/>
                  <w:marRight w:val="0"/>
                  <w:marTop w:val="0"/>
                  <w:marBottom w:val="0"/>
                  <w:divBdr>
                    <w:top w:val="single" w:sz="2" w:space="0" w:color="D0D3DD"/>
                    <w:left w:val="single" w:sz="2" w:space="0" w:color="D0D3DD"/>
                    <w:bottom w:val="single" w:sz="2" w:space="0" w:color="D0D3DD"/>
                    <w:right w:val="single" w:sz="2" w:space="0" w:color="D0D3DD"/>
                  </w:divBdr>
                </w:div>
              </w:divsChild>
            </w:div>
            <w:div w:id="803960689">
              <w:marLeft w:val="0"/>
              <w:marRight w:val="0"/>
              <w:marTop w:val="0"/>
              <w:marBottom w:val="0"/>
              <w:divBdr>
                <w:top w:val="single" w:sz="2" w:space="0" w:color="D0D3DD"/>
                <w:left w:val="single" w:sz="2" w:space="0" w:color="D0D3DD"/>
                <w:bottom w:val="single" w:sz="2" w:space="0" w:color="D0D3DD"/>
                <w:right w:val="single" w:sz="2" w:space="0" w:color="D0D3DD"/>
              </w:divBdr>
            </w:div>
          </w:divsChild>
        </w:div>
        <w:div w:id="46221577">
          <w:marLeft w:val="0"/>
          <w:marRight w:val="0"/>
          <w:marTop w:val="0"/>
          <w:marBottom w:val="0"/>
          <w:divBdr>
            <w:top w:val="single" w:sz="2" w:space="0" w:color="D0D3DD"/>
            <w:left w:val="single" w:sz="2" w:space="0" w:color="D0D3DD"/>
            <w:bottom w:val="single" w:sz="2" w:space="0" w:color="D0D3DD"/>
            <w:right w:val="single" w:sz="2" w:space="0" w:color="D0D3DD"/>
          </w:divBdr>
          <w:divsChild>
            <w:div w:id="393621516">
              <w:marLeft w:val="0"/>
              <w:marRight w:val="0"/>
              <w:marTop w:val="0"/>
              <w:marBottom w:val="0"/>
              <w:divBdr>
                <w:top w:val="single" w:sz="2" w:space="0" w:color="auto"/>
                <w:left w:val="single" w:sz="2" w:space="0" w:color="auto"/>
                <w:bottom w:val="single" w:sz="12" w:space="0" w:color="auto"/>
                <w:right w:val="single" w:sz="2" w:space="0" w:color="auto"/>
              </w:divBdr>
              <w:divsChild>
                <w:div w:id="745961678">
                  <w:marLeft w:val="0"/>
                  <w:marRight w:val="0"/>
                  <w:marTop w:val="0"/>
                  <w:marBottom w:val="0"/>
                  <w:divBdr>
                    <w:top w:val="single" w:sz="2" w:space="0" w:color="auto"/>
                    <w:left w:val="single" w:sz="12" w:space="0" w:color="auto"/>
                    <w:bottom w:val="single" w:sz="2" w:space="0" w:color="auto"/>
                    <w:right w:val="single" w:sz="1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3224</TotalTime>
  <Pages>4</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ADEDIPE SAMSON</dc:creator>
  <cp:keywords/>
  <dc:description/>
  <cp:lastModifiedBy>ADEDIPE SAMSON</cp:lastModifiedBy>
  <cp:revision>1</cp:revision>
  <dcterms:created xsi:type="dcterms:W3CDTF">2024-04-10T04:52:00Z</dcterms:created>
  <dcterms:modified xsi:type="dcterms:W3CDTF">2024-04-12T10:42:00Z</dcterms:modified>
</cp:coreProperties>
</file>