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TM1 Health Monitor</w:t>
      </w:r>
    </w:p>
    <w:p>
      <w:pPr>
        <w:spacing w:after="60" w:before="0"/>
      </w:pPr>
      <w:r>
        <w:rPr>
          <w:rFonts w:ascii="Arial" w:cs="Arial" w:eastAsia="Arial" w:hAnsi="Arial"/>
          <w:color w:val="636c76"/>
          <w:sz w:val="28"/>
          <w:szCs w:val="28"/>
        </w:rPr>
        <w:t xml:space="preserve">Requirements Specification</w:t>
      </w:r>
    </w:p>
    <w:p>
      <w:pPr>
        <w:spacing w:after="40" w:before="0"/>
      </w:pPr>
      <w:r>
        <w:rPr>
          <w:rFonts w:ascii="Arial" w:cs="Arial" w:eastAsia="Arial" w:hAnsi="Arial"/>
          <w:color w:val="388bfd"/>
          <w:sz w:val="20"/>
          <w:szCs w:val="20"/>
        </w:rPr>
        <w:t xml:space="preserve">Platform: TM1 12 / Planning Analytics as a Service (PAaaS)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848d97"/>
          <w:sz w:val="18"/>
          <w:szCs w:val="18"/>
        </w:rPr>
        <w:t xml:space="preserve">File: tm1_health_monitor.html   |   Self-contained single HTML file, no external dependencies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TM1 Health Monitor is a single-page dashboard that gives TM1 administrators immediate visibility into server health, active sessions, process errors, and user activity — specifically after overnight processing runs or during live investigation of performance issues.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dashboard is delivered as a self-contained HTML file with embedded JavaScript, CSS, and sample data. A Python backend (Flask + tm1py + DuckDB + APScheduler) is required for live data; without it, the file renders with embedded sample data.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Layout &amp;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dashboard uses a fixed-height viewport with no page-level scrolling. The top bar is always visible. Below it sit four tabs; each tab renders its panels independently within the available height.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bfd"/>
          <w:sz w:val="26"/>
          <w:szCs w:val="26"/>
        </w:rPr>
        <w:t xml:space="preserve">2.1 Top Bar (always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Brand logo and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Environment dropdown — Production / QA / Dev (switches all panel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Dark/light theme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score badge (from embedded metadata or live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Auto-refresh indicator — refreshes every 60 seconds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bfd"/>
          <w:sz w:val="26"/>
          <w:szCs w:val="26"/>
        </w:rPr>
        <w:t xml:space="preserve">2.2 Four-Tab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order: Operations | Live | Errors | Users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dots signal state without requiring the user to click into a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tab — amber dot when sessions executing/waiting; red dot when errors in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Errors tab — red badge count when error list is non-empty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Tab 1 — Operations (Default)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default landing tab. Its purpose is to answer the question a TM1 admin has first thing in the morning: did everything run correctly overnight?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Memory 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Semicircular dial showing used/total RAM (GB)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Pulls from tm1py server system 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indicator of memory pressure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CPU 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Semicircular dial, 0–100%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system info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CPU can indicate runaway processes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Disk 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Semicircular dial showing disk usage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system info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Alerts if TM1 log/data partition filling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Threads 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vs max thread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system info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Thread saturation = performance degradation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Uptime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Human-readable server uptime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system 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 sanity check after bounce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Chore Pass/Fail Pills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 pass / red fail badge per chore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Chore run results + duration vs expected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check after overnight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 Status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Variance value + tolerance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CST Allocation Reconciliation cube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Detects cost allocation drift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3 Server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 alert list with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 log filtered by 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Surface critical events without opening log tab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Tab 2 — Live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Split 50/50 vertically. Both panels scroll independently within their half of the viewport.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18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Sessions Table (top 50%)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Filterable by executing / waiting / idle. Columns: User, Cube, Type, 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/api/v1/Threads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visibility into who is doing what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Log (bottom 50%)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log stream filterable by errors / warnings /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/api/v1/MessageLogEntries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Drill into issues without SSH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 Status Dot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Amber dot (active sessions) or red dot (errors present)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 from above feeds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Glanceable status — visible from any tab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Tab 3 — Errors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Shows only error-class events — process failures and server-level errors/warnings. The tab badge goes red when this list is non-empty.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20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Error 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 process name, error message, timestamp, 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/api/v1/ProcessErrorLogs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Catch failed TI processes before users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Error 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Filtered message log — errors and warnings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/api/v1/MessageLogEntries (filtered)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Infrastructure-level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Badge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 badge count on tab when non-empty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 from above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Zero-click awareness of error state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Tab 4 — Users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Split 50/50 vertically. Top half contains four activity charts switchable by period. Bottom half is a per-user log driven by a dropdown selector.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18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Concurrent Users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 chart — concurrent users over time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DuckDB activity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Capacity planning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Logins Bar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login count bar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DuckDB activity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Adoption and usage trends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Leaderboard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users by session count for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DuckDB activity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 power users and heavy hitters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Hour Heatmap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 intensity by hour of day / day of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DuckDB activity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Understand peak load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Period Toggle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 between 24h / 7d / 30d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Drives all 4 charts above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Contextual analysis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Log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Per-user profile: cubes accessed, TI processes run, event log. Driven by dropdown 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DuckDB + live session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User-level accountability and troubleshooting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Dark/light toggle — GitHub-style palette (blue #388bfd, teal #3fb950, amber #e3b341, coral #f78166)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Font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-apple-system, Segoe UI, sans-serif for UI; monospace for all data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 to switch Production / QA / Dev — switches all panel data simultaneously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Auto-refresh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60 seconds — all panels refresh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Tab dots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Amber dot on Live tab when sessions active; red dot when errors present. Red badge count on Errors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Scrolling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panel scrolls independently within its fixed viewport — no page-level scroll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Animations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SVG chart elements re-render on theme change; smooth transitions on tab switch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TM1 12 / Planning Analytics as a Service (PAaaS) only — no filesystem access; all data via REST API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Backend Architecture (Python)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frontend polls a local Flask server for live data. The backend is not bundled in the HTML — it runs separately and the HTML falls back to embedded sample data when the backend is unavailable.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bfd"/>
          <w:sz w:val="26"/>
          <w:szCs w:val="26"/>
        </w:rPr>
        <w:t xml:space="preserve">8.1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API — serves JSON to the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monitor.py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tm1py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Reads live server data from TM1 12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scheduler.py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Polls TM1 every 5 minutes, caches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store.py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DuckDB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Persists session history for activity charts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bfd"/>
          <w:sz w:val="26"/>
          <w:szCs w:val="26"/>
        </w:rPr>
        <w:t xml:space="preserve">8.2 tm1py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tm1py Call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info (memory, CPU, disk, threads, uptime)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tm1.server.get_server_system_info()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sessions and thread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tm1.monitoring.get_active_session_threads()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Chore definitions and last run 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tm1.chores.get_all()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 process error log filenames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tm1.processes.get_error_log_filenames()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message log (alerts, errors)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tm1.server.get_message_log_entries()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bfd"/>
          <w:sz w:val="26"/>
          <w:szCs w:val="26"/>
        </w:rPr>
        <w:t xml:space="preserve">8.3 Key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TM1 12 / PAaaS only — no filesystem access. All data via REST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integration is mandatory in TM1 12; the backend must not attempt file-based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DuckDB chosen over SQLite for activity history storage (better analytical query performance).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APScheduler polls every 5 minutes and caches; the frontend reads from cache to avoid hammering the TM1 REST API.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9. Embedded Sample Data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HTML file contains realistic embedded sample data so it renders without a backend. This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gauges: memory 18.4/32GB, CPU 23%, disk 41%, threads 8/64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Uptime: 14 days 3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Chore results: 4 chores, mix of pass/fail with duration vs expected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Recon status: 2 allocation reconciliation checks with variance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Sessions: 3 sample sessions (executing, waiting, idle)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log: mix of INFO, WARN, ERROR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Activity history: 30 days of synthetic concurrent user / login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log: 3 sample users with cube access and TI process event history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10. File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tm1_health_monitor.html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self-contained HTML file — all JS, CSS, and sample data embedded inline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(frontend). Cytoscape.js and dagre bundled inline for diagram tabs.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Flask + tm1py + DuckDB + APScheduler (separate Python project, not in this 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Rename safe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no internal references to the filename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848d97"/>
          <w:sz w:val="16"/>
          <w:szCs w:val="16"/>
        </w:rPr>
        <w:t xml:space="preserve">Document generated from session context — TM1 Governance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88bf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2026-03-18T09:14:18.580Z</dcterms:created>
  <dcterms:modified xsi:type="dcterms:W3CDTF">2026-03-18T09:14:18.581Z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