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71639549"/>
        <w:docPartObj>
          <w:docPartGallery w:val="Cover Pages"/>
          <w:docPartUnique/>
        </w:docPartObj>
      </w:sdtPr>
      <w:sdtContent>
        <w:p w14:paraId="6F47BDBB" w14:textId="28E6C2AF" w:rsidR="00ED49CF" w:rsidRDefault="00ED49CF"/>
        <w:p w14:paraId="1851E503" w14:textId="442D8F32" w:rsidR="00ED49CF" w:rsidRDefault="00ED49CF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3AFD91" wp14:editId="171E837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234C7" w14:textId="5C5521E7" w:rsidR="00ED49CF" w:rsidRDefault="00ED49CF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Multicore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8F6CB2" w14:textId="2C3AC96D" w:rsidR="00ED49CF" w:rsidRDefault="00ED49CF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Project2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499731" w14:textId="4B051ECC" w:rsidR="00ED49CF" w:rsidRDefault="00ED49CF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이상윤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93AFD9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096234C7" w14:textId="5C5521E7" w:rsidR="00ED49CF" w:rsidRDefault="00ED49CF">
                          <w:pPr>
                            <w:pStyle w:val="aa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Multicore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8F6CB2" w14:textId="2C3AC96D" w:rsidR="00ED49CF" w:rsidRDefault="00ED49CF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Project2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499731" w14:textId="4B051ECC" w:rsidR="00ED49CF" w:rsidRDefault="00ED49CF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이상윤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51869" wp14:editId="40A63A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9B6C5B" w14:textId="7581A03D" w:rsidR="00ED49CF" w:rsidRDefault="00ED49CF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A51869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9B6C5B" w14:textId="7581A03D" w:rsidR="00ED49CF" w:rsidRDefault="00ED49CF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7899750" w14:textId="64343C06" w:rsidR="00596D3D" w:rsidRPr="007C25CC" w:rsidRDefault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lastRenderedPageBreak/>
        <w:t>(</w:t>
      </w:r>
      <w:proofErr w:type="spellStart"/>
      <w:r w:rsidRPr="007C25CC">
        <w:rPr>
          <w:b/>
          <w:bCs/>
          <w:sz w:val="28"/>
          <w:szCs w:val="40"/>
        </w:rPr>
        <w:t>i</w:t>
      </w:r>
      <w:proofErr w:type="spellEnd"/>
      <w:r w:rsidRPr="007C25CC">
        <w:rPr>
          <w:b/>
          <w:bCs/>
          <w:sz w:val="28"/>
          <w:szCs w:val="40"/>
        </w:rPr>
        <w:t>) – a</w:t>
      </w:r>
    </w:p>
    <w:p w14:paraId="3E5684BA" w14:textId="6DDE9422" w:rsidR="00976C2E" w:rsidRDefault="00976C2E" w:rsidP="00976C2E">
      <w:proofErr w:type="spellStart"/>
      <w:r>
        <w:t>BlockingQueue</w:t>
      </w:r>
      <w:proofErr w:type="spellEnd"/>
      <w:r>
        <w:t xml:space="preserve"> is a Java interface that can implement various types of </w:t>
      </w:r>
      <w:r>
        <w:t>blocking queues</w:t>
      </w:r>
      <w:r>
        <w:t>. This interface can create a blocking</w:t>
      </w:r>
      <w:r>
        <w:t xml:space="preserve"> </w:t>
      </w:r>
      <w:r>
        <w:t xml:space="preserve">queue that can be resized depending on the implementation, and internal implementations can be made into an array or a </w:t>
      </w:r>
      <w:r>
        <w:t>linked</w:t>
      </w:r>
      <w:r>
        <w:t xml:space="preserve"> list depending on the implementation.</w:t>
      </w:r>
    </w:p>
    <w:p w14:paraId="182EB521" w14:textId="77777777" w:rsidR="00976C2E" w:rsidRDefault="00976C2E" w:rsidP="00976C2E"/>
    <w:p w14:paraId="32FD0363" w14:textId="52E7797F" w:rsidR="00976C2E" w:rsidRDefault="00976C2E" w:rsidP="00976C2E">
      <w:pPr>
        <w:rPr>
          <w:rFonts w:hint="eastAsia"/>
        </w:rPr>
      </w:pPr>
      <w:r>
        <w:t xml:space="preserve">Of these, </w:t>
      </w:r>
      <w:proofErr w:type="spellStart"/>
      <w:r>
        <w:t>ArrayBlockingQueue</w:t>
      </w:r>
      <w:proofErr w:type="spellEnd"/>
      <w:r>
        <w:t xml:space="preserve"> is a queue that implements the </w:t>
      </w:r>
      <w:proofErr w:type="spellStart"/>
      <w:r>
        <w:t>BlockingQueue</w:t>
      </w:r>
      <w:proofErr w:type="spellEnd"/>
      <w:r>
        <w:t xml:space="preserve"> interface, which uses an internally fixed array of sizes to store elements and implement synchronization.</w:t>
      </w:r>
    </w:p>
    <w:p w14:paraId="719A8A4F" w14:textId="62D5BD9C" w:rsidR="00896F22" w:rsidRPr="007C25CC" w:rsidRDefault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t>(</w:t>
      </w:r>
      <w:proofErr w:type="spellStart"/>
      <w:r w:rsidRPr="007C25CC">
        <w:rPr>
          <w:b/>
          <w:bCs/>
          <w:sz w:val="28"/>
          <w:szCs w:val="40"/>
        </w:rPr>
        <w:t>i</w:t>
      </w:r>
      <w:proofErr w:type="spellEnd"/>
      <w:r w:rsidRPr="007C25CC">
        <w:rPr>
          <w:b/>
          <w:bCs/>
          <w:sz w:val="28"/>
          <w:szCs w:val="40"/>
        </w:rPr>
        <w:t>) - b</w:t>
      </w:r>
    </w:p>
    <w:p w14:paraId="0C7793EB" w14:textId="0608D98A" w:rsidR="00ED49CF" w:rsidRDefault="007C25CC">
      <w:r w:rsidRPr="007C25CC">
        <w:drawing>
          <wp:inline distT="0" distB="0" distL="0" distR="0" wp14:anchorId="1C8E3E41" wp14:editId="4FE5BBE2">
            <wp:extent cx="5731510" cy="5304790"/>
            <wp:effectExtent l="0" t="0" r="0" b="3810"/>
            <wp:docPr id="6055416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16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D68C" w14:textId="77777777" w:rsidR="007C25CC" w:rsidRDefault="007C25CC"/>
    <w:p w14:paraId="5E13B2C8" w14:textId="77777777" w:rsidR="007C25CC" w:rsidRDefault="007C25CC"/>
    <w:p w14:paraId="0A816866" w14:textId="77777777" w:rsidR="007C25CC" w:rsidRDefault="007C25CC"/>
    <w:p w14:paraId="7DDF9E06" w14:textId="77777777" w:rsidR="007C25CC" w:rsidRDefault="007C25CC"/>
    <w:p w14:paraId="46B3B25C" w14:textId="77777777" w:rsidR="007C25CC" w:rsidRDefault="007C25CC"/>
    <w:p w14:paraId="13BBCC76" w14:textId="78266E4C" w:rsidR="00896F22" w:rsidRPr="007C25CC" w:rsidRDefault="00896F22" w:rsidP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lastRenderedPageBreak/>
        <w:t>(</w:t>
      </w:r>
      <w:r w:rsidRPr="007C25CC">
        <w:rPr>
          <w:b/>
          <w:bCs/>
          <w:sz w:val="28"/>
          <w:szCs w:val="40"/>
        </w:rPr>
        <w:t>i</w:t>
      </w:r>
      <w:r w:rsidRPr="007C25CC">
        <w:rPr>
          <w:b/>
          <w:bCs/>
          <w:sz w:val="28"/>
          <w:szCs w:val="40"/>
        </w:rPr>
        <w:t>i) – a</w:t>
      </w:r>
    </w:p>
    <w:p w14:paraId="22E0AA0C" w14:textId="7534A537" w:rsidR="00976C2E" w:rsidRDefault="00A223C6" w:rsidP="00896F22">
      <w:proofErr w:type="spellStart"/>
      <w:r w:rsidRPr="00A223C6">
        <w:t>ReadWriteLock</w:t>
      </w:r>
      <w:proofErr w:type="spellEnd"/>
      <w:r w:rsidRPr="00A223C6">
        <w:t xml:space="preserve"> is an interface used to perform read and write operations simultaneously. </w:t>
      </w:r>
      <w:proofErr w:type="spellStart"/>
      <w:r w:rsidRPr="00A223C6">
        <w:t>ReentrantReadWriteLock</w:t>
      </w:r>
      <w:proofErr w:type="spellEnd"/>
      <w:r w:rsidRPr="00A223C6">
        <w:t xml:space="preserve"> is one of the implementations of the </w:t>
      </w:r>
      <w:proofErr w:type="spellStart"/>
      <w:r w:rsidRPr="00A223C6">
        <w:t>ReadWriteLock</w:t>
      </w:r>
      <w:proofErr w:type="spellEnd"/>
      <w:r w:rsidRPr="00A223C6">
        <w:t xml:space="preserve"> interface, a read-write lock that enables you to safely handle read and write operations simultaneously in a multi-threaded environment.</w:t>
      </w:r>
    </w:p>
    <w:p w14:paraId="5A7B53D5" w14:textId="77777777" w:rsidR="00F17B5B" w:rsidRDefault="00F17B5B" w:rsidP="00F17B5B">
      <w:r>
        <w:t xml:space="preserve">Advantage of </w:t>
      </w:r>
      <w:proofErr w:type="spellStart"/>
      <w:r w:rsidRPr="00A223C6">
        <w:t>ReentrantReadWriteLock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06640923" w14:textId="07E8981F" w:rsidR="00F17B5B" w:rsidRDefault="00F17B5B" w:rsidP="00F17B5B">
      <w:r>
        <w:t xml:space="preserve">1. </w:t>
      </w:r>
      <w:r>
        <w:t>Multiple threads can perform read operations at the same time.</w:t>
      </w:r>
    </w:p>
    <w:p w14:paraId="46BF3EFC" w14:textId="5E099094" w:rsidR="00F17B5B" w:rsidRDefault="00F17B5B" w:rsidP="00F17B5B">
      <w:r>
        <w:t xml:space="preserve">2. </w:t>
      </w:r>
      <w:r>
        <w:t>While a write operation is being performed, no other thread can read or write operations.</w:t>
      </w:r>
    </w:p>
    <w:p w14:paraId="2BFBE2DF" w14:textId="5BBDBFFD" w:rsidR="00976C2E" w:rsidRDefault="00F17B5B" w:rsidP="00F17B5B">
      <w:r>
        <w:t xml:space="preserve">3. </w:t>
      </w:r>
      <w:r>
        <w:t>The same thread can acquire multiple locks.</w:t>
      </w:r>
    </w:p>
    <w:p w14:paraId="269F8E01" w14:textId="7562620D" w:rsidR="00896F22" w:rsidRPr="007C25CC" w:rsidRDefault="00896F22" w:rsidP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t>(</w:t>
      </w:r>
      <w:r w:rsidRPr="007C25CC">
        <w:rPr>
          <w:b/>
          <w:bCs/>
          <w:sz w:val="28"/>
          <w:szCs w:val="40"/>
        </w:rPr>
        <w:t>i</w:t>
      </w:r>
      <w:r w:rsidRPr="007C25CC">
        <w:rPr>
          <w:b/>
          <w:bCs/>
          <w:sz w:val="28"/>
          <w:szCs w:val="40"/>
        </w:rPr>
        <w:t>i) - b</w:t>
      </w:r>
    </w:p>
    <w:p w14:paraId="4236648C" w14:textId="753E25AE" w:rsidR="007C25CC" w:rsidRPr="00896F22" w:rsidRDefault="00085F06">
      <w:r w:rsidRPr="00085F06">
        <w:drawing>
          <wp:inline distT="0" distB="0" distL="0" distR="0" wp14:anchorId="0F96F2D1" wp14:editId="19206FDC">
            <wp:extent cx="5731510" cy="6157595"/>
            <wp:effectExtent l="0" t="0" r="0" b="1905"/>
            <wp:docPr id="36063187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187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0BCB" w14:textId="1284ED73" w:rsidR="00896F22" w:rsidRPr="007C25CC" w:rsidRDefault="00896F22" w:rsidP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lastRenderedPageBreak/>
        <w:t>(</w:t>
      </w:r>
      <w:r w:rsidRPr="007C25CC">
        <w:rPr>
          <w:b/>
          <w:bCs/>
          <w:sz w:val="28"/>
          <w:szCs w:val="40"/>
        </w:rPr>
        <w:t>ii</w:t>
      </w:r>
      <w:r w:rsidRPr="007C25CC">
        <w:rPr>
          <w:b/>
          <w:bCs/>
          <w:sz w:val="28"/>
          <w:szCs w:val="40"/>
        </w:rPr>
        <w:t>i) – a</w:t>
      </w:r>
    </w:p>
    <w:p w14:paraId="75DDC0ED" w14:textId="353B8BE3" w:rsidR="00976C2E" w:rsidRDefault="00305F7E" w:rsidP="00896F22">
      <w:proofErr w:type="spellStart"/>
      <w:r w:rsidRPr="00305F7E">
        <w:t>AtomicInteger</w:t>
      </w:r>
      <w:proofErr w:type="spellEnd"/>
      <w:r w:rsidRPr="00305F7E">
        <w:t xml:space="preserve"> is a class for dealing with thread-safe integer variables in Java. It supports atomic operations and is used to </w:t>
      </w:r>
      <w:r>
        <w:t>handle</w:t>
      </w:r>
      <w:r w:rsidRPr="00305F7E">
        <w:t xml:space="preserve"> possible problems when multiple threads approach at the same time to change variables.</w:t>
      </w:r>
    </w:p>
    <w:p w14:paraId="2D99F8D9" w14:textId="77777777" w:rsidR="00976C2E" w:rsidRDefault="00976C2E" w:rsidP="00896F22"/>
    <w:p w14:paraId="35FD2903" w14:textId="7F589E65" w:rsidR="00896F22" w:rsidRPr="007C25CC" w:rsidRDefault="00896F22" w:rsidP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t>(</w:t>
      </w:r>
      <w:r w:rsidRPr="007C25CC">
        <w:rPr>
          <w:b/>
          <w:bCs/>
          <w:sz w:val="28"/>
          <w:szCs w:val="40"/>
        </w:rPr>
        <w:t>ii</w:t>
      </w:r>
      <w:r w:rsidRPr="007C25CC">
        <w:rPr>
          <w:b/>
          <w:bCs/>
          <w:sz w:val="28"/>
          <w:szCs w:val="40"/>
        </w:rPr>
        <w:t>i) - b</w:t>
      </w:r>
    </w:p>
    <w:p w14:paraId="109901F9" w14:textId="444B4E5D" w:rsidR="007C25CC" w:rsidRDefault="00F141F9">
      <w:pPr>
        <w:rPr>
          <w:rFonts w:hint="eastAsia"/>
        </w:rPr>
      </w:pPr>
      <w:r w:rsidRPr="00F141F9">
        <w:drawing>
          <wp:inline distT="0" distB="0" distL="0" distR="0" wp14:anchorId="180A30A3" wp14:editId="5F620FE4">
            <wp:extent cx="5731510" cy="5145405"/>
            <wp:effectExtent l="0" t="0" r="0" b="0"/>
            <wp:docPr id="151817452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452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CE9D" w14:textId="77777777" w:rsidR="007C25CC" w:rsidRDefault="007C25CC"/>
    <w:p w14:paraId="60CE4131" w14:textId="77777777" w:rsidR="007C25CC" w:rsidRDefault="007C25CC"/>
    <w:p w14:paraId="2C759F50" w14:textId="77777777" w:rsidR="00B41B0F" w:rsidRDefault="00B41B0F"/>
    <w:p w14:paraId="0068BF1B" w14:textId="77777777" w:rsidR="00B41B0F" w:rsidRDefault="00B41B0F"/>
    <w:p w14:paraId="14D67B8D" w14:textId="77777777" w:rsidR="00B41B0F" w:rsidRDefault="00B41B0F"/>
    <w:p w14:paraId="751F6735" w14:textId="77777777" w:rsidR="00B41B0F" w:rsidRDefault="00B41B0F"/>
    <w:p w14:paraId="089ADAFB" w14:textId="77777777" w:rsidR="00B41B0F" w:rsidRDefault="00B41B0F"/>
    <w:p w14:paraId="310AA597" w14:textId="77777777" w:rsidR="00B41B0F" w:rsidRDefault="00B41B0F"/>
    <w:p w14:paraId="13A377EA" w14:textId="2D874018" w:rsidR="00896F22" w:rsidRPr="007C25CC" w:rsidRDefault="00896F22" w:rsidP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lastRenderedPageBreak/>
        <w:t>(</w:t>
      </w:r>
      <w:proofErr w:type="spellStart"/>
      <w:r w:rsidRPr="007C25CC">
        <w:rPr>
          <w:b/>
          <w:bCs/>
          <w:sz w:val="28"/>
          <w:szCs w:val="40"/>
        </w:rPr>
        <w:t>i</w:t>
      </w:r>
      <w:r w:rsidRPr="007C25CC">
        <w:rPr>
          <w:b/>
          <w:bCs/>
          <w:sz w:val="28"/>
          <w:szCs w:val="40"/>
        </w:rPr>
        <w:t>iii</w:t>
      </w:r>
      <w:proofErr w:type="spellEnd"/>
      <w:r w:rsidRPr="007C25CC">
        <w:rPr>
          <w:b/>
          <w:bCs/>
          <w:sz w:val="28"/>
          <w:szCs w:val="40"/>
        </w:rPr>
        <w:t>) – a</w:t>
      </w:r>
    </w:p>
    <w:p w14:paraId="34B78284" w14:textId="1BF1954A" w:rsidR="00976C2E" w:rsidRDefault="00A22BEB" w:rsidP="00896F22">
      <w:r w:rsidRPr="00A22BEB">
        <w:t xml:space="preserve">A </w:t>
      </w:r>
      <w:proofErr w:type="spellStart"/>
      <w:r w:rsidRPr="00A22BEB">
        <w:t>cyclicbarrier</w:t>
      </w:r>
      <w:proofErr w:type="spellEnd"/>
      <w:r w:rsidRPr="00A22BEB">
        <w:t xml:space="preserve"> is a synchronization </w:t>
      </w:r>
      <w:r>
        <w:t>mechanism</w:t>
      </w:r>
      <w:r w:rsidRPr="00A22BEB">
        <w:t xml:space="preserve"> that provides a barrier for multiple threads to wait for execution at the same time. When all threads reach that barrier at the same time, the specified action is then performed.</w:t>
      </w:r>
    </w:p>
    <w:p w14:paraId="2A06776A" w14:textId="77777777" w:rsidR="00976C2E" w:rsidRDefault="00976C2E" w:rsidP="00896F22"/>
    <w:p w14:paraId="013C0F5F" w14:textId="3BF3BD37" w:rsidR="00896F22" w:rsidRPr="007C25CC" w:rsidRDefault="00896F22" w:rsidP="00896F22">
      <w:pPr>
        <w:rPr>
          <w:b/>
          <w:bCs/>
          <w:sz w:val="28"/>
          <w:szCs w:val="40"/>
        </w:rPr>
      </w:pPr>
      <w:r w:rsidRPr="007C25CC">
        <w:rPr>
          <w:b/>
          <w:bCs/>
          <w:sz w:val="28"/>
          <w:szCs w:val="40"/>
        </w:rPr>
        <w:t>(</w:t>
      </w:r>
      <w:proofErr w:type="spellStart"/>
      <w:r w:rsidRPr="007C25CC">
        <w:rPr>
          <w:b/>
          <w:bCs/>
          <w:sz w:val="28"/>
          <w:szCs w:val="40"/>
        </w:rPr>
        <w:t>i</w:t>
      </w:r>
      <w:r w:rsidRPr="007C25CC">
        <w:rPr>
          <w:b/>
          <w:bCs/>
          <w:sz w:val="28"/>
          <w:szCs w:val="40"/>
        </w:rPr>
        <w:t>iii</w:t>
      </w:r>
      <w:proofErr w:type="spellEnd"/>
      <w:r w:rsidRPr="007C25CC">
        <w:rPr>
          <w:b/>
          <w:bCs/>
          <w:sz w:val="28"/>
          <w:szCs w:val="40"/>
        </w:rPr>
        <w:t>) - b</w:t>
      </w:r>
    </w:p>
    <w:p w14:paraId="4A03ECE2" w14:textId="4F351A6C" w:rsidR="00896F22" w:rsidRDefault="00891973">
      <w:pPr>
        <w:rPr>
          <w:rFonts w:hint="eastAsia"/>
        </w:rPr>
      </w:pPr>
      <w:r w:rsidRPr="00891973">
        <w:drawing>
          <wp:inline distT="0" distB="0" distL="0" distR="0" wp14:anchorId="43438E1B" wp14:editId="00973BE9">
            <wp:extent cx="5731510" cy="5360670"/>
            <wp:effectExtent l="0" t="0" r="0" b="0"/>
            <wp:docPr id="12711825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25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0BC" w14:textId="77777777" w:rsidR="00896F22" w:rsidRDefault="00896F22"/>
    <w:p w14:paraId="56DD5054" w14:textId="77777777" w:rsidR="00ED49CF" w:rsidRDefault="00ED49CF"/>
    <w:p w14:paraId="02CEA918" w14:textId="77777777" w:rsidR="00ED49CF" w:rsidRDefault="00ED49CF"/>
    <w:p w14:paraId="3B2707A1" w14:textId="77777777" w:rsidR="00ED49CF" w:rsidRDefault="00ED49CF"/>
    <w:p w14:paraId="6F489B20" w14:textId="77777777" w:rsidR="00ED49CF" w:rsidRDefault="00ED49CF"/>
    <w:p w14:paraId="31E8C333" w14:textId="77777777" w:rsidR="00ED49CF" w:rsidRDefault="00ED49CF"/>
    <w:p w14:paraId="0107282E" w14:textId="77777777" w:rsidR="00ED49CF" w:rsidRDefault="00ED49CF"/>
    <w:p w14:paraId="45C0E773" w14:textId="77777777" w:rsidR="00ED49CF" w:rsidRDefault="00ED49CF"/>
    <w:p w14:paraId="76E98FBE" w14:textId="77777777" w:rsidR="00ED49CF" w:rsidRDefault="00ED49CF"/>
    <w:p w14:paraId="1E3BDCCE" w14:textId="77777777" w:rsidR="00ED49CF" w:rsidRDefault="00ED49CF"/>
    <w:p w14:paraId="06323BA6" w14:textId="77777777" w:rsidR="00ED49CF" w:rsidRDefault="00ED49CF"/>
    <w:p w14:paraId="047CFA81" w14:textId="77777777" w:rsidR="00ED49CF" w:rsidRDefault="00ED49CF"/>
    <w:p w14:paraId="069C58EC" w14:textId="77777777" w:rsidR="00ED49CF" w:rsidRDefault="00ED49CF"/>
    <w:p w14:paraId="61D0450C" w14:textId="77777777" w:rsidR="00ED49CF" w:rsidRDefault="00ED49CF"/>
    <w:p w14:paraId="2BA675F8" w14:textId="77777777" w:rsidR="00ED49CF" w:rsidRDefault="00ED49CF"/>
    <w:p w14:paraId="5CAA2476" w14:textId="77777777" w:rsidR="00ED49CF" w:rsidRDefault="00ED49CF"/>
    <w:p w14:paraId="3AFDB65F" w14:textId="77777777" w:rsidR="00ED49CF" w:rsidRDefault="00ED49CF"/>
    <w:p w14:paraId="612C505E" w14:textId="77777777" w:rsidR="00ED49CF" w:rsidRDefault="00ED49CF"/>
    <w:p w14:paraId="2B8BE251" w14:textId="77777777" w:rsidR="00ED49CF" w:rsidRDefault="00ED49CF"/>
    <w:p w14:paraId="3CFFE208" w14:textId="77777777" w:rsidR="00ED49CF" w:rsidRDefault="00ED49CF"/>
    <w:p w14:paraId="70F988A0" w14:textId="77777777" w:rsidR="00ED49CF" w:rsidRDefault="00ED49CF"/>
    <w:p w14:paraId="599C0666" w14:textId="77777777" w:rsidR="00ED49CF" w:rsidRDefault="00ED49CF"/>
    <w:p w14:paraId="2AE02AA5" w14:textId="77777777" w:rsidR="00ED49CF" w:rsidRDefault="00ED49CF"/>
    <w:p w14:paraId="083C2723" w14:textId="77777777" w:rsidR="00ED49CF" w:rsidRDefault="00ED49CF"/>
    <w:p w14:paraId="14092CC9" w14:textId="77777777" w:rsidR="00ED49CF" w:rsidRDefault="00ED49CF"/>
    <w:p w14:paraId="2B0ADE7B" w14:textId="77777777" w:rsidR="00ED49CF" w:rsidRDefault="00ED49CF"/>
    <w:p w14:paraId="0B467741" w14:textId="77777777" w:rsidR="00ED49CF" w:rsidRDefault="00ED49CF"/>
    <w:p w14:paraId="72146A0A" w14:textId="77777777" w:rsidR="00ED49CF" w:rsidRDefault="00ED49CF"/>
    <w:p w14:paraId="4F01D298" w14:textId="77777777" w:rsidR="00ED49CF" w:rsidRDefault="00ED49CF"/>
    <w:p w14:paraId="50920248" w14:textId="77777777" w:rsidR="00ED49CF" w:rsidRDefault="00ED49CF"/>
    <w:p w14:paraId="03F01098" w14:textId="77777777" w:rsidR="00ED49CF" w:rsidRDefault="00ED49CF"/>
    <w:p w14:paraId="7D5C8CE1" w14:textId="77777777" w:rsidR="00ED49CF" w:rsidRDefault="00ED49CF"/>
    <w:p w14:paraId="1BF25D69" w14:textId="77777777" w:rsidR="00ED49CF" w:rsidRDefault="00ED49CF"/>
    <w:p w14:paraId="72FD79DE" w14:textId="77777777" w:rsidR="00ED49CF" w:rsidRDefault="00ED49CF"/>
    <w:p w14:paraId="083FB678" w14:textId="77777777" w:rsidR="00ED49CF" w:rsidRDefault="00ED49CF"/>
    <w:p w14:paraId="52CF0EFA" w14:textId="77777777" w:rsidR="00ED49CF" w:rsidRDefault="00ED49CF"/>
    <w:p w14:paraId="482B238E" w14:textId="77777777" w:rsidR="00ED49CF" w:rsidRDefault="00ED49CF"/>
    <w:p w14:paraId="29BF4102" w14:textId="77777777" w:rsidR="00ED49CF" w:rsidRDefault="00ED49CF"/>
    <w:p w14:paraId="5AD9ED2D" w14:textId="77777777" w:rsidR="00ED49CF" w:rsidRDefault="00ED49CF"/>
    <w:p w14:paraId="66B68605" w14:textId="77777777" w:rsidR="00ED49CF" w:rsidRDefault="00ED49CF"/>
    <w:p w14:paraId="578AA15A" w14:textId="77777777" w:rsidR="00ED49CF" w:rsidRDefault="00ED49CF"/>
    <w:p w14:paraId="12E3B827" w14:textId="77777777" w:rsidR="00ED49CF" w:rsidRDefault="00ED49CF"/>
    <w:p w14:paraId="6BC312A6" w14:textId="77777777" w:rsidR="00ED49CF" w:rsidRDefault="00ED49CF"/>
    <w:p w14:paraId="219C3CC2" w14:textId="77777777" w:rsidR="00ED49CF" w:rsidRDefault="00ED49CF"/>
    <w:p w14:paraId="2DB56241" w14:textId="77777777" w:rsidR="00ED49CF" w:rsidRDefault="00ED49CF"/>
    <w:sectPr w:rsidR="00ED49CF" w:rsidSect="0047181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CF"/>
    <w:rsid w:val="00085F06"/>
    <w:rsid w:val="00305F7E"/>
    <w:rsid w:val="0047181B"/>
    <w:rsid w:val="004C468B"/>
    <w:rsid w:val="00596D3D"/>
    <w:rsid w:val="00690357"/>
    <w:rsid w:val="007C25CC"/>
    <w:rsid w:val="00891973"/>
    <w:rsid w:val="00896F22"/>
    <w:rsid w:val="00976C2E"/>
    <w:rsid w:val="00A223C6"/>
    <w:rsid w:val="00A22BEB"/>
    <w:rsid w:val="00A26BB3"/>
    <w:rsid w:val="00B41B0F"/>
    <w:rsid w:val="00ED49CF"/>
    <w:rsid w:val="00F141F9"/>
    <w:rsid w:val="00F1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8948"/>
  <w15:chartTrackingRefBased/>
  <w15:docId w15:val="{D0ACA63B-37BA-364F-A79A-F1D4594A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49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49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49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49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49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49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49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49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9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49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49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4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4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4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4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49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49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49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49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49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4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49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49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49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49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49CF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ED49CF"/>
    <w:pPr>
      <w:jc w:val="left"/>
    </w:pPr>
    <w:rPr>
      <w:rFonts w:eastAsia="맑은 고딕"/>
      <w:kern w:val="0"/>
      <w:sz w:val="22"/>
      <w:szCs w:val="22"/>
      <w:lang w:eastAsia="zh-CN"/>
      <w14:ligatures w14:val="none"/>
    </w:rPr>
  </w:style>
  <w:style w:type="character" w:customStyle="1" w:styleId="Char3">
    <w:name w:val="간격 없음 Char"/>
    <w:basedOn w:val="a0"/>
    <w:link w:val="aa"/>
    <w:uiPriority w:val="1"/>
    <w:rsid w:val="00ED49CF"/>
    <w:rPr>
      <w:rFonts w:eastAsia="맑은 고딕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Multicore Computing</dc:title>
  <dc:subject>Project2</dc:subject>
  <dc:creator>이상윤</dc:creator>
  <cp:keywords/>
  <dc:description/>
  <cp:lastModifiedBy>이상윤</cp:lastModifiedBy>
  <cp:revision>10</cp:revision>
  <dcterms:created xsi:type="dcterms:W3CDTF">2024-04-30T09:38:00Z</dcterms:created>
  <dcterms:modified xsi:type="dcterms:W3CDTF">2024-04-30T11:26:00Z</dcterms:modified>
</cp:coreProperties>
</file>