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5106C" w14:textId="7379CD81" w:rsidR="002B3571" w:rsidRPr="002B3571" w:rsidRDefault="007B165B" w:rsidP="002B3571">
      <w:r>
        <w:rPr>
          <w:noProof/>
        </w:rPr>
        <w:drawing>
          <wp:anchor distT="0" distB="0" distL="114300" distR="114300" simplePos="0" relativeHeight="251658240" behindDoc="0" locked="0" layoutInCell="1" allowOverlap="1" wp14:anchorId="563AC962" wp14:editId="3C36A792">
            <wp:simplePos x="0" y="0"/>
            <wp:positionH relativeFrom="column">
              <wp:posOffset>1649979</wp:posOffset>
            </wp:positionH>
            <wp:positionV relativeFrom="paragraph">
              <wp:posOffset>524</wp:posOffset>
            </wp:positionV>
            <wp:extent cx="2578100" cy="511810"/>
            <wp:effectExtent l="0" t="0" r="0" b="2540"/>
            <wp:wrapSquare wrapText="bothSides"/>
            <wp:docPr id="2" name="Picture 2" descr="A picture containing drawing, plate,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PS_Logo_Cropped_LG_Jul17_846x148.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78100" cy="511810"/>
                    </a:xfrm>
                    <a:prstGeom prst="rect">
                      <a:avLst/>
                    </a:prstGeom>
                  </pic:spPr>
                </pic:pic>
              </a:graphicData>
            </a:graphic>
          </wp:anchor>
        </w:drawing>
      </w:r>
    </w:p>
    <w:p w14:paraId="7FA6D658" w14:textId="39A45065" w:rsidR="442599BA" w:rsidRDefault="442599BA" w:rsidP="442599BA"/>
    <w:p w14:paraId="7FA3E150" w14:textId="5F9B4160" w:rsidR="008D11FB" w:rsidRDefault="008D11FB" w:rsidP="008D11FB">
      <w:pPr>
        <w:pStyle w:val="DocName"/>
      </w:pPr>
    </w:p>
    <w:p w14:paraId="4D07B159" w14:textId="4F3E047B" w:rsidR="008D11FB" w:rsidRDefault="008D11FB" w:rsidP="008D11FB">
      <w:pPr>
        <w:pStyle w:val="DocName"/>
      </w:pPr>
    </w:p>
    <w:p w14:paraId="3B2B83C4" w14:textId="7D9438F3" w:rsidR="008D11FB" w:rsidRDefault="008D11FB" w:rsidP="008D11FB">
      <w:pPr>
        <w:pStyle w:val="DocName"/>
      </w:pPr>
    </w:p>
    <w:p w14:paraId="0F6AC747" w14:textId="7B276377" w:rsidR="008D11FB" w:rsidRDefault="008D11FB" w:rsidP="008D11FB">
      <w:pPr>
        <w:pStyle w:val="DocName"/>
      </w:pPr>
    </w:p>
    <w:p w14:paraId="0E6BB6CD" w14:textId="0AB1FB79" w:rsidR="008D11FB" w:rsidRPr="00DC508F" w:rsidRDefault="008D11FB" w:rsidP="008D11FB">
      <w:pPr>
        <w:jc w:val="center"/>
        <w:rPr>
          <w:rFonts w:cs="Arial"/>
          <w:b/>
          <w:color w:val="054F7E"/>
          <w:sz w:val="40"/>
          <w:szCs w:val="48"/>
        </w:rPr>
      </w:pPr>
    </w:p>
    <w:p w14:paraId="55509F4D" w14:textId="3B864B65" w:rsidR="008D11FB" w:rsidRPr="00DC508F" w:rsidRDefault="008D11FB" w:rsidP="008D11FB">
      <w:pPr>
        <w:jc w:val="center"/>
        <w:rPr>
          <w:rFonts w:cs="Arial"/>
          <w:b/>
          <w:color w:val="054F7E"/>
          <w:sz w:val="40"/>
          <w:szCs w:val="48"/>
        </w:rPr>
      </w:pPr>
      <w:r w:rsidRPr="00DC508F">
        <w:rPr>
          <w:rFonts w:cs="Arial"/>
          <w:b/>
          <w:color w:val="054F7E"/>
          <w:sz w:val="40"/>
          <w:szCs w:val="48"/>
        </w:rPr>
        <w:t>USPS ENGINEERING SYSTEMS</w:t>
      </w:r>
    </w:p>
    <w:p w14:paraId="10FC3C18" w14:textId="57D0D96A" w:rsidR="008D11FB" w:rsidRPr="00DC508F" w:rsidRDefault="008D11FB" w:rsidP="008D11FB">
      <w:pPr>
        <w:jc w:val="center"/>
        <w:rPr>
          <w:rFonts w:cs="Arial"/>
          <w:b/>
          <w:color w:val="054F7E"/>
          <w:sz w:val="40"/>
          <w:szCs w:val="48"/>
        </w:rPr>
      </w:pPr>
    </w:p>
    <w:p w14:paraId="0F857740" w14:textId="697CE5C1" w:rsidR="008D11FB" w:rsidRPr="00DC508F" w:rsidRDefault="00CB6978" w:rsidP="00CB6978">
      <w:pPr>
        <w:jc w:val="center"/>
        <w:rPr>
          <w:rFonts w:cs="Arial"/>
          <w:b/>
          <w:color w:val="054F7E"/>
          <w:sz w:val="40"/>
          <w:szCs w:val="48"/>
        </w:rPr>
      </w:pPr>
      <w:r>
        <w:rPr>
          <w:rFonts w:cs="Arial"/>
          <w:b/>
          <w:color w:val="054F7E"/>
          <w:sz w:val="40"/>
          <w:szCs w:val="48"/>
        </w:rPr>
        <w:t>DevOps Architecture for Machine Learning</w:t>
      </w:r>
    </w:p>
    <w:p w14:paraId="0E3C9B4F" w14:textId="518F8306" w:rsidR="008D11FB" w:rsidRDefault="008D11FB" w:rsidP="008D11FB">
      <w:pPr>
        <w:jc w:val="center"/>
        <w:rPr>
          <w:rFonts w:cs="Arial"/>
          <w:b/>
          <w:color w:val="054F7E"/>
          <w:sz w:val="40"/>
          <w:szCs w:val="48"/>
        </w:rPr>
      </w:pPr>
    </w:p>
    <w:p w14:paraId="09A268A1" w14:textId="77777777" w:rsidR="00CB6978" w:rsidRPr="00DC508F" w:rsidRDefault="00CB6978" w:rsidP="008D11FB">
      <w:pPr>
        <w:jc w:val="center"/>
        <w:rPr>
          <w:rFonts w:cs="Arial"/>
          <w:b/>
          <w:color w:val="054F7E"/>
          <w:sz w:val="40"/>
          <w:szCs w:val="48"/>
        </w:rPr>
      </w:pPr>
    </w:p>
    <w:p w14:paraId="461EDCFF" w14:textId="63D5377F" w:rsidR="008D11FB" w:rsidRPr="00DC508F" w:rsidRDefault="008D11FB" w:rsidP="008D11FB">
      <w:pPr>
        <w:jc w:val="center"/>
        <w:rPr>
          <w:rFonts w:cs="Arial"/>
          <w:b/>
          <w:color w:val="054F7E"/>
          <w:sz w:val="40"/>
          <w:szCs w:val="48"/>
        </w:rPr>
      </w:pPr>
    </w:p>
    <w:p w14:paraId="2910FE6D" w14:textId="77777777" w:rsidR="008D11FB" w:rsidRPr="00DC508F" w:rsidRDefault="008D11FB" w:rsidP="008D11FB">
      <w:pPr>
        <w:jc w:val="center"/>
        <w:rPr>
          <w:rFonts w:cs="Arial"/>
          <w:b/>
          <w:color w:val="054F7E"/>
          <w:sz w:val="40"/>
          <w:szCs w:val="48"/>
        </w:rPr>
      </w:pPr>
      <w:r>
        <w:rPr>
          <w:rFonts w:cs="Arial"/>
          <w:b/>
          <w:color w:val="054F7E"/>
          <w:sz w:val="40"/>
          <w:szCs w:val="48"/>
        </w:rPr>
        <w:t>Edge Compute Infrastructure Program (ECIP)</w:t>
      </w:r>
    </w:p>
    <w:p w14:paraId="0BFD62A2" w14:textId="52F91870" w:rsidR="008D11FB" w:rsidRPr="00DC508F" w:rsidRDefault="008D11FB" w:rsidP="008D11FB">
      <w:pPr>
        <w:jc w:val="center"/>
        <w:rPr>
          <w:rFonts w:cs="Arial"/>
          <w:b/>
          <w:color w:val="054F7E"/>
          <w:sz w:val="40"/>
          <w:szCs w:val="48"/>
        </w:rPr>
      </w:pPr>
      <w:r w:rsidRPr="00DC508F">
        <w:rPr>
          <w:rFonts w:cs="Arial"/>
          <w:b/>
          <w:color w:val="054F7E"/>
          <w:sz w:val="40"/>
          <w:szCs w:val="48"/>
        </w:rPr>
        <w:t xml:space="preserve">VERSION </w:t>
      </w:r>
      <w:r>
        <w:rPr>
          <w:rFonts w:cs="Arial"/>
          <w:b/>
          <w:color w:val="054F7E"/>
          <w:sz w:val="40"/>
          <w:szCs w:val="48"/>
        </w:rPr>
        <w:t>00.0</w:t>
      </w:r>
      <w:r w:rsidR="00CA7811">
        <w:rPr>
          <w:rFonts w:cs="Arial"/>
          <w:b/>
          <w:color w:val="054F7E"/>
          <w:sz w:val="40"/>
          <w:szCs w:val="48"/>
        </w:rPr>
        <w:t>1</w:t>
      </w:r>
      <w:r>
        <w:rPr>
          <w:rFonts w:cs="Arial"/>
          <w:b/>
          <w:color w:val="054F7E"/>
          <w:sz w:val="40"/>
          <w:szCs w:val="48"/>
        </w:rPr>
        <w:t>.0</w:t>
      </w:r>
      <w:r w:rsidR="00CA7811">
        <w:rPr>
          <w:rFonts w:cs="Arial"/>
          <w:b/>
          <w:color w:val="054F7E"/>
          <w:sz w:val="40"/>
          <w:szCs w:val="48"/>
        </w:rPr>
        <w:t>0</w:t>
      </w:r>
    </w:p>
    <w:p w14:paraId="12BD9BD3" w14:textId="77777777" w:rsidR="008D11FB" w:rsidRPr="00DC508F" w:rsidRDefault="008D11FB" w:rsidP="008D11FB">
      <w:pPr>
        <w:jc w:val="center"/>
        <w:rPr>
          <w:rFonts w:cs="Arial"/>
          <w:b/>
          <w:color w:val="054F7E"/>
          <w:sz w:val="40"/>
          <w:szCs w:val="48"/>
        </w:rPr>
      </w:pPr>
    </w:p>
    <w:p w14:paraId="0F0F9F42" w14:textId="4FF5540D" w:rsidR="008D11FB" w:rsidRPr="00DC508F" w:rsidRDefault="008D11FB" w:rsidP="008D11FB">
      <w:pPr>
        <w:jc w:val="center"/>
        <w:rPr>
          <w:rFonts w:cs="Arial"/>
          <w:b/>
          <w:color w:val="054F7E"/>
          <w:sz w:val="40"/>
          <w:szCs w:val="48"/>
        </w:rPr>
      </w:pPr>
    </w:p>
    <w:p w14:paraId="655D63E4" w14:textId="77B9550F" w:rsidR="008D11FB" w:rsidRPr="00DC508F" w:rsidRDefault="008D11FB" w:rsidP="008D11FB">
      <w:pPr>
        <w:jc w:val="center"/>
        <w:rPr>
          <w:rFonts w:cs="Arial"/>
          <w:b/>
          <w:color w:val="054F7E"/>
          <w:sz w:val="40"/>
          <w:szCs w:val="48"/>
        </w:rPr>
      </w:pPr>
    </w:p>
    <w:p w14:paraId="4ACE1584" w14:textId="77777777" w:rsidR="008D11FB" w:rsidRPr="00DC508F" w:rsidRDefault="008D11FB" w:rsidP="008D11FB">
      <w:pPr>
        <w:jc w:val="center"/>
        <w:rPr>
          <w:rFonts w:cs="Arial"/>
          <w:b/>
          <w:color w:val="054F7E"/>
          <w:sz w:val="40"/>
          <w:szCs w:val="48"/>
        </w:rPr>
      </w:pPr>
      <w:r w:rsidRPr="00DC508F">
        <w:rPr>
          <w:rFonts w:cs="Arial"/>
          <w:b/>
          <w:color w:val="054F7E"/>
          <w:sz w:val="40"/>
          <w:szCs w:val="48"/>
        </w:rPr>
        <w:t>Engineering Software Management</w:t>
      </w:r>
    </w:p>
    <w:p w14:paraId="5F1C542D" w14:textId="2F6B833B" w:rsidR="008D11FB" w:rsidRPr="00DC508F" w:rsidRDefault="008D11FB" w:rsidP="008D11FB">
      <w:pPr>
        <w:jc w:val="center"/>
        <w:rPr>
          <w:rFonts w:cs="Arial"/>
          <w:b/>
          <w:color w:val="054F7E"/>
          <w:sz w:val="40"/>
          <w:szCs w:val="48"/>
        </w:rPr>
      </w:pPr>
      <w:r w:rsidRPr="00DC508F">
        <w:rPr>
          <w:rFonts w:cs="Arial"/>
          <w:b/>
          <w:color w:val="054F7E"/>
          <w:sz w:val="40"/>
          <w:szCs w:val="48"/>
        </w:rPr>
        <w:t>Software Process Management</w:t>
      </w:r>
    </w:p>
    <w:p w14:paraId="5CD6196A" w14:textId="75D7D0FF" w:rsidR="008D11FB" w:rsidRPr="00DC508F" w:rsidRDefault="008D11FB" w:rsidP="008D11FB">
      <w:pPr>
        <w:jc w:val="center"/>
        <w:rPr>
          <w:rFonts w:cs="Arial"/>
          <w:b/>
          <w:color w:val="054F7E"/>
          <w:sz w:val="40"/>
          <w:szCs w:val="48"/>
        </w:rPr>
      </w:pPr>
    </w:p>
    <w:p w14:paraId="1C99D3E6" w14:textId="5FD8A5A5" w:rsidR="008D11FB" w:rsidRPr="00DC508F" w:rsidRDefault="008D11FB" w:rsidP="008D11FB">
      <w:pPr>
        <w:jc w:val="center"/>
        <w:rPr>
          <w:rFonts w:cs="Arial"/>
          <w:b/>
          <w:color w:val="054F7E"/>
          <w:sz w:val="40"/>
          <w:szCs w:val="48"/>
        </w:rPr>
      </w:pPr>
    </w:p>
    <w:p w14:paraId="5462D09B" w14:textId="5B5821B1" w:rsidR="008D11FB" w:rsidRPr="00DC508F" w:rsidRDefault="008D11FB" w:rsidP="008D11FB">
      <w:pPr>
        <w:jc w:val="center"/>
        <w:rPr>
          <w:rFonts w:cs="Arial"/>
          <w:b/>
          <w:color w:val="054F7E"/>
          <w:sz w:val="40"/>
          <w:szCs w:val="48"/>
        </w:rPr>
      </w:pPr>
    </w:p>
    <w:p w14:paraId="6DE9B108" w14:textId="5AAEF61A" w:rsidR="008D11FB" w:rsidRPr="00DC508F" w:rsidRDefault="008D11FB" w:rsidP="008D11FB">
      <w:pPr>
        <w:jc w:val="center"/>
        <w:rPr>
          <w:rFonts w:cs="Arial"/>
          <w:b/>
          <w:color w:val="054F7E"/>
          <w:sz w:val="40"/>
          <w:szCs w:val="48"/>
        </w:rPr>
      </w:pPr>
      <w:r>
        <w:rPr>
          <w:rFonts w:cs="Arial"/>
          <w:b/>
          <w:color w:val="054F7E"/>
          <w:sz w:val="40"/>
          <w:szCs w:val="48"/>
        </w:rPr>
        <w:t>0</w:t>
      </w:r>
      <w:r w:rsidR="00CB6978">
        <w:rPr>
          <w:rFonts w:cs="Arial"/>
          <w:b/>
          <w:color w:val="054F7E"/>
          <w:sz w:val="40"/>
          <w:szCs w:val="48"/>
        </w:rPr>
        <w:t>4</w:t>
      </w:r>
      <w:r w:rsidRPr="00DC508F">
        <w:rPr>
          <w:rFonts w:cs="Arial"/>
          <w:b/>
          <w:color w:val="054F7E"/>
          <w:sz w:val="40"/>
          <w:szCs w:val="48"/>
        </w:rPr>
        <w:t>/</w:t>
      </w:r>
      <w:r w:rsidR="00CB6978">
        <w:rPr>
          <w:rFonts w:cs="Arial"/>
          <w:b/>
          <w:color w:val="054F7E"/>
          <w:sz w:val="40"/>
          <w:szCs w:val="48"/>
        </w:rPr>
        <w:t>08</w:t>
      </w:r>
      <w:r w:rsidRPr="00DC508F">
        <w:rPr>
          <w:rFonts w:cs="Arial"/>
          <w:b/>
          <w:color w:val="054F7E"/>
          <w:sz w:val="40"/>
          <w:szCs w:val="48"/>
        </w:rPr>
        <w:t>/</w:t>
      </w:r>
      <w:r>
        <w:rPr>
          <w:rFonts w:cs="Arial"/>
          <w:b/>
          <w:color w:val="054F7E"/>
          <w:sz w:val="40"/>
          <w:szCs w:val="48"/>
        </w:rPr>
        <w:t>20</w:t>
      </w:r>
      <w:r w:rsidR="00EB4F2E">
        <w:rPr>
          <w:rFonts w:cs="Arial"/>
          <w:b/>
          <w:color w:val="054F7E"/>
          <w:sz w:val="40"/>
          <w:szCs w:val="48"/>
        </w:rPr>
        <w:t>19</w:t>
      </w:r>
    </w:p>
    <w:p w14:paraId="3939813C" w14:textId="3DDDDF26" w:rsidR="008D11FB" w:rsidRDefault="008D11FB" w:rsidP="008D11FB">
      <w:pPr>
        <w:jc w:val="center"/>
        <w:rPr>
          <w:sz w:val="28"/>
        </w:rPr>
      </w:pPr>
    </w:p>
    <w:p w14:paraId="67E4A38B" w14:textId="38A31CB8" w:rsidR="00D95D03" w:rsidRDefault="00D95D03" w:rsidP="005E6B78">
      <w:pPr>
        <w:rPr>
          <w:b/>
          <w:bCs/>
        </w:rPr>
      </w:pPr>
    </w:p>
    <w:p w14:paraId="7907D71D" w14:textId="77777777" w:rsidR="00461A33" w:rsidRDefault="00D95D03">
      <w:pPr>
        <w:rPr>
          <w:b/>
          <w:bCs/>
        </w:rPr>
      </w:pPr>
      <w:r>
        <w:rPr>
          <w:b/>
          <w:bCs/>
        </w:rPr>
        <w:br w:type="page"/>
      </w:r>
    </w:p>
    <w:tbl>
      <w:tblPr>
        <w:tblW w:w="832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04"/>
        <w:gridCol w:w="2880"/>
        <w:gridCol w:w="3240"/>
      </w:tblGrid>
      <w:tr w:rsidR="00461A33" w:rsidRPr="00CB3C23" w14:paraId="7DE3489D" w14:textId="77777777" w:rsidTr="00F6026F">
        <w:trPr>
          <w:jc w:val="center"/>
        </w:trPr>
        <w:tc>
          <w:tcPr>
            <w:tcW w:w="2204" w:type="dxa"/>
            <w:tcBorders>
              <w:top w:val="single" w:sz="6" w:space="0" w:color="auto"/>
              <w:left w:val="single" w:sz="6" w:space="0" w:color="auto"/>
              <w:bottom w:val="single" w:sz="6" w:space="0" w:color="auto"/>
              <w:right w:val="single" w:sz="6" w:space="0" w:color="auto"/>
              <w:tl2br w:val="nil"/>
              <w:tr2bl w:val="nil"/>
            </w:tcBorders>
            <w:shd w:val="clear" w:color="auto" w:fill="E6E6E6"/>
            <w:vAlign w:val="center"/>
          </w:tcPr>
          <w:p w14:paraId="3CD46760" w14:textId="77777777" w:rsidR="00461A33" w:rsidRPr="00CB3C23" w:rsidRDefault="00461A33" w:rsidP="00F6026F">
            <w:pPr>
              <w:jc w:val="center"/>
              <w:rPr>
                <w:rFonts w:cs="Arial"/>
                <w:szCs w:val="22"/>
              </w:rPr>
            </w:pPr>
            <w:r w:rsidRPr="00CB3C23">
              <w:rPr>
                <w:rFonts w:cs="Arial"/>
                <w:szCs w:val="22"/>
              </w:rPr>
              <w:lastRenderedPageBreak/>
              <w:t>Revision Type</w:t>
            </w:r>
          </w:p>
        </w:tc>
        <w:tc>
          <w:tcPr>
            <w:tcW w:w="2880" w:type="dxa"/>
            <w:tcBorders>
              <w:top w:val="single" w:sz="6" w:space="0" w:color="auto"/>
              <w:left w:val="single" w:sz="6" w:space="0" w:color="auto"/>
              <w:bottom w:val="single" w:sz="6" w:space="0" w:color="auto"/>
              <w:right w:val="single" w:sz="6" w:space="0" w:color="auto"/>
              <w:tl2br w:val="nil"/>
              <w:tr2bl w:val="nil"/>
            </w:tcBorders>
            <w:shd w:val="clear" w:color="auto" w:fill="E6E6E6"/>
            <w:vAlign w:val="center"/>
          </w:tcPr>
          <w:p w14:paraId="3B8EA0D2" w14:textId="77777777" w:rsidR="00461A33" w:rsidRPr="00CB3C23" w:rsidRDefault="00461A33" w:rsidP="00F6026F">
            <w:pPr>
              <w:jc w:val="center"/>
              <w:rPr>
                <w:rFonts w:cs="Arial"/>
                <w:szCs w:val="22"/>
              </w:rPr>
            </w:pPr>
            <w:r w:rsidRPr="00CB3C23">
              <w:rPr>
                <w:rFonts w:cs="Arial"/>
                <w:szCs w:val="22"/>
              </w:rPr>
              <w:t>Date</w:t>
            </w:r>
          </w:p>
        </w:tc>
        <w:tc>
          <w:tcPr>
            <w:tcW w:w="3240" w:type="dxa"/>
            <w:tcBorders>
              <w:top w:val="single" w:sz="6" w:space="0" w:color="auto"/>
              <w:left w:val="single" w:sz="6" w:space="0" w:color="auto"/>
              <w:bottom w:val="single" w:sz="6" w:space="0" w:color="auto"/>
              <w:right w:val="single" w:sz="6" w:space="0" w:color="auto"/>
              <w:tl2br w:val="nil"/>
              <w:tr2bl w:val="nil"/>
            </w:tcBorders>
            <w:shd w:val="clear" w:color="auto" w:fill="E6E6E6"/>
            <w:vAlign w:val="center"/>
          </w:tcPr>
          <w:p w14:paraId="69BC750C" w14:textId="77777777" w:rsidR="00461A33" w:rsidRPr="00CB3C23" w:rsidRDefault="00461A33" w:rsidP="00F6026F">
            <w:pPr>
              <w:jc w:val="center"/>
              <w:rPr>
                <w:rFonts w:cs="Arial"/>
                <w:szCs w:val="22"/>
              </w:rPr>
            </w:pPr>
            <w:r w:rsidRPr="00CB3C23">
              <w:rPr>
                <w:rFonts w:cs="Arial"/>
                <w:szCs w:val="22"/>
              </w:rPr>
              <w:t>Updated By</w:t>
            </w:r>
          </w:p>
        </w:tc>
      </w:tr>
      <w:tr w:rsidR="00461A33" w:rsidRPr="00CB3C23" w14:paraId="1FA40AE9" w14:textId="77777777" w:rsidTr="00F6026F">
        <w:tblPrEx>
          <w:tblLook w:val="04A0" w:firstRow="1" w:lastRow="0" w:firstColumn="1" w:lastColumn="0" w:noHBand="0" w:noVBand="1"/>
        </w:tblPrEx>
        <w:trPr>
          <w:jc w:val="center"/>
        </w:trPr>
        <w:tc>
          <w:tcPr>
            <w:tcW w:w="2204" w:type="dxa"/>
            <w:shd w:val="clear" w:color="auto" w:fill="auto"/>
            <w:vAlign w:val="center"/>
          </w:tcPr>
          <w:p w14:paraId="1365A786" w14:textId="77777777" w:rsidR="00461A33" w:rsidRPr="00CB3C23" w:rsidRDefault="00461A33" w:rsidP="00F6026F">
            <w:pPr>
              <w:rPr>
                <w:rFonts w:cs="Arial"/>
                <w:szCs w:val="22"/>
              </w:rPr>
            </w:pPr>
            <w:r w:rsidRPr="00CB3C23">
              <w:rPr>
                <w:rFonts w:cs="Arial"/>
                <w:szCs w:val="22"/>
              </w:rPr>
              <w:t>Initial Draft</w:t>
            </w:r>
          </w:p>
        </w:tc>
        <w:tc>
          <w:tcPr>
            <w:tcW w:w="2880" w:type="dxa"/>
            <w:shd w:val="clear" w:color="auto" w:fill="auto"/>
            <w:vAlign w:val="center"/>
            <w:hideMark/>
          </w:tcPr>
          <w:p w14:paraId="3DD87627" w14:textId="059F3892" w:rsidR="00461A33" w:rsidRPr="00CB3C23" w:rsidRDefault="00461A33" w:rsidP="00F6026F">
            <w:pPr>
              <w:jc w:val="center"/>
              <w:rPr>
                <w:rFonts w:cs="Arial"/>
                <w:szCs w:val="22"/>
              </w:rPr>
            </w:pPr>
            <w:r>
              <w:rPr>
                <w:rFonts w:cs="Arial"/>
                <w:szCs w:val="22"/>
              </w:rPr>
              <w:t>0</w:t>
            </w:r>
            <w:r w:rsidR="006D6BCC">
              <w:rPr>
                <w:rFonts w:cs="Arial"/>
                <w:szCs w:val="22"/>
              </w:rPr>
              <w:t>4</w:t>
            </w:r>
            <w:r w:rsidRPr="00CB3C23">
              <w:rPr>
                <w:rFonts w:cs="Arial"/>
                <w:szCs w:val="22"/>
              </w:rPr>
              <w:t>/</w:t>
            </w:r>
            <w:r w:rsidR="006D6BCC">
              <w:rPr>
                <w:rFonts w:cs="Arial"/>
                <w:szCs w:val="22"/>
              </w:rPr>
              <w:t>0</w:t>
            </w:r>
            <w:r w:rsidR="00CB6978">
              <w:rPr>
                <w:rFonts w:cs="Arial"/>
                <w:szCs w:val="22"/>
              </w:rPr>
              <w:t>8</w:t>
            </w:r>
            <w:r w:rsidRPr="00CB3C23">
              <w:rPr>
                <w:rFonts w:cs="Arial"/>
                <w:szCs w:val="22"/>
              </w:rPr>
              <w:t>/</w:t>
            </w:r>
            <w:r>
              <w:rPr>
                <w:rFonts w:cs="Arial"/>
                <w:szCs w:val="22"/>
              </w:rPr>
              <w:t>20</w:t>
            </w:r>
            <w:r w:rsidR="00EB4F2E">
              <w:rPr>
                <w:rFonts w:cs="Arial"/>
                <w:szCs w:val="22"/>
              </w:rPr>
              <w:t>19</w:t>
            </w:r>
          </w:p>
        </w:tc>
        <w:tc>
          <w:tcPr>
            <w:tcW w:w="3240" w:type="dxa"/>
            <w:shd w:val="clear" w:color="auto" w:fill="auto"/>
            <w:vAlign w:val="center"/>
            <w:hideMark/>
          </w:tcPr>
          <w:p w14:paraId="34399208" w14:textId="52C6C223" w:rsidR="00461A33" w:rsidRPr="00CB3C23" w:rsidRDefault="002F4A91" w:rsidP="00F6026F">
            <w:pPr>
              <w:jc w:val="center"/>
              <w:rPr>
                <w:rFonts w:cs="Arial"/>
                <w:szCs w:val="22"/>
              </w:rPr>
            </w:pPr>
            <w:r>
              <w:rPr>
                <w:rFonts w:cs="Arial"/>
                <w:szCs w:val="22"/>
              </w:rPr>
              <w:t xml:space="preserve">Nicholas </w:t>
            </w:r>
            <w:proofErr w:type="spellStart"/>
            <w:r>
              <w:rPr>
                <w:rFonts w:cs="Arial"/>
                <w:szCs w:val="22"/>
              </w:rPr>
              <w:t>Sampah</w:t>
            </w:r>
            <w:proofErr w:type="spellEnd"/>
          </w:p>
        </w:tc>
      </w:tr>
    </w:tbl>
    <w:p w14:paraId="77D5E2EC" w14:textId="0D14FBAD" w:rsidR="00461A33" w:rsidRDefault="00461A33">
      <w:pPr>
        <w:rPr>
          <w:b/>
          <w:bCs/>
        </w:rPr>
      </w:pPr>
    </w:p>
    <w:p w14:paraId="3651B14B" w14:textId="77777777" w:rsidR="00C45A28" w:rsidRDefault="00461A33">
      <w:pPr>
        <w:rPr>
          <w:b/>
          <w:bCs/>
        </w:rPr>
      </w:pPr>
      <w:r>
        <w:rPr>
          <w:b/>
          <w:bCs/>
        </w:rPr>
        <w:br w:type="page"/>
      </w:r>
    </w:p>
    <w:sdt>
      <w:sdtPr>
        <w:rPr>
          <w:rFonts w:asciiTheme="minorHAnsi" w:eastAsiaTheme="minorHAnsi" w:hAnsiTheme="minorHAnsi" w:cstheme="minorBidi"/>
          <w:b w:val="0"/>
          <w:bCs w:val="0"/>
          <w:color w:val="auto"/>
          <w:sz w:val="24"/>
          <w:szCs w:val="24"/>
        </w:rPr>
        <w:id w:val="804821130"/>
        <w:docPartObj>
          <w:docPartGallery w:val="Table of Contents"/>
          <w:docPartUnique/>
        </w:docPartObj>
      </w:sdtPr>
      <w:sdtEndPr>
        <w:rPr>
          <w:rFonts w:ascii="Times New Roman" w:eastAsia="Times New Roman" w:hAnsi="Times New Roman" w:cs="Times New Roman"/>
          <w:noProof/>
        </w:rPr>
      </w:sdtEndPr>
      <w:sdtContent>
        <w:p w14:paraId="04A5F87F" w14:textId="7AA7F204" w:rsidR="008E535B" w:rsidRDefault="008E535B">
          <w:pPr>
            <w:pStyle w:val="TOCHeading"/>
          </w:pPr>
          <w:r>
            <w:t>Table of Contents</w:t>
          </w:r>
        </w:p>
        <w:p w14:paraId="7CFC1F0F" w14:textId="75FB5CDE" w:rsidR="004A4D5E" w:rsidRDefault="008E535B">
          <w:pPr>
            <w:pStyle w:val="TOC1"/>
            <w:tabs>
              <w:tab w:val="right" w:leader="dot" w:pos="9350"/>
            </w:tabs>
            <w:rPr>
              <w:rFonts w:eastAsiaTheme="minorEastAsia"/>
              <w:b w:val="0"/>
              <w:bCs w:val="0"/>
              <w:caps w:val="0"/>
              <w:noProof/>
              <w:sz w:val="24"/>
              <w:szCs w:val="24"/>
            </w:rPr>
          </w:pPr>
          <w:r>
            <w:rPr>
              <w:b w:val="0"/>
              <w:bCs w:val="0"/>
            </w:rPr>
            <w:fldChar w:fldCharType="begin"/>
          </w:r>
          <w:r>
            <w:instrText xml:space="preserve"> TOC \o "1-3" \h \z \u </w:instrText>
          </w:r>
          <w:r>
            <w:rPr>
              <w:b w:val="0"/>
              <w:bCs w:val="0"/>
            </w:rPr>
            <w:fldChar w:fldCharType="separate"/>
          </w:r>
          <w:hyperlink w:anchor="_Toc37408908" w:history="1">
            <w:r w:rsidR="004A4D5E" w:rsidRPr="005051A9">
              <w:rPr>
                <w:rStyle w:val="Hyperlink"/>
                <w:noProof/>
              </w:rPr>
              <w:t>Scope</w:t>
            </w:r>
            <w:r w:rsidR="004A4D5E">
              <w:rPr>
                <w:noProof/>
                <w:webHidden/>
              </w:rPr>
              <w:tab/>
            </w:r>
            <w:r w:rsidR="004A4D5E">
              <w:rPr>
                <w:noProof/>
                <w:webHidden/>
              </w:rPr>
              <w:fldChar w:fldCharType="begin"/>
            </w:r>
            <w:r w:rsidR="004A4D5E">
              <w:rPr>
                <w:noProof/>
                <w:webHidden/>
              </w:rPr>
              <w:instrText xml:space="preserve"> PAGEREF _Toc37408908 \h </w:instrText>
            </w:r>
            <w:r w:rsidR="004A4D5E">
              <w:rPr>
                <w:noProof/>
                <w:webHidden/>
              </w:rPr>
            </w:r>
            <w:r w:rsidR="004A4D5E">
              <w:rPr>
                <w:noProof/>
                <w:webHidden/>
              </w:rPr>
              <w:fldChar w:fldCharType="separate"/>
            </w:r>
            <w:r w:rsidR="004A4D5E">
              <w:rPr>
                <w:noProof/>
                <w:webHidden/>
              </w:rPr>
              <w:t>4</w:t>
            </w:r>
            <w:r w:rsidR="004A4D5E">
              <w:rPr>
                <w:noProof/>
                <w:webHidden/>
              </w:rPr>
              <w:fldChar w:fldCharType="end"/>
            </w:r>
          </w:hyperlink>
        </w:p>
        <w:p w14:paraId="6F40789C" w14:textId="3B5EA6EC" w:rsidR="004A4D5E" w:rsidRDefault="00C1799A">
          <w:pPr>
            <w:pStyle w:val="TOC2"/>
            <w:tabs>
              <w:tab w:val="right" w:leader="dot" w:pos="9350"/>
            </w:tabs>
            <w:rPr>
              <w:rFonts w:asciiTheme="minorHAnsi" w:eastAsiaTheme="minorEastAsia" w:hAnsiTheme="minorHAnsi" w:cstheme="minorBidi"/>
              <w:smallCaps w:val="0"/>
              <w:noProof/>
              <w:sz w:val="24"/>
              <w:szCs w:val="24"/>
            </w:rPr>
          </w:pPr>
          <w:hyperlink w:anchor="_Toc37408909" w:history="1">
            <w:r w:rsidR="004A4D5E" w:rsidRPr="005051A9">
              <w:rPr>
                <w:rStyle w:val="Hyperlink"/>
                <w:rFonts w:ascii="Arial" w:hAnsi="Arial" w:cs="Arial"/>
                <w:b/>
                <w:bCs/>
                <w:noProof/>
              </w:rPr>
              <w:t>System overview</w:t>
            </w:r>
            <w:r w:rsidR="004A4D5E">
              <w:rPr>
                <w:noProof/>
                <w:webHidden/>
              </w:rPr>
              <w:tab/>
            </w:r>
            <w:r w:rsidR="004A4D5E">
              <w:rPr>
                <w:noProof/>
                <w:webHidden/>
              </w:rPr>
              <w:fldChar w:fldCharType="begin"/>
            </w:r>
            <w:r w:rsidR="004A4D5E">
              <w:rPr>
                <w:noProof/>
                <w:webHidden/>
              </w:rPr>
              <w:instrText xml:space="preserve"> PAGEREF _Toc37408909 \h </w:instrText>
            </w:r>
            <w:r w:rsidR="004A4D5E">
              <w:rPr>
                <w:noProof/>
                <w:webHidden/>
              </w:rPr>
            </w:r>
            <w:r w:rsidR="004A4D5E">
              <w:rPr>
                <w:noProof/>
                <w:webHidden/>
              </w:rPr>
              <w:fldChar w:fldCharType="separate"/>
            </w:r>
            <w:r w:rsidR="004A4D5E">
              <w:rPr>
                <w:noProof/>
                <w:webHidden/>
              </w:rPr>
              <w:t>4</w:t>
            </w:r>
            <w:r w:rsidR="004A4D5E">
              <w:rPr>
                <w:noProof/>
                <w:webHidden/>
              </w:rPr>
              <w:fldChar w:fldCharType="end"/>
            </w:r>
          </w:hyperlink>
        </w:p>
        <w:p w14:paraId="175FE3BF" w14:textId="698298EB" w:rsidR="004A4D5E" w:rsidRDefault="00C1799A">
          <w:pPr>
            <w:pStyle w:val="TOC2"/>
            <w:tabs>
              <w:tab w:val="right" w:leader="dot" w:pos="9350"/>
            </w:tabs>
            <w:rPr>
              <w:rFonts w:asciiTheme="minorHAnsi" w:eastAsiaTheme="minorEastAsia" w:hAnsiTheme="minorHAnsi" w:cstheme="minorBidi"/>
              <w:smallCaps w:val="0"/>
              <w:noProof/>
              <w:sz w:val="24"/>
              <w:szCs w:val="24"/>
            </w:rPr>
          </w:pPr>
          <w:hyperlink w:anchor="_Toc37408910" w:history="1">
            <w:r w:rsidR="004A4D5E" w:rsidRPr="005051A9">
              <w:rPr>
                <w:rStyle w:val="Hyperlink"/>
                <w:rFonts w:ascii="Arial" w:hAnsi="Arial" w:cs="Arial"/>
                <w:b/>
                <w:bCs/>
                <w:noProof/>
              </w:rPr>
              <w:t>Document overview</w:t>
            </w:r>
            <w:r w:rsidR="004A4D5E">
              <w:rPr>
                <w:noProof/>
                <w:webHidden/>
              </w:rPr>
              <w:tab/>
            </w:r>
            <w:r w:rsidR="004A4D5E">
              <w:rPr>
                <w:noProof/>
                <w:webHidden/>
              </w:rPr>
              <w:fldChar w:fldCharType="begin"/>
            </w:r>
            <w:r w:rsidR="004A4D5E">
              <w:rPr>
                <w:noProof/>
                <w:webHidden/>
              </w:rPr>
              <w:instrText xml:space="preserve"> PAGEREF _Toc37408910 \h </w:instrText>
            </w:r>
            <w:r w:rsidR="004A4D5E">
              <w:rPr>
                <w:noProof/>
                <w:webHidden/>
              </w:rPr>
            </w:r>
            <w:r w:rsidR="004A4D5E">
              <w:rPr>
                <w:noProof/>
                <w:webHidden/>
              </w:rPr>
              <w:fldChar w:fldCharType="separate"/>
            </w:r>
            <w:r w:rsidR="004A4D5E">
              <w:rPr>
                <w:noProof/>
                <w:webHidden/>
              </w:rPr>
              <w:t>4</w:t>
            </w:r>
            <w:r w:rsidR="004A4D5E">
              <w:rPr>
                <w:noProof/>
                <w:webHidden/>
              </w:rPr>
              <w:fldChar w:fldCharType="end"/>
            </w:r>
          </w:hyperlink>
        </w:p>
        <w:p w14:paraId="54B0DF97" w14:textId="027EC30E" w:rsidR="004A4D5E" w:rsidRDefault="00C1799A">
          <w:pPr>
            <w:pStyle w:val="TOC1"/>
            <w:tabs>
              <w:tab w:val="right" w:leader="dot" w:pos="9350"/>
            </w:tabs>
            <w:rPr>
              <w:rFonts w:eastAsiaTheme="minorEastAsia"/>
              <w:b w:val="0"/>
              <w:bCs w:val="0"/>
              <w:caps w:val="0"/>
              <w:noProof/>
              <w:sz w:val="24"/>
              <w:szCs w:val="24"/>
            </w:rPr>
          </w:pPr>
          <w:hyperlink w:anchor="_Toc37408911" w:history="1">
            <w:r w:rsidR="004A4D5E" w:rsidRPr="005051A9">
              <w:rPr>
                <w:rStyle w:val="Hyperlink"/>
                <w:noProof/>
              </w:rPr>
              <w:t>ECIP DevOps System</w:t>
            </w:r>
            <w:r w:rsidR="004A4D5E">
              <w:rPr>
                <w:noProof/>
                <w:webHidden/>
              </w:rPr>
              <w:tab/>
            </w:r>
            <w:r w:rsidR="004A4D5E">
              <w:rPr>
                <w:noProof/>
                <w:webHidden/>
              </w:rPr>
              <w:fldChar w:fldCharType="begin"/>
            </w:r>
            <w:r w:rsidR="004A4D5E">
              <w:rPr>
                <w:noProof/>
                <w:webHidden/>
              </w:rPr>
              <w:instrText xml:space="preserve"> PAGEREF _Toc37408911 \h </w:instrText>
            </w:r>
            <w:r w:rsidR="004A4D5E">
              <w:rPr>
                <w:noProof/>
                <w:webHidden/>
              </w:rPr>
            </w:r>
            <w:r w:rsidR="004A4D5E">
              <w:rPr>
                <w:noProof/>
                <w:webHidden/>
              </w:rPr>
              <w:fldChar w:fldCharType="separate"/>
            </w:r>
            <w:r w:rsidR="004A4D5E">
              <w:rPr>
                <w:noProof/>
                <w:webHidden/>
              </w:rPr>
              <w:t>5</w:t>
            </w:r>
            <w:r w:rsidR="004A4D5E">
              <w:rPr>
                <w:noProof/>
                <w:webHidden/>
              </w:rPr>
              <w:fldChar w:fldCharType="end"/>
            </w:r>
          </w:hyperlink>
        </w:p>
        <w:p w14:paraId="207E8F74" w14:textId="014F4155" w:rsidR="004A4D5E" w:rsidRDefault="00C1799A">
          <w:pPr>
            <w:pStyle w:val="TOC2"/>
            <w:tabs>
              <w:tab w:val="right" w:leader="dot" w:pos="9350"/>
            </w:tabs>
            <w:rPr>
              <w:rFonts w:asciiTheme="minorHAnsi" w:eastAsiaTheme="minorEastAsia" w:hAnsiTheme="minorHAnsi" w:cstheme="minorBidi"/>
              <w:smallCaps w:val="0"/>
              <w:noProof/>
              <w:sz w:val="24"/>
              <w:szCs w:val="24"/>
            </w:rPr>
          </w:pPr>
          <w:hyperlink w:anchor="_Toc37408912" w:history="1">
            <w:r w:rsidR="004A4D5E" w:rsidRPr="005051A9">
              <w:rPr>
                <w:rStyle w:val="Hyperlink"/>
                <w:rFonts w:ascii="Arial" w:hAnsi="Arial" w:cs="Arial"/>
                <w:b/>
                <w:bCs/>
                <w:noProof/>
              </w:rPr>
              <w:t>Functional Architecture</w:t>
            </w:r>
            <w:r w:rsidR="004A4D5E">
              <w:rPr>
                <w:noProof/>
                <w:webHidden/>
              </w:rPr>
              <w:tab/>
            </w:r>
            <w:r w:rsidR="004A4D5E">
              <w:rPr>
                <w:noProof/>
                <w:webHidden/>
              </w:rPr>
              <w:fldChar w:fldCharType="begin"/>
            </w:r>
            <w:r w:rsidR="004A4D5E">
              <w:rPr>
                <w:noProof/>
                <w:webHidden/>
              </w:rPr>
              <w:instrText xml:space="preserve"> PAGEREF _Toc37408912 \h </w:instrText>
            </w:r>
            <w:r w:rsidR="004A4D5E">
              <w:rPr>
                <w:noProof/>
                <w:webHidden/>
              </w:rPr>
            </w:r>
            <w:r w:rsidR="004A4D5E">
              <w:rPr>
                <w:noProof/>
                <w:webHidden/>
              </w:rPr>
              <w:fldChar w:fldCharType="separate"/>
            </w:r>
            <w:r w:rsidR="004A4D5E">
              <w:rPr>
                <w:noProof/>
                <w:webHidden/>
              </w:rPr>
              <w:t>5</w:t>
            </w:r>
            <w:r w:rsidR="004A4D5E">
              <w:rPr>
                <w:noProof/>
                <w:webHidden/>
              </w:rPr>
              <w:fldChar w:fldCharType="end"/>
            </w:r>
          </w:hyperlink>
        </w:p>
        <w:p w14:paraId="325228B0" w14:textId="18FB763F" w:rsidR="004A4D5E" w:rsidRDefault="00C1799A">
          <w:pPr>
            <w:pStyle w:val="TOC2"/>
            <w:tabs>
              <w:tab w:val="right" w:leader="dot" w:pos="9350"/>
            </w:tabs>
            <w:rPr>
              <w:rFonts w:asciiTheme="minorHAnsi" w:eastAsiaTheme="minorEastAsia" w:hAnsiTheme="minorHAnsi" w:cstheme="minorBidi"/>
              <w:smallCaps w:val="0"/>
              <w:noProof/>
              <w:sz w:val="24"/>
              <w:szCs w:val="24"/>
            </w:rPr>
          </w:pPr>
          <w:hyperlink w:anchor="_Toc37408913" w:history="1">
            <w:r w:rsidR="004A4D5E" w:rsidRPr="005051A9">
              <w:rPr>
                <w:rStyle w:val="Hyperlink"/>
                <w:rFonts w:ascii="Arial" w:hAnsi="Arial" w:cs="Arial"/>
                <w:b/>
                <w:bCs/>
                <w:noProof/>
              </w:rPr>
              <w:t>Environment Flow</w:t>
            </w:r>
            <w:r w:rsidR="004A4D5E">
              <w:rPr>
                <w:noProof/>
                <w:webHidden/>
              </w:rPr>
              <w:tab/>
            </w:r>
            <w:r w:rsidR="004A4D5E">
              <w:rPr>
                <w:noProof/>
                <w:webHidden/>
              </w:rPr>
              <w:fldChar w:fldCharType="begin"/>
            </w:r>
            <w:r w:rsidR="004A4D5E">
              <w:rPr>
                <w:noProof/>
                <w:webHidden/>
              </w:rPr>
              <w:instrText xml:space="preserve"> PAGEREF _Toc37408913 \h </w:instrText>
            </w:r>
            <w:r w:rsidR="004A4D5E">
              <w:rPr>
                <w:noProof/>
                <w:webHidden/>
              </w:rPr>
            </w:r>
            <w:r w:rsidR="004A4D5E">
              <w:rPr>
                <w:noProof/>
                <w:webHidden/>
              </w:rPr>
              <w:fldChar w:fldCharType="separate"/>
            </w:r>
            <w:r w:rsidR="004A4D5E">
              <w:rPr>
                <w:noProof/>
                <w:webHidden/>
              </w:rPr>
              <w:t>7</w:t>
            </w:r>
            <w:r w:rsidR="004A4D5E">
              <w:rPr>
                <w:noProof/>
                <w:webHidden/>
              </w:rPr>
              <w:fldChar w:fldCharType="end"/>
            </w:r>
          </w:hyperlink>
        </w:p>
        <w:p w14:paraId="14EFAFB9" w14:textId="7A5C5A9D" w:rsidR="004A4D5E" w:rsidRDefault="00C1799A">
          <w:pPr>
            <w:pStyle w:val="TOC1"/>
            <w:tabs>
              <w:tab w:val="right" w:leader="dot" w:pos="9350"/>
            </w:tabs>
            <w:rPr>
              <w:rFonts w:eastAsiaTheme="minorEastAsia"/>
              <w:b w:val="0"/>
              <w:bCs w:val="0"/>
              <w:caps w:val="0"/>
              <w:noProof/>
              <w:sz w:val="24"/>
              <w:szCs w:val="24"/>
            </w:rPr>
          </w:pPr>
          <w:hyperlink w:anchor="_Toc37408914" w:history="1">
            <w:r w:rsidR="004A4D5E" w:rsidRPr="005051A9">
              <w:rPr>
                <w:rStyle w:val="Hyperlink"/>
                <w:noProof/>
              </w:rPr>
              <w:t>ECIP DevOps Supporting Processes</w:t>
            </w:r>
            <w:r w:rsidR="004A4D5E">
              <w:rPr>
                <w:noProof/>
                <w:webHidden/>
              </w:rPr>
              <w:tab/>
            </w:r>
            <w:r w:rsidR="004A4D5E">
              <w:rPr>
                <w:noProof/>
                <w:webHidden/>
              </w:rPr>
              <w:fldChar w:fldCharType="begin"/>
            </w:r>
            <w:r w:rsidR="004A4D5E">
              <w:rPr>
                <w:noProof/>
                <w:webHidden/>
              </w:rPr>
              <w:instrText xml:space="preserve"> PAGEREF _Toc37408914 \h </w:instrText>
            </w:r>
            <w:r w:rsidR="004A4D5E">
              <w:rPr>
                <w:noProof/>
                <w:webHidden/>
              </w:rPr>
            </w:r>
            <w:r w:rsidR="004A4D5E">
              <w:rPr>
                <w:noProof/>
                <w:webHidden/>
              </w:rPr>
              <w:fldChar w:fldCharType="separate"/>
            </w:r>
            <w:r w:rsidR="004A4D5E">
              <w:rPr>
                <w:noProof/>
                <w:webHidden/>
              </w:rPr>
              <w:t>11</w:t>
            </w:r>
            <w:r w:rsidR="004A4D5E">
              <w:rPr>
                <w:noProof/>
                <w:webHidden/>
              </w:rPr>
              <w:fldChar w:fldCharType="end"/>
            </w:r>
          </w:hyperlink>
        </w:p>
        <w:p w14:paraId="4A350022" w14:textId="6EFE34FA" w:rsidR="004A4D5E" w:rsidRDefault="00C1799A">
          <w:pPr>
            <w:pStyle w:val="TOC2"/>
            <w:tabs>
              <w:tab w:val="right" w:leader="dot" w:pos="9350"/>
            </w:tabs>
            <w:rPr>
              <w:rFonts w:asciiTheme="minorHAnsi" w:eastAsiaTheme="minorEastAsia" w:hAnsiTheme="minorHAnsi" w:cstheme="minorBidi"/>
              <w:smallCaps w:val="0"/>
              <w:noProof/>
              <w:sz w:val="24"/>
              <w:szCs w:val="24"/>
            </w:rPr>
          </w:pPr>
          <w:hyperlink w:anchor="_Toc37408915" w:history="1">
            <w:r w:rsidR="004A4D5E" w:rsidRPr="005051A9">
              <w:rPr>
                <w:rStyle w:val="Hyperlink"/>
                <w:rFonts w:ascii="Arial" w:hAnsi="Arial" w:cs="Arial"/>
                <w:b/>
                <w:bCs/>
                <w:noProof/>
              </w:rPr>
              <w:t>Branching Standards</w:t>
            </w:r>
            <w:r w:rsidR="004A4D5E">
              <w:rPr>
                <w:noProof/>
                <w:webHidden/>
              </w:rPr>
              <w:tab/>
            </w:r>
            <w:r w:rsidR="004A4D5E">
              <w:rPr>
                <w:noProof/>
                <w:webHidden/>
              </w:rPr>
              <w:fldChar w:fldCharType="begin"/>
            </w:r>
            <w:r w:rsidR="004A4D5E">
              <w:rPr>
                <w:noProof/>
                <w:webHidden/>
              </w:rPr>
              <w:instrText xml:space="preserve"> PAGEREF _Toc37408915 \h </w:instrText>
            </w:r>
            <w:r w:rsidR="004A4D5E">
              <w:rPr>
                <w:noProof/>
                <w:webHidden/>
              </w:rPr>
            </w:r>
            <w:r w:rsidR="004A4D5E">
              <w:rPr>
                <w:noProof/>
                <w:webHidden/>
              </w:rPr>
              <w:fldChar w:fldCharType="separate"/>
            </w:r>
            <w:r w:rsidR="004A4D5E">
              <w:rPr>
                <w:noProof/>
                <w:webHidden/>
              </w:rPr>
              <w:t>11</w:t>
            </w:r>
            <w:r w:rsidR="004A4D5E">
              <w:rPr>
                <w:noProof/>
                <w:webHidden/>
              </w:rPr>
              <w:fldChar w:fldCharType="end"/>
            </w:r>
          </w:hyperlink>
        </w:p>
        <w:p w14:paraId="6E52ED78" w14:textId="3218CACA" w:rsidR="004A4D5E" w:rsidRDefault="00C1799A">
          <w:pPr>
            <w:pStyle w:val="TOC2"/>
            <w:tabs>
              <w:tab w:val="right" w:leader="dot" w:pos="9350"/>
            </w:tabs>
            <w:rPr>
              <w:rFonts w:asciiTheme="minorHAnsi" w:eastAsiaTheme="minorEastAsia" w:hAnsiTheme="minorHAnsi" w:cstheme="minorBidi"/>
              <w:smallCaps w:val="0"/>
              <w:noProof/>
              <w:sz w:val="24"/>
              <w:szCs w:val="24"/>
            </w:rPr>
          </w:pPr>
          <w:hyperlink w:anchor="_Toc37408916" w:history="1">
            <w:r w:rsidR="004A4D5E" w:rsidRPr="005051A9">
              <w:rPr>
                <w:rStyle w:val="Hyperlink"/>
                <w:rFonts w:ascii="Arial" w:eastAsia="Arial" w:hAnsi="Arial" w:cs="Arial"/>
                <w:b/>
                <w:bCs/>
                <w:noProof/>
              </w:rPr>
              <w:t>Coding Standards</w:t>
            </w:r>
            <w:r w:rsidR="004A4D5E">
              <w:rPr>
                <w:noProof/>
                <w:webHidden/>
              </w:rPr>
              <w:tab/>
            </w:r>
            <w:r w:rsidR="004A4D5E">
              <w:rPr>
                <w:noProof/>
                <w:webHidden/>
              </w:rPr>
              <w:fldChar w:fldCharType="begin"/>
            </w:r>
            <w:r w:rsidR="004A4D5E">
              <w:rPr>
                <w:noProof/>
                <w:webHidden/>
              </w:rPr>
              <w:instrText xml:space="preserve"> PAGEREF _Toc37408916 \h </w:instrText>
            </w:r>
            <w:r w:rsidR="004A4D5E">
              <w:rPr>
                <w:noProof/>
                <w:webHidden/>
              </w:rPr>
            </w:r>
            <w:r w:rsidR="004A4D5E">
              <w:rPr>
                <w:noProof/>
                <w:webHidden/>
              </w:rPr>
              <w:fldChar w:fldCharType="separate"/>
            </w:r>
            <w:r w:rsidR="004A4D5E">
              <w:rPr>
                <w:noProof/>
                <w:webHidden/>
              </w:rPr>
              <w:t>11</w:t>
            </w:r>
            <w:r w:rsidR="004A4D5E">
              <w:rPr>
                <w:noProof/>
                <w:webHidden/>
              </w:rPr>
              <w:fldChar w:fldCharType="end"/>
            </w:r>
          </w:hyperlink>
        </w:p>
        <w:p w14:paraId="6E3AE511" w14:textId="7E6CFB9E" w:rsidR="008E535B" w:rsidRDefault="008E535B">
          <w:r>
            <w:rPr>
              <w:b/>
              <w:bCs/>
              <w:noProof/>
            </w:rPr>
            <w:fldChar w:fldCharType="end"/>
          </w:r>
        </w:p>
      </w:sdtContent>
    </w:sdt>
    <w:p w14:paraId="0AD66BFE" w14:textId="77777777" w:rsidR="00C45A28" w:rsidRDefault="00C45A28">
      <w:pPr>
        <w:rPr>
          <w:b/>
          <w:bCs/>
        </w:rPr>
      </w:pPr>
      <w:r>
        <w:rPr>
          <w:b/>
          <w:bCs/>
        </w:rPr>
        <w:br w:type="page"/>
      </w:r>
    </w:p>
    <w:p w14:paraId="045EC5CF" w14:textId="77777777" w:rsidR="002E3FBF" w:rsidRDefault="002E3FBF" w:rsidP="002E3FBF">
      <w:pPr>
        <w:pStyle w:val="Heading1"/>
      </w:pPr>
      <w:bookmarkStart w:id="0" w:name="_Toc37408908"/>
      <w:r>
        <w:lastRenderedPageBreak/>
        <w:t>Scope</w:t>
      </w:r>
      <w:bookmarkEnd w:id="0"/>
    </w:p>
    <w:p w14:paraId="516CD80F" w14:textId="501742D6" w:rsidR="002E3FBF" w:rsidRDefault="002E3FBF" w:rsidP="21B60E73">
      <w:pPr>
        <w:pStyle w:val="Heading2"/>
      </w:pPr>
    </w:p>
    <w:p w14:paraId="2A305869" w14:textId="65F70AF9" w:rsidR="002E3FBF" w:rsidRPr="00175F5E" w:rsidRDefault="002E3FBF" w:rsidP="002E3FBF">
      <w:pPr>
        <w:pStyle w:val="Heading2"/>
        <w:rPr>
          <w:rFonts w:ascii="Arial" w:hAnsi="Arial" w:cs="Arial"/>
          <w:b/>
          <w:bCs/>
          <w:color w:val="000000" w:themeColor="text1"/>
          <w:sz w:val="22"/>
          <w:szCs w:val="22"/>
        </w:rPr>
      </w:pPr>
      <w:bookmarkStart w:id="1" w:name="_Toc37408909"/>
      <w:r w:rsidRPr="21B60E73">
        <w:rPr>
          <w:rFonts w:ascii="Arial" w:hAnsi="Arial" w:cs="Arial"/>
          <w:b/>
          <w:bCs/>
          <w:color w:val="000000" w:themeColor="text1"/>
          <w:sz w:val="22"/>
          <w:szCs w:val="22"/>
        </w:rPr>
        <w:t>System overview</w:t>
      </w:r>
      <w:bookmarkEnd w:id="1"/>
    </w:p>
    <w:p w14:paraId="53E6D283" w14:textId="24B7BA7C" w:rsidR="21B60E73" w:rsidRDefault="21B60E73" w:rsidP="21B60E73"/>
    <w:p w14:paraId="1BBC9016" w14:textId="04FF58EB" w:rsidR="0046204D" w:rsidRDefault="0046204D" w:rsidP="21B60E73">
      <w:r w:rsidRPr="21B60E73">
        <w:t>The Edge Compute Infrastructure Platform (ECIP) is a platform designed to enable Computer Vision Applications for USPS Engineering.  The system is initially focused on analysis of packages from Mail Processing Equipment (MPE) but will extend to supporting processing of letters in a future state.</w:t>
      </w:r>
    </w:p>
    <w:p w14:paraId="2BF04A99" w14:textId="77777777" w:rsidR="0046204D" w:rsidRDefault="0046204D" w:rsidP="21B60E73"/>
    <w:p w14:paraId="3C6AA8AC" w14:textId="3FBFDFC6" w:rsidR="0046204D" w:rsidRDefault="0046204D" w:rsidP="21B60E73">
      <w:r w:rsidRPr="21B60E73">
        <w:t>ECIP is composed of three environments:</w:t>
      </w:r>
    </w:p>
    <w:p w14:paraId="62D5A733" w14:textId="77777777" w:rsidR="0046204D" w:rsidRDefault="0046204D" w:rsidP="21B60E73"/>
    <w:p w14:paraId="397C2BC4" w14:textId="34316EA7" w:rsidR="0046204D" w:rsidRDefault="0046204D" w:rsidP="21B60E73">
      <w:pPr>
        <w:pStyle w:val="ListParagraph"/>
        <w:numPr>
          <w:ilvl w:val="0"/>
          <w:numId w:val="29"/>
        </w:numPr>
        <w:overflowPunct w:val="0"/>
        <w:autoSpaceDE w:val="0"/>
        <w:autoSpaceDN w:val="0"/>
        <w:adjustRightInd w:val="0"/>
        <w:textAlignment w:val="baseline"/>
        <w:rPr>
          <w:rFonts w:ascii="Times New Roman" w:eastAsia="Times New Roman" w:hAnsi="Times New Roman" w:cs="Times New Roman"/>
        </w:rPr>
      </w:pPr>
      <w:r w:rsidRPr="21B60E73">
        <w:rPr>
          <w:rFonts w:ascii="Times New Roman" w:eastAsia="Times New Roman" w:hAnsi="Times New Roman" w:cs="Times New Roman"/>
        </w:rPr>
        <w:t>ECIP Plants Processing Equipment (EPPE) (HPE Apollo 6500 system with 4xV100 SXM GPUs)</w:t>
      </w:r>
    </w:p>
    <w:p w14:paraId="6BA7C8AE" w14:textId="1E65163A" w:rsidR="0046204D" w:rsidRDefault="0046204D" w:rsidP="21B60E73">
      <w:pPr>
        <w:pStyle w:val="ListParagraph"/>
        <w:numPr>
          <w:ilvl w:val="0"/>
          <w:numId w:val="29"/>
        </w:numPr>
        <w:overflowPunct w:val="0"/>
        <w:autoSpaceDE w:val="0"/>
        <w:autoSpaceDN w:val="0"/>
        <w:adjustRightInd w:val="0"/>
        <w:textAlignment w:val="baseline"/>
        <w:rPr>
          <w:rFonts w:ascii="Times New Roman" w:eastAsia="Times New Roman" w:hAnsi="Times New Roman" w:cs="Times New Roman"/>
        </w:rPr>
      </w:pPr>
      <w:r w:rsidRPr="21B60E73">
        <w:rPr>
          <w:rFonts w:ascii="Times New Roman" w:eastAsia="Times New Roman" w:hAnsi="Times New Roman" w:cs="Times New Roman"/>
        </w:rPr>
        <w:t>ECIP Engineering Environment (EEE) (Dell DGX-Pod)</w:t>
      </w:r>
    </w:p>
    <w:p w14:paraId="1ECAAA2F" w14:textId="07360837" w:rsidR="0046204D" w:rsidRDefault="0046204D" w:rsidP="21B60E73">
      <w:pPr>
        <w:pStyle w:val="ListParagraph"/>
        <w:numPr>
          <w:ilvl w:val="0"/>
          <w:numId w:val="29"/>
        </w:numPr>
        <w:overflowPunct w:val="0"/>
        <w:autoSpaceDE w:val="0"/>
        <w:autoSpaceDN w:val="0"/>
        <w:adjustRightInd w:val="0"/>
        <w:textAlignment w:val="baseline"/>
        <w:rPr>
          <w:rFonts w:ascii="Times New Roman" w:eastAsia="Times New Roman" w:hAnsi="Times New Roman" w:cs="Times New Roman"/>
        </w:rPr>
      </w:pPr>
      <w:r w:rsidRPr="21B60E73">
        <w:rPr>
          <w:rFonts w:ascii="Times New Roman" w:eastAsia="Times New Roman" w:hAnsi="Times New Roman" w:cs="Times New Roman"/>
        </w:rPr>
        <w:t>ECIP Data Science Environment (EDSP) (Dell DGX-Pod)</w:t>
      </w:r>
    </w:p>
    <w:p w14:paraId="5FEF80FF" w14:textId="77777777" w:rsidR="0046204D" w:rsidRDefault="0046204D" w:rsidP="21B60E73"/>
    <w:p w14:paraId="68D7A360" w14:textId="7A42363E" w:rsidR="002E3FBF" w:rsidRPr="00CB3C23" w:rsidRDefault="0046204D" w:rsidP="21B60E73">
      <w:r w:rsidRPr="21B60E73">
        <w:t>While the ECIP system will be governed by the Scaled Agile Framework for Engineering (</w:t>
      </w:r>
      <w:proofErr w:type="spellStart"/>
      <w:r w:rsidRPr="21B60E73">
        <w:t>SAFe</w:t>
      </w:r>
      <w:proofErr w:type="spellEnd"/>
      <w:r w:rsidRPr="21B60E73">
        <w:t>), it will leverage the DevOps process as a key enabler for continuous delivery of value from ideation to production. While the conventional use of the DevOps methodology is to enhance the delivery of traditional applications, in the Machine Learning domain the variation of this process is referred to as ML</w:t>
      </w:r>
      <w:r w:rsidR="550CC531" w:rsidRPr="21B60E73">
        <w:t xml:space="preserve"> </w:t>
      </w:r>
      <w:r w:rsidRPr="21B60E73">
        <w:t>Ops. The ML</w:t>
      </w:r>
      <w:r w:rsidR="5EF0298F" w:rsidRPr="21B60E73">
        <w:t xml:space="preserve"> </w:t>
      </w:r>
      <w:r w:rsidRPr="21B60E73">
        <w:t>Ops process straddles the typical phases of a Machine Learning development activity which include the Data Processing, Model Training &amp; Testing, Model Validation and Model Deployment &amp; Monitoring. While these steps differ from the development lifecycle of traditional application, the goals of the DevOps process still apply to ML</w:t>
      </w:r>
      <w:r w:rsidR="022EEC81" w:rsidRPr="21B60E73">
        <w:t xml:space="preserve"> </w:t>
      </w:r>
      <w:r w:rsidRPr="21B60E73">
        <w:t>Ops. These include the consistent and automated assurance of quality and security in all deployments to production.</w:t>
      </w:r>
    </w:p>
    <w:p w14:paraId="703F7C3D" w14:textId="77777777" w:rsidR="0046204D" w:rsidRPr="00CB3C23" w:rsidRDefault="0046204D" w:rsidP="0046204D">
      <w:pPr>
        <w:rPr>
          <w:rFonts w:cs="Arial"/>
        </w:rPr>
      </w:pPr>
    </w:p>
    <w:p w14:paraId="33A377E9" w14:textId="407DC1AD" w:rsidR="002E3FBF" w:rsidRPr="00E07F4D" w:rsidRDefault="002E3FBF" w:rsidP="002E3FBF">
      <w:pPr>
        <w:pStyle w:val="Heading2"/>
        <w:rPr>
          <w:rFonts w:ascii="Arial" w:hAnsi="Arial" w:cs="Arial"/>
          <w:b/>
          <w:bCs/>
          <w:color w:val="000000" w:themeColor="text1"/>
          <w:sz w:val="22"/>
          <w:szCs w:val="22"/>
        </w:rPr>
      </w:pPr>
      <w:bookmarkStart w:id="2" w:name="_Toc7680253"/>
      <w:bookmarkStart w:id="3" w:name="_Toc37408910"/>
      <w:r w:rsidRPr="21B60E73">
        <w:rPr>
          <w:rFonts w:ascii="Arial" w:hAnsi="Arial" w:cs="Arial"/>
          <w:b/>
          <w:bCs/>
          <w:color w:val="000000" w:themeColor="text1"/>
          <w:sz w:val="22"/>
          <w:szCs w:val="22"/>
        </w:rPr>
        <w:t>Document overview</w:t>
      </w:r>
      <w:bookmarkEnd w:id="2"/>
      <w:bookmarkEnd w:id="3"/>
    </w:p>
    <w:p w14:paraId="46F2EB1F" w14:textId="5BDE268E" w:rsidR="00D600C8" w:rsidRDefault="00D600C8" w:rsidP="21B60E73"/>
    <w:p w14:paraId="57BB880F" w14:textId="45EB2E5E" w:rsidR="00D600C8" w:rsidRDefault="438263ED" w:rsidP="21B60E73">
      <w:r w:rsidRPr="21B60E73">
        <w:rPr>
          <w:rFonts w:cs="Arial"/>
        </w:rPr>
        <w:t xml:space="preserve">This document outlines the system-level </w:t>
      </w:r>
      <w:r w:rsidR="58AB99AE" w:rsidRPr="21B60E73">
        <w:rPr>
          <w:rFonts w:cs="Arial"/>
        </w:rPr>
        <w:t xml:space="preserve">and sub-system level </w:t>
      </w:r>
      <w:r w:rsidRPr="21B60E73">
        <w:rPr>
          <w:rFonts w:cs="Arial"/>
        </w:rPr>
        <w:t>design of the ECIPs DevOps/ML</w:t>
      </w:r>
      <w:r w:rsidR="4E343E39" w:rsidRPr="21B60E73">
        <w:rPr>
          <w:rFonts w:cs="Arial"/>
        </w:rPr>
        <w:t xml:space="preserve"> </w:t>
      </w:r>
      <w:r w:rsidRPr="21B60E73">
        <w:rPr>
          <w:rFonts w:cs="Arial"/>
        </w:rPr>
        <w:t xml:space="preserve">Ops System. This includes </w:t>
      </w:r>
      <w:r w:rsidR="6932AC44" w:rsidRPr="21B60E73">
        <w:rPr>
          <w:rFonts w:cs="Arial"/>
        </w:rPr>
        <w:t>descriptions</w:t>
      </w:r>
      <w:r w:rsidRPr="21B60E73">
        <w:rPr>
          <w:rFonts w:cs="Arial"/>
        </w:rPr>
        <w:t xml:space="preserve"> of the</w:t>
      </w:r>
      <w:r w:rsidR="11EB6183" w:rsidRPr="21B60E73">
        <w:rPr>
          <w:rFonts w:cs="Arial"/>
        </w:rPr>
        <w:t xml:space="preserve"> ECIPs</w:t>
      </w:r>
      <w:r w:rsidRPr="21B60E73">
        <w:rPr>
          <w:rFonts w:cs="Arial"/>
        </w:rPr>
        <w:t xml:space="preserve"> functional </w:t>
      </w:r>
      <w:r w:rsidR="54C08284" w:rsidRPr="21B60E73">
        <w:rPr>
          <w:rFonts w:cs="Arial"/>
        </w:rPr>
        <w:t>architecture</w:t>
      </w:r>
      <w:r w:rsidR="7DC2851B" w:rsidRPr="21B60E73">
        <w:rPr>
          <w:rFonts w:cs="Arial"/>
        </w:rPr>
        <w:t xml:space="preserve">, environment flow, and development process. </w:t>
      </w:r>
      <w:r w:rsidR="2C61E8DB" w:rsidRPr="21B60E73">
        <w:rPr>
          <w:rFonts w:cs="Arial"/>
        </w:rPr>
        <w:t>The</w:t>
      </w:r>
      <w:r w:rsidR="48EFC348" w:rsidRPr="21B60E73">
        <w:rPr>
          <w:rFonts w:cs="Arial"/>
        </w:rPr>
        <w:t>se descriptions</w:t>
      </w:r>
      <w:r w:rsidR="2C61E8DB" w:rsidRPr="21B60E73">
        <w:rPr>
          <w:rFonts w:cs="Arial"/>
        </w:rPr>
        <w:t xml:space="preserve"> outline a reference implementation of the ECIPs barcode detection software</w:t>
      </w:r>
      <w:r w:rsidR="24639E15" w:rsidRPr="21B60E73">
        <w:rPr>
          <w:rFonts w:cs="Arial"/>
        </w:rPr>
        <w:t>, which includes data processing, computer vision models, result-set enrichment in</w:t>
      </w:r>
      <w:r w:rsidR="04F1F2C3" w:rsidRPr="21B60E73">
        <w:rPr>
          <w:rFonts w:cs="Arial"/>
        </w:rPr>
        <w:t>terfaces, and</w:t>
      </w:r>
      <w:r w:rsidR="002E3FBF" w:rsidRPr="21B60E73">
        <w:t xml:space="preserve"> finally the data transfer of outbound results to downstream systems.</w:t>
      </w:r>
      <w:r w:rsidR="24C5114D" w:rsidRPr="21B60E73">
        <w:t xml:space="preserve"> In addition to system design, this document </w:t>
      </w:r>
      <w:r w:rsidR="65FD33D9" w:rsidRPr="21B60E73">
        <w:t xml:space="preserve">establishes standard processes such as coding style, </w:t>
      </w:r>
      <w:r w:rsidR="3447BE76" w:rsidRPr="21B60E73">
        <w:t>repository structure, security guidelines, and versioning rules.</w:t>
      </w:r>
    </w:p>
    <w:p w14:paraId="1B7A74F4" w14:textId="43E56438" w:rsidR="000F3AD1" w:rsidRDefault="000F3AD1">
      <w:pPr>
        <w:rPr>
          <w:rFonts w:ascii="HelveticaNeueLTCom" w:hAnsi="HelveticaNeueLTCom"/>
          <w:sz w:val="22"/>
          <w:szCs w:val="22"/>
        </w:rPr>
      </w:pPr>
      <w:r>
        <w:rPr>
          <w:rFonts w:ascii="HelveticaNeueLTCom" w:hAnsi="HelveticaNeueLTCom"/>
          <w:sz w:val="22"/>
          <w:szCs w:val="22"/>
        </w:rPr>
        <w:br w:type="page"/>
      </w:r>
    </w:p>
    <w:p w14:paraId="1119DE28" w14:textId="63B69AD4" w:rsidR="00DA024B" w:rsidRDefault="00B756C7" w:rsidP="00D600C8">
      <w:pPr>
        <w:pStyle w:val="Heading1"/>
      </w:pPr>
      <w:bookmarkStart w:id="4" w:name="_Toc37408911"/>
      <w:r>
        <w:lastRenderedPageBreak/>
        <w:t>ECIP</w:t>
      </w:r>
      <w:r w:rsidR="00D600C8">
        <w:t xml:space="preserve"> </w:t>
      </w:r>
      <w:r w:rsidR="00D600C8" w:rsidRPr="00D600C8">
        <w:t xml:space="preserve">DevOps </w:t>
      </w:r>
      <w:r w:rsidR="00DA024B">
        <w:t>System</w:t>
      </w:r>
      <w:bookmarkEnd w:id="4"/>
      <w:r w:rsidR="00DA024B">
        <w:t xml:space="preserve"> </w:t>
      </w:r>
    </w:p>
    <w:p w14:paraId="7D82513B" w14:textId="77777777" w:rsidR="00DA024B" w:rsidRPr="00DA024B" w:rsidRDefault="00DA024B" w:rsidP="00DA024B"/>
    <w:p w14:paraId="7C0DC8B9" w14:textId="0B0394CB" w:rsidR="00D600C8" w:rsidRPr="00DA024B" w:rsidRDefault="00DA024B" w:rsidP="00DA024B">
      <w:pPr>
        <w:pStyle w:val="Heading2"/>
        <w:rPr>
          <w:rFonts w:ascii="Arial" w:hAnsi="Arial" w:cs="Arial"/>
          <w:b/>
          <w:bCs/>
          <w:color w:val="000000" w:themeColor="text1"/>
          <w:sz w:val="22"/>
          <w:szCs w:val="22"/>
        </w:rPr>
      </w:pPr>
      <w:bookmarkStart w:id="5" w:name="_Toc37408912"/>
      <w:r w:rsidRPr="00DA024B">
        <w:rPr>
          <w:rFonts w:ascii="Arial" w:hAnsi="Arial" w:cs="Arial"/>
          <w:b/>
          <w:bCs/>
          <w:color w:val="000000" w:themeColor="text1"/>
          <w:sz w:val="22"/>
          <w:szCs w:val="22"/>
        </w:rPr>
        <w:t>Functional Architecture</w:t>
      </w:r>
      <w:bookmarkEnd w:id="5"/>
    </w:p>
    <w:p w14:paraId="561D5669" w14:textId="42DDB6E1" w:rsidR="00DA024B" w:rsidRDefault="00DA024B" w:rsidP="00DA024B"/>
    <w:p w14:paraId="23828B0E" w14:textId="54EADB90" w:rsidR="000F3AD1" w:rsidRDefault="04A7D13C" w:rsidP="000F3AD1">
      <w:r>
        <w:t> </w:t>
      </w:r>
      <w:r>
        <w:rPr>
          <w:noProof/>
        </w:rPr>
        <w:drawing>
          <wp:inline distT="0" distB="0" distL="0" distR="0" wp14:anchorId="21D27FEE" wp14:editId="7CBFBD1A">
            <wp:extent cx="3323877" cy="3316244"/>
            <wp:effectExtent l="0" t="0" r="3810" b="0"/>
            <wp:docPr id="666531270"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3323877" cy="3316244"/>
                    </a:xfrm>
                    <a:prstGeom prst="rect">
                      <a:avLst/>
                    </a:prstGeom>
                  </pic:spPr>
                </pic:pic>
              </a:graphicData>
            </a:graphic>
          </wp:inline>
        </w:drawing>
      </w:r>
    </w:p>
    <w:p w14:paraId="015361F1" w14:textId="6129CA2E" w:rsidR="21B60E73" w:rsidRDefault="21B60E73" w:rsidP="21B60E73">
      <w:pPr>
        <w:spacing w:line="259" w:lineRule="auto"/>
      </w:pPr>
    </w:p>
    <w:p w14:paraId="4DA3A0D1" w14:textId="53D6A7FB" w:rsidR="7EF81C75" w:rsidRDefault="7EF81C75" w:rsidP="21B60E73">
      <w:pPr>
        <w:spacing w:line="259" w:lineRule="auto"/>
      </w:pPr>
      <w:r>
        <w:t xml:space="preserve">The above flow diagram illustrates </w:t>
      </w:r>
      <w:r w:rsidR="044DADD5" w:rsidRPr="21B60E73">
        <w:t>th</w:t>
      </w:r>
      <w:r w:rsidR="68BB83EB" w:rsidRPr="21B60E73">
        <w:t>e</w:t>
      </w:r>
      <w:r w:rsidR="044DADD5" w:rsidRPr="21B60E73">
        <w:t xml:space="preserve"> functional architecture </w:t>
      </w:r>
      <w:r w:rsidR="160FF5D7" w:rsidRPr="21B60E73">
        <w:t>system</w:t>
      </w:r>
      <w:r w:rsidR="044DADD5" w:rsidRPr="21B60E73">
        <w:t>. This system is comprised of three pipelines</w:t>
      </w:r>
      <w:r w:rsidR="20AAC4FB" w:rsidRPr="21B60E73">
        <w:t xml:space="preserve"> </w:t>
      </w:r>
      <w:r w:rsidR="4904A07E" w:rsidRPr="21B60E73">
        <w:t xml:space="preserve">– </w:t>
      </w:r>
      <w:r w:rsidR="044DADD5" w:rsidRPr="21B60E73">
        <w:t xml:space="preserve">the </w:t>
      </w:r>
      <w:r w:rsidR="292AFC41" w:rsidRPr="21B60E73">
        <w:t>Dat</w:t>
      </w:r>
      <w:r w:rsidR="698EA486" w:rsidRPr="21B60E73">
        <w:t>a</w:t>
      </w:r>
      <w:r w:rsidR="292AFC41" w:rsidRPr="21B60E73">
        <w:t xml:space="preserve"> O</w:t>
      </w:r>
      <w:r w:rsidR="044DADD5" w:rsidRPr="21B60E73">
        <w:t xml:space="preserve">ps pipeline, the </w:t>
      </w:r>
      <w:r w:rsidR="5D7A462F" w:rsidRPr="21B60E73">
        <w:t xml:space="preserve">ML Ops </w:t>
      </w:r>
      <w:r w:rsidR="044DADD5" w:rsidRPr="21B60E73">
        <w:t xml:space="preserve">pipeline, and the </w:t>
      </w:r>
      <w:r w:rsidR="3DF052DA" w:rsidRPr="21B60E73">
        <w:t>D</w:t>
      </w:r>
      <w:r w:rsidR="044DADD5" w:rsidRPr="21B60E73">
        <w:t>ev</w:t>
      </w:r>
      <w:r w:rsidR="1C711401" w:rsidRPr="21B60E73">
        <w:t>O</w:t>
      </w:r>
      <w:r w:rsidR="044DADD5" w:rsidRPr="21B60E73">
        <w:t>ps pipeline</w:t>
      </w:r>
      <w:r w:rsidR="1338AC84" w:rsidRPr="21B60E73">
        <w:t>.</w:t>
      </w:r>
      <w:r w:rsidR="061772B8" w:rsidRPr="21B60E73">
        <w:t xml:space="preserve"> The Data Ops pipeline describes the process </w:t>
      </w:r>
      <w:r w:rsidR="57BD4B48" w:rsidRPr="21B60E73">
        <w:t>in which Data Scientists</w:t>
      </w:r>
      <w:r w:rsidR="061772B8" w:rsidRPr="21B60E73">
        <w:t xml:space="preserve"> prepare raw data for ML analysis</w:t>
      </w:r>
      <w:r w:rsidR="1BE3B69F" w:rsidRPr="21B60E73">
        <w:t xml:space="preserve">. </w:t>
      </w:r>
      <w:r w:rsidR="40CCBE3F" w:rsidRPr="21B60E73">
        <w:t>In this process, raw image data is consume</w:t>
      </w:r>
      <w:r w:rsidR="729F6F25" w:rsidRPr="21B60E73">
        <w:t>d</w:t>
      </w:r>
      <w:r w:rsidR="0290F558" w:rsidRPr="21B60E73">
        <w:t xml:space="preserve"> and</w:t>
      </w:r>
      <w:r w:rsidR="729F6F25" w:rsidRPr="21B60E73">
        <w:t xml:space="preserve"> processed</w:t>
      </w:r>
      <w:r w:rsidR="75FCD2D4" w:rsidRPr="21B60E73">
        <w:t xml:space="preserve"> with </w:t>
      </w:r>
      <w:proofErr w:type="spellStart"/>
      <w:r w:rsidR="75FCD2D4" w:rsidRPr="21B60E73">
        <w:t>Jupyter</w:t>
      </w:r>
      <w:proofErr w:type="spellEnd"/>
      <w:r w:rsidR="75FCD2D4" w:rsidRPr="21B60E73">
        <w:t xml:space="preserve"> notebooks</w:t>
      </w:r>
      <w:r w:rsidR="38A36363" w:rsidRPr="21B60E73">
        <w:t xml:space="preserve">. </w:t>
      </w:r>
      <w:r w:rsidR="0E2F73C2" w:rsidRPr="21B60E73">
        <w:t>Next, t</w:t>
      </w:r>
      <w:r w:rsidR="38A36363" w:rsidRPr="21B60E73">
        <w:t xml:space="preserve">hese pre-processed images are </w:t>
      </w:r>
      <w:r w:rsidR="729F6F25" w:rsidRPr="21B60E73">
        <w:t>labelled with annotations</w:t>
      </w:r>
      <w:r w:rsidR="6090A3CF" w:rsidRPr="21B60E73">
        <w:t xml:space="preserve"> in CVAT</w:t>
      </w:r>
      <w:r w:rsidR="729F6F25" w:rsidRPr="21B60E73">
        <w:t>.</w:t>
      </w:r>
      <w:r w:rsidR="57D0569D" w:rsidRPr="21B60E73">
        <w:t xml:space="preserve"> </w:t>
      </w:r>
      <w:r w:rsidR="69B5A02E" w:rsidRPr="21B60E73">
        <w:t>After this step,</w:t>
      </w:r>
      <w:r w:rsidR="00124F96" w:rsidRPr="21B60E73">
        <w:t xml:space="preserve"> features</w:t>
      </w:r>
      <w:r w:rsidR="5F4DF39F" w:rsidRPr="21B60E73">
        <w:t xml:space="preserve"> </w:t>
      </w:r>
      <w:r w:rsidR="3EBD9D8F" w:rsidRPr="21B60E73">
        <w:t xml:space="preserve">are extracted </w:t>
      </w:r>
      <w:r w:rsidR="7B3511D3" w:rsidRPr="21B60E73">
        <w:t>from</w:t>
      </w:r>
      <w:r w:rsidR="5B1497A0" w:rsidRPr="21B60E73">
        <w:t xml:space="preserve"> </w:t>
      </w:r>
      <w:r w:rsidR="7B3511D3" w:rsidRPr="21B60E73">
        <w:t xml:space="preserve">images </w:t>
      </w:r>
      <w:r w:rsidR="044DADD5" w:rsidRPr="21B60E73">
        <w:t xml:space="preserve">by converting </w:t>
      </w:r>
      <w:r w:rsidR="5072B693" w:rsidRPr="21B60E73">
        <w:t xml:space="preserve">image </w:t>
      </w:r>
      <w:r w:rsidR="044DADD5" w:rsidRPr="21B60E73">
        <w:t>annotations into parquet</w:t>
      </w:r>
      <w:r w:rsidR="2AD8E80B" w:rsidRPr="21B60E73">
        <w:t xml:space="preserve"> files</w:t>
      </w:r>
      <w:r w:rsidR="196F1CD6" w:rsidRPr="21B60E73">
        <w:t xml:space="preserve"> with </w:t>
      </w:r>
      <w:proofErr w:type="spellStart"/>
      <w:r w:rsidR="196F1CD6" w:rsidRPr="21B60E73">
        <w:t>MLFlow</w:t>
      </w:r>
      <w:proofErr w:type="spellEnd"/>
      <w:r w:rsidR="044DADD5" w:rsidRPr="21B60E73">
        <w:t xml:space="preserve">. </w:t>
      </w:r>
      <w:r w:rsidR="418A6D8A" w:rsidRPr="21B60E73">
        <w:t xml:space="preserve">These </w:t>
      </w:r>
      <w:r w:rsidR="365764A8" w:rsidRPr="21B60E73">
        <w:t xml:space="preserve">parquet </w:t>
      </w:r>
      <w:r w:rsidR="418A6D8A" w:rsidRPr="21B60E73">
        <w:t xml:space="preserve">files are the output of the Data Ops </w:t>
      </w:r>
      <w:r w:rsidR="141D3F4B" w:rsidRPr="21B60E73">
        <w:t>pipeline and</w:t>
      </w:r>
      <w:r w:rsidR="418A6D8A" w:rsidRPr="21B60E73">
        <w:t xml:space="preserve"> serve as the input to the ML Ops pi</w:t>
      </w:r>
      <w:r w:rsidR="2D66767B" w:rsidRPr="21B60E73">
        <w:t>peline.</w:t>
      </w:r>
    </w:p>
    <w:p w14:paraId="3B575752" w14:textId="35707C8F" w:rsidR="21B60E73" w:rsidRDefault="21B60E73" w:rsidP="21B60E73">
      <w:pPr>
        <w:spacing w:line="259" w:lineRule="auto"/>
      </w:pPr>
    </w:p>
    <w:p w14:paraId="7C31090D" w14:textId="15BA695E" w:rsidR="1BF3C62D" w:rsidRDefault="1BF3C62D" w:rsidP="21B60E73">
      <w:pPr>
        <w:spacing w:line="259" w:lineRule="auto"/>
      </w:pPr>
      <w:r w:rsidRPr="21B60E73">
        <w:t>The ML Op</w:t>
      </w:r>
      <w:r w:rsidR="500B8713" w:rsidRPr="21B60E73">
        <w:t>s</w:t>
      </w:r>
      <w:r w:rsidRPr="21B60E73">
        <w:t xml:space="preserve"> pipeline describes the process </w:t>
      </w:r>
      <w:r w:rsidR="453E1606" w:rsidRPr="21B60E73">
        <w:t>in which Data Scientists</w:t>
      </w:r>
      <w:r w:rsidRPr="21B60E73">
        <w:t xml:space="preserve"> produce </w:t>
      </w:r>
      <w:r w:rsidR="33D7ED32" w:rsidRPr="21B60E73">
        <w:t xml:space="preserve">a trained </w:t>
      </w:r>
      <w:r w:rsidR="512FE729" w:rsidRPr="21B60E73">
        <w:t xml:space="preserve">image detection </w:t>
      </w:r>
      <w:r w:rsidR="33D7ED32" w:rsidRPr="21B60E73">
        <w:t xml:space="preserve">model ready for deployment into production. In this process, </w:t>
      </w:r>
      <w:r w:rsidR="18F55CF8" w:rsidRPr="21B60E73">
        <w:t xml:space="preserve">experiments are run </w:t>
      </w:r>
      <w:r w:rsidR="61C5C0F1" w:rsidRPr="21B60E73">
        <w:t xml:space="preserve">with </w:t>
      </w:r>
      <w:proofErr w:type="spellStart"/>
      <w:r w:rsidR="61C5C0F1" w:rsidRPr="21B60E73">
        <w:t>Kube</w:t>
      </w:r>
      <w:r w:rsidR="43770E6E" w:rsidRPr="21B60E73">
        <w:t>Flow</w:t>
      </w:r>
      <w:proofErr w:type="spellEnd"/>
      <w:r w:rsidR="41703C36" w:rsidRPr="21B60E73">
        <w:t xml:space="preserve"> </w:t>
      </w:r>
      <w:r w:rsidR="18F55CF8" w:rsidRPr="21B60E73">
        <w:t>to train a</w:t>
      </w:r>
      <w:r w:rsidR="53DC6953" w:rsidRPr="21B60E73">
        <w:t>n</w:t>
      </w:r>
      <w:r w:rsidR="18F55CF8" w:rsidRPr="21B60E73">
        <w:t xml:space="preserve"> NVIDIA </w:t>
      </w:r>
      <w:proofErr w:type="spellStart"/>
      <w:r w:rsidR="69F71235" w:rsidRPr="21B60E73">
        <w:t>RetinaNet</w:t>
      </w:r>
      <w:proofErr w:type="spellEnd"/>
      <w:r w:rsidR="69F71235" w:rsidRPr="21B60E73">
        <w:t xml:space="preserve"> model</w:t>
      </w:r>
      <w:r w:rsidR="67FAE289" w:rsidRPr="21B60E73">
        <w:t xml:space="preserve"> with the parquet data from the Data Ops pipeline. Trained models are then packaged, validated</w:t>
      </w:r>
      <w:r w:rsidR="3BEACBE3" w:rsidRPr="21B60E73">
        <w:t xml:space="preserve"> and </w:t>
      </w:r>
      <w:r w:rsidR="67FAE289" w:rsidRPr="21B60E73">
        <w:t>optimized</w:t>
      </w:r>
      <w:r w:rsidR="1D7C4864" w:rsidRPr="21B60E73">
        <w:t xml:space="preserve"> with </w:t>
      </w:r>
      <w:proofErr w:type="spellStart"/>
      <w:r w:rsidR="1D7C4864" w:rsidRPr="21B60E73">
        <w:t>TensorRT</w:t>
      </w:r>
      <w:proofErr w:type="spellEnd"/>
      <w:r w:rsidR="67FAE289" w:rsidRPr="21B60E73">
        <w:t xml:space="preserve">, </w:t>
      </w:r>
      <w:r w:rsidR="55F8CE1A" w:rsidRPr="21B60E73">
        <w:t xml:space="preserve">and </w:t>
      </w:r>
      <w:r w:rsidR="546A686F" w:rsidRPr="21B60E73">
        <w:t>deployed</w:t>
      </w:r>
      <w:r w:rsidR="69346501" w:rsidRPr="21B60E73">
        <w:t xml:space="preserve"> </w:t>
      </w:r>
      <w:r w:rsidR="215AC259" w:rsidRPr="21B60E73">
        <w:t>in</w:t>
      </w:r>
      <w:r w:rsidR="69346501" w:rsidRPr="21B60E73">
        <w:t>to a testing environment</w:t>
      </w:r>
      <w:r w:rsidR="65574067" w:rsidRPr="21B60E73">
        <w:t xml:space="preserve">. </w:t>
      </w:r>
      <w:r w:rsidR="1CC6DF76" w:rsidRPr="21B60E73">
        <w:t xml:space="preserve">At this stage, hyperparameter tuning and performance evaluation are performed. </w:t>
      </w:r>
      <w:r w:rsidR="2277BA12" w:rsidRPr="21B60E73">
        <w:t xml:space="preserve">Once a final model is generated, it is </w:t>
      </w:r>
      <w:r w:rsidR="0BC53D6E" w:rsidRPr="21B60E73">
        <w:t xml:space="preserve">ready to be </w:t>
      </w:r>
      <w:r w:rsidR="2277BA12" w:rsidRPr="21B60E73">
        <w:t xml:space="preserve">deployed </w:t>
      </w:r>
      <w:r w:rsidR="226CF05F" w:rsidRPr="21B60E73">
        <w:t>into production on NVIDIA GPU hardware.</w:t>
      </w:r>
      <w:r w:rsidR="2277BA12" w:rsidRPr="21B60E73">
        <w:t xml:space="preserve"> </w:t>
      </w:r>
    </w:p>
    <w:p w14:paraId="060A1A40" w14:textId="0560238C" w:rsidR="21B60E73" w:rsidRDefault="21B60E73" w:rsidP="21B60E73">
      <w:pPr>
        <w:spacing w:line="259" w:lineRule="auto"/>
      </w:pPr>
    </w:p>
    <w:p w14:paraId="35E76221" w14:textId="7498EC9B" w:rsidR="5DAC5833" w:rsidRDefault="5DAC5833" w:rsidP="21B60E73">
      <w:r w:rsidRPr="21B60E73">
        <w:t>The DevOps</w:t>
      </w:r>
      <w:r w:rsidR="6274F6CC" w:rsidRPr="21B60E73">
        <w:t xml:space="preserve"> pipeline describes the process </w:t>
      </w:r>
      <w:r w:rsidR="516CDAEA" w:rsidRPr="21B60E73">
        <w:t>in which softw</w:t>
      </w:r>
      <w:r w:rsidR="65FBF8B0" w:rsidRPr="21B60E73">
        <w:t xml:space="preserve">are </w:t>
      </w:r>
      <w:r w:rsidR="516CDAEA" w:rsidRPr="21B60E73">
        <w:t xml:space="preserve">developers </w:t>
      </w:r>
      <w:r w:rsidR="4BA6628A" w:rsidRPr="21B60E73">
        <w:t>build</w:t>
      </w:r>
      <w:r w:rsidR="6642F222" w:rsidRPr="21B60E73">
        <w:t xml:space="preserve"> </w:t>
      </w:r>
      <w:r w:rsidR="5ED20C35" w:rsidRPr="21B60E73">
        <w:t>an</w:t>
      </w:r>
      <w:r w:rsidR="6642F222" w:rsidRPr="21B60E73">
        <w:t xml:space="preserve"> application </w:t>
      </w:r>
      <w:r w:rsidR="71E29DBC" w:rsidRPr="21B60E73">
        <w:t xml:space="preserve">that exposes models to end users </w:t>
      </w:r>
      <w:r w:rsidR="6642F222" w:rsidRPr="21B60E73">
        <w:t xml:space="preserve">and </w:t>
      </w:r>
      <w:r w:rsidR="3FE5698E" w:rsidRPr="21B60E73">
        <w:t xml:space="preserve">DevOps </w:t>
      </w:r>
      <w:r w:rsidR="2F84A44A" w:rsidRPr="21B60E73">
        <w:t xml:space="preserve">engineers </w:t>
      </w:r>
      <w:r w:rsidR="0561840E" w:rsidRPr="21B60E73">
        <w:t xml:space="preserve">generate </w:t>
      </w:r>
      <w:r w:rsidR="6642F222" w:rsidRPr="21B60E73">
        <w:t>an automated system that</w:t>
      </w:r>
      <w:r w:rsidR="6274F6CC" w:rsidRPr="21B60E73">
        <w:t xml:space="preserve"> </w:t>
      </w:r>
      <w:r w:rsidR="2CE45606" w:rsidRPr="21B60E73">
        <w:t xml:space="preserve">deploys </w:t>
      </w:r>
      <w:r w:rsidR="24039F64" w:rsidRPr="21B60E73">
        <w:t>the</w:t>
      </w:r>
      <w:r w:rsidR="2CE45606" w:rsidRPr="21B60E73">
        <w:t xml:space="preserve"> application into production</w:t>
      </w:r>
      <w:r w:rsidR="7E76ADE2" w:rsidRPr="21B60E73">
        <w:t xml:space="preserve"> environments.</w:t>
      </w:r>
      <w:r w:rsidR="3ADD0838" w:rsidRPr="21B60E73">
        <w:t xml:space="preserve"> In this process, </w:t>
      </w:r>
      <w:r w:rsidR="790E215F" w:rsidRPr="21B60E73">
        <w:t xml:space="preserve">A Flask API application is </w:t>
      </w:r>
      <w:r w:rsidR="790E215F" w:rsidRPr="21B60E73">
        <w:lastRenderedPageBreak/>
        <w:t xml:space="preserve">used </w:t>
      </w:r>
      <w:r w:rsidR="7C0DA120" w:rsidRPr="21B60E73">
        <w:t xml:space="preserve">as a frontend </w:t>
      </w:r>
      <w:r w:rsidR="502AC0A9" w:rsidRPr="21B60E73">
        <w:t xml:space="preserve">interface </w:t>
      </w:r>
      <w:r w:rsidR="7C0DA120" w:rsidRPr="21B60E73">
        <w:t>t</w:t>
      </w:r>
      <w:r w:rsidR="6C170FA8" w:rsidRPr="21B60E73">
        <w:t>hat allows end users to interact with trained models. Th</w:t>
      </w:r>
      <w:r w:rsidR="46F70BA7" w:rsidRPr="21B60E73">
        <w:t>is</w:t>
      </w:r>
      <w:r w:rsidR="6C170FA8" w:rsidRPr="21B60E73">
        <w:t xml:space="preserve"> API has several potential </w:t>
      </w:r>
      <w:r w:rsidR="5530272A" w:rsidRPr="21B60E73">
        <w:t>endpoints</w:t>
      </w:r>
      <w:r w:rsidR="6C170FA8" w:rsidRPr="21B60E73">
        <w:t xml:space="preserve"> that depend on </w:t>
      </w:r>
      <w:r w:rsidR="044DADD5" w:rsidRPr="21B60E73">
        <w:t>message consumption patterns.</w:t>
      </w:r>
      <w:r w:rsidR="6985C43B" w:rsidRPr="21B60E73">
        <w:t xml:space="preserve"> Development on this application is integrated with a CI/CD DevOps pipeline that </w:t>
      </w:r>
      <w:r w:rsidR="1E0642DD" w:rsidRPr="21B60E73">
        <w:t xml:space="preserve">tests code with a test harness, packages software into </w:t>
      </w:r>
      <w:r w:rsidR="6A1630F6" w:rsidRPr="21B60E73">
        <w:t>D</w:t>
      </w:r>
      <w:r w:rsidR="1E0642DD" w:rsidRPr="21B60E73">
        <w:t xml:space="preserve">ocker containers, stages </w:t>
      </w:r>
      <w:r w:rsidR="2FB2E551" w:rsidRPr="21B60E73">
        <w:t xml:space="preserve">software in a production-like environment for </w:t>
      </w:r>
      <w:r w:rsidR="79EE85E6" w:rsidRPr="21B60E73">
        <w:t>additional</w:t>
      </w:r>
      <w:r w:rsidR="2FB2E551" w:rsidRPr="21B60E73">
        <w:t xml:space="preserve"> </w:t>
      </w:r>
      <w:proofErr w:type="gramStart"/>
      <w:r w:rsidR="2FB2E551" w:rsidRPr="21B60E73">
        <w:t>testing, and</w:t>
      </w:r>
      <w:proofErr w:type="gramEnd"/>
      <w:r w:rsidR="2FB2E551" w:rsidRPr="21B60E73">
        <w:t xml:space="preserve"> deploys the application into production environments.</w:t>
      </w:r>
      <w:r w:rsidR="40F20EC6" w:rsidRPr="21B60E73">
        <w:t xml:space="preserve"> </w:t>
      </w:r>
      <w:r w:rsidR="303BA55F" w:rsidRPr="21B60E73">
        <w:t xml:space="preserve">Jenkins and Kubernetes are used to run </w:t>
      </w:r>
      <w:r w:rsidR="2B216D77" w:rsidRPr="21B60E73">
        <w:t>this CI/CD pipeline.</w:t>
      </w:r>
    </w:p>
    <w:p w14:paraId="1E5AE486" w14:textId="624917E6" w:rsidR="21B60E73" w:rsidRDefault="21B60E73" w:rsidP="21B60E73"/>
    <w:p w14:paraId="4F20CC29" w14:textId="359387CB" w:rsidR="4585F48F" w:rsidRDefault="4585F48F" w:rsidP="4585F48F">
      <w:pPr>
        <w:ind w:left="1080"/>
      </w:pPr>
    </w:p>
    <w:p w14:paraId="6B3ED2E6" w14:textId="7D04C943" w:rsidR="3F2DF2BC" w:rsidRDefault="3F2DF2BC" w:rsidP="3F2DF2BC"/>
    <w:p w14:paraId="4EBDA383" w14:textId="60E5F01D" w:rsidR="000F3AD1" w:rsidRDefault="000F3AD1">
      <w:r>
        <w:br w:type="page"/>
      </w:r>
    </w:p>
    <w:p w14:paraId="546665B5" w14:textId="6DAF979C" w:rsidR="00DA024B" w:rsidRPr="00DA1AB3" w:rsidRDefault="00DA024B" w:rsidP="00DA1AB3">
      <w:pPr>
        <w:pStyle w:val="Heading2"/>
        <w:rPr>
          <w:rFonts w:ascii="Arial" w:hAnsi="Arial" w:cs="Arial"/>
          <w:b/>
          <w:bCs/>
          <w:color w:val="000000" w:themeColor="text1"/>
          <w:sz w:val="22"/>
          <w:szCs w:val="22"/>
        </w:rPr>
      </w:pPr>
      <w:bookmarkStart w:id="6" w:name="_Toc37408913"/>
      <w:r w:rsidRPr="00DA1AB3">
        <w:rPr>
          <w:rFonts w:ascii="Arial" w:hAnsi="Arial" w:cs="Arial"/>
          <w:b/>
          <w:bCs/>
          <w:color w:val="000000" w:themeColor="text1"/>
          <w:sz w:val="22"/>
          <w:szCs w:val="22"/>
        </w:rPr>
        <w:lastRenderedPageBreak/>
        <w:t>Environment Flow</w:t>
      </w:r>
      <w:bookmarkEnd w:id="6"/>
    </w:p>
    <w:p w14:paraId="04581F8E" w14:textId="77777777" w:rsidR="000F3AD1" w:rsidRPr="000F3AD1" w:rsidRDefault="000F3AD1" w:rsidP="000F3AD1"/>
    <w:p w14:paraId="4E2E04F7" w14:textId="18A967AA" w:rsidR="000F3AD1" w:rsidRDefault="04A7D13C" w:rsidP="000F3AD1">
      <w:r>
        <w:t> </w:t>
      </w:r>
      <w:r>
        <w:rPr>
          <w:noProof/>
        </w:rPr>
        <w:drawing>
          <wp:inline distT="0" distB="0" distL="0" distR="0" wp14:anchorId="19E7016A" wp14:editId="246DC609">
            <wp:extent cx="4737086" cy="3123643"/>
            <wp:effectExtent l="0" t="0" r="635" b="635"/>
            <wp:docPr id="618062100" name="Picture 3"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4737086" cy="3123643"/>
                    </a:xfrm>
                    <a:prstGeom prst="rect">
                      <a:avLst/>
                    </a:prstGeom>
                  </pic:spPr>
                </pic:pic>
              </a:graphicData>
            </a:graphic>
          </wp:inline>
        </w:drawing>
      </w:r>
    </w:p>
    <w:p w14:paraId="3A78B357" w14:textId="3F4540D8" w:rsidR="000F3AD1" w:rsidRPr="00DA1AB3" w:rsidRDefault="000F3AD1" w:rsidP="3F2DF2BC"/>
    <w:p w14:paraId="50085CDB" w14:textId="4886E1C3" w:rsidR="000F3AD1" w:rsidRPr="00DA1AB3" w:rsidRDefault="321252DD" w:rsidP="3F2DF2BC">
      <w:r>
        <w:t xml:space="preserve">The above flow diagram illustrates the </w:t>
      </w:r>
      <w:r w:rsidR="23FBDB6E">
        <w:t xml:space="preserve">DevOps </w:t>
      </w:r>
      <w:r>
        <w:t>environment pipeline.</w:t>
      </w:r>
      <w:r w:rsidR="4FCB3D60">
        <w:t xml:space="preserve"> </w:t>
      </w:r>
      <w:r w:rsidR="50688684">
        <w:t xml:space="preserve">Development starts </w:t>
      </w:r>
      <w:r w:rsidR="78821644">
        <w:t>in the local environment on the DGX workstation, where d</w:t>
      </w:r>
      <w:r w:rsidR="6120E3D3">
        <w:t xml:space="preserve">ata scientists </w:t>
      </w:r>
      <w:r w:rsidR="6E1B07F0">
        <w:t>experiment with interactive notebooks and write training jobs</w:t>
      </w:r>
      <w:r w:rsidR="5EE74217">
        <w:t>. During local development, code is checked in and out of a code repository</w:t>
      </w:r>
      <w:r w:rsidR="6937277C">
        <w:t xml:space="preserve"> for model versioning</w:t>
      </w:r>
      <w:r w:rsidR="1442B8AD">
        <w:t xml:space="preserve">. These training jobs are </w:t>
      </w:r>
      <w:r w:rsidR="3E77DA1D">
        <w:t>executed on a remote DGX cluster for automatic hyperparameter optimization</w:t>
      </w:r>
      <w:r w:rsidR="531CC3C0">
        <w:t xml:space="preserve">. Training data is provided to the DGX cluster </w:t>
      </w:r>
      <w:r w:rsidR="12DA9DC6">
        <w:t xml:space="preserve">from an external source. After a model has been trained on a DGX cluster, it is published to </w:t>
      </w:r>
      <w:r w:rsidR="10B8AB3F">
        <w:t xml:space="preserve">a </w:t>
      </w:r>
      <w:r w:rsidR="12DA9DC6">
        <w:t xml:space="preserve">model repository </w:t>
      </w:r>
      <w:r w:rsidR="312998B1">
        <w:t xml:space="preserve">along </w:t>
      </w:r>
      <w:r w:rsidR="12DA9DC6">
        <w:t>with</w:t>
      </w:r>
      <w:r w:rsidR="2A090048">
        <w:t xml:space="preserve"> its</w:t>
      </w:r>
      <w:r w:rsidR="12DA9DC6">
        <w:t xml:space="preserve"> performance metrics, hyper</w:t>
      </w:r>
      <w:r w:rsidR="48E70886">
        <w:t>parameters, dataset information, and version number</w:t>
      </w:r>
      <w:r w:rsidR="446FD837">
        <w:t>.</w:t>
      </w:r>
    </w:p>
    <w:p w14:paraId="38E51C00" w14:textId="13F4B468" w:rsidR="000F3AD1" w:rsidRPr="00DA1AB3" w:rsidRDefault="000F3AD1" w:rsidP="3F2DF2BC"/>
    <w:p w14:paraId="14F454AA" w14:textId="746A5BA5" w:rsidR="000F3AD1" w:rsidRPr="00DA1AB3" w:rsidRDefault="446FD837" w:rsidP="3F2DF2BC">
      <w:r>
        <w:t xml:space="preserve">Published </w:t>
      </w:r>
      <w:r w:rsidR="01847A85">
        <w:t xml:space="preserve">models are </w:t>
      </w:r>
      <w:r w:rsidR="7C3D975C">
        <w:t xml:space="preserve">evaluated </w:t>
      </w:r>
      <w:r w:rsidR="78FC438E">
        <w:t>by their performance metrics, and s</w:t>
      </w:r>
      <w:r w:rsidR="7C3D975C">
        <w:t xml:space="preserve">elected models are </w:t>
      </w:r>
      <w:r w:rsidR="1593790C">
        <w:t xml:space="preserve">loaded into </w:t>
      </w:r>
      <w:r w:rsidR="5082D085">
        <w:t>the</w:t>
      </w:r>
      <w:r w:rsidR="1593790C">
        <w:t xml:space="preserve"> </w:t>
      </w:r>
      <w:r w:rsidR="5E43992A">
        <w:t>B</w:t>
      </w:r>
      <w:r w:rsidR="1593790C">
        <w:t>uild environment on the Merrifield Engineering Pod</w:t>
      </w:r>
      <w:r w:rsidR="5C325E16">
        <w:t>.</w:t>
      </w:r>
      <w:r w:rsidR="70ED17B0">
        <w:t xml:space="preserve"> </w:t>
      </w:r>
      <w:r w:rsidR="376E9C4E">
        <w:t>In this environment, t</w:t>
      </w:r>
      <w:r w:rsidR="70ED17B0">
        <w:t xml:space="preserve">hey are tested </w:t>
      </w:r>
      <w:r w:rsidR="0E976C9D">
        <w:t>with</w:t>
      </w:r>
      <w:r w:rsidR="70ED17B0">
        <w:t xml:space="preserve"> production-l</w:t>
      </w:r>
      <w:r w:rsidR="48D3E35A">
        <w:t>evel usage</w:t>
      </w:r>
      <w:r w:rsidR="70ED17B0">
        <w:t xml:space="preserve"> and packaged into deployable and uniquely versioned Docker image</w:t>
      </w:r>
      <w:r w:rsidR="7FE06219">
        <w:t>s</w:t>
      </w:r>
      <w:r w:rsidR="126A5948">
        <w:t xml:space="preserve">. </w:t>
      </w:r>
      <w:r w:rsidR="6BF376B9">
        <w:t>During the packaging process, a</w:t>
      </w:r>
      <w:r w:rsidR="66809BC8">
        <w:t>n automated test harness is run</w:t>
      </w:r>
      <w:r w:rsidR="4E0F665E">
        <w:t xml:space="preserve"> </w:t>
      </w:r>
      <w:r w:rsidR="149BD923">
        <w:t xml:space="preserve">that </w:t>
      </w:r>
      <w:r w:rsidR="40954B8F">
        <w:t xml:space="preserve">uses flake8, </w:t>
      </w:r>
      <w:proofErr w:type="spellStart"/>
      <w:r w:rsidR="40954B8F">
        <w:t>pytest</w:t>
      </w:r>
      <w:proofErr w:type="spellEnd"/>
      <w:r w:rsidR="40954B8F">
        <w:t xml:space="preserve">, and coverage.py to </w:t>
      </w:r>
      <w:r w:rsidR="149BD923">
        <w:t>evaluat</w:t>
      </w:r>
      <w:r w:rsidR="1CE72747">
        <w:t>e</w:t>
      </w:r>
      <w:r w:rsidR="149BD923">
        <w:t xml:space="preserve"> coding style, test cases, and test coverage.</w:t>
      </w:r>
      <w:r w:rsidR="0A9816B3">
        <w:t xml:space="preserve"> After software has passed automated testing, it is scanned with SonarQube to inspect code quality and identify security vulnerabilities. The information provided by the test harness and security scan is used to review and resolve issues, and this process is iterated until the packaged images are ready </w:t>
      </w:r>
      <w:r w:rsidR="3610E980">
        <w:t>to be published from the Build environment</w:t>
      </w:r>
      <w:r w:rsidR="2CE2B05E">
        <w:t xml:space="preserve"> </w:t>
      </w:r>
      <w:r w:rsidR="126A5948">
        <w:t>to an artifact repository</w:t>
      </w:r>
      <w:r w:rsidR="58D30C47">
        <w:t>.</w:t>
      </w:r>
      <w:r w:rsidR="40751844">
        <w:t xml:space="preserve"> </w:t>
      </w:r>
    </w:p>
    <w:p w14:paraId="1CA86EC8" w14:textId="224AC95E" w:rsidR="000F3AD1" w:rsidRPr="00DA1AB3" w:rsidRDefault="000F3AD1" w:rsidP="3F2DF2BC"/>
    <w:p w14:paraId="3D381D3F" w14:textId="04DC81BE" w:rsidR="000F3AD1" w:rsidRPr="00DA1AB3" w:rsidRDefault="40751844" w:rsidP="21B60E73">
      <w:r>
        <w:t xml:space="preserve">Published </w:t>
      </w:r>
      <w:r w:rsidR="57032832">
        <w:t>i</w:t>
      </w:r>
      <w:r>
        <w:t>mage</w:t>
      </w:r>
      <w:r w:rsidR="5115712A">
        <w:t xml:space="preserve"> packages</w:t>
      </w:r>
      <w:r>
        <w:t xml:space="preserve"> are deployed to the pre-production/staging environment</w:t>
      </w:r>
      <w:r w:rsidR="05655085">
        <w:t xml:space="preserve"> </w:t>
      </w:r>
      <w:r w:rsidR="3983B725">
        <w:t xml:space="preserve">on the Merrifield Test Article </w:t>
      </w:r>
      <w:r w:rsidR="05655085">
        <w:t>for further testing in a production-like environment. After a</w:t>
      </w:r>
      <w:r w:rsidR="691FF7E9">
        <w:t>n</w:t>
      </w:r>
      <w:r w:rsidR="05655085">
        <w:t xml:space="preserve"> image package has been </w:t>
      </w:r>
      <w:r w:rsidR="557A6C9C">
        <w:t>successfully</w:t>
      </w:r>
      <w:r w:rsidR="138A7DF0">
        <w:t xml:space="preserve"> tested in th</w:t>
      </w:r>
      <w:r w:rsidR="6DD506E8">
        <w:t xml:space="preserve">is environment, strategies such as </w:t>
      </w:r>
      <w:r w:rsidR="4D68D4F6">
        <w:t>c</w:t>
      </w:r>
      <w:r w:rsidR="6DD506E8">
        <w:t xml:space="preserve">anary, A/B, </w:t>
      </w:r>
      <w:r w:rsidR="50A28686">
        <w:t>and</w:t>
      </w:r>
      <w:r w:rsidR="6DD506E8">
        <w:t xml:space="preserve"> </w:t>
      </w:r>
      <w:r w:rsidR="2E510A34">
        <w:t>s</w:t>
      </w:r>
      <w:r w:rsidR="6DD506E8">
        <w:t>hadow</w:t>
      </w:r>
      <w:r w:rsidR="7F49E126">
        <w:t xml:space="preserve"> deployment</w:t>
      </w:r>
      <w:r w:rsidR="6DD506E8">
        <w:t xml:space="preserve"> are used to deploy the software to the </w:t>
      </w:r>
      <w:r w:rsidR="30D29239">
        <w:t xml:space="preserve">Production Serving environments at ECIP sites. </w:t>
      </w:r>
      <w:r w:rsidR="27AA47B6">
        <w:t>These strategies are useful</w:t>
      </w:r>
      <w:r w:rsidR="30B94028">
        <w:t xml:space="preserve"> </w:t>
      </w:r>
      <w:r w:rsidR="1DB6FFC0">
        <w:t>in many</w:t>
      </w:r>
      <w:r w:rsidR="27AA47B6">
        <w:t xml:space="preserve"> softw</w:t>
      </w:r>
      <w:r w:rsidR="4694B944">
        <w:t>are deployment</w:t>
      </w:r>
      <w:r w:rsidR="0973F155">
        <w:t xml:space="preserve"> </w:t>
      </w:r>
      <w:proofErr w:type="gramStart"/>
      <w:r w:rsidR="0973F155">
        <w:t>applications</w:t>
      </w:r>
      <w:r w:rsidR="4694B944">
        <w:t>, but</w:t>
      </w:r>
      <w:proofErr w:type="gramEnd"/>
      <w:r w:rsidR="4694B944">
        <w:t xml:space="preserve"> </w:t>
      </w:r>
      <w:r w:rsidR="27AA47B6">
        <w:t xml:space="preserve">provide </w:t>
      </w:r>
      <w:r w:rsidR="10F4F62C">
        <w:t>additional</w:t>
      </w:r>
      <w:r w:rsidR="27AA47B6">
        <w:t xml:space="preserve"> benefits for ML model deployment. </w:t>
      </w:r>
      <w:r w:rsidR="72323241">
        <w:t>Canary deployment inv</w:t>
      </w:r>
      <w:r w:rsidR="6A33D86B">
        <w:t>olves</w:t>
      </w:r>
      <w:r w:rsidR="006E8107">
        <w:t xml:space="preserve"> deploying</w:t>
      </w:r>
      <w:r w:rsidR="564E080E">
        <w:t xml:space="preserve"> a</w:t>
      </w:r>
      <w:r w:rsidR="006E8107">
        <w:t xml:space="preserve"> model to a small number of users to test the </w:t>
      </w:r>
      <w:r w:rsidR="7F06DBC6">
        <w:t>model</w:t>
      </w:r>
      <w:r w:rsidR="006E8107">
        <w:t xml:space="preserve"> in a production use case. </w:t>
      </w:r>
      <w:r w:rsidR="199A11FE">
        <w:t>Th</w:t>
      </w:r>
      <w:r w:rsidR="316305C7">
        <w:t>e</w:t>
      </w:r>
      <w:r w:rsidR="199A11FE">
        <w:t xml:space="preserve"> canary model is used </w:t>
      </w:r>
      <w:r w:rsidR="199A11FE">
        <w:lastRenderedPageBreak/>
        <w:t xml:space="preserve">to detect changes in both input </w:t>
      </w:r>
      <w:r w:rsidR="601A5D49">
        <w:t>and result data by providing a comparison benchmark against other production mode</w:t>
      </w:r>
      <w:r w:rsidR="1306A50B">
        <w:t xml:space="preserve">ls. </w:t>
      </w:r>
      <w:r w:rsidR="2A5F68E1">
        <w:t xml:space="preserve">A/B </w:t>
      </w:r>
      <w:r w:rsidR="5205D468">
        <w:t>deployment</w:t>
      </w:r>
      <w:r w:rsidR="2A5F68E1">
        <w:t xml:space="preserve"> involves deploying multiple models to production and comparing them against each other to determine whic</w:t>
      </w:r>
      <w:r w:rsidR="362B71B5">
        <w:t>h model performs better for a specific production use case. Shadow</w:t>
      </w:r>
      <w:r w:rsidR="3C41C25E">
        <w:t xml:space="preserve"> deployment involves deploying a new model i</w:t>
      </w:r>
      <w:r w:rsidR="30F98FC1">
        <w:t xml:space="preserve">n an environment where it receives production traffic and data inputs but </w:t>
      </w:r>
      <w:r w:rsidR="68BB95AB">
        <w:t xml:space="preserve">does not return a response to end users. Instead, </w:t>
      </w:r>
      <w:r w:rsidR="2F0B1F9C">
        <w:t xml:space="preserve">shadow </w:t>
      </w:r>
      <w:r w:rsidR="68BB95AB">
        <w:t xml:space="preserve">model results are stored and used for performance analysis. In </w:t>
      </w:r>
      <w:r w:rsidR="5AB7D9D6">
        <w:t>p</w:t>
      </w:r>
      <w:r w:rsidR="68BB95AB">
        <w:t>roduction</w:t>
      </w:r>
      <w:r w:rsidR="0CDC1FAC">
        <w:t xml:space="preserve"> environments</w:t>
      </w:r>
      <w:r w:rsidR="0E12DDCD">
        <w:t xml:space="preserve">, </w:t>
      </w:r>
      <w:r w:rsidR="30D29239">
        <w:t>model</w:t>
      </w:r>
      <w:r w:rsidR="65626369">
        <w:t>s are</w:t>
      </w:r>
      <w:r w:rsidR="30D29239">
        <w:t xml:space="preserve"> continuously monitored</w:t>
      </w:r>
      <w:r w:rsidR="42F8766E">
        <w:t xml:space="preserve"> to capture use-case-specific metrics.</w:t>
      </w:r>
    </w:p>
    <w:p w14:paraId="4CD7FD76" w14:textId="3DE6C344" w:rsidR="000F3AD1" w:rsidRPr="00DA1AB3" w:rsidRDefault="000F3AD1" w:rsidP="3F2DF2BC"/>
    <w:p w14:paraId="48D58300" w14:textId="0855C217" w:rsidR="000F3AD1" w:rsidRPr="00DA1AB3" w:rsidRDefault="00DA1AB3" w:rsidP="3F2DF2BC">
      <w:pPr>
        <w:rPr>
          <w:rFonts w:ascii="Arial" w:hAnsi="Arial" w:cs="Arial"/>
          <w:b/>
          <w:bCs/>
          <w:color w:val="000000" w:themeColor="text1"/>
          <w:sz w:val="22"/>
          <w:szCs w:val="22"/>
        </w:rPr>
      </w:pPr>
      <w:r w:rsidRPr="3F2DF2BC">
        <w:rPr>
          <w:rFonts w:ascii="Arial" w:hAnsi="Arial" w:cs="Arial"/>
          <w:b/>
          <w:bCs/>
          <w:color w:val="000000" w:themeColor="text1"/>
          <w:sz w:val="22"/>
          <w:szCs w:val="22"/>
        </w:rPr>
        <w:t>Development Process</w:t>
      </w:r>
    </w:p>
    <w:p w14:paraId="3C1246AE" w14:textId="77777777" w:rsidR="00DA1AB3" w:rsidRDefault="00DA1AB3" w:rsidP="00D600C8"/>
    <w:p w14:paraId="04FB2A2A" w14:textId="572E4762" w:rsidR="390CDC92" w:rsidRDefault="390CDC92" w:rsidP="3F2DF2BC">
      <w:r>
        <w:t xml:space="preserve">The development process takes place in two stages. The first stage takes place in the local environment on the DGX </w:t>
      </w:r>
      <w:r w:rsidR="78C3A0A2">
        <w:t>workstation and</w:t>
      </w:r>
      <w:r>
        <w:t xml:space="preserve"> </w:t>
      </w:r>
      <w:r w:rsidR="16A7D82A">
        <w:t xml:space="preserve">involves development on </w:t>
      </w:r>
      <w:r w:rsidR="2048C24A">
        <w:t xml:space="preserve">machine learning models. The second stage </w:t>
      </w:r>
      <w:r w:rsidR="6E3A97F8">
        <w:t xml:space="preserve">takes place in the Build environment on the Merrifield Engineering Pod and involves packaging trained machine learning models </w:t>
      </w:r>
      <w:r w:rsidR="69F8FB5A">
        <w:t>for use in a production application.</w:t>
      </w:r>
      <w:r w:rsidR="2B812DD0">
        <w:t xml:space="preserve"> In both stages, there are two options for the development process – the git flow model and the trunk model</w:t>
      </w:r>
      <w:r w:rsidR="240330AC">
        <w:t>.</w:t>
      </w:r>
      <w:r w:rsidR="4D4DE822">
        <w:t xml:space="preserve"> Both options are currently going through evaluation to determine </w:t>
      </w:r>
      <w:r w:rsidR="7D672127">
        <w:t>the option that is</w:t>
      </w:r>
      <w:r w:rsidR="4D4DE822">
        <w:t xml:space="preserve"> be</w:t>
      </w:r>
      <w:r w:rsidR="53DBE5C1">
        <w:t>st</w:t>
      </w:r>
      <w:r w:rsidR="4D4DE822">
        <w:t xml:space="preserve"> suited for this software implementation.</w:t>
      </w:r>
    </w:p>
    <w:p w14:paraId="4DFFDDB4" w14:textId="0F4A01B0" w:rsidR="3F2DF2BC" w:rsidRDefault="3F2DF2BC" w:rsidP="3F2DF2BC"/>
    <w:p w14:paraId="28A8424B" w14:textId="2FBBB6EE" w:rsidR="240330AC" w:rsidRDefault="272B7F76" w:rsidP="3F2DF2BC">
      <w:r>
        <w:rPr>
          <w:noProof/>
        </w:rPr>
        <w:drawing>
          <wp:inline distT="0" distB="0" distL="0" distR="0" wp14:anchorId="3E6E3E37" wp14:editId="6719B040">
            <wp:extent cx="4572000" cy="3162300"/>
            <wp:effectExtent l="0" t="0" r="0" b="0"/>
            <wp:docPr id="310557060" name="Picture 944004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4004763"/>
                    <pic:cNvPicPr/>
                  </pic:nvPicPr>
                  <pic:blipFill>
                    <a:blip r:embed="rId14">
                      <a:extLst>
                        <a:ext uri="{28A0092B-C50C-407E-A947-70E740481C1C}">
                          <a14:useLocalDpi xmlns:a14="http://schemas.microsoft.com/office/drawing/2010/main" val="0"/>
                        </a:ext>
                      </a:extLst>
                    </a:blip>
                    <a:stretch>
                      <a:fillRect/>
                    </a:stretch>
                  </pic:blipFill>
                  <pic:spPr>
                    <a:xfrm>
                      <a:off x="0" y="0"/>
                      <a:ext cx="4572000" cy="3162300"/>
                    </a:xfrm>
                    <a:prstGeom prst="rect">
                      <a:avLst/>
                    </a:prstGeom>
                  </pic:spPr>
                </pic:pic>
              </a:graphicData>
            </a:graphic>
          </wp:inline>
        </w:drawing>
      </w:r>
    </w:p>
    <w:p w14:paraId="51746450" w14:textId="49E93A07" w:rsidR="3F2DF2BC" w:rsidRDefault="3F2DF2BC" w:rsidP="3F2DF2BC"/>
    <w:p w14:paraId="2089619C" w14:textId="6A36E421" w:rsidR="240330AC" w:rsidRDefault="240330AC" w:rsidP="3F2DF2BC">
      <w:r>
        <w:t>Th</w:t>
      </w:r>
      <w:r w:rsidRPr="3F2DF2BC">
        <w:t xml:space="preserve">e above diagram illustrates the branching strategy of the git flow model. </w:t>
      </w:r>
      <w:r w:rsidR="4D5FA3CC" w:rsidRPr="3F2DF2BC">
        <w:t>In this model, t</w:t>
      </w:r>
      <w:r w:rsidRPr="3F2DF2BC">
        <w:t>here are 4 main branches</w:t>
      </w:r>
      <w:r w:rsidR="5EA3DCEE" w:rsidRPr="3F2DF2BC">
        <w:t xml:space="preserve"> – </w:t>
      </w:r>
      <w:r w:rsidR="5D853486" w:rsidRPr="3F2DF2BC">
        <w:t>m</w:t>
      </w:r>
      <w:r w:rsidRPr="3F2DF2BC">
        <w:t xml:space="preserve">aster, </w:t>
      </w:r>
      <w:r w:rsidR="41A1CC76" w:rsidRPr="3F2DF2BC">
        <w:t>h</w:t>
      </w:r>
      <w:r w:rsidRPr="3F2DF2BC">
        <w:t xml:space="preserve">otfix, </w:t>
      </w:r>
      <w:r w:rsidR="5B9C7333" w:rsidRPr="3F2DF2BC">
        <w:t>r</w:t>
      </w:r>
      <w:r w:rsidRPr="3F2DF2BC">
        <w:t>elease,</w:t>
      </w:r>
      <w:r w:rsidR="68E90D6A" w:rsidRPr="3F2DF2BC">
        <w:t xml:space="preserve"> and</w:t>
      </w:r>
      <w:r w:rsidRPr="3F2DF2BC">
        <w:t xml:space="preserve"> </w:t>
      </w:r>
      <w:r w:rsidR="430D06E2" w:rsidRPr="3F2DF2BC">
        <w:t>d</w:t>
      </w:r>
      <w:r w:rsidRPr="3F2DF2BC">
        <w:t>evelop.</w:t>
      </w:r>
      <w:r w:rsidR="3A5DEE6D" w:rsidRPr="3F2DF2BC">
        <w:t xml:space="preserve"> Each feature has its own branch where features are merged in parallel to the development branch</w:t>
      </w:r>
      <w:r w:rsidR="31616428" w:rsidRPr="3F2DF2BC">
        <w:t>.</w:t>
      </w:r>
      <w:r w:rsidR="58BA4EAB" w:rsidRPr="3F2DF2BC">
        <w:t xml:space="preserve"> </w:t>
      </w:r>
      <w:r w:rsidR="3A5DEE6D" w:rsidRPr="3F2DF2BC">
        <w:t>Pull requests are initiated by a feature branch developer when th</w:t>
      </w:r>
      <w:r w:rsidR="0A4154B5" w:rsidRPr="3F2DF2BC">
        <w:t>at</w:t>
      </w:r>
      <w:r w:rsidR="3A5DEE6D" w:rsidRPr="3F2DF2BC">
        <w:t xml:space="preserve"> feature branch is complete and ready to be merged into </w:t>
      </w:r>
      <w:r w:rsidR="5D7AFF17" w:rsidRPr="3F2DF2BC">
        <w:t>downstream</w:t>
      </w:r>
      <w:r w:rsidR="3A5DEE6D" w:rsidRPr="3F2DF2BC">
        <w:t xml:space="preserve"> environments (</w:t>
      </w:r>
      <w:r w:rsidR="0267AFDA" w:rsidRPr="3F2DF2BC">
        <w:t>d</w:t>
      </w:r>
      <w:r w:rsidR="3A5DEE6D" w:rsidRPr="3F2DF2BC">
        <w:t xml:space="preserve">ev, </w:t>
      </w:r>
      <w:r w:rsidR="59A5B213" w:rsidRPr="3F2DF2BC">
        <w:t>t</w:t>
      </w:r>
      <w:r w:rsidR="63C03813" w:rsidRPr="3F2DF2BC">
        <w:t>est</w:t>
      </w:r>
      <w:r w:rsidR="3A5DEE6D" w:rsidRPr="3F2DF2BC">
        <w:t>,</w:t>
      </w:r>
      <w:r w:rsidR="66F1077F" w:rsidRPr="3F2DF2BC">
        <w:t xml:space="preserve"> and</w:t>
      </w:r>
      <w:r w:rsidR="3A5DEE6D" w:rsidRPr="3F2DF2BC">
        <w:t xml:space="preserve"> </w:t>
      </w:r>
      <w:r w:rsidR="6E9EF445" w:rsidRPr="3F2DF2BC">
        <w:t>p</w:t>
      </w:r>
      <w:r w:rsidR="07CE18E1" w:rsidRPr="3F2DF2BC">
        <w:t>r</w:t>
      </w:r>
      <w:r w:rsidR="3A5DEE6D" w:rsidRPr="3F2DF2BC">
        <w:t>oduction)</w:t>
      </w:r>
      <w:r w:rsidR="3ADD62DF" w:rsidRPr="3F2DF2BC">
        <w:t>. Pull request reviews are required for all pull requests to the external environments of Dev, Master, and Release from remote feature branche</w:t>
      </w:r>
      <w:r w:rsidR="52C0306B" w:rsidRPr="3F2DF2BC">
        <w:t xml:space="preserve">s. </w:t>
      </w:r>
    </w:p>
    <w:p w14:paraId="493E89C3" w14:textId="02149603" w:rsidR="3F2DF2BC" w:rsidRDefault="3F2DF2BC" w:rsidP="3F2DF2BC"/>
    <w:p w14:paraId="4E148E0B" w14:textId="4FBD7EDF" w:rsidR="428E0B64" w:rsidRDefault="35F7A93A" w:rsidP="3F2DF2BC">
      <w:r>
        <w:rPr>
          <w:noProof/>
        </w:rPr>
        <w:lastRenderedPageBreak/>
        <w:drawing>
          <wp:inline distT="0" distB="0" distL="0" distR="0" wp14:anchorId="4CBF70F5" wp14:editId="05F745E7">
            <wp:extent cx="4343400" cy="2971800"/>
            <wp:effectExtent l="0" t="0" r="0" b="0"/>
            <wp:docPr id="494433044" name="Picture 166856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8569647"/>
                    <pic:cNvPicPr/>
                  </pic:nvPicPr>
                  <pic:blipFill>
                    <a:blip r:embed="rId15">
                      <a:extLst>
                        <a:ext uri="{28A0092B-C50C-407E-A947-70E740481C1C}">
                          <a14:useLocalDpi xmlns:a14="http://schemas.microsoft.com/office/drawing/2010/main" val="0"/>
                        </a:ext>
                      </a:extLst>
                    </a:blip>
                    <a:stretch>
                      <a:fillRect/>
                    </a:stretch>
                  </pic:blipFill>
                  <pic:spPr>
                    <a:xfrm>
                      <a:off x="0" y="0"/>
                      <a:ext cx="4343400" cy="2971800"/>
                    </a:xfrm>
                    <a:prstGeom prst="rect">
                      <a:avLst/>
                    </a:prstGeom>
                  </pic:spPr>
                </pic:pic>
              </a:graphicData>
            </a:graphic>
          </wp:inline>
        </w:drawing>
      </w:r>
    </w:p>
    <w:p w14:paraId="2CBE2841" w14:textId="42FC9B0C" w:rsidR="3F2DF2BC" w:rsidRDefault="3F2DF2BC" w:rsidP="3F2DF2BC"/>
    <w:p w14:paraId="789C633B" w14:textId="60A134ED" w:rsidR="428E0B64" w:rsidRDefault="428E0B64" w:rsidP="3F2DF2BC">
      <w:pPr>
        <w:spacing w:line="259" w:lineRule="auto"/>
      </w:pPr>
      <w:r>
        <w:t>The above diagram illustrates the branching strategy of the trunk model. In this model, there are two main branches</w:t>
      </w:r>
      <w:r w:rsidR="6A3F7915">
        <w:t xml:space="preserve"> – trunk and release. Developers develop together on the trunk branch with all features present</w:t>
      </w:r>
      <w:r w:rsidR="22CE60E8">
        <w:t xml:space="preserve">, and code changes and commits occur frequently. </w:t>
      </w:r>
      <w:r w:rsidR="3ACABE76">
        <w:t>As a result, f</w:t>
      </w:r>
      <w:r w:rsidR="22CE60E8">
        <w:t>eature br</w:t>
      </w:r>
      <w:r w:rsidR="6DF5D1DE">
        <w:t>anches are not used in this model.</w:t>
      </w:r>
      <w:r w:rsidR="0B335D5E">
        <w:t xml:space="preserve"> </w:t>
      </w:r>
      <w:r w:rsidR="60A9C7C8">
        <w:t xml:space="preserve">Pull requests from the trunk branch to the release branch are initiated by </w:t>
      </w:r>
      <w:r w:rsidR="658625E9">
        <w:t>release engine</w:t>
      </w:r>
      <w:r w:rsidR="60A9C7C8">
        <w:t>er</w:t>
      </w:r>
      <w:r w:rsidR="0945EF22">
        <w:t>s</w:t>
      </w:r>
      <w:r w:rsidR="60A9C7C8">
        <w:t xml:space="preserve"> after</w:t>
      </w:r>
      <w:r w:rsidR="6E63B056">
        <w:t xml:space="preserve"> sprint period</w:t>
      </w:r>
      <w:r w:rsidR="785C1B0A">
        <w:t>s</w:t>
      </w:r>
      <w:r w:rsidR="6E63B056">
        <w:t xml:space="preserve"> where development is performed. </w:t>
      </w:r>
    </w:p>
    <w:p w14:paraId="56F5F531" w14:textId="448485E4" w:rsidR="3F2DF2BC" w:rsidRDefault="3F2DF2BC" w:rsidP="3F2DF2BC">
      <w:pPr>
        <w:spacing w:line="259" w:lineRule="auto"/>
      </w:pPr>
    </w:p>
    <w:p w14:paraId="1C3D38DD" w14:textId="123CA225" w:rsidR="6E63B056" w:rsidRDefault="6E63B056" w:rsidP="3F2DF2BC">
      <w:r w:rsidRPr="3F2DF2BC">
        <w:t xml:space="preserve">Both development options share similarities in </w:t>
      </w:r>
      <w:r w:rsidR="7048E05A" w:rsidRPr="3F2DF2BC">
        <w:t xml:space="preserve">versioning, testing, and deployment. Released software is versioned with the format </w:t>
      </w:r>
      <w:proofErr w:type="spellStart"/>
      <w:r w:rsidR="7048E05A" w:rsidRPr="3F2DF2BC">
        <w:t>vA.B.C</w:t>
      </w:r>
      <w:proofErr w:type="spellEnd"/>
      <w:r w:rsidR="7048E05A" w:rsidRPr="3F2DF2BC">
        <w:t xml:space="preserve">. The versioning starts from v0.0.0, and each value increments based on specific criteria. The patch version (C) increments with each software build in which A and B are unchanged, such as in bug fixes or internal behavioral changes. The minor version (B) increments when backward-compatible feature improvements are made. The major version (A) increments with any backwards-incompatible change. Each change to B resets C to 0, and each change to A resets both B and C to 0. Initial development prior to production deployment will remain in major version 0 (v0.B.C) regardless of compatibility changes.  </w:t>
      </w:r>
    </w:p>
    <w:p w14:paraId="4B258FDC" w14:textId="2F0F623A" w:rsidR="3F2DF2BC" w:rsidRDefault="3F2DF2BC" w:rsidP="3F2DF2BC"/>
    <w:p w14:paraId="3E0E1397" w14:textId="278A5501" w:rsidR="67C7EC00" w:rsidRDefault="67C7EC00" w:rsidP="3F2DF2BC">
      <w:pPr>
        <w:spacing w:line="259" w:lineRule="auto"/>
      </w:pPr>
      <w:r>
        <w:t xml:space="preserve">After </w:t>
      </w:r>
      <w:r w:rsidR="2E9F5E15">
        <w:t xml:space="preserve">a </w:t>
      </w:r>
      <w:r>
        <w:t>pull request</w:t>
      </w:r>
      <w:r w:rsidR="2CF69905">
        <w:t xml:space="preserve"> is completed</w:t>
      </w:r>
      <w:r>
        <w:t>,</w:t>
      </w:r>
      <w:r w:rsidR="5A0DC588">
        <w:t xml:space="preserve"> the</w:t>
      </w:r>
      <w:r>
        <w:t xml:space="preserve"> software is </w:t>
      </w:r>
      <w:r w:rsidR="16BCC470">
        <w:t xml:space="preserve">passed through the DevOps pipeline described in the Functional Architecture section of this document. </w:t>
      </w:r>
      <w:r w:rsidR="3FE53531">
        <w:t>In this pipeline, s</w:t>
      </w:r>
      <w:r w:rsidR="16BCC470">
        <w:t xml:space="preserve">oftware is </w:t>
      </w:r>
      <w:r>
        <w:t>automatically</w:t>
      </w:r>
      <w:r w:rsidR="2E3B2461">
        <w:t xml:space="preserve"> tested</w:t>
      </w:r>
      <w:r>
        <w:t xml:space="preserve"> </w:t>
      </w:r>
      <w:r w:rsidR="7DC7F82C">
        <w:t>with</w:t>
      </w:r>
      <w:r>
        <w:t xml:space="preserve"> a test harness that evaluates coding style, test cases, and test coverage</w:t>
      </w:r>
      <w:r w:rsidR="375BEFBA">
        <w:t xml:space="preserve">. </w:t>
      </w:r>
      <w:r w:rsidR="5B4A2959">
        <w:t>Nex</w:t>
      </w:r>
      <w:r w:rsidR="375BEFBA">
        <w:t>t</w:t>
      </w:r>
      <w:r w:rsidR="5B4A2959">
        <w:t>, software</w:t>
      </w:r>
      <w:r w:rsidR="375BEFBA">
        <w:t xml:space="preserve"> is manually scanned with SonarQube to inspect code quality and identify security vulnerabilities. The information provided by the test harness and security scan is used to review and resolve issues, and this process is iterated until software is ready for release.</w:t>
      </w:r>
      <w:r w:rsidR="506AE5CC">
        <w:t xml:space="preserve"> </w:t>
      </w:r>
    </w:p>
    <w:p w14:paraId="6E5DF103" w14:textId="593FBAF0" w:rsidR="3F2DF2BC" w:rsidRDefault="3F2DF2BC" w:rsidP="3F2DF2BC"/>
    <w:p w14:paraId="37EFA0B6" w14:textId="3E9A4815" w:rsidR="5749ABDD" w:rsidRDefault="5749ABDD" w:rsidP="3F2DF2BC">
      <w:r w:rsidRPr="21B60E73">
        <w:rPr>
          <w:color w:val="000000" w:themeColor="text1"/>
        </w:rPr>
        <w:t xml:space="preserve">Deployment </w:t>
      </w:r>
      <w:r w:rsidR="7902BDBC" w:rsidRPr="21B60E73">
        <w:rPr>
          <w:color w:val="000000" w:themeColor="text1"/>
        </w:rPr>
        <w:t>strategies are</w:t>
      </w:r>
      <w:r w:rsidRPr="21B60E73">
        <w:rPr>
          <w:color w:val="000000" w:themeColor="text1"/>
        </w:rPr>
        <w:t xml:space="preserve"> similar between the git flow and </w:t>
      </w:r>
      <w:r w:rsidR="01835864" w:rsidRPr="21B60E73">
        <w:rPr>
          <w:color w:val="000000" w:themeColor="text1"/>
        </w:rPr>
        <w:t xml:space="preserve">trunk </w:t>
      </w:r>
      <w:proofErr w:type="gramStart"/>
      <w:r w:rsidRPr="21B60E73">
        <w:rPr>
          <w:color w:val="000000" w:themeColor="text1"/>
        </w:rPr>
        <w:t>model</w:t>
      </w:r>
      <w:r w:rsidR="42DDDBB8" w:rsidRPr="21B60E73">
        <w:rPr>
          <w:color w:val="000000" w:themeColor="text1"/>
        </w:rPr>
        <w:t>s</w:t>
      </w:r>
      <w:r w:rsidR="331CBB1F" w:rsidRPr="21B60E73">
        <w:rPr>
          <w:color w:val="000000" w:themeColor="text1"/>
        </w:rPr>
        <w:t>, but</w:t>
      </w:r>
      <w:proofErr w:type="gramEnd"/>
      <w:r w:rsidR="331CBB1F" w:rsidRPr="21B60E73">
        <w:rPr>
          <w:color w:val="000000" w:themeColor="text1"/>
        </w:rPr>
        <w:t xml:space="preserve"> </w:t>
      </w:r>
      <w:r w:rsidR="660EF15D" w:rsidRPr="21B60E73">
        <w:rPr>
          <w:color w:val="000000" w:themeColor="text1"/>
        </w:rPr>
        <w:t xml:space="preserve">differ between the two stages of development. </w:t>
      </w:r>
      <w:r w:rsidR="1D107D09" w:rsidRPr="21B60E73">
        <w:rPr>
          <w:color w:val="000000" w:themeColor="text1"/>
        </w:rPr>
        <w:t>After</w:t>
      </w:r>
      <w:r w:rsidR="63E7B134" w:rsidRPr="21B60E73">
        <w:rPr>
          <w:color w:val="000000" w:themeColor="text1"/>
        </w:rPr>
        <w:t xml:space="preserve"> ML</w:t>
      </w:r>
      <w:r w:rsidR="1D107D09" w:rsidRPr="21B60E73">
        <w:rPr>
          <w:color w:val="000000" w:themeColor="text1"/>
        </w:rPr>
        <w:t xml:space="preserve"> </w:t>
      </w:r>
      <w:r w:rsidR="1A7C8874" w:rsidRPr="21B60E73">
        <w:rPr>
          <w:color w:val="000000" w:themeColor="text1"/>
        </w:rPr>
        <w:t>model software</w:t>
      </w:r>
      <w:r w:rsidR="1D107D09" w:rsidRPr="21B60E73">
        <w:rPr>
          <w:color w:val="000000" w:themeColor="text1"/>
        </w:rPr>
        <w:t xml:space="preserve"> passes through the testing process </w:t>
      </w:r>
      <w:r w:rsidR="5F6EB7A4" w:rsidRPr="21B60E73">
        <w:rPr>
          <w:color w:val="000000" w:themeColor="text1"/>
        </w:rPr>
        <w:t xml:space="preserve">in the local environment on the DGX workstation, trained models are </w:t>
      </w:r>
      <w:r w:rsidR="7EDEEFC3" w:rsidRPr="21B60E73">
        <w:rPr>
          <w:color w:val="000000" w:themeColor="text1"/>
        </w:rPr>
        <w:t xml:space="preserve">pushed to a model repository and </w:t>
      </w:r>
      <w:r w:rsidR="346CEDC1" w:rsidRPr="21B60E73">
        <w:rPr>
          <w:color w:val="000000" w:themeColor="text1"/>
        </w:rPr>
        <w:t xml:space="preserve">then </w:t>
      </w:r>
      <w:r w:rsidR="5F6EB7A4" w:rsidRPr="21B60E73">
        <w:rPr>
          <w:color w:val="000000" w:themeColor="text1"/>
        </w:rPr>
        <w:t xml:space="preserve">deployed to the Build environment </w:t>
      </w:r>
      <w:r w:rsidR="3BA02C17">
        <w:t>on the Merrifield Engineering Pod</w:t>
      </w:r>
      <w:r w:rsidR="7CF62908">
        <w:t xml:space="preserve"> for use in the second development stage.</w:t>
      </w:r>
      <w:r w:rsidR="5128002F">
        <w:t xml:space="preserve"> Software developed in the Build environment </w:t>
      </w:r>
      <w:r w:rsidR="2BF7E776">
        <w:t xml:space="preserve">is </w:t>
      </w:r>
      <w:r w:rsidR="188E22F7">
        <w:t xml:space="preserve">packaged into deployable and uniquely versioned Docker images and </w:t>
      </w:r>
      <w:r w:rsidR="2BF7E776">
        <w:t xml:space="preserve">pushed </w:t>
      </w:r>
      <w:r w:rsidR="202751B3">
        <w:t xml:space="preserve">to an artifact repository. </w:t>
      </w:r>
      <w:r w:rsidR="3CFD2201">
        <w:t xml:space="preserve">Software is first </w:t>
      </w:r>
      <w:r w:rsidR="3CFD2201">
        <w:lastRenderedPageBreak/>
        <w:t>deployed to the pre-production/staging environment for testing in a production-like environment. Successful testing in this environmen</w:t>
      </w:r>
      <w:r w:rsidR="6595127A">
        <w:t xml:space="preserve">t </w:t>
      </w:r>
      <w:r w:rsidR="3CFD2201">
        <w:t>certifie</w:t>
      </w:r>
      <w:r w:rsidR="51307FB9">
        <w:t>s the software</w:t>
      </w:r>
      <w:r w:rsidR="3CFD2201">
        <w:t xml:space="preserve"> as the Golden Image Update </w:t>
      </w:r>
      <w:r w:rsidR="092A06E4">
        <w:t>which is</w:t>
      </w:r>
      <w:r w:rsidR="3CFD2201">
        <w:t xml:space="preserve"> ready to be deployed </w:t>
      </w:r>
      <w:r w:rsidR="3DCF58A6">
        <w:t>to the Production Serving environments at ECIP sites</w:t>
      </w:r>
      <w:r w:rsidR="3CFD2201">
        <w:t xml:space="preserve">. </w:t>
      </w:r>
    </w:p>
    <w:p w14:paraId="60416392" w14:textId="2DCE9FA8" w:rsidR="067308FA" w:rsidRDefault="067308FA" w:rsidP="3F2DF2BC">
      <w:pPr>
        <w:rPr>
          <w:color w:val="000000" w:themeColor="text1"/>
        </w:rPr>
      </w:pPr>
      <w:r>
        <w:t xml:space="preserve"> </w:t>
      </w:r>
    </w:p>
    <w:p w14:paraId="78FE51AC" w14:textId="77777777" w:rsidR="00DA1AB3" w:rsidRDefault="00DA1AB3">
      <w:pPr>
        <w:rPr>
          <w:rFonts w:ascii="Arial" w:hAnsi="Arial"/>
          <w:b/>
          <w:sz w:val="28"/>
          <w:szCs w:val="20"/>
        </w:rPr>
      </w:pPr>
      <w:r>
        <w:br w:type="page"/>
      </w:r>
    </w:p>
    <w:p w14:paraId="5AF13061" w14:textId="44F2889F" w:rsidR="00714787" w:rsidRDefault="00B756C7" w:rsidP="00714787">
      <w:pPr>
        <w:pStyle w:val="Heading1"/>
      </w:pPr>
      <w:bookmarkStart w:id="7" w:name="_Toc37408914"/>
      <w:r>
        <w:lastRenderedPageBreak/>
        <w:t>ECIP</w:t>
      </w:r>
      <w:r w:rsidR="00714787">
        <w:t xml:space="preserve"> </w:t>
      </w:r>
      <w:r w:rsidR="00714787" w:rsidRPr="00D600C8">
        <w:t>DevOps</w:t>
      </w:r>
      <w:r w:rsidR="00714787">
        <w:t xml:space="preserve"> </w:t>
      </w:r>
      <w:bookmarkEnd w:id="7"/>
      <w:r w:rsidR="000F7D41">
        <w:t>Standards</w:t>
      </w:r>
    </w:p>
    <w:p w14:paraId="3D534F7A" w14:textId="401CD5AF" w:rsidR="00714787" w:rsidRDefault="00714787" w:rsidP="00714787"/>
    <w:p w14:paraId="2D3E76AA" w14:textId="550319E5" w:rsidR="00714787" w:rsidRPr="000F3AD1" w:rsidRDefault="00C82875" w:rsidP="000F3AD1">
      <w:pPr>
        <w:pStyle w:val="Heading2"/>
        <w:rPr>
          <w:rFonts w:ascii="Arial" w:hAnsi="Arial" w:cs="Arial"/>
          <w:b/>
          <w:bCs/>
          <w:color w:val="000000" w:themeColor="text1"/>
          <w:sz w:val="22"/>
          <w:szCs w:val="22"/>
        </w:rPr>
      </w:pPr>
      <w:r>
        <w:rPr>
          <w:rFonts w:ascii="Arial" w:hAnsi="Arial" w:cs="Arial"/>
          <w:b/>
          <w:bCs/>
          <w:color w:val="000000" w:themeColor="text1"/>
          <w:sz w:val="22"/>
          <w:szCs w:val="22"/>
        </w:rPr>
        <w:t>Versioning Scheme</w:t>
      </w:r>
      <w:r w:rsidR="004761E5">
        <w:rPr>
          <w:rFonts w:ascii="Arial" w:hAnsi="Arial" w:cs="Arial"/>
          <w:b/>
          <w:bCs/>
          <w:color w:val="000000" w:themeColor="text1"/>
          <w:sz w:val="22"/>
          <w:szCs w:val="22"/>
        </w:rPr>
        <w:t xml:space="preserve"> for Branches</w:t>
      </w:r>
    </w:p>
    <w:p w14:paraId="14E56DF4" w14:textId="6596A200" w:rsidR="00714787" w:rsidRDefault="00714787" w:rsidP="00714787"/>
    <w:p w14:paraId="2BF0E29A" w14:textId="6B48598F" w:rsidR="40556028" w:rsidRDefault="40556028" w:rsidP="3F2DF2BC">
      <w:r>
        <w:t xml:space="preserve">For feature development branches, software builds </w:t>
      </w:r>
      <w:r w:rsidR="78EF0D1E">
        <w:t>ar</w:t>
      </w:r>
      <w:r>
        <w:t xml:space="preserve">e versioned with the format </w:t>
      </w:r>
      <w:proofErr w:type="spellStart"/>
      <w:r>
        <w:t>vA.B.</w:t>
      </w:r>
      <w:proofErr w:type="gramStart"/>
      <w:r>
        <w:t>C.BranchName.D</w:t>
      </w:r>
      <w:proofErr w:type="spellEnd"/>
      <w:proofErr w:type="gramEnd"/>
      <w:r>
        <w:t xml:space="preserve">, with D iterating with each branch build. The </w:t>
      </w:r>
      <w:proofErr w:type="spellStart"/>
      <w:r>
        <w:t>v.A.B.C</w:t>
      </w:r>
      <w:proofErr w:type="spellEnd"/>
      <w:r>
        <w:t xml:space="preserve"> version in this format is based on the version the branch originates from. When the feature branch is merged into the destination branch, the destination branch version is incremented according to criteria defined in the Development Process section of this document.</w:t>
      </w:r>
    </w:p>
    <w:p w14:paraId="5ED1C9B7" w14:textId="77777777" w:rsidR="000F3AD1" w:rsidRDefault="000F3AD1" w:rsidP="00714787"/>
    <w:p w14:paraId="673AAA1F" w14:textId="31346B04" w:rsidR="00714787" w:rsidRDefault="00714787" w:rsidP="3F2DF2BC">
      <w:pPr>
        <w:pStyle w:val="Heading2"/>
        <w:rPr>
          <w:rFonts w:ascii="Arial" w:eastAsia="Arial" w:hAnsi="Arial" w:cs="Arial"/>
          <w:b/>
          <w:bCs/>
          <w:color w:val="000000" w:themeColor="text1"/>
          <w:sz w:val="22"/>
          <w:szCs w:val="22"/>
        </w:rPr>
      </w:pPr>
      <w:bookmarkStart w:id="8" w:name="_Toc37408916"/>
      <w:r w:rsidRPr="3F2DF2BC">
        <w:rPr>
          <w:rFonts w:ascii="Arial" w:eastAsia="Arial" w:hAnsi="Arial" w:cs="Arial"/>
          <w:b/>
          <w:bCs/>
          <w:color w:val="000000" w:themeColor="text1"/>
          <w:sz w:val="22"/>
          <w:szCs w:val="22"/>
        </w:rPr>
        <w:t>Coding Standards</w:t>
      </w:r>
      <w:bookmarkEnd w:id="8"/>
    </w:p>
    <w:p w14:paraId="42FA43C2" w14:textId="77777777" w:rsidR="000F3AD1" w:rsidRPr="000F3AD1" w:rsidRDefault="000F3AD1" w:rsidP="3F2DF2BC"/>
    <w:p w14:paraId="066A8497" w14:textId="4B69BC96" w:rsidR="5C69D37F" w:rsidRDefault="5C69D37F" w:rsidP="3F2DF2BC">
      <w:pPr>
        <w:spacing w:line="259" w:lineRule="auto"/>
      </w:pPr>
      <w:r w:rsidRPr="3F2DF2BC">
        <w:t>Code should follow the following general guidelines:</w:t>
      </w:r>
    </w:p>
    <w:p w14:paraId="7D2969D1" w14:textId="56F75F1B" w:rsidR="199115A6" w:rsidRDefault="199115A6" w:rsidP="3F2DF2BC">
      <w:pPr>
        <w:pStyle w:val="ListParagraph"/>
        <w:numPr>
          <w:ilvl w:val="0"/>
          <w:numId w:val="4"/>
        </w:numPr>
        <w:rPr>
          <w:rFonts w:ascii="Times New Roman" w:eastAsia="Times New Roman" w:hAnsi="Times New Roman" w:cs="Times New Roman"/>
        </w:rPr>
      </w:pPr>
      <w:r w:rsidRPr="3F2DF2BC">
        <w:rPr>
          <w:rFonts w:ascii="Times New Roman" w:eastAsia="Times New Roman" w:hAnsi="Times New Roman" w:cs="Times New Roman"/>
        </w:rPr>
        <w:t>S</w:t>
      </w:r>
      <w:r w:rsidR="70DE43BB" w:rsidRPr="3F2DF2BC">
        <w:rPr>
          <w:rFonts w:ascii="Times New Roman" w:eastAsia="Times New Roman" w:hAnsi="Times New Roman" w:cs="Times New Roman"/>
        </w:rPr>
        <w:t xml:space="preserve">ource code </w:t>
      </w:r>
      <w:r w:rsidR="14795A4D" w:rsidRPr="3F2DF2BC">
        <w:rPr>
          <w:rFonts w:ascii="Times New Roman" w:eastAsia="Times New Roman" w:hAnsi="Times New Roman" w:cs="Times New Roman"/>
        </w:rPr>
        <w:t xml:space="preserve">should be placed </w:t>
      </w:r>
      <w:r w:rsidR="70DE43BB" w:rsidRPr="3F2DF2BC">
        <w:rPr>
          <w:rFonts w:ascii="Times New Roman" w:eastAsia="Times New Roman" w:hAnsi="Times New Roman" w:cs="Times New Roman"/>
        </w:rPr>
        <w:t xml:space="preserve">in an appropriate module directory rather than the root.  </w:t>
      </w:r>
    </w:p>
    <w:p w14:paraId="15278178" w14:textId="677DFC21" w:rsidR="70DE43BB" w:rsidRDefault="70DE43BB" w:rsidP="3F2DF2BC">
      <w:pPr>
        <w:pStyle w:val="ListParagraph"/>
        <w:numPr>
          <w:ilvl w:val="0"/>
          <w:numId w:val="4"/>
        </w:numPr>
        <w:rPr>
          <w:rFonts w:ascii="Times New Roman" w:eastAsia="Times New Roman" w:hAnsi="Times New Roman" w:cs="Times New Roman"/>
        </w:rPr>
      </w:pPr>
      <w:proofErr w:type="spellStart"/>
      <w:r w:rsidRPr="3F2DF2BC">
        <w:rPr>
          <w:rFonts w:ascii="Times New Roman" w:eastAsia="Times New Roman" w:hAnsi="Times New Roman" w:cs="Times New Roman"/>
        </w:rPr>
        <w:t>Pipenv</w:t>
      </w:r>
      <w:proofErr w:type="spellEnd"/>
      <w:r w:rsidRPr="3F2DF2BC">
        <w:rPr>
          <w:rFonts w:ascii="Times New Roman" w:eastAsia="Times New Roman" w:hAnsi="Times New Roman" w:cs="Times New Roman"/>
        </w:rPr>
        <w:t xml:space="preserve"> </w:t>
      </w:r>
      <w:r w:rsidR="76C02D35" w:rsidRPr="3F2DF2BC">
        <w:rPr>
          <w:rFonts w:ascii="Times New Roman" w:eastAsia="Times New Roman" w:hAnsi="Times New Roman" w:cs="Times New Roman"/>
        </w:rPr>
        <w:t xml:space="preserve">should be leveraged </w:t>
      </w:r>
      <w:r w:rsidRPr="3F2DF2BC">
        <w:rPr>
          <w:rFonts w:ascii="Times New Roman" w:eastAsia="Times New Roman" w:hAnsi="Times New Roman" w:cs="Times New Roman"/>
        </w:rPr>
        <w:t xml:space="preserve">for dependency management. </w:t>
      </w:r>
    </w:p>
    <w:p w14:paraId="2055B92D" w14:textId="03C0B6F9" w:rsidR="70DE43BB" w:rsidRDefault="70DE43BB" w:rsidP="3F2DF2BC">
      <w:pPr>
        <w:pStyle w:val="ListParagraph"/>
        <w:numPr>
          <w:ilvl w:val="0"/>
          <w:numId w:val="4"/>
        </w:numPr>
        <w:rPr>
          <w:rFonts w:ascii="Times New Roman" w:eastAsia="Times New Roman" w:hAnsi="Times New Roman" w:cs="Times New Roman"/>
        </w:rPr>
      </w:pPr>
      <w:r w:rsidRPr="3F2DF2BC">
        <w:rPr>
          <w:rFonts w:ascii="Times New Roman" w:eastAsia="Times New Roman" w:hAnsi="Times New Roman" w:cs="Times New Roman"/>
        </w:rPr>
        <w:t xml:space="preserve">Ensure consistency in documentation (in source code) using </w:t>
      </w:r>
      <w:proofErr w:type="spellStart"/>
      <w:r w:rsidRPr="3F2DF2BC">
        <w:rPr>
          <w:rFonts w:ascii="Times New Roman" w:eastAsia="Times New Roman" w:hAnsi="Times New Roman" w:cs="Times New Roman"/>
        </w:rPr>
        <w:t>reStructuredText</w:t>
      </w:r>
      <w:proofErr w:type="spellEnd"/>
      <w:r w:rsidRPr="3F2DF2BC">
        <w:rPr>
          <w:rFonts w:ascii="Times New Roman" w:eastAsia="Times New Roman" w:hAnsi="Times New Roman" w:cs="Times New Roman"/>
        </w:rPr>
        <w:t xml:space="preserve"> to allow for on-the-fly generation of documentation. </w:t>
      </w:r>
    </w:p>
    <w:p w14:paraId="5DD17133" w14:textId="1C49A243" w:rsidR="57AEEF92" w:rsidRDefault="57AEEF92" w:rsidP="3F2DF2BC">
      <w:pPr>
        <w:pStyle w:val="ListParagraph"/>
        <w:numPr>
          <w:ilvl w:val="0"/>
          <w:numId w:val="4"/>
        </w:numPr>
        <w:rPr>
          <w:rFonts w:ascii="Times New Roman" w:eastAsia="Times New Roman" w:hAnsi="Times New Roman" w:cs="Times New Roman"/>
        </w:rPr>
      </w:pPr>
      <w:r w:rsidRPr="3F2DF2BC">
        <w:rPr>
          <w:rFonts w:ascii="Times New Roman" w:eastAsia="Times New Roman" w:hAnsi="Times New Roman" w:cs="Times New Roman"/>
        </w:rPr>
        <w:t>A</w:t>
      </w:r>
      <w:r w:rsidR="70DE43BB" w:rsidRPr="3F2DF2BC">
        <w:rPr>
          <w:rFonts w:ascii="Times New Roman" w:eastAsia="Times New Roman" w:hAnsi="Times New Roman" w:cs="Times New Roman"/>
        </w:rPr>
        <w:t>dditional documentation</w:t>
      </w:r>
      <w:r w:rsidR="4B3E1D98" w:rsidRPr="3F2DF2BC">
        <w:rPr>
          <w:rFonts w:ascii="Times New Roman" w:eastAsia="Times New Roman" w:hAnsi="Times New Roman" w:cs="Times New Roman"/>
        </w:rPr>
        <w:t xml:space="preserve"> should be placed</w:t>
      </w:r>
      <w:r w:rsidR="70DE43BB" w:rsidRPr="3F2DF2BC">
        <w:rPr>
          <w:rFonts w:ascii="Times New Roman" w:eastAsia="Times New Roman" w:hAnsi="Times New Roman" w:cs="Times New Roman"/>
        </w:rPr>
        <w:t xml:space="preserve"> in the /docs directory. </w:t>
      </w:r>
    </w:p>
    <w:p w14:paraId="025F1984" w14:textId="7566DEC0" w:rsidR="07AEA2EA" w:rsidRDefault="07AEA2EA" w:rsidP="3F2DF2BC">
      <w:pPr>
        <w:pStyle w:val="ListParagraph"/>
        <w:numPr>
          <w:ilvl w:val="0"/>
          <w:numId w:val="4"/>
        </w:numPr>
        <w:rPr>
          <w:rFonts w:ascii="Times New Roman" w:eastAsia="Times New Roman" w:hAnsi="Times New Roman" w:cs="Times New Roman"/>
        </w:rPr>
      </w:pPr>
      <w:r w:rsidRPr="3F2DF2BC">
        <w:rPr>
          <w:rFonts w:ascii="Times New Roman" w:eastAsia="Times New Roman" w:hAnsi="Times New Roman" w:cs="Times New Roman"/>
        </w:rPr>
        <w:t>U</w:t>
      </w:r>
      <w:r w:rsidR="70DE43BB" w:rsidRPr="3F2DF2BC">
        <w:rPr>
          <w:rFonts w:ascii="Times New Roman" w:eastAsia="Times New Roman" w:hAnsi="Times New Roman" w:cs="Times New Roman"/>
        </w:rPr>
        <w:t xml:space="preserve">nit tests </w:t>
      </w:r>
      <w:r w:rsidR="77015209" w:rsidRPr="3F2DF2BC">
        <w:rPr>
          <w:rFonts w:ascii="Times New Roman" w:eastAsia="Times New Roman" w:hAnsi="Times New Roman" w:cs="Times New Roman"/>
        </w:rPr>
        <w:t xml:space="preserve">should be placed </w:t>
      </w:r>
      <w:r w:rsidR="70DE43BB" w:rsidRPr="3F2DF2BC">
        <w:rPr>
          <w:rFonts w:ascii="Times New Roman" w:eastAsia="Times New Roman" w:hAnsi="Times New Roman" w:cs="Times New Roman"/>
        </w:rPr>
        <w:t xml:space="preserve">in the /tests directory (refer to Test Automation standards for the unit test framework to use) </w:t>
      </w:r>
    </w:p>
    <w:p w14:paraId="34C39008" w14:textId="04063BB7" w:rsidR="3F2DF2BC" w:rsidRDefault="3F2DF2BC" w:rsidP="3F2DF2BC">
      <w:pPr>
        <w:ind w:left="360"/>
      </w:pPr>
    </w:p>
    <w:p w14:paraId="432A3057" w14:textId="09B7E2D5" w:rsidR="0CD16EF7" w:rsidRDefault="0CD16EF7" w:rsidP="3F2DF2BC">
      <w:pPr>
        <w:spacing w:line="259" w:lineRule="auto"/>
      </w:pPr>
      <w:r w:rsidRPr="3F2DF2BC">
        <w:t>Code should follow the following naming convention guidelines:</w:t>
      </w:r>
    </w:p>
    <w:p w14:paraId="7A82B8EA" w14:textId="42281649" w:rsidR="70DE43BB" w:rsidRDefault="70DE43BB" w:rsidP="3F2DF2BC">
      <w:pPr>
        <w:pStyle w:val="ListParagraph"/>
        <w:numPr>
          <w:ilvl w:val="0"/>
          <w:numId w:val="3"/>
        </w:numPr>
        <w:rPr>
          <w:rFonts w:ascii="Times New Roman" w:eastAsia="Times New Roman" w:hAnsi="Times New Roman" w:cs="Times New Roman"/>
        </w:rPr>
      </w:pPr>
      <w:r w:rsidRPr="3F2DF2BC">
        <w:rPr>
          <w:rFonts w:ascii="Times New Roman" w:eastAsia="Times New Roman" w:hAnsi="Times New Roman" w:cs="Times New Roman"/>
        </w:rPr>
        <w:t xml:space="preserve">Names should not be generic and should have relevant meaning. They should be short yet descriptive.  </w:t>
      </w:r>
    </w:p>
    <w:p w14:paraId="698E4012" w14:textId="42F26E8E" w:rsidR="70DE43BB" w:rsidRDefault="70DE43BB" w:rsidP="3F2DF2BC">
      <w:pPr>
        <w:pStyle w:val="ListParagraph"/>
        <w:numPr>
          <w:ilvl w:val="0"/>
          <w:numId w:val="3"/>
        </w:numPr>
        <w:rPr>
          <w:rFonts w:ascii="Times New Roman" w:eastAsia="Times New Roman" w:hAnsi="Times New Roman" w:cs="Times New Roman"/>
        </w:rPr>
      </w:pPr>
      <w:r w:rsidRPr="3F2DF2BC">
        <w:rPr>
          <w:rFonts w:ascii="Times New Roman" w:eastAsia="Times New Roman" w:hAnsi="Times New Roman" w:cs="Times New Roman"/>
        </w:rPr>
        <w:t xml:space="preserve">Variables should be named in lower case with an underscore </w:t>
      </w:r>
      <w:proofErr w:type="gramStart"/>
      <w:r w:rsidRPr="3F2DF2BC">
        <w:rPr>
          <w:rFonts w:ascii="Times New Roman" w:eastAsia="Times New Roman" w:hAnsi="Times New Roman" w:cs="Times New Roman"/>
        </w:rPr>
        <w:t>( _</w:t>
      </w:r>
      <w:proofErr w:type="gramEnd"/>
      <w:r w:rsidRPr="3F2DF2BC">
        <w:rPr>
          <w:rFonts w:ascii="Times New Roman" w:eastAsia="Times New Roman" w:hAnsi="Times New Roman" w:cs="Times New Roman"/>
        </w:rPr>
        <w:t xml:space="preserve"> ) separating each word; If the variable is not public, then the variable name should start with an underscore, example: _</w:t>
      </w:r>
      <w:proofErr w:type="spellStart"/>
      <w:r w:rsidRPr="3F2DF2BC">
        <w:rPr>
          <w:rFonts w:ascii="Times New Roman" w:eastAsia="Times New Roman" w:hAnsi="Times New Roman" w:cs="Times New Roman"/>
        </w:rPr>
        <w:t>private_variable</w:t>
      </w:r>
      <w:proofErr w:type="spellEnd"/>
      <w:r w:rsidRPr="3F2DF2BC">
        <w:rPr>
          <w:rFonts w:ascii="Times New Roman" w:eastAsia="Times New Roman" w:hAnsi="Times New Roman" w:cs="Times New Roman"/>
        </w:rPr>
        <w:t xml:space="preserve">. </w:t>
      </w:r>
    </w:p>
    <w:p w14:paraId="5AE90F20" w14:textId="32592529" w:rsidR="70DE43BB" w:rsidRDefault="70DE43BB" w:rsidP="3F2DF2BC">
      <w:pPr>
        <w:pStyle w:val="ListParagraph"/>
        <w:numPr>
          <w:ilvl w:val="0"/>
          <w:numId w:val="3"/>
        </w:numPr>
        <w:rPr>
          <w:rFonts w:ascii="Times New Roman" w:eastAsia="Times New Roman" w:hAnsi="Times New Roman" w:cs="Times New Roman"/>
        </w:rPr>
      </w:pPr>
      <w:r w:rsidRPr="3F2DF2BC">
        <w:rPr>
          <w:rFonts w:ascii="Times New Roman" w:eastAsia="Times New Roman" w:hAnsi="Times New Roman" w:cs="Times New Roman"/>
        </w:rPr>
        <w:t xml:space="preserve">Constants should be named in all caps and separated by an underscore. Example: PRODUCT_ID </w:t>
      </w:r>
    </w:p>
    <w:p w14:paraId="6F6B9BD6" w14:textId="51941AF9" w:rsidR="70DE43BB" w:rsidRDefault="70DE43BB" w:rsidP="3F2DF2BC">
      <w:pPr>
        <w:pStyle w:val="ListParagraph"/>
        <w:numPr>
          <w:ilvl w:val="0"/>
          <w:numId w:val="3"/>
        </w:numPr>
        <w:rPr>
          <w:rFonts w:ascii="Times New Roman" w:eastAsia="Times New Roman" w:hAnsi="Times New Roman" w:cs="Times New Roman"/>
        </w:rPr>
      </w:pPr>
      <w:r w:rsidRPr="3F2DF2BC">
        <w:rPr>
          <w:rFonts w:ascii="Times New Roman" w:eastAsia="Times New Roman" w:hAnsi="Times New Roman" w:cs="Times New Roman"/>
        </w:rPr>
        <w:t xml:space="preserve">Function and Method names should also be in lower case separated by an underscore. If private (class level), then start with _. </w:t>
      </w:r>
    </w:p>
    <w:p w14:paraId="6AC6BA57" w14:textId="3C60B7CD" w:rsidR="70DE43BB" w:rsidRDefault="70DE43BB" w:rsidP="3F2DF2BC">
      <w:pPr>
        <w:pStyle w:val="ListParagraph"/>
        <w:numPr>
          <w:ilvl w:val="0"/>
          <w:numId w:val="3"/>
        </w:numPr>
        <w:rPr>
          <w:rFonts w:ascii="Times New Roman" w:eastAsia="Times New Roman" w:hAnsi="Times New Roman" w:cs="Times New Roman"/>
        </w:rPr>
      </w:pPr>
      <w:r w:rsidRPr="3F2DF2BC">
        <w:rPr>
          <w:rFonts w:ascii="Times New Roman" w:eastAsia="Times New Roman" w:hAnsi="Times New Roman" w:cs="Times New Roman"/>
        </w:rPr>
        <w:t>Classes</w:t>
      </w:r>
      <w:r w:rsidR="1410318C" w:rsidRPr="3F2DF2BC">
        <w:rPr>
          <w:rFonts w:ascii="Times New Roman" w:eastAsia="Times New Roman" w:hAnsi="Times New Roman" w:cs="Times New Roman"/>
        </w:rPr>
        <w:t xml:space="preserve"> should u</w:t>
      </w:r>
      <w:r w:rsidRPr="3F2DF2BC">
        <w:rPr>
          <w:rFonts w:ascii="Times New Roman" w:eastAsia="Times New Roman" w:hAnsi="Times New Roman" w:cs="Times New Roman"/>
        </w:rPr>
        <w:t xml:space="preserve">se upper case camel casing. Example: </w:t>
      </w:r>
      <w:proofErr w:type="spellStart"/>
      <w:r w:rsidRPr="3F2DF2BC">
        <w:rPr>
          <w:rFonts w:ascii="Times New Roman" w:eastAsia="Times New Roman" w:hAnsi="Times New Roman" w:cs="Times New Roman"/>
        </w:rPr>
        <w:t>NeuralNetworkClass</w:t>
      </w:r>
      <w:proofErr w:type="spellEnd"/>
      <w:r w:rsidRPr="3F2DF2BC">
        <w:rPr>
          <w:rFonts w:ascii="Times New Roman" w:eastAsia="Times New Roman" w:hAnsi="Times New Roman" w:cs="Times New Roman"/>
        </w:rPr>
        <w:t xml:space="preserve"> </w:t>
      </w:r>
    </w:p>
    <w:p w14:paraId="29011B42" w14:textId="08EC3697" w:rsidR="70DE43BB" w:rsidRDefault="70DE43BB" w:rsidP="3F2DF2BC">
      <w:pPr>
        <w:pStyle w:val="ListParagraph"/>
        <w:numPr>
          <w:ilvl w:val="0"/>
          <w:numId w:val="3"/>
        </w:numPr>
        <w:rPr>
          <w:rFonts w:ascii="Times New Roman" w:eastAsia="Times New Roman" w:hAnsi="Times New Roman" w:cs="Times New Roman"/>
        </w:rPr>
      </w:pPr>
      <w:r w:rsidRPr="3F2DF2BC">
        <w:rPr>
          <w:rFonts w:ascii="Times New Roman" w:eastAsia="Times New Roman" w:hAnsi="Times New Roman" w:cs="Times New Roman"/>
        </w:rPr>
        <w:t xml:space="preserve">Packages should be named in lowercase with an underscore separating them, preferably single-worded. </w:t>
      </w:r>
    </w:p>
    <w:p w14:paraId="6E5ACE9F" w14:textId="42DDFA3B" w:rsidR="45A567C0" w:rsidRDefault="45A567C0" w:rsidP="3F2DF2BC">
      <w:pPr>
        <w:pStyle w:val="ListParagraph"/>
        <w:numPr>
          <w:ilvl w:val="0"/>
          <w:numId w:val="3"/>
        </w:numPr>
        <w:rPr>
          <w:rFonts w:ascii="Times New Roman" w:eastAsia="Times New Roman" w:hAnsi="Times New Roman" w:cs="Times New Roman"/>
        </w:rPr>
      </w:pPr>
      <w:r w:rsidRPr="3F2DF2BC">
        <w:rPr>
          <w:rFonts w:ascii="Times New Roman" w:eastAsia="Times New Roman" w:hAnsi="Times New Roman" w:cs="Times New Roman"/>
        </w:rPr>
        <w:t>H</w:t>
      </w:r>
      <w:r w:rsidR="70DE43BB" w:rsidRPr="3F2DF2BC">
        <w:rPr>
          <w:rFonts w:ascii="Times New Roman" w:eastAsia="Times New Roman" w:hAnsi="Times New Roman" w:cs="Times New Roman"/>
        </w:rPr>
        <w:t xml:space="preserve">ard-coded strings </w:t>
      </w:r>
      <w:r w:rsidR="5FC3F92C" w:rsidRPr="3F2DF2BC">
        <w:rPr>
          <w:rFonts w:ascii="Times New Roman" w:eastAsia="Times New Roman" w:hAnsi="Times New Roman" w:cs="Times New Roman"/>
        </w:rPr>
        <w:t>should be removed</w:t>
      </w:r>
      <w:r w:rsidR="70DE43BB" w:rsidRPr="3F2DF2BC">
        <w:rPr>
          <w:rFonts w:ascii="Times New Roman" w:eastAsia="Times New Roman" w:hAnsi="Times New Roman" w:cs="Times New Roman"/>
        </w:rPr>
        <w:t xml:space="preserve"> from source code</w:t>
      </w:r>
      <w:r w:rsidR="7361C73D" w:rsidRPr="3F2DF2BC">
        <w:rPr>
          <w:rFonts w:ascii="Times New Roman" w:eastAsia="Times New Roman" w:hAnsi="Times New Roman" w:cs="Times New Roman"/>
        </w:rPr>
        <w:t xml:space="preserve"> and</w:t>
      </w:r>
      <w:r w:rsidR="70DE43BB" w:rsidRPr="3F2DF2BC">
        <w:rPr>
          <w:rFonts w:ascii="Times New Roman" w:eastAsia="Times New Roman" w:hAnsi="Times New Roman" w:cs="Times New Roman"/>
        </w:rPr>
        <w:t xml:space="preserve"> plac</w:t>
      </w:r>
      <w:r w:rsidR="361F5185" w:rsidRPr="3F2DF2BC">
        <w:rPr>
          <w:rFonts w:ascii="Times New Roman" w:eastAsia="Times New Roman" w:hAnsi="Times New Roman" w:cs="Times New Roman"/>
        </w:rPr>
        <w:t>ed</w:t>
      </w:r>
      <w:r w:rsidR="70DE43BB" w:rsidRPr="3F2DF2BC">
        <w:rPr>
          <w:rFonts w:ascii="Times New Roman" w:eastAsia="Times New Roman" w:hAnsi="Times New Roman" w:cs="Times New Roman"/>
        </w:rPr>
        <w:t xml:space="preserve"> in configuration files or other data stores. </w:t>
      </w:r>
      <w:r w:rsidR="0DED28D7" w:rsidRPr="3F2DF2BC">
        <w:rPr>
          <w:rFonts w:ascii="Times New Roman" w:eastAsia="Times New Roman" w:hAnsi="Times New Roman" w:cs="Times New Roman"/>
        </w:rPr>
        <w:t>C</w:t>
      </w:r>
      <w:r w:rsidR="70DE43BB" w:rsidRPr="3F2DF2BC">
        <w:rPr>
          <w:rFonts w:ascii="Times New Roman" w:eastAsia="Times New Roman" w:hAnsi="Times New Roman" w:cs="Times New Roman"/>
        </w:rPr>
        <w:t xml:space="preserve">onfiguration files </w:t>
      </w:r>
      <w:r w:rsidR="32789D55" w:rsidRPr="3F2DF2BC">
        <w:rPr>
          <w:rFonts w:ascii="Times New Roman" w:eastAsia="Times New Roman" w:hAnsi="Times New Roman" w:cs="Times New Roman"/>
        </w:rPr>
        <w:t>(</w:t>
      </w:r>
      <w:r w:rsidR="70DE43BB" w:rsidRPr="3F2DF2BC">
        <w:rPr>
          <w:rFonts w:ascii="Times New Roman" w:eastAsia="Times New Roman" w:hAnsi="Times New Roman" w:cs="Times New Roman"/>
        </w:rPr>
        <w:t>including credential data</w:t>
      </w:r>
      <w:r w:rsidR="57FDEE2E" w:rsidRPr="3F2DF2BC">
        <w:rPr>
          <w:rFonts w:ascii="Times New Roman" w:eastAsia="Times New Roman" w:hAnsi="Times New Roman" w:cs="Times New Roman"/>
        </w:rPr>
        <w:t>) should be stored</w:t>
      </w:r>
      <w:r w:rsidR="70DE43BB" w:rsidRPr="3F2DF2BC">
        <w:rPr>
          <w:rFonts w:ascii="Times New Roman" w:eastAsia="Times New Roman" w:hAnsi="Times New Roman" w:cs="Times New Roman"/>
        </w:rPr>
        <w:t xml:space="preserve"> separately from source code in a secure location with restricted access. </w:t>
      </w:r>
      <w:r w:rsidR="6B75914C" w:rsidRPr="3F2DF2BC">
        <w:rPr>
          <w:rFonts w:ascii="Times New Roman" w:eastAsia="Times New Roman" w:hAnsi="Times New Roman" w:cs="Times New Roman"/>
        </w:rPr>
        <w:t>Examples: connectivity parameters, usernames, passwords, certificates, etc.</w:t>
      </w:r>
    </w:p>
    <w:p w14:paraId="4A483AC5" w14:textId="5138BAE6" w:rsidR="70DE43BB" w:rsidRDefault="70DE43BB" w:rsidP="3F2DF2BC">
      <w:pPr>
        <w:pStyle w:val="ListParagraph"/>
        <w:numPr>
          <w:ilvl w:val="0"/>
          <w:numId w:val="3"/>
        </w:numPr>
        <w:rPr>
          <w:rFonts w:ascii="Times New Roman" w:eastAsia="Times New Roman" w:hAnsi="Times New Roman" w:cs="Times New Roman"/>
        </w:rPr>
      </w:pPr>
      <w:r w:rsidRPr="3F2DF2BC">
        <w:rPr>
          <w:rFonts w:ascii="Times New Roman" w:eastAsia="Times New Roman" w:hAnsi="Times New Roman" w:cs="Times New Roman"/>
        </w:rPr>
        <w:t xml:space="preserve">Follow additional naming conventions outlined in the Hitch Hikers Guide to </w:t>
      </w:r>
      <w:r w:rsidR="509B8606" w:rsidRPr="3F2DF2BC">
        <w:rPr>
          <w:rFonts w:ascii="Times New Roman" w:eastAsia="Times New Roman" w:hAnsi="Times New Roman" w:cs="Times New Roman"/>
        </w:rPr>
        <w:t>Python (</w:t>
      </w:r>
      <w:hyperlink r:id="rId16">
        <w:r w:rsidRPr="3F2DF2BC">
          <w:rPr>
            <w:rStyle w:val="Hyperlink"/>
            <w:rFonts w:ascii="Times New Roman" w:eastAsia="Times New Roman" w:hAnsi="Times New Roman" w:cs="Times New Roman"/>
          </w:rPr>
          <w:t>https://docs.python-guide.org/writing/style/</w:t>
        </w:r>
      </w:hyperlink>
      <w:r w:rsidR="16588C96" w:rsidRPr="3F2DF2BC">
        <w:rPr>
          <w:rFonts w:ascii="Times New Roman" w:eastAsia="Times New Roman" w:hAnsi="Times New Roman" w:cs="Times New Roman"/>
        </w:rPr>
        <w:t>).</w:t>
      </w:r>
    </w:p>
    <w:p w14:paraId="0EE91E2A" w14:textId="0CFF51C4" w:rsidR="70DE43BB" w:rsidRDefault="70DE43BB" w:rsidP="3F2DF2BC">
      <w:pPr>
        <w:pStyle w:val="ListParagraph"/>
        <w:numPr>
          <w:ilvl w:val="0"/>
          <w:numId w:val="3"/>
        </w:numPr>
        <w:rPr>
          <w:rFonts w:ascii="Times New Roman" w:eastAsia="Times New Roman" w:hAnsi="Times New Roman" w:cs="Times New Roman"/>
        </w:rPr>
      </w:pPr>
      <w:r w:rsidRPr="3F2DF2BC">
        <w:rPr>
          <w:rFonts w:ascii="Times New Roman" w:eastAsia="Times New Roman" w:hAnsi="Times New Roman" w:cs="Times New Roman"/>
        </w:rPr>
        <w:t>For a more extensive list, refer to the PEP8 guidelines for styling</w:t>
      </w:r>
      <w:r w:rsidR="17F76FDD" w:rsidRPr="3F2DF2BC">
        <w:rPr>
          <w:rFonts w:ascii="Times New Roman" w:eastAsia="Times New Roman" w:hAnsi="Times New Roman" w:cs="Times New Roman"/>
        </w:rPr>
        <w:t xml:space="preserve"> </w:t>
      </w:r>
      <w:proofErr w:type="gramStart"/>
      <w:r w:rsidR="71D1AD97" w:rsidRPr="3F2DF2BC">
        <w:rPr>
          <w:rFonts w:ascii="Times New Roman" w:eastAsia="Times New Roman" w:hAnsi="Times New Roman" w:cs="Times New Roman"/>
        </w:rPr>
        <w:t>code  (</w:t>
      </w:r>
      <w:proofErr w:type="gramEnd"/>
      <w:r w:rsidR="00C1799A">
        <w:fldChar w:fldCharType="begin"/>
      </w:r>
      <w:r w:rsidR="00C1799A">
        <w:instrText xml:space="preserve"> HYPERLINK "https://www.python.org/dev/peps/pep-0008/" \h </w:instrText>
      </w:r>
      <w:r w:rsidR="00C1799A">
        <w:fldChar w:fldCharType="separate"/>
      </w:r>
      <w:r w:rsidRPr="3F2DF2BC">
        <w:rPr>
          <w:rStyle w:val="Hyperlink"/>
          <w:rFonts w:ascii="Times New Roman" w:eastAsia="Times New Roman" w:hAnsi="Times New Roman" w:cs="Times New Roman"/>
        </w:rPr>
        <w:t>https://www.python.org/dev/peps/pep-0008/</w:t>
      </w:r>
      <w:r w:rsidR="00C1799A">
        <w:rPr>
          <w:rStyle w:val="Hyperlink"/>
          <w:rFonts w:ascii="Times New Roman" w:eastAsia="Times New Roman" w:hAnsi="Times New Roman" w:cs="Times New Roman"/>
        </w:rPr>
        <w:fldChar w:fldCharType="end"/>
      </w:r>
      <w:r w:rsidR="2F767C8F" w:rsidRPr="3F2DF2BC">
        <w:rPr>
          <w:rFonts w:ascii="Times New Roman" w:eastAsia="Times New Roman" w:hAnsi="Times New Roman" w:cs="Times New Roman"/>
        </w:rPr>
        <w:t>).</w:t>
      </w:r>
    </w:p>
    <w:p w14:paraId="38975DF9" w14:textId="72A840A3" w:rsidR="70DE43BB" w:rsidRDefault="70DE43BB" w:rsidP="3F2DF2BC">
      <w:pPr>
        <w:pStyle w:val="ListParagraph"/>
        <w:numPr>
          <w:ilvl w:val="0"/>
          <w:numId w:val="3"/>
        </w:numPr>
        <w:rPr>
          <w:rFonts w:ascii="Times New Roman" w:eastAsia="Times New Roman" w:hAnsi="Times New Roman" w:cs="Times New Roman"/>
        </w:rPr>
      </w:pPr>
      <w:r w:rsidRPr="3F2DF2BC">
        <w:rPr>
          <w:rFonts w:ascii="Times New Roman" w:eastAsia="Times New Roman" w:hAnsi="Times New Roman" w:cs="Times New Roman"/>
        </w:rPr>
        <w:t>Use “</w:t>
      </w:r>
      <w:proofErr w:type="spellStart"/>
      <w:r w:rsidRPr="3F2DF2BC">
        <w:rPr>
          <w:rFonts w:ascii="Times New Roman" w:eastAsia="Times New Roman" w:hAnsi="Times New Roman" w:cs="Times New Roman"/>
        </w:rPr>
        <w:t>pycodestyle</w:t>
      </w:r>
      <w:proofErr w:type="spellEnd"/>
      <w:r w:rsidRPr="3F2DF2BC">
        <w:rPr>
          <w:rFonts w:ascii="Times New Roman" w:eastAsia="Times New Roman" w:hAnsi="Times New Roman" w:cs="Times New Roman"/>
        </w:rPr>
        <w:t xml:space="preserve">” to check code for conformance to PEP8. </w:t>
      </w:r>
    </w:p>
    <w:p w14:paraId="53BC05C3" w14:textId="39A06045" w:rsidR="70DE43BB" w:rsidRDefault="70DE43BB" w:rsidP="3F2DF2BC">
      <w:pPr>
        <w:pStyle w:val="ListParagraph"/>
        <w:numPr>
          <w:ilvl w:val="0"/>
          <w:numId w:val="3"/>
        </w:numPr>
        <w:rPr>
          <w:rFonts w:ascii="Times New Roman" w:eastAsia="Times New Roman" w:hAnsi="Times New Roman" w:cs="Times New Roman"/>
        </w:rPr>
      </w:pPr>
      <w:r w:rsidRPr="3F2DF2BC">
        <w:rPr>
          <w:rFonts w:ascii="Times New Roman" w:eastAsia="Times New Roman" w:hAnsi="Times New Roman" w:cs="Times New Roman"/>
        </w:rPr>
        <w:lastRenderedPageBreak/>
        <w:t xml:space="preserve">Use “flake8” </w:t>
      </w:r>
      <w:r w:rsidR="1DFDF0D4" w:rsidRPr="3F2DF2BC">
        <w:rPr>
          <w:rFonts w:ascii="Times New Roman" w:eastAsia="Times New Roman" w:hAnsi="Times New Roman" w:cs="Times New Roman"/>
        </w:rPr>
        <w:t>to</w:t>
      </w:r>
      <w:r w:rsidRPr="3F2DF2BC">
        <w:rPr>
          <w:rFonts w:ascii="Times New Roman" w:eastAsia="Times New Roman" w:hAnsi="Times New Roman" w:cs="Times New Roman"/>
        </w:rPr>
        <w:t xml:space="preserve"> checks for errors in Python code, enforce a coding standard</w:t>
      </w:r>
      <w:r w:rsidR="6B923526" w:rsidRPr="3F2DF2BC">
        <w:rPr>
          <w:rFonts w:ascii="Times New Roman" w:eastAsia="Times New Roman" w:hAnsi="Times New Roman" w:cs="Times New Roman"/>
        </w:rPr>
        <w:t>,</w:t>
      </w:r>
      <w:r w:rsidRPr="3F2DF2BC">
        <w:rPr>
          <w:rFonts w:ascii="Times New Roman" w:eastAsia="Times New Roman" w:hAnsi="Times New Roman" w:cs="Times New Roman"/>
        </w:rPr>
        <w:t xml:space="preserve"> and </w:t>
      </w:r>
      <w:r w:rsidR="665648E2" w:rsidRPr="3F2DF2BC">
        <w:rPr>
          <w:rFonts w:ascii="Times New Roman" w:eastAsia="Times New Roman" w:hAnsi="Times New Roman" w:cs="Times New Roman"/>
        </w:rPr>
        <w:t>find</w:t>
      </w:r>
      <w:r w:rsidRPr="3F2DF2BC">
        <w:rPr>
          <w:rFonts w:ascii="Times New Roman" w:eastAsia="Times New Roman" w:hAnsi="Times New Roman" w:cs="Times New Roman"/>
        </w:rPr>
        <w:t xml:space="preserve"> for code smells</w:t>
      </w:r>
      <w:r w:rsidR="789BAAFF" w:rsidRPr="3F2DF2BC">
        <w:rPr>
          <w:rFonts w:ascii="Times New Roman" w:eastAsia="Times New Roman" w:hAnsi="Times New Roman" w:cs="Times New Roman"/>
        </w:rPr>
        <w:t xml:space="preserve"> (</w:t>
      </w:r>
      <w:hyperlink r:id="rId17">
        <w:r w:rsidRPr="3F2DF2BC">
          <w:rPr>
            <w:rStyle w:val="Hyperlink"/>
            <w:rFonts w:ascii="Times New Roman" w:eastAsia="Times New Roman" w:hAnsi="Times New Roman" w:cs="Times New Roman"/>
          </w:rPr>
          <w:t>https://flake8.pycqa.org/en/latest/</w:t>
        </w:r>
      </w:hyperlink>
      <w:r w:rsidR="0B63A6EB" w:rsidRPr="3F2DF2BC">
        <w:rPr>
          <w:rFonts w:ascii="Times New Roman" w:eastAsia="Times New Roman" w:hAnsi="Times New Roman" w:cs="Times New Roman"/>
        </w:rPr>
        <w:t>)</w:t>
      </w:r>
      <w:r w:rsidRPr="3F2DF2BC">
        <w:rPr>
          <w:rFonts w:ascii="Times New Roman" w:eastAsia="Times New Roman" w:hAnsi="Times New Roman" w:cs="Times New Roman"/>
        </w:rPr>
        <w:t xml:space="preserve">. </w:t>
      </w:r>
      <w:r w:rsidR="2FFCFF6A" w:rsidRPr="3F2DF2BC">
        <w:rPr>
          <w:rFonts w:ascii="Times New Roman" w:eastAsia="Times New Roman" w:hAnsi="Times New Roman" w:cs="Times New Roman"/>
        </w:rPr>
        <w:t xml:space="preserve">Flake8 behavior can be </w:t>
      </w:r>
      <w:r w:rsidRPr="3F2DF2BC">
        <w:rPr>
          <w:rFonts w:ascii="Times New Roman" w:eastAsia="Times New Roman" w:hAnsi="Times New Roman" w:cs="Times New Roman"/>
        </w:rPr>
        <w:t>configure</w:t>
      </w:r>
      <w:r w:rsidR="1FB2031B" w:rsidRPr="3F2DF2BC">
        <w:rPr>
          <w:rFonts w:ascii="Times New Roman" w:eastAsia="Times New Roman" w:hAnsi="Times New Roman" w:cs="Times New Roman"/>
        </w:rPr>
        <w:t>d</w:t>
      </w:r>
      <w:r w:rsidRPr="3F2DF2BC">
        <w:rPr>
          <w:rFonts w:ascii="Times New Roman" w:eastAsia="Times New Roman" w:hAnsi="Times New Roman" w:cs="Times New Roman"/>
        </w:rPr>
        <w:t xml:space="preserve"> </w:t>
      </w:r>
      <w:r w:rsidR="510A4EB0" w:rsidRPr="3F2DF2BC">
        <w:rPr>
          <w:rFonts w:ascii="Times New Roman" w:eastAsia="Times New Roman" w:hAnsi="Times New Roman" w:cs="Times New Roman"/>
        </w:rPr>
        <w:t xml:space="preserve">in </w:t>
      </w:r>
      <w:proofErr w:type="gramStart"/>
      <w:r w:rsidR="510A4EB0" w:rsidRPr="3F2DF2BC">
        <w:rPr>
          <w:rFonts w:ascii="Times New Roman" w:eastAsia="Times New Roman" w:hAnsi="Times New Roman" w:cs="Times New Roman"/>
        </w:rPr>
        <w:t>the</w:t>
      </w:r>
      <w:r w:rsidRPr="3F2DF2BC">
        <w:rPr>
          <w:rFonts w:ascii="Times New Roman" w:eastAsia="Times New Roman" w:hAnsi="Times New Roman" w:cs="Times New Roman"/>
        </w:rPr>
        <w:t xml:space="preserve"> .flake</w:t>
      </w:r>
      <w:proofErr w:type="gramEnd"/>
      <w:r w:rsidRPr="3F2DF2BC">
        <w:rPr>
          <w:rFonts w:ascii="Times New Roman" w:eastAsia="Times New Roman" w:hAnsi="Times New Roman" w:cs="Times New Roman"/>
        </w:rPr>
        <w:t>8 file</w:t>
      </w:r>
      <w:r w:rsidR="123E8553" w:rsidRPr="3F2DF2BC">
        <w:rPr>
          <w:rFonts w:ascii="Times New Roman" w:eastAsia="Times New Roman" w:hAnsi="Times New Roman" w:cs="Times New Roman"/>
        </w:rPr>
        <w:t>.</w:t>
      </w:r>
    </w:p>
    <w:p w14:paraId="4719717D" w14:textId="3ACA85F6" w:rsidR="70DE43BB" w:rsidRDefault="70DE43BB" w:rsidP="3F2DF2BC">
      <w:r w:rsidRPr="3F2DF2BC">
        <w:t xml:space="preserve"> </w:t>
      </w:r>
    </w:p>
    <w:p w14:paraId="6509DCA8" w14:textId="22B12671" w:rsidR="70DE43BB" w:rsidRDefault="70DE43BB" w:rsidP="3F2DF2BC">
      <w:pPr>
        <w:spacing w:line="259" w:lineRule="auto"/>
      </w:pPr>
      <w:r w:rsidRPr="3F2DF2BC">
        <w:t xml:space="preserve"> </w:t>
      </w:r>
      <w:r w:rsidR="3E5C950D" w:rsidRPr="3F2DF2BC">
        <w:t>Code should follow the following security guidelines:</w:t>
      </w:r>
    </w:p>
    <w:p w14:paraId="1EC81E79" w14:textId="3543B2A9" w:rsidR="70DE43BB" w:rsidRDefault="70DE43BB" w:rsidP="3F2DF2BC">
      <w:pPr>
        <w:pStyle w:val="ListParagraph"/>
        <w:numPr>
          <w:ilvl w:val="0"/>
          <w:numId w:val="2"/>
        </w:numPr>
        <w:rPr>
          <w:rFonts w:ascii="Times New Roman" w:eastAsia="Times New Roman" w:hAnsi="Times New Roman" w:cs="Times New Roman"/>
        </w:rPr>
      </w:pPr>
      <w:r w:rsidRPr="3F2DF2BC">
        <w:rPr>
          <w:rFonts w:ascii="Times New Roman" w:eastAsia="Times New Roman" w:hAnsi="Times New Roman" w:cs="Times New Roman"/>
        </w:rPr>
        <w:t>Use the latest version of Python as it addresses</w:t>
      </w:r>
      <w:r w:rsidR="447C78B2" w:rsidRPr="3F2DF2BC">
        <w:rPr>
          <w:rFonts w:ascii="Times New Roman" w:eastAsia="Times New Roman" w:hAnsi="Times New Roman" w:cs="Times New Roman"/>
        </w:rPr>
        <w:t xml:space="preserve"> known</w:t>
      </w:r>
      <w:r w:rsidRPr="3F2DF2BC">
        <w:rPr>
          <w:rFonts w:ascii="Times New Roman" w:eastAsia="Times New Roman" w:hAnsi="Times New Roman" w:cs="Times New Roman"/>
        </w:rPr>
        <w:t xml:space="preserve"> security flaws in the language</w:t>
      </w:r>
    </w:p>
    <w:p w14:paraId="7F4D7993" w14:textId="19E4A1F0" w:rsidR="70DE43BB" w:rsidRDefault="70DE43BB" w:rsidP="3F2DF2BC">
      <w:pPr>
        <w:pStyle w:val="ListParagraph"/>
        <w:numPr>
          <w:ilvl w:val="0"/>
          <w:numId w:val="2"/>
        </w:numPr>
        <w:rPr>
          <w:rFonts w:ascii="Times New Roman" w:eastAsia="Times New Roman" w:hAnsi="Times New Roman" w:cs="Times New Roman"/>
        </w:rPr>
      </w:pPr>
      <w:r w:rsidRPr="3F2DF2BC">
        <w:rPr>
          <w:rFonts w:ascii="Times New Roman" w:eastAsia="Times New Roman" w:hAnsi="Times New Roman" w:cs="Times New Roman"/>
        </w:rPr>
        <w:t xml:space="preserve">Scan code with Bandit. </w:t>
      </w:r>
      <w:r w:rsidR="77FE1D95" w:rsidRPr="3F2DF2BC">
        <w:rPr>
          <w:rFonts w:ascii="Times New Roman" w:eastAsia="Times New Roman" w:hAnsi="Times New Roman" w:cs="Times New Roman"/>
        </w:rPr>
        <w:t>Bandit</w:t>
      </w:r>
      <w:r w:rsidRPr="3F2DF2BC">
        <w:rPr>
          <w:rFonts w:ascii="Times New Roman" w:eastAsia="Times New Roman" w:hAnsi="Times New Roman" w:cs="Times New Roman"/>
        </w:rPr>
        <w:t xml:space="preserve"> automatically scans code for OWASP Top 10 </w:t>
      </w:r>
      <w:r w:rsidR="7D946EF8" w:rsidRPr="3F2DF2BC">
        <w:rPr>
          <w:rFonts w:ascii="Times New Roman" w:eastAsia="Times New Roman" w:hAnsi="Times New Roman" w:cs="Times New Roman"/>
        </w:rPr>
        <w:t xml:space="preserve">security risks </w:t>
      </w:r>
      <w:r w:rsidRPr="3F2DF2BC">
        <w:rPr>
          <w:rFonts w:ascii="Times New Roman" w:eastAsia="Times New Roman" w:hAnsi="Times New Roman" w:cs="Times New Roman"/>
        </w:rPr>
        <w:t xml:space="preserve">and more. </w:t>
      </w:r>
      <w:r w:rsidR="14E598C3" w:rsidRPr="3F2DF2BC">
        <w:rPr>
          <w:rFonts w:ascii="Times New Roman" w:eastAsia="Times New Roman" w:hAnsi="Times New Roman" w:cs="Times New Roman"/>
        </w:rPr>
        <w:t>Bandit u</w:t>
      </w:r>
      <w:r w:rsidRPr="3F2DF2BC">
        <w:rPr>
          <w:rFonts w:ascii="Times New Roman" w:eastAsia="Times New Roman" w:hAnsi="Times New Roman" w:cs="Times New Roman"/>
        </w:rPr>
        <w:t>sage is illustrated a</w:t>
      </w:r>
      <w:r w:rsidR="40B54DF1" w:rsidRPr="3F2DF2BC">
        <w:rPr>
          <w:rFonts w:ascii="Times New Roman" w:eastAsia="Times New Roman" w:hAnsi="Times New Roman" w:cs="Times New Roman"/>
        </w:rPr>
        <w:t>t</w:t>
      </w:r>
      <w:r w:rsidR="0B7D8496" w:rsidRPr="3F2DF2BC">
        <w:rPr>
          <w:rFonts w:ascii="Times New Roman" w:eastAsia="Times New Roman" w:hAnsi="Times New Roman" w:cs="Times New Roman"/>
        </w:rPr>
        <w:t xml:space="preserve"> </w:t>
      </w:r>
      <w:hyperlink r:id="rId18">
        <w:r w:rsidRPr="3F2DF2BC">
          <w:rPr>
            <w:rStyle w:val="Hyperlink"/>
            <w:rFonts w:ascii="Times New Roman" w:eastAsia="Times New Roman" w:hAnsi="Times New Roman" w:cs="Times New Roman"/>
          </w:rPr>
          <w:t>https://bandit.readthedocs.io/en/latest/index.html</w:t>
        </w:r>
      </w:hyperlink>
      <w:r w:rsidRPr="3F2DF2BC">
        <w:rPr>
          <w:rFonts w:ascii="Times New Roman" w:eastAsia="Times New Roman" w:hAnsi="Times New Roman" w:cs="Times New Roman"/>
        </w:rPr>
        <w:t xml:space="preserve"> and </w:t>
      </w:r>
      <w:hyperlink r:id="rId19">
        <w:r w:rsidRPr="3F2DF2BC">
          <w:rPr>
            <w:rStyle w:val="Hyperlink"/>
            <w:rFonts w:ascii="Times New Roman" w:eastAsia="Times New Roman" w:hAnsi="Times New Roman" w:cs="Times New Roman"/>
          </w:rPr>
          <w:t>https://developer.rackspace.com/blog/getting-started-with-bandit/</w:t>
        </w:r>
      </w:hyperlink>
      <w:r w:rsidRPr="3F2DF2BC">
        <w:rPr>
          <w:rFonts w:ascii="Times New Roman" w:eastAsia="Times New Roman" w:hAnsi="Times New Roman" w:cs="Times New Roman"/>
        </w:rPr>
        <w:t xml:space="preserve">.  </w:t>
      </w:r>
    </w:p>
    <w:p w14:paraId="1160F49D" w14:textId="1C92D6B6" w:rsidR="70DE43BB" w:rsidRDefault="70DE43BB" w:rsidP="3F2DF2BC">
      <w:pPr>
        <w:pStyle w:val="ListParagraph"/>
        <w:numPr>
          <w:ilvl w:val="0"/>
          <w:numId w:val="2"/>
        </w:numPr>
        <w:rPr>
          <w:rFonts w:ascii="Times New Roman" w:eastAsia="Times New Roman" w:hAnsi="Times New Roman" w:cs="Times New Roman"/>
        </w:rPr>
      </w:pPr>
      <w:proofErr w:type="spellStart"/>
      <w:r w:rsidRPr="3F2DF2BC">
        <w:rPr>
          <w:rFonts w:ascii="Times New Roman" w:eastAsia="Times New Roman" w:hAnsi="Times New Roman" w:cs="Times New Roman"/>
        </w:rPr>
        <w:t>Pipenv’s</w:t>
      </w:r>
      <w:proofErr w:type="spellEnd"/>
      <w:r w:rsidRPr="3F2DF2BC">
        <w:rPr>
          <w:rFonts w:ascii="Times New Roman" w:eastAsia="Times New Roman" w:hAnsi="Times New Roman" w:cs="Times New Roman"/>
        </w:rPr>
        <w:t xml:space="preserve"> </w:t>
      </w:r>
      <w:r w:rsidR="2B1DD338" w:rsidRPr="3F2DF2BC">
        <w:rPr>
          <w:rFonts w:ascii="Times New Roman" w:eastAsia="Times New Roman" w:hAnsi="Times New Roman" w:cs="Times New Roman"/>
        </w:rPr>
        <w:t>s</w:t>
      </w:r>
      <w:r w:rsidRPr="3F2DF2BC">
        <w:rPr>
          <w:rFonts w:ascii="Times New Roman" w:eastAsia="Times New Roman" w:hAnsi="Times New Roman" w:cs="Times New Roman"/>
        </w:rPr>
        <w:t xml:space="preserve">afety package </w:t>
      </w:r>
      <w:r w:rsidR="7A8AAE34" w:rsidRPr="3F2DF2BC">
        <w:rPr>
          <w:rFonts w:ascii="Times New Roman" w:eastAsia="Times New Roman" w:hAnsi="Times New Roman" w:cs="Times New Roman"/>
        </w:rPr>
        <w:t xml:space="preserve">should be leveraged </w:t>
      </w:r>
      <w:r w:rsidRPr="3F2DF2BC">
        <w:rPr>
          <w:rFonts w:ascii="Times New Roman" w:eastAsia="Times New Roman" w:hAnsi="Times New Roman" w:cs="Times New Roman"/>
        </w:rPr>
        <w:t xml:space="preserve">to scan the entire dependency graph for known security vulnerabilities. This relies on a service operated by Pyup.io. </w:t>
      </w:r>
    </w:p>
    <w:p w14:paraId="3A90264E" w14:textId="3A7B0827" w:rsidR="70DE43BB" w:rsidRDefault="70DE43BB" w:rsidP="3F2DF2BC">
      <w:pPr>
        <w:pStyle w:val="ListParagraph"/>
        <w:numPr>
          <w:ilvl w:val="0"/>
          <w:numId w:val="2"/>
        </w:numPr>
        <w:rPr>
          <w:rFonts w:ascii="Times New Roman" w:eastAsia="Times New Roman" w:hAnsi="Times New Roman" w:cs="Times New Roman"/>
        </w:rPr>
      </w:pPr>
      <w:r w:rsidRPr="3F2DF2BC">
        <w:rPr>
          <w:rFonts w:ascii="Times New Roman" w:eastAsia="Times New Roman" w:hAnsi="Times New Roman" w:cs="Times New Roman"/>
        </w:rPr>
        <w:t>Do not leave debugging enabled when deploying to production</w:t>
      </w:r>
      <w:r w:rsidR="2934ADF8" w:rsidRPr="3F2DF2BC">
        <w:rPr>
          <w:rFonts w:ascii="Times New Roman" w:eastAsia="Times New Roman" w:hAnsi="Times New Roman" w:cs="Times New Roman"/>
        </w:rPr>
        <w:t xml:space="preserve"> to</w:t>
      </w:r>
      <w:r w:rsidRPr="3F2DF2BC">
        <w:rPr>
          <w:rFonts w:ascii="Times New Roman" w:eastAsia="Times New Roman" w:hAnsi="Times New Roman" w:cs="Times New Roman"/>
        </w:rPr>
        <w:t xml:space="preserve"> </w:t>
      </w:r>
      <w:r w:rsidR="2934ADF8" w:rsidRPr="3F2DF2BC">
        <w:rPr>
          <w:rFonts w:ascii="Times New Roman" w:eastAsia="Times New Roman" w:hAnsi="Times New Roman" w:cs="Times New Roman"/>
        </w:rPr>
        <w:t xml:space="preserve">avoid </w:t>
      </w:r>
      <w:r w:rsidRPr="3F2DF2BC">
        <w:rPr>
          <w:rFonts w:ascii="Times New Roman" w:eastAsia="Times New Roman" w:hAnsi="Times New Roman" w:cs="Times New Roman"/>
        </w:rPr>
        <w:t>expos</w:t>
      </w:r>
      <w:r w:rsidR="04992011" w:rsidRPr="3F2DF2BC">
        <w:rPr>
          <w:rFonts w:ascii="Times New Roman" w:eastAsia="Times New Roman" w:hAnsi="Times New Roman" w:cs="Times New Roman"/>
        </w:rPr>
        <w:t>ing</w:t>
      </w:r>
      <w:r w:rsidRPr="3F2DF2BC">
        <w:rPr>
          <w:rFonts w:ascii="Times New Roman" w:eastAsia="Times New Roman" w:hAnsi="Times New Roman" w:cs="Times New Roman"/>
        </w:rPr>
        <w:t xml:space="preserve"> weaknesses that could be exploited. </w:t>
      </w:r>
    </w:p>
    <w:p w14:paraId="13A5F010" w14:textId="7A3F2B4E" w:rsidR="70DE43BB" w:rsidRDefault="70DE43BB" w:rsidP="3F2DF2BC">
      <w:pPr>
        <w:pStyle w:val="ListParagraph"/>
        <w:numPr>
          <w:ilvl w:val="0"/>
          <w:numId w:val="2"/>
        </w:numPr>
        <w:rPr>
          <w:rFonts w:ascii="Times New Roman" w:eastAsia="Times New Roman" w:hAnsi="Times New Roman" w:cs="Times New Roman"/>
        </w:rPr>
      </w:pPr>
      <w:r w:rsidRPr="3F2DF2BC">
        <w:rPr>
          <w:rFonts w:ascii="Times New Roman" w:eastAsia="Times New Roman" w:hAnsi="Times New Roman" w:cs="Times New Roman"/>
        </w:rPr>
        <w:t xml:space="preserve">Do not commit code with passwords or keys with it. This information needs to be configured securely in respective environments </w:t>
      </w:r>
      <w:r w:rsidR="3B8F6101" w:rsidRPr="3F2DF2BC">
        <w:rPr>
          <w:rFonts w:ascii="Times New Roman" w:eastAsia="Times New Roman" w:hAnsi="Times New Roman" w:cs="Times New Roman"/>
        </w:rPr>
        <w:t xml:space="preserve">and </w:t>
      </w:r>
      <w:r w:rsidRPr="3F2DF2BC">
        <w:rPr>
          <w:rFonts w:ascii="Times New Roman" w:eastAsia="Times New Roman" w:hAnsi="Times New Roman" w:cs="Times New Roman"/>
        </w:rPr>
        <w:t xml:space="preserve">protected by encrypted secrets management service. </w:t>
      </w:r>
    </w:p>
    <w:p w14:paraId="64E1EB3A" w14:textId="043CC58E" w:rsidR="70DE43BB" w:rsidRDefault="70DE43BB" w:rsidP="3F2DF2BC">
      <w:pPr>
        <w:pStyle w:val="ListParagraph"/>
        <w:numPr>
          <w:ilvl w:val="0"/>
          <w:numId w:val="2"/>
        </w:numPr>
        <w:rPr>
          <w:rFonts w:ascii="Times New Roman" w:eastAsia="Times New Roman" w:hAnsi="Times New Roman" w:cs="Times New Roman"/>
        </w:rPr>
      </w:pPr>
      <w:r w:rsidRPr="3F2DF2BC">
        <w:rPr>
          <w:rFonts w:ascii="Times New Roman" w:eastAsia="Times New Roman" w:hAnsi="Times New Roman" w:cs="Times New Roman"/>
        </w:rPr>
        <w:t xml:space="preserve">Ensure that legitimate and updated packages are installed. Third-party packages may have malicious code in them so research </w:t>
      </w:r>
      <w:r w:rsidR="5114AB87" w:rsidRPr="3F2DF2BC">
        <w:rPr>
          <w:rFonts w:ascii="Times New Roman" w:eastAsia="Times New Roman" w:hAnsi="Times New Roman" w:cs="Times New Roman"/>
        </w:rPr>
        <w:t xml:space="preserve">should be conducted </w:t>
      </w:r>
      <w:r w:rsidRPr="3F2DF2BC">
        <w:rPr>
          <w:rFonts w:ascii="Times New Roman" w:eastAsia="Times New Roman" w:hAnsi="Times New Roman" w:cs="Times New Roman"/>
        </w:rPr>
        <w:t>on desired packages prior to installation</w:t>
      </w:r>
      <w:r w:rsidR="75DE5766" w:rsidRPr="3F2DF2BC">
        <w:rPr>
          <w:rFonts w:ascii="Times New Roman" w:eastAsia="Times New Roman" w:hAnsi="Times New Roman" w:cs="Times New Roman"/>
        </w:rPr>
        <w:t>.</w:t>
      </w:r>
      <w:r w:rsidRPr="3F2DF2BC">
        <w:rPr>
          <w:rFonts w:ascii="Times New Roman" w:eastAsia="Times New Roman" w:hAnsi="Times New Roman" w:cs="Times New Roman"/>
        </w:rPr>
        <w:t xml:space="preserve"> </w:t>
      </w:r>
      <w:r w:rsidR="3ACDC15D" w:rsidRPr="3F2DF2BC">
        <w:rPr>
          <w:rFonts w:ascii="Times New Roman" w:eastAsia="Times New Roman" w:hAnsi="Times New Roman" w:cs="Times New Roman"/>
        </w:rPr>
        <w:t>E</w:t>
      </w:r>
      <w:r w:rsidRPr="3F2DF2BC">
        <w:rPr>
          <w:rFonts w:ascii="Times New Roman" w:eastAsia="Times New Roman" w:hAnsi="Times New Roman" w:cs="Times New Roman"/>
        </w:rPr>
        <w:t>nsur</w:t>
      </w:r>
      <w:r w:rsidR="3B1947D7" w:rsidRPr="3F2DF2BC">
        <w:rPr>
          <w:rFonts w:ascii="Times New Roman" w:eastAsia="Times New Roman" w:hAnsi="Times New Roman" w:cs="Times New Roman"/>
        </w:rPr>
        <w:t>e</w:t>
      </w:r>
      <w:r w:rsidRPr="3F2DF2BC">
        <w:rPr>
          <w:rFonts w:ascii="Times New Roman" w:eastAsia="Times New Roman" w:hAnsi="Times New Roman" w:cs="Times New Roman"/>
        </w:rPr>
        <w:t xml:space="preserve"> that you carefully spell out the package name. </w:t>
      </w:r>
    </w:p>
    <w:p w14:paraId="429CD469" w14:textId="2DC566C5" w:rsidR="70DE43BB" w:rsidRDefault="70DE43BB" w:rsidP="3F2DF2BC">
      <w:pPr>
        <w:pStyle w:val="ListParagraph"/>
        <w:numPr>
          <w:ilvl w:val="0"/>
          <w:numId w:val="2"/>
        </w:numPr>
        <w:rPr>
          <w:rFonts w:ascii="Times New Roman" w:eastAsia="Times New Roman" w:hAnsi="Times New Roman" w:cs="Times New Roman"/>
        </w:rPr>
      </w:pPr>
      <w:r w:rsidRPr="3F2DF2BC">
        <w:rPr>
          <w:rFonts w:ascii="Times New Roman" w:eastAsia="Times New Roman" w:hAnsi="Times New Roman" w:cs="Times New Roman"/>
        </w:rPr>
        <w:t>Be wary of code that allows injection of SQL strings or scripts that could get executed on databases or in end-user browser</w:t>
      </w:r>
      <w:r w:rsidR="697F095A" w:rsidRPr="3F2DF2BC">
        <w:rPr>
          <w:rFonts w:ascii="Times New Roman" w:eastAsia="Times New Roman" w:hAnsi="Times New Roman" w:cs="Times New Roman"/>
        </w:rPr>
        <w:t>s. This can</w:t>
      </w:r>
      <w:r w:rsidRPr="3F2DF2BC">
        <w:rPr>
          <w:rFonts w:ascii="Times New Roman" w:eastAsia="Times New Roman" w:hAnsi="Times New Roman" w:cs="Times New Roman"/>
        </w:rPr>
        <w:t xml:space="preserve"> lead to unauthorized disclosure of information.</w:t>
      </w:r>
    </w:p>
    <w:sectPr w:rsidR="70DE43BB" w:rsidSect="002738DE">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FEBCE" w14:textId="77777777" w:rsidR="00C1799A" w:rsidRDefault="00C1799A">
      <w:r>
        <w:separator/>
      </w:r>
    </w:p>
  </w:endnote>
  <w:endnote w:type="continuationSeparator" w:id="0">
    <w:p w14:paraId="6B805D11" w14:textId="77777777" w:rsidR="00C1799A" w:rsidRDefault="00C1799A">
      <w:r>
        <w:continuationSeparator/>
      </w:r>
    </w:p>
  </w:endnote>
  <w:endnote w:type="continuationNotice" w:id="1">
    <w:p w14:paraId="493872D2" w14:textId="77777777" w:rsidR="00C1799A" w:rsidRDefault="00C179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HelveticaNeueLTCom">
    <w:altName w:val="Arial"/>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4DEB448D" w14:paraId="6B8B98E0" w14:textId="77777777" w:rsidTr="4DEB448D">
      <w:tc>
        <w:tcPr>
          <w:tcW w:w="3120" w:type="dxa"/>
        </w:tcPr>
        <w:p w14:paraId="312A4BEE" w14:textId="27A413FA" w:rsidR="4DEB448D" w:rsidRDefault="4DEB448D" w:rsidP="4DEB448D">
          <w:pPr>
            <w:pStyle w:val="Header"/>
            <w:ind w:left="-115"/>
          </w:pPr>
        </w:p>
      </w:tc>
      <w:tc>
        <w:tcPr>
          <w:tcW w:w="3120" w:type="dxa"/>
        </w:tcPr>
        <w:p w14:paraId="4A7691D4" w14:textId="2E9B39BE" w:rsidR="4DEB448D" w:rsidRDefault="4DEB448D" w:rsidP="4DEB448D">
          <w:pPr>
            <w:pStyle w:val="Header"/>
            <w:jc w:val="center"/>
          </w:pPr>
        </w:p>
      </w:tc>
      <w:tc>
        <w:tcPr>
          <w:tcW w:w="3120" w:type="dxa"/>
        </w:tcPr>
        <w:p w14:paraId="47BDED45" w14:textId="48914589" w:rsidR="4DEB448D" w:rsidRDefault="4DEB448D" w:rsidP="4DEB448D">
          <w:pPr>
            <w:pStyle w:val="Header"/>
            <w:ind w:right="-115"/>
            <w:jc w:val="right"/>
          </w:pPr>
        </w:p>
      </w:tc>
    </w:tr>
  </w:tbl>
  <w:p w14:paraId="4FB2A155" w14:textId="4D82C15F" w:rsidR="4DEB448D" w:rsidRDefault="4DEB448D" w:rsidP="4DEB44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4592BF" w14:textId="77777777" w:rsidR="00C1799A" w:rsidRDefault="00C1799A">
      <w:r>
        <w:separator/>
      </w:r>
    </w:p>
  </w:footnote>
  <w:footnote w:type="continuationSeparator" w:id="0">
    <w:p w14:paraId="3ECABF9E" w14:textId="77777777" w:rsidR="00C1799A" w:rsidRDefault="00C1799A">
      <w:r>
        <w:continuationSeparator/>
      </w:r>
    </w:p>
  </w:footnote>
  <w:footnote w:type="continuationNotice" w:id="1">
    <w:p w14:paraId="624164B1" w14:textId="77777777" w:rsidR="00C1799A" w:rsidRDefault="00C1799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4DEB448D" w14:paraId="4D15BD25" w14:textId="77777777" w:rsidTr="4DEB448D">
      <w:tc>
        <w:tcPr>
          <w:tcW w:w="3120" w:type="dxa"/>
        </w:tcPr>
        <w:p w14:paraId="098BD6C0" w14:textId="1C9E2BB0" w:rsidR="4DEB448D" w:rsidRDefault="4DEB448D" w:rsidP="4DEB448D">
          <w:pPr>
            <w:pStyle w:val="Header"/>
            <w:ind w:left="-115"/>
          </w:pPr>
        </w:p>
      </w:tc>
      <w:tc>
        <w:tcPr>
          <w:tcW w:w="3120" w:type="dxa"/>
        </w:tcPr>
        <w:p w14:paraId="5ABE2242" w14:textId="4BC325EF" w:rsidR="4DEB448D" w:rsidRDefault="4DEB448D" w:rsidP="4DEB448D">
          <w:pPr>
            <w:pStyle w:val="Header"/>
            <w:jc w:val="center"/>
          </w:pPr>
        </w:p>
      </w:tc>
      <w:tc>
        <w:tcPr>
          <w:tcW w:w="3120" w:type="dxa"/>
        </w:tcPr>
        <w:p w14:paraId="380C1989" w14:textId="3263097A" w:rsidR="4DEB448D" w:rsidRDefault="4DEB448D" w:rsidP="4DEB448D">
          <w:pPr>
            <w:pStyle w:val="Header"/>
            <w:ind w:right="-115"/>
            <w:jc w:val="right"/>
          </w:pPr>
        </w:p>
      </w:tc>
    </w:tr>
  </w:tbl>
  <w:p w14:paraId="5743BC5C" w14:textId="3780B558" w:rsidR="4DEB448D" w:rsidRDefault="4DEB448D" w:rsidP="4DEB44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E7C9A"/>
    <w:multiLevelType w:val="multilevel"/>
    <w:tmpl w:val="36081B96"/>
    <w:lvl w:ilvl="0">
      <w:start w:val="1"/>
      <w:numFmt w:val="bullet"/>
      <w:lvlText w:val=""/>
      <w:lvlJc w:val="left"/>
      <w:pPr>
        <w:ind w:left="720" w:hanging="360"/>
      </w:pPr>
      <w:rPr>
        <w:rFonts w:ascii="Symbol" w:hAnsi="Symbol" w:hint="default"/>
        <w:sz w:val="20"/>
      </w:rPr>
    </w:lvl>
    <w:lvl w:ilvl="1">
      <w:start w:val="1"/>
      <w:numFmt w:val="decimal"/>
      <w:lvlText w:val="%2."/>
      <w:lvlJc w:val="left"/>
      <w:pPr>
        <w:ind w:left="216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4E54"/>
    <w:multiLevelType w:val="multilevel"/>
    <w:tmpl w:val="43DCD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2547B"/>
    <w:multiLevelType w:val="hybridMultilevel"/>
    <w:tmpl w:val="90C452DE"/>
    <w:lvl w:ilvl="0" w:tplc="895CFB12">
      <w:start w:val="1"/>
      <w:numFmt w:val="decimal"/>
      <w:lvlText w:val="%1."/>
      <w:lvlJc w:val="left"/>
      <w:pPr>
        <w:ind w:left="720" w:hanging="360"/>
      </w:pPr>
    </w:lvl>
    <w:lvl w:ilvl="1" w:tplc="7CE4C7E6">
      <w:start w:val="1"/>
      <w:numFmt w:val="lowerLetter"/>
      <w:lvlText w:val="%2."/>
      <w:lvlJc w:val="left"/>
      <w:pPr>
        <w:ind w:left="1440" w:hanging="360"/>
      </w:pPr>
    </w:lvl>
    <w:lvl w:ilvl="2" w:tplc="489AB154">
      <w:start w:val="1"/>
      <w:numFmt w:val="lowerRoman"/>
      <w:lvlText w:val="%3."/>
      <w:lvlJc w:val="right"/>
      <w:pPr>
        <w:ind w:left="2160" w:hanging="180"/>
      </w:pPr>
    </w:lvl>
    <w:lvl w:ilvl="3" w:tplc="75FE252E">
      <w:start w:val="1"/>
      <w:numFmt w:val="decimal"/>
      <w:lvlText w:val="%4."/>
      <w:lvlJc w:val="left"/>
      <w:pPr>
        <w:ind w:left="2880" w:hanging="360"/>
      </w:pPr>
    </w:lvl>
    <w:lvl w:ilvl="4" w:tplc="9BD841A8">
      <w:start w:val="1"/>
      <w:numFmt w:val="lowerLetter"/>
      <w:lvlText w:val="%5."/>
      <w:lvlJc w:val="left"/>
      <w:pPr>
        <w:ind w:left="3600" w:hanging="360"/>
      </w:pPr>
    </w:lvl>
    <w:lvl w:ilvl="5" w:tplc="1D34B3F8">
      <w:start w:val="1"/>
      <w:numFmt w:val="lowerRoman"/>
      <w:lvlText w:val="%6."/>
      <w:lvlJc w:val="right"/>
      <w:pPr>
        <w:ind w:left="4320" w:hanging="180"/>
      </w:pPr>
    </w:lvl>
    <w:lvl w:ilvl="6" w:tplc="E3142384">
      <w:start w:val="1"/>
      <w:numFmt w:val="decimal"/>
      <w:lvlText w:val="%7."/>
      <w:lvlJc w:val="left"/>
      <w:pPr>
        <w:ind w:left="5040" w:hanging="360"/>
      </w:pPr>
    </w:lvl>
    <w:lvl w:ilvl="7" w:tplc="FDEA8228">
      <w:start w:val="1"/>
      <w:numFmt w:val="lowerLetter"/>
      <w:lvlText w:val="%8."/>
      <w:lvlJc w:val="left"/>
      <w:pPr>
        <w:ind w:left="5760" w:hanging="360"/>
      </w:pPr>
    </w:lvl>
    <w:lvl w:ilvl="8" w:tplc="B282AC80">
      <w:start w:val="1"/>
      <w:numFmt w:val="lowerRoman"/>
      <w:lvlText w:val="%9."/>
      <w:lvlJc w:val="right"/>
      <w:pPr>
        <w:ind w:left="6480" w:hanging="180"/>
      </w:pPr>
    </w:lvl>
  </w:abstractNum>
  <w:abstractNum w:abstractNumId="3" w15:restartNumberingAfterBreak="0">
    <w:nsid w:val="09844BB8"/>
    <w:multiLevelType w:val="hybridMultilevel"/>
    <w:tmpl w:val="1CAE8542"/>
    <w:lvl w:ilvl="0" w:tplc="CD70D91E">
      <w:start w:val="1"/>
      <w:numFmt w:val="bullet"/>
      <w:lvlText w:val=""/>
      <w:lvlJc w:val="left"/>
      <w:pPr>
        <w:ind w:left="720" w:hanging="360"/>
      </w:pPr>
      <w:rPr>
        <w:rFonts w:ascii="Symbol" w:hAnsi="Symbol" w:hint="default"/>
      </w:rPr>
    </w:lvl>
    <w:lvl w:ilvl="1" w:tplc="CE74BAD2">
      <w:start w:val="1"/>
      <w:numFmt w:val="bullet"/>
      <w:lvlText w:val="o"/>
      <w:lvlJc w:val="left"/>
      <w:pPr>
        <w:ind w:left="1440" w:hanging="360"/>
      </w:pPr>
      <w:rPr>
        <w:rFonts w:ascii="Courier New" w:hAnsi="Courier New" w:hint="default"/>
      </w:rPr>
    </w:lvl>
    <w:lvl w:ilvl="2" w:tplc="9DF09A32">
      <w:start w:val="1"/>
      <w:numFmt w:val="bullet"/>
      <w:lvlText w:val=""/>
      <w:lvlJc w:val="left"/>
      <w:pPr>
        <w:ind w:left="2160" w:hanging="360"/>
      </w:pPr>
      <w:rPr>
        <w:rFonts w:ascii="Wingdings" w:hAnsi="Wingdings" w:hint="default"/>
      </w:rPr>
    </w:lvl>
    <w:lvl w:ilvl="3" w:tplc="ED06BAFC">
      <w:start w:val="1"/>
      <w:numFmt w:val="bullet"/>
      <w:lvlText w:val=""/>
      <w:lvlJc w:val="left"/>
      <w:pPr>
        <w:ind w:left="2880" w:hanging="360"/>
      </w:pPr>
      <w:rPr>
        <w:rFonts w:ascii="Symbol" w:hAnsi="Symbol" w:hint="default"/>
      </w:rPr>
    </w:lvl>
    <w:lvl w:ilvl="4" w:tplc="0980D77C">
      <w:start w:val="1"/>
      <w:numFmt w:val="bullet"/>
      <w:lvlText w:val="o"/>
      <w:lvlJc w:val="left"/>
      <w:pPr>
        <w:ind w:left="3600" w:hanging="360"/>
      </w:pPr>
      <w:rPr>
        <w:rFonts w:ascii="Courier New" w:hAnsi="Courier New" w:hint="default"/>
      </w:rPr>
    </w:lvl>
    <w:lvl w:ilvl="5" w:tplc="5AEA3998">
      <w:start w:val="1"/>
      <w:numFmt w:val="bullet"/>
      <w:lvlText w:val=""/>
      <w:lvlJc w:val="left"/>
      <w:pPr>
        <w:ind w:left="4320" w:hanging="360"/>
      </w:pPr>
      <w:rPr>
        <w:rFonts w:ascii="Wingdings" w:hAnsi="Wingdings" w:hint="default"/>
      </w:rPr>
    </w:lvl>
    <w:lvl w:ilvl="6" w:tplc="0D584194">
      <w:start w:val="1"/>
      <w:numFmt w:val="bullet"/>
      <w:lvlText w:val=""/>
      <w:lvlJc w:val="left"/>
      <w:pPr>
        <w:ind w:left="5040" w:hanging="360"/>
      </w:pPr>
      <w:rPr>
        <w:rFonts w:ascii="Symbol" w:hAnsi="Symbol" w:hint="default"/>
      </w:rPr>
    </w:lvl>
    <w:lvl w:ilvl="7" w:tplc="58540B82">
      <w:start w:val="1"/>
      <w:numFmt w:val="bullet"/>
      <w:lvlText w:val="o"/>
      <w:lvlJc w:val="left"/>
      <w:pPr>
        <w:ind w:left="5760" w:hanging="360"/>
      </w:pPr>
      <w:rPr>
        <w:rFonts w:ascii="Courier New" w:hAnsi="Courier New" w:hint="default"/>
      </w:rPr>
    </w:lvl>
    <w:lvl w:ilvl="8" w:tplc="B9F46C1C">
      <w:start w:val="1"/>
      <w:numFmt w:val="bullet"/>
      <w:lvlText w:val=""/>
      <w:lvlJc w:val="left"/>
      <w:pPr>
        <w:ind w:left="6480" w:hanging="360"/>
      </w:pPr>
      <w:rPr>
        <w:rFonts w:ascii="Wingdings" w:hAnsi="Wingdings" w:hint="default"/>
      </w:rPr>
    </w:lvl>
  </w:abstractNum>
  <w:abstractNum w:abstractNumId="4" w15:restartNumberingAfterBreak="0">
    <w:nsid w:val="158C4811"/>
    <w:multiLevelType w:val="hybridMultilevel"/>
    <w:tmpl w:val="F600031C"/>
    <w:lvl w:ilvl="0" w:tplc="87E015CA">
      <w:start w:val="1"/>
      <w:numFmt w:val="bullet"/>
      <w:lvlText w:val=""/>
      <w:lvlJc w:val="left"/>
      <w:pPr>
        <w:ind w:left="720" w:hanging="360"/>
      </w:pPr>
      <w:rPr>
        <w:rFonts w:ascii="Symbol" w:hAnsi="Symbol" w:hint="default"/>
      </w:rPr>
    </w:lvl>
    <w:lvl w:ilvl="1" w:tplc="58261A94">
      <w:start w:val="1"/>
      <w:numFmt w:val="bullet"/>
      <w:lvlText w:val="o"/>
      <w:lvlJc w:val="left"/>
      <w:pPr>
        <w:ind w:left="1440" w:hanging="360"/>
      </w:pPr>
      <w:rPr>
        <w:rFonts w:ascii="Courier New" w:hAnsi="Courier New" w:hint="default"/>
      </w:rPr>
    </w:lvl>
    <w:lvl w:ilvl="2" w:tplc="FB964284">
      <w:start w:val="1"/>
      <w:numFmt w:val="bullet"/>
      <w:lvlText w:val=""/>
      <w:lvlJc w:val="left"/>
      <w:pPr>
        <w:ind w:left="2160" w:hanging="360"/>
      </w:pPr>
      <w:rPr>
        <w:rFonts w:ascii="Wingdings" w:hAnsi="Wingdings" w:hint="default"/>
      </w:rPr>
    </w:lvl>
    <w:lvl w:ilvl="3" w:tplc="2A789466">
      <w:start w:val="1"/>
      <w:numFmt w:val="bullet"/>
      <w:lvlText w:val=""/>
      <w:lvlJc w:val="left"/>
      <w:pPr>
        <w:ind w:left="2880" w:hanging="360"/>
      </w:pPr>
      <w:rPr>
        <w:rFonts w:ascii="Symbol" w:hAnsi="Symbol" w:hint="default"/>
      </w:rPr>
    </w:lvl>
    <w:lvl w:ilvl="4" w:tplc="921E2DDE">
      <w:start w:val="1"/>
      <w:numFmt w:val="bullet"/>
      <w:lvlText w:val="o"/>
      <w:lvlJc w:val="left"/>
      <w:pPr>
        <w:ind w:left="3600" w:hanging="360"/>
      </w:pPr>
      <w:rPr>
        <w:rFonts w:ascii="Courier New" w:hAnsi="Courier New" w:hint="default"/>
      </w:rPr>
    </w:lvl>
    <w:lvl w:ilvl="5" w:tplc="E5B6F8B8">
      <w:start w:val="1"/>
      <w:numFmt w:val="bullet"/>
      <w:lvlText w:val=""/>
      <w:lvlJc w:val="left"/>
      <w:pPr>
        <w:ind w:left="4320" w:hanging="360"/>
      </w:pPr>
      <w:rPr>
        <w:rFonts w:ascii="Wingdings" w:hAnsi="Wingdings" w:hint="default"/>
      </w:rPr>
    </w:lvl>
    <w:lvl w:ilvl="6" w:tplc="489A8FCC">
      <w:start w:val="1"/>
      <w:numFmt w:val="bullet"/>
      <w:lvlText w:val=""/>
      <w:lvlJc w:val="left"/>
      <w:pPr>
        <w:ind w:left="5040" w:hanging="360"/>
      </w:pPr>
      <w:rPr>
        <w:rFonts w:ascii="Symbol" w:hAnsi="Symbol" w:hint="default"/>
      </w:rPr>
    </w:lvl>
    <w:lvl w:ilvl="7" w:tplc="29867FA6">
      <w:start w:val="1"/>
      <w:numFmt w:val="bullet"/>
      <w:lvlText w:val="o"/>
      <w:lvlJc w:val="left"/>
      <w:pPr>
        <w:ind w:left="5760" w:hanging="360"/>
      </w:pPr>
      <w:rPr>
        <w:rFonts w:ascii="Courier New" w:hAnsi="Courier New" w:hint="default"/>
      </w:rPr>
    </w:lvl>
    <w:lvl w:ilvl="8" w:tplc="7D780C5C">
      <w:start w:val="1"/>
      <w:numFmt w:val="bullet"/>
      <w:lvlText w:val=""/>
      <w:lvlJc w:val="left"/>
      <w:pPr>
        <w:ind w:left="6480" w:hanging="360"/>
      </w:pPr>
      <w:rPr>
        <w:rFonts w:ascii="Wingdings" w:hAnsi="Wingdings" w:hint="default"/>
      </w:rPr>
    </w:lvl>
  </w:abstractNum>
  <w:abstractNum w:abstractNumId="5" w15:restartNumberingAfterBreak="0">
    <w:nsid w:val="18616D3D"/>
    <w:multiLevelType w:val="multilevel"/>
    <w:tmpl w:val="32262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C9458B"/>
    <w:multiLevelType w:val="hybridMultilevel"/>
    <w:tmpl w:val="6E843242"/>
    <w:lvl w:ilvl="0" w:tplc="8AE4E45C">
      <w:start w:val="1"/>
      <w:numFmt w:val="bullet"/>
      <w:lvlText w:val=""/>
      <w:lvlJc w:val="left"/>
      <w:pPr>
        <w:ind w:left="720" w:hanging="360"/>
      </w:pPr>
      <w:rPr>
        <w:rFonts w:ascii="Symbol" w:hAnsi="Symbol" w:hint="default"/>
      </w:rPr>
    </w:lvl>
    <w:lvl w:ilvl="1" w:tplc="59BC0A56">
      <w:start w:val="1"/>
      <w:numFmt w:val="bullet"/>
      <w:lvlText w:val="o"/>
      <w:lvlJc w:val="left"/>
      <w:pPr>
        <w:ind w:left="1440" w:hanging="360"/>
      </w:pPr>
      <w:rPr>
        <w:rFonts w:ascii="Courier New" w:hAnsi="Courier New" w:hint="default"/>
      </w:rPr>
    </w:lvl>
    <w:lvl w:ilvl="2" w:tplc="D804D1C0">
      <w:start w:val="1"/>
      <w:numFmt w:val="bullet"/>
      <w:lvlText w:val=""/>
      <w:lvlJc w:val="left"/>
      <w:pPr>
        <w:ind w:left="2160" w:hanging="360"/>
      </w:pPr>
      <w:rPr>
        <w:rFonts w:ascii="Wingdings" w:hAnsi="Wingdings" w:hint="default"/>
      </w:rPr>
    </w:lvl>
    <w:lvl w:ilvl="3" w:tplc="6D46ACA8">
      <w:start w:val="1"/>
      <w:numFmt w:val="bullet"/>
      <w:lvlText w:val=""/>
      <w:lvlJc w:val="left"/>
      <w:pPr>
        <w:ind w:left="2880" w:hanging="360"/>
      </w:pPr>
      <w:rPr>
        <w:rFonts w:ascii="Symbol" w:hAnsi="Symbol" w:hint="default"/>
      </w:rPr>
    </w:lvl>
    <w:lvl w:ilvl="4" w:tplc="31F87838">
      <w:start w:val="1"/>
      <w:numFmt w:val="bullet"/>
      <w:lvlText w:val="o"/>
      <w:lvlJc w:val="left"/>
      <w:pPr>
        <w:ind w:left="3600" w:hanging="360"/>
      </w:pPr>
      <w:rPr>
        <w:rFonts w:ascii="Courier New" w:hAnsi="Courier New" w:hint="default"/>
      </w:rPr>
    </w:lvl>
    <w:lvl w:ilvl="5" w:tplc="8E40D1C8">
      <w:start w:val="1"/>
      <w:numFmt w:val="bullet"/>
      <w:lvlText w:val=""/>
      <w:lvlJc w:val="left"/>
      <w:pPr>
        <w:ind w:left="4320" w:hanging="360"/>
      </w:pPr>
      <w:rPr>
        <w:rFonts w:ascii="Wingdings" w:hAnsi="Wingdings" w:hint="default"/>
      </w:rPr>
    </w:lvl>
    <w:lvl w:ilvl="6" w:tplc="9EC202BE">
      <w:start w:val="1"/>
      <w:numFmt w:val="bullet"/>
      <w:lvlText w:val=""/>
      <w:lvlJc w:val="left"/>
      <w:pPr>
        <w:ind w:left="5040" w:hanging="360"/>
      </w:pPr>
      <w:rPr>
        <w:rFonts w:ascii="Symbol" w:hAnsi="Symbol" w:hint="default"/>
      </w:rPr>
    </w:lvl>
    <w:lvl w:ilvl="7" w:tplc="A120E4CA">
      <w:start w:val="1"/>
      <w:numFmt w:val="bullet"/>
      <w:lvlText w:val="o"/>
      <w:lvlJc w:val="left"/>
      <w:pPr>
        <w:ind w:left="5760" w:hanging="360"/>
      </w:pPr>
      <w:rPr>
        <w:rFonts w:ascii="Courier New" w:hAnsi="Courier New" w:hint="default"/>
      </w:rPr>
    </w:lvl>
    <w:lvl w:ilvl="8" w:tplc="CCB6FCEC">
      <w:start w:val="1"/>
      <w:numFmt w:val="bullet"/>
      <w:lvlText w:val=""/>
      <w:lvlJc w:val="left"/>
      <w:pPr>
        <w:ind w:left="6480" w:hanging="360"/>
      </w:pPr>
      <w:rPr>
        <w:rFonts w:ascii="Wingdings" w:hAnsi="Wingdings" w:hint="default"/>
      </w:rPr>
    </w:lvl>
  </w:abstractNum>
  <w:abstractNum w:abstractNumId="7" w15:restartNumberingAfterBreak="0">
    <w:nsid w:val="24046CC6"/>
    <w:multiLevelType w:val="hybridMultilevel"/>
    <w:tmpl w:val="FFFFFFFF"/>
    <w:lvl w:ilvl="0" w:tplc="7D42AE3E">
      <w:start w:val="1"/>
      <w:numFmt w:val="bullet"/>
      <w:lvlText w:val=""/>
      <w:lvlJc w:val="left"/>
      <w:pPr>
        <w:ind w:left="720" w:hanging="360"/>
      </w:pPr>
      <w:rPr>
        <w:rFonts w:ascii="Symbol" w:hAnsi="Symbol" w:hint="default"/>
      </w:rPr>
    </w:lvl>
    <w:lvl w:ilvl="1" w:tplc="F5729F06">
      <w:start w:val="1"/>
      <w:numFmt w:val="bullet"/>
      <w:lvlText w:val=""/>
      <w:lvlJc w:val="left"/>
      <w:pPr>
        <w:ind w:left="1440" w:hanging="360"/>
      </w:pPr>
      <w:rPr>
        <w:rFonts w:ascii="Symbol" w:hAnsi="Symbol" w:hint="default"/>
      </w:rPr>
    </w:lvl>
    <w:lvl w:ilvl="2" w:tplc="11684584">
      <w:start w:val="1"/>
      <w:numFmt w:val="bullet"/>
      <w:lvlText w:val=""/>
      <w:lvlJc w:val="left"/>
      <w:pPr>
        <w:ind w:left="2160" w:hanging="360"/>
      </w:pPr>
      <w:rPr>
        <w:rFonts w:ascii="Wingdings" w:hAnsi="Wingdings" w:hint="default"/>
      </w:rPr>
    </w:lvl>
    <w:lvl w:ilvl="3" w:tplc="67802C70">
      <w:start w:val="1"/>
      <w:numFmt w:val="bullet"/>
      <w:lvlText w:val=""/>
      <w:lvlJc w:val="left"/>
      <w:pPr>
        <w:ind w:left="2880" w:hanging="360"/>
      </w:pPr>
      <w:rPr>
        <w:rFonts w:ascii="Symbol" w:hAnsi="Symbol" w:hint="default"/>
      </w:rPr>
    </w:lvl>
    <w:lvl w:ilvl="4" w:tplc="239099D4">
      <w:start w:val="1"/>
      <w:numFmt w:val="bullet"/>
      <w:lvlText w:val="o"/>
      <w:lvlJc w:val="left"/>
      <w:pPr>
        <w:ind w:left="3600" w:hanging="360"/>
      </w:pPr>
      <w:rPr>
        <w:rFonts w:ascii="Courier New" w:hAnsi="Courier New" w:hint="default"/>
      </w:rPr>
    </w:lvl>
    <w:lvl w:ilvl="5" w:tplc="D0DC47CE">
      <w:start w:val="1"/>
      <w:numFmt w:val="bullet"/>
      <w:lvlText w:val=""/>
      <w:lvlJc w:val="left"/>
      <w:pPr>
        <w:ind w:left="4320" w:hanging="360"/>
      </w:pPr>
      <w:rPr>
        <w:rFonts w:ascii="Wingdings" w:hAnsi="Wingdings" w:hint="default"/>
      </w:rPr>
    </w:lvl>
    <w:lvl w:ilvl="6" w:tplc="14E29CBC">
      <w:start w:val="1"/>
      <w:numFmt w:val="bullet"/>
      <w:lvlText w:val=""/>
      <w:lvlJc w:val="left"/>
      <w:pPr>
        <w:ind w:left="5040" w:hanging="360"/>
      </w:pPr>
      <w:rPr>
        <w:rFonts w:ascii="Symbol" w:hAnsi="Symbol" w:hint="default"/>
      </w:rPr>
    </w:lvl>
    <w:lvl w:ilvl="7" w:tplc="6E5C3A6E">
      <w:start w:val="1"/>
      <w:numFmt w:val="bullet"/>
      <w:lvlText w:val="o"/>
      <w:lvlJc w:val="left"/>
      <w:pPr>
        <w:ind w:left="5760" w:hanging="360"/>
      </w:pPr>
      <w:rPr>
        <w:rFonts w:ascii="Courier New" w:hAnsi="Courier New" w:hint="default"/>
      </w:rPr>
    </w:lvl>
    <w:lvl w:ilvl="8" w:tplc="F6DC175E">
      <w:start w:val="1"/>
      <w:numFmt w:val="bullet"/>
      <w:lvlText w:val=""/>
      <w:lvlJc w:val="left"/>
      <w:pPr>
        <w:ind w:left="6480" w:hanging="360"/>
      </w:pPr>
      <w:rPr>
        <w:rFonts w:ascii="Wingdings" w:hAnsi="Wingdings" w:hint="default"/>
      </w:rPr>
    </w:lvl>
  </w:abstractNum>
  <w:abstractNum w:abstractNumId="8" w15:restartNumberingAfterBreak="0">
    <w:nsid w:val="278F441A"/>
    <w:multiLevelType w:val="hybridMultilevel"/>
    <w:tmpl w:val="B6CC411C"/>
    <w:lvl w:ilvl="0" w:tplc="227A0866">
      <w:start w:val="1"/>
      <w:numFmt w:val="bullet"/>
      <w:lvlText w:val=""/>
      <w:lvlJc w:val="left"/>
      <w:pPr>
        <w:ind w:left="720" w:hanging="360"/>
      </w:pPr>
      <w:rPr>
        <w:rFonts w:ascii="Symbol" w:hAnsi="Symbol" w:hint="default"/>
      </w:rPr>
    </w:lvl>
    <w:lvl w:ilvl="1" w:tplc="8E84CEC0">
      <w:start w:val="1"/>
      <w:numFmt w:val="bullet"/>
      <w:lvlText w:val="o"/>
      <w:lvlJc w:val="left"/>
      <w:pPr>
        <w:ind w:left="1440" w:hanging="360"/>
      </w:pPr>
      <w:rPr>
        <w:rFonts w:ascii="Courier New" w:hAnsi="Courier New" w:hint="default"/>
      </w:rPr>
    </w:lvl>
    <w:lvl w:ilvl="2" w:tplc="30101C76">
      <w:start w:val="1"/>
      <w:numFmt w:val="bullet"/>
      <w:lvlText w:val=""/>
      <w:lvlJc w:val="left"/>
      <w:pPr>
        <w:ind w:left="2160" w:hanging="360"/>
      </w:pPr>
      <w:rPr>
        <w:rFonts w:ascii="Wingdings" w:hAnsi="Wingdings" w:hint="default"/>
      </w:rPr>
    </w:lvl>
    <w:lvl w:ilvl="3" w:tplc="47ACF58C">
      <w:start w:val="1"/>
      <w:numFmt w:val="bullet"/>
      <w:lvlText w:val=""/>
      <w:lvlJc w:val="left"/>
      <w:pPr>
        <w:ind w:left="2880" w:hanging="360"/>
      </w:pPr>
      <w:rPr>
        <w:rFonts w:ascii="Symbol" w:hAnsi="Symbol" w:hint="default"/>
      </w:rPr>
    </w:lvl>
    <w:lvl w:ilvl="4" w:tplc="8AEC125E">
      <w:start w:val="1"/>
      <w:numFmt w:val="bullet"/>
      <w:lvlText w:val="o"/>
      <w:lvlJc w:val="left"/>
      <w:pPr>
        <w:ind w:left="3600" w:hanging="360"/>
      </w:pPr>
      <w:rPr>
        <w:rFonts w:ascii="Courier New" w:hAnsi="Courier New" w:hint="default"/>
      </w:rPr>
    </w:lvl>
    <w:lvl w:ilvl="5" w:tplc="F2DA40BC">
      <w:start w:val="1"/>
      <w:numFmt w:val="bullet"/>
      <w:lvlText w:val=""/>
      <w:lvlJc w:val="left"/>
      <w:pPr>
        <w:ind w:left="4320" w:hanging="360"/>
      </w:pPr>
      <w:rPr>
        <w:rFonts w:ascii="Wingdings" w:hAnsi="Wingdings" w:hint="default"/>
      </w:rPr>
    </w:lvl>
    <w:lvl w:ilvl="6" w:tplc="ED5A533A">
      <w:start w:val="1"/>
      <w:numFmt w:val="bullet"/>
      <w:lvlText w:val=""/>
      <w:lvlJc w:val="left"/>
      <w:pPr>
        <w:ind w:left="5040" w:hanging="360"/>
      </w:pPr>
      <w:rPr>
        <w:rFonts w:ascii="Symbol" w:hAnsi="Symbol" w:hint="default"/>
      </w:rPr>
    </w:lvl>
    <w:lvl w:ilvl="7" w:tplc="50B24828">
      <w:start w:val="1"/>
      <w:numFmt w:val="bullet"/>
      <w:lvlText w:val="o"/>
      <w:lvlJc w:val="left"/>
      <w:pPr>
        <w:ind w:left="5760" w:hanging="360"/>
      </w:pPr>
      <w:rPr>
        <w:rFonts w:ascii="Courier New" w:hAnsi="Courier New" w:hint="default"/>
      </w:rPr>
    </w:lvl>
    <w:lvl w:ilvl="8" w:tplc="9D368910">
      <w:start w:val="1"/>
      <w:numFmt w:val="bullet"/>
      <w:lvlText w:val=""/>
      <w:lvlJc w:val="left"/>
      <w:pPr>
        <w:ind w:left="6480" w:hanging="360"/>
      </w:pPr>
      <w:rPr>
        <w:rFonts w:ascii="Wingdings" w:hAnsi="Wingdings" w:hint="default"/>
      </w:rPr>
    </w:lvl>
  </w:abstractNum>
  <w:abstractNum w:abstractNumId="9" w15:restartNumberingAfterBreak="0">
    <w:nsid w:val="28BD14A1"/>
    <w:multiLevelType w:val="hybridMultilevel"/>
    <w:tmpl w:val="50BA4438"/>
    <w:lvl w:ilvl="0" w:tplc="78886152">
      <w:start w:val="1"/>
      <w:numFmt w:val="bullet"/>
      <w:lvlText w:val=""/>
      <w:lvlJc w:val="left"/>
      <w:pPr>
        <w:ind w:left="720" w:hanging="360"/>
      </w:pPr>
      <w:rPr>
        <w:rFonts w:ascii="Symbol" w:hAnsi="Symbol" w:hint="default"/>
      </w:rPr>
    </w:lvl>
    <w:lvl w:ilvl="1" w:tplc="210AEF3E">
      <w:start w:val="1"/>
      <w:numFmt w:val="bullet"/>
      <w:lvlText w:val="o"/>
      <w:lvlJc w:val="left"/>
      <w:pPr>
        <w:ind w:left="1440" w:hanging="360"/>
      </w:pPr>
      <w:rPr>
        <w:rFonts w:ascii="Courier New" w:hAnsi="Courier New" w:hint="default"/>
      </w:rPr>
    </w:lvl>
    <w:lvl w:ilvl="2" w:tplc="B10A4050">
      <w:start w:val="1"/>
      <w:numFmt w:val="bullet"/>
      <w:lvlText w:val=""/>
      <w:lvlJc w:val="left"/>
      <w:pPr>
        <w:ind w:left="2160" w:hanging="360"/>
      </w:pPr>
      <w:rPr>
        <w:rFonts w:ascii="Wingdings" w:hAnsi="Wingdings" w:hint="default"/>
      </w:rPr>
    </w:lvl>
    <w:lvl w:ilvl="3" w:tplc="ACD84BA8">
      <w:start w:val="1"/>
      <w:numFmt w:val="bullet"/>
      <w:lvlText w:val=""/>
      <w:lvlJc w:val="left"/>
      <w:pPr>
        <w:ind w:left="2880" w:hanging="360"/>
      </w:pPr>
      <w:rPr>
        <w:rFonts w:ascii="Symbol" w:hAnsi="Symbol" w:hint="default"/>
      </w:rPr>
    </w:lvl>
    <w:lvl w:ilvl="4" w:tplc="D2DCDCD4">
      <w:start w:val="1"/>
      <w:numFmt w:val="bullet"/>
      <w:lvlText w:val="o"/>
      <w:lvlJc w:val="left"/>
      <w:pPr>
        <w:ind w:left="3600" w:hanging="360"/>
      </w:pPr>
      <w:rPr>
        <w:rFonts w:ascii="Courier New" w:hAnsi="Courier New" w:hint="default"/>
      </w:rPr>
    </w:lvl>
    <w:lvl w:ilvl="5" w:tplc="5562090C">
      <w:start w:val="1"/>
      <w:numFmt w:val="bullet"/>
      <w:lvlText w:val=""/>
      <w:lvlJc w:val="left"/>
      <w:pPr>
        <w:ind w:left="4320" w:hanging="360"/>
      </w:pPr>
      <w:rPr>
        <w:rFonts w:ascii="Wingdings" w:hAnsi="Wingdings" w:hint="default"/>
      </w:rPr>
    </w:lvl>
    <w:lvl w:ilvl="6" w:tplc="5E486EEC">
      <w:start w:val="1"/>
      <w:numFmt w:val="bullet"/>
      <w:lvlText w:val=""/>
      <w:lvlJc w:val="left"/>
      <w:pPr>
        <w:ind w:left="5040" w:hanging="360"/>
      </w:pPr>
      <w:rPr>
        <w:rFonts w:ascii="Symbol" w:hAnsi="Symbol" w:hint="default"/>
      </w:rPr>
    </w:lvl>
    <w:lvl w:ilvl="7" w:tplc="D450939A">
      <w:start w:val="1"/>
      <w:numFmt w:val="bullet"/>
      <w:lvlText w:val="o"/>
      <w:lvlJc w:val="left"/>
      <w:pPr>
        <w:ind w:left="5760" w:hanging="360"/>
      </w:pPr>
      <w:rPr>
        <w:rFonts w:ascii="Courier New" w:hAnsi="Courier New" w:hint="default"/>
      </w:rPr>
    </w:lvl>
    <w:lvl w:ilvl="8" w:tplc="FD60EED8">
      <w:start w:val="1"/>
      <w:numFmt w:val="bullet"/>
      <w:lvlText w:val=""/>
      <w:lvlJc w:val="left"/>
      <w:pPr>
        <w:ind w:left="6480" w:hanging="360"/>
      </w:pPr>
      <w:rPr>
        <w:rFonts w:ascii="Wingdings" w:hAnsi="Wingdings" w:hint="default"/>
      </w:rPr>
    </w:lvl>
  </w:abstractNum>
  <w:abstractNum w:abstractNumId="10" w15:restartNumberingAfterBreak="0">
    <w:nsid w:val="300D2448"/>
    <w:multiLevelType w:val="hybridMultilevel"/>
    <w:tmpl w:val="44A84912"/>
    <w:lvl w:ilvl="0" w:tplc="858E1C62">
      <w:start w:val="1"/>
      <w:numFmt w:val="bullet"/>
      <w:lvlText w:val=""/>
      <w:lvlJc w:val="left"/>
      <w:pPr>
        <w:ind w:left="720" w:hanging="360"/>
      </w:pPr>
      <w:rPr>
        <w:rFonts w:ascii="Symbol" w:hAnsi="Symbol" w:hint="default"/>
      </w:rPr>
    </w:lvl>
    <w:lvl w:ilvl="1" w:tplc="48D0B7AA">
      <w:start w:val="1"/>
      <w:numFmt w:val="bullet"/>
      <w:lvlText w:val="o"/>
      <w:lvlJc w:val="left"/>
      <w:pPr>
        <w:ind w:left="1440" w:hanging="360"/>
      </w:pPr>
      <w:rPr>
        <w:rFonts w:ascii="Courier New" w:hAnsi="Courier New" w:hint="default"/>
      </w:rPr>
    </w:lvl>
    <w:lvl w:ilvl="2" w:tplc="8D36BF7A">
      <w:start w:val="1"/>
      <w:numFmt w:val="bullet"/>
      <w:lvlText w:val=""/>
      <w:lvlJc w:val="left"/>
      <w:pPr>
        <w:ind w:left="2160" w:hanging="360"/>
      </w:pPr>
      <w:rPr>
        <w:rFonts w:ascii="Wingdings" w:hAnsi="Wingdings" w:hint="default"/>
      </w:rPr>
    </w:lvl>
    <w:lvl w:ilvl="3" w:tplc="4D4825CA">
      <w:start w:val="1"/>
      <w:numFmt w:val="bullet"/>
      <w:lvlText w:val=""/>
      <w:lvlJc w:val="left"/>
      <w:pPr>
        <w:ind w:left="2880" w:hanging="360"/>
      </w:pPr>
      <w:rPr>
        <w:rFonts w:ascii="Symbol" w:hAnsi="Symbol" w:hint="default"/>
      </w:rPr>
    </w:lvl>
    <w:lvl w:ilvl="4" w:tplc="3120ED0E">
      <w:start w:val="1"/>
      <w:numFmt w:val="bullet"/>
      <w:lvlText w:val="o"/>
      <w:lvlJc w:val="left"/>
      <w:pPr>
        <w:ind w:left="3600" w:hanging="360"/>
      </w:pPr>
      <w:rPr>
        <w:rFonts w:ascii="Courier New" w:hAnsi="Courier New" w:hint="default"/>
      </w:rPr>
    </w:lvl>
    <w:lvl w:ilvl="5" w:tplc="D83E4782">
      <w:start w:val="1"/>
      <w:numFmt w:val="bullet"/>
      <w:lvlText w:val=""/>
      <w:lvlJc w:val="left"/>
      <w:pPr>
        <w:ind w:left="4320" w:hanging="360"/>
      </w:pPr>
      <w:rPr>
        <w:rFonts w:ascii="Wingdings" w:hAnsi="Wingdings" w:hint="default"/>
      </w:rPr>
    </w:lvl>
    <w:lvl w:ilvl="6" w:tplc="B6D2132A">
      <w:start w:val="1"/>
      <w:numFmt w:val="bullet"/>
      <w:lvlText w:val=""/>
      <w:lvlJc w:val="left"/>
      <w:pPr>
        <w:ind w:left="5040" w:hanging="360"/>
      </w:pPr>
      <w:rPr>
        <w:rFonts w:ascii="Symbol" w:hAnsi="Symbol" w:hint="default"/>
      </w:rPr>
    </w:lvl>
    <w:lvl w:ilvl="7" w:tplc="B498BFC6">
      <w:start w:val="1"/>
      <w:numFmt w:val="bullet"/>
      <w:lvlText w:val="o"/>
      <w:lvlJc w:val="left"/>
      <w:pPr>
        <w:ind w:left="5760" w:hanging="360"/>
      </w:pPr>
      <w:rPr>
        <w:rFonts w:ascii="Courier New" w:hAnsi="Courier New" w:hint="default"/>
      </w:rPr>
    </w:lvl>
    <w:lvl w:ilvl="8" w:tplc="B63CD114">
      <w:start w:val="1"/>
      <w:numFmt w:val="bullet"/>
      <w:lvlText w:val=""/>
      <w:lvlJc w:val="left"/>
      <w:pPr>
        <w:ind w:left="6480" w:hanging="360"/>
      </w:pPr>
      <w:rPr>
        <w:rFonts w:ascii="Wingdings" w:hAnsi="Wingdings" w:hint="default"/>
      </w:rPr>
    </w:lvl>
  </w:abstractNum>
  <w:abstractNum w:abstractNumId="11" w15:restartNumberingAfterBreak="0">
    <w:nsid w:val="360D3FD2"/>
    <w:multiLevelType w:val="hybridMultilevel"/>
    <w:tmpl w:val="29D8874C"/>
    <w:lvl w:ilvl="0" w:tplc="E6D04060">
      <w:start w:val="1"/>
      <w:numFmt w:val="bullet"/>
      <w:lvlText w:val=""/>
      <w:lvlJc w:val="left"/>
      <w:pPr>
        <w:ind w:left="720" w:hanging="360"/>
      </w:pPr>
      <w:rPr>
        <w:rFonts w:ascii="Symbol" w:hAnsi="Symbol" w:hint="default"/>
      </w:rPr>
    </w:lvl>
    <w:lvl w:ilvl="1" w:tplc="EE221B1C">
      <w:start w:val="1"/>
      <w:numFmt w:val="bullet"/>
      <w:lvlText w:val="o"/>
      <w:lvlJc w:val="left"/>
      <w:pPr>
        <w:ind w:left="1440" w:hanging="360"/>
      </w:pPr>
      <w:rPr>
        <w:rFonts w:ascii="Courier New" w:hAnsi="Courier New" w:hint="default"/>
      </w:rPr>
    </w:lvl>
    <w:lvl w:ilvl="2" w:tplc="575A7628">
      <w:start w:val="1"/>
      <w:numFmt w:val="bullet"/>
      <w:lvlText w:val=""/>
      <w:lvlJc w:val="left"/>
      <w:pPr>
        <w:ind w:left="2160" w:hanging="360"/>
      </w:pPr>
      <w:rPr>
        <w:rFonts w:ascii="Wingdings" w:hAnsi="Wingdings" w:hint="default"/>
      </w:rPr>
    </w:lvl>
    <w:lvl w:ilvl="3" w:tplc="73EA5F3E">
      <w:start w:val="1"/>
      <w:numFmt w:val="bullet"/>
      <w:lvlText w:val=""/>
      <w:lvlJc w:val="left"/>
      <w:pPr>
        <w:ind w:left="2880" w:hanging="360"/>
      </w:pPr>
      <w:rPr>
        <w:rFonts w:ascii="Symbol" w:hAnsi="Symbol" w:hint="default"/>
      </w:rPr>
    </w:lvl>
    <w:lvl w:ilvl="4" w:tplc="4C0CBCF0">
      <w:start w:val="1"/>
      <w:numFmt w:val="bullet"/>
      <w:lvlText w:val="o"/>
      <w:lvlJc w:val="left"/>
      <w:pPr>
        <w:ind w:left="3600" w:hanging="360"/>
      </w:pPr>
      <w:rPr>
        <w:rFonts w:ascii="Courier New" w:hAnsi="Courier New" w:hint="default"/>
      </w:rPr>
    </w:lvl>
    <w:lvl w:ilvl="5" w:tplc="C2363A00">
      <w:start w:val="1"/>
      <w:numFmt w:val="bullet"/>
      <w:lvlText w:val=""/>
      <w:lvlJc w:val="left"/>
      <w:pPr>
        <w:ind w:left="4320" w:hanging="360"/>
      </w:pPr>
      <w:rPr>
        <w:rFonts w:ascii="Wingdings" w:hAnsi="Wingdings" w:hint="default"/>
      </w:rPr>
    </w:lvl>
    <w:lvl w:ilvl="6" w:tplc="6316A114">
      <w:start w:val="1"/>
      <w:numFmt w:val="bullet"/>
      <w:lvlText w:val=""/>
      <w:lvlJc w:val="left"/>
      <w:pPr>
        <w:ind w:left="5040" w:hanging="360"/>
      </w:pPr>
      <w:rPr>
        <w:rFonts w:ascii="Symbol" w:hAnsi="Symbol" w:hint="default"/>
      </w:rPr>
    </w:lvl>
    <w:lvl w:ilvl="7" w:tplc="2F1211C6">
      <w:start w:val="1"/>
      <w:numFmt w:val="bullet"/>
      <w:lvlText w:val="o"/>
      <w:lvlJc w:val="left"/>
      <w:pPr>
        <w:ind w:left="5760" w:hanging="360"/>
      </w:pPr>
      <w:rPr>
        <w:rFonts w:ascii="Courier New" w:hAnsi="Courier New" w:hint="default"/>
      </w:rPr>
    </w:lvl>
    <w:lvl w:ilvl="8" w:tplc="5DDE8E22">
      <w:start w:val="1"/>
      <w:numFmt w:val="bullet"/>
      <w:lvlText w:val=""/>
      <w:lvlJc w:val="left"/>
      <w:pPr>
        <w:ind w:left="6480" w:hanging="360"/>
      </w:pPr>
      <w:rPr>
        <w:rFonts w:ascii="Wingdings" w:hAnsi="Wingdings" w:hint="default"/>
      </w:rPr>
    </w:lvl>
  </w:abstractNum>
  <w:abstractNum w:abstractNumId="12" w15:restartNumberingAfterBreak="0">
    <w:nsid w:val="37A20B62"/>
    <w:multiLevelType w:val="hybridMultilevel"/>
    <w:tmpl w:val="044AD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B55667"/>
    <w:multiLevelType w:val="hybridMultilevel"/>
    <w:tmpl w:val="CA64EBD6"/>
    <w:lvl w:ilvl="0" w:tplc="1DE8A9A6">
      <w:start w:val="1"/>
      <w:numFmt w:val="bullet"/>
      <w:lvlText w:val=""/>
      <w:lvlJc w:val="left"/>
      <w:pPr>
        <w:ind w:left="720" w:hanging="360"/>
      </w:pPr>
      <w:rPr>
        <w:rFonts w:ascii="Symbol" w:hAnsi="Symbol" w:hint="default"/>
      </w:rPr>
    </w:lvl>
    <w:lvl w:ilvl="1" w:tplc="D826B466">
      <w:start w:val="1"/>
      <w:numFmt w:val="bullet"/>
      <w:lvlText w:val="o"/>
      <w:lvlJc w:val="left"/>
      <w:pPr>
        <w:ind w:left="1440" w:hanging="360"/>
      </w:pPr>
      <w:rPr>
        <w:rFonts w:ascii="Courier New" w:hAnsi="Courier New" w:hint="default"/>
      </w:rPr>
    </w:lvl>
    <w:lvl w:ilvl="2" w:tplc="59D0E134">
      <w:start w:val="1"/>
      <w:numFmt w:val="bullet"/>
      <w:lvlText w:val=""/>
      <w:lvlJc w:val="left"/>
      <w:pPr>
        <w:ind w:left="2160" w:hanging="360"/>
      </w:pPr>
      <w:rPr>
        <w:rFonts w:ascii="Wingdings" w:hAnsi="Wingdings" w:hint="default"/>
      </w:rPr>
    </w:lvl>
    <w:lvl w:ilvl="3" w:tplc="09DED1E4">
      <w:start w:val="1"/>
      <w:numFmt w:val="bullet"/>
      <w:lvlText w:val=""/>
      <w:lvlJc w:val="left"/>
      <w:pPr>
        <w:ind w:left="2880" w:hanging="360"/>
      </w:pPr>
      <w:rPr>
        <w:rFonts w:ascii="Symbol" w:hAnsi="Symbol" w:hint="default"/>
      </w:rPr>
    </w:lvl>
    <w:lvl w:ilvl="4" w:tplc="8E40CF1C">
      <w:start w:val="1"/>
      <w:numFmt w:val="bullet"/>
      <w:lvlText w:val="o"/>
      <w:lvlJc w:val="left"/>
      <w:pPr>
        <w:ind w:left="3600" w:hanging="360"/>
      </w:pPr>
      <w:rPr>
        <w:rFonts w:ascii="Courier New" w:hAnsi="Courier New" w:hint="default"/>
      </w:rPr>
    </w:lvl>
    <w:lvl w:ilvl="5" w:tplc="1D40929C">
      <w:start w:val="1"/>
      <w:numFmt w:val="bullet"/>
      <w:lvlText w:val=""/>
      <w:lvlJc w:val="left"/>
      <w:pPr>
        <w:ind w:left="4320" w:hanging="360"/>
      </w:pPr>
      <w:rPr>
        <w:rFonts w:ascii="Wingdings" w:hAnsi="Wingdings" w:hint="default"/>
      </w:rPr>
    </w:lvl>
    <w:lvl w:ilvl="6" w:tplc="0088B2E0">
      <w:start w:val="1"/>
      <w:numFmt w:val="bullet"/>
      <w:lvlText w:val=""/>
      <w:lvlJc w:val="left"/>
      <w:pPr>
        <w:ind w:left="5040" w:hanging="360"/>
      </w:pPr>
      <w:rPr>
        <w:rFonts w:ascii="Symbol" w:hAnsi="Symbol" w:hint="default"/>
      </w:rPr>
    </w:lvl>
    <w:lvl w:ilvl="7" w:tplc="EC086D72">
      <w:start w:val="1"/>
      <w:numFmt w:val="bullet"/>
      <w:lvlText w:val="o"/>
      <w:lvlJc w:val="left"/>
      <w:pPr>
        <w:ind w:left="5760" w:hanging="360"/>
      </w:pPr>
      <w:rPr>
        <w:rFonts w:ascii="Courier New" w:hAnsi="Courier New" w:hint="default"/>
      </w:rPr>
    </w:lvl>
    <w:lvl w:ilvl="8" w:tplc="4290166A">
      <w:start w:val="1"/>
      <w:numFmt w:val="bullet"/>
      <w:lvlText w:val=""/>
      <w:lvlJc w:val="left"/>
      <w:pPr>
        <w:ind w:left="6480" w:hanging="360"/>
      </w:pPr>
      <w:rPr>
        <w:rFonts w:ascii="Wingdings" w:hAnsi="Wingdings" w:hint="default"/>
      </w:rPr>
    </w:lvl>
  </w:abstractNum>
  <w:abstractNum w:abstractNumId="14" w15:restartNumberingAfterBreak="0">
    <w:nsid w:val="3A993D08"/>
    <w:multiLevelType w:val="hybridMultilevel"/>
    <w:tmpl w:val="2C46D39A"/>
    <w:lvl w:ilvl="0" w:tplc="5CF8EA16">
      <w:start w:val="1"/>
      <w:numFmt w:val="bullet"/>
      <w:lvlText w:val=""/>
      <w:lvlJc w:val="left"/>
      <w:pPr>
        <w:ind w:left="720" w:hanging="360"/>
      </w:pPr>
      <w:rPr>
        <w:rFonts w:ascii="Symbol" w:hAnsi="Symbol" w:hint="default"/>
      </w:rPr>
    </w:lvl>
    <w:lvl w:ilvl="1" w:tplc="E722B454">
      <w:start w:val="1"/>
      <w:numFmt w:val="bullet"/>
      <w:lvlText w:val="o"/>
      <w:lvlJc w:val="left"/>
      <w:pPr>
        <w:ind w:left="1440" w:hanging="360"/>
      </w:pPr>
      <w:rPr>
        <w:rFonts w:ascii="Courier New" w:hAnsi="Courier New" w:hint="default"/>
      </w:rPr>
    </w:lvl>
    <w:lvl w:ilvl="2" w:tplc="9C806F1A">
      <w:start w:val="1"/>
      <w:numFmt w:val="bullet"/>
      <w:lvlText w:val=""/>
      <w:lvlJc w:val="left"/>
      <w:pPr>
        <w:ind w:left="2160" w:hanging="360"/>
      </w:pPr>
      <w:rPr>
        <w:rFonts w:ascii="Wingdings" w:hAnsi="Wingdings" w:hint="default"/>
      </w:rPr>
    </w:lvl>
    <w:lvl w:ilvl="3" w:tplc="CBF4F898">
      <w:start w:val="1"/>
      <w:numFmt w:val="bullet"/>
      <w:lvlText w:val=""/>
      <w:lvlJc w:val="left"/>
      <w:pPr>
        <w:ind w:left="2880" w:hanging="360"/>
      </w:pPr>
      <w:rPr>
        <w:rFonts w:ascii="Symbol" w:hAnsi="Symbol" w:hint="default"/>
      </w:rPr>
    </w:lvl>
    <w:lvl w:ilvl="4" w:tplc="9DCE6F48">
      <w:start w:val="1"/>
      <w:numFmt w:val="bullet"/>
      <w:lvlText w:val="o"/>
      <w:lvlJc w:val="left"/>
      <w:pPr>
        <w:ind w:left="3600" w:hanging="360"/>
      </w:pPr>
      <w:rPr>
        <w:rFonts w:ascii="Courier New" w:hAnsi="Courier New" w:hint="default"/>
      </w:rPr>
    </w:lvl>
    <w:lvl w:ilvl="5" w:tplc="AB18668A">
      <w:start w:val="1"/>
      <w:numFmt w:val="bullet"/>
      <w:lvlText w:val=""/>
      <w:lvlJc w:val="left"/>
      <w:pPr>
        <w:ind w:left="4320" w:hanging="360"/>
      </w:pPr>
      <w:rPr>
        <w:rFonts w:ascii="Wingdings" w:hAnsi="Wingdings" w:hint="default"/>
      </w:rPr>
    </w:lvl>
    <w:lvl w:ilvl="6" w:tplc="4AFAF1A4">
      <w:start w:val="1"/>
      <w:numFmt w:val="bullet"/>
      <w:lvlText w:val=""/>
      <w:lvlJc w:val="left"/>
      <w:pPr>
        <w:ind w:left="5040" w:hanging="360"/>
      </w:pPr>
      <w:rPr>
        <w:rFonts w:ascii="Symbol" w:hAnsi="Symbol" w:hint="default"/>
      </w:rPr>
    </w:lvl>
    <w:lvl w:ilvl="7" w:tplc="B1AE00DC">
      <w:start w:val="1"/>
      <w:numFmt w:val="bullet"/>
      <w:lvlText w:val="o"/>
      <w:lvlJc w:val="left"/>
      <w:pPr>
        <w:ind w:left="5760" w:hanging="360"/>
      </w:pPr>
      <w:rPr>
        <w:rFonts w:ascii="Courier New" w:hAnsi="Courier New" w:hint="default"/>
      </w:rPr>
    </w:lvl>
    <w:lvl w:ilvl="8" w:tplc="76C267FA">
      <w:start w:val="1"/>
      <w:numFmt w:val="bullet"/>
      <w:lvlText w:val=""/>
      <w:lvlJc w:val="left"/>
      <w:pPr>
        <w:ind w:left="6480" w:hanging="360"/>
      </w:pPr>
      <w:rPr>
        <w:rFonts w:ascii="Wingdings" w:hAnsi="Wingdings" w:hint="default"/>
      </w:rPr>
    </w:lvl>
  </w:abstractNum>
  <w:abstractNum w:abstractNumId="15" w15:restartNumberingAfterBreak="0">
    <w:nsid w:val="3E766CAB"/>
    <w:multiLevelType w:val="hybridMultilevel"/>
    <w:tmpl w:val="17321CB4"/>
    <w:lvl w:ilvl="0" w:tplc="04090001">
      <w:start w:val="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9D3A4C"/>
    <w:multiLevelType w:val="hybridMultilevel"/>
    <w:tmpl w:val="8FE84312"/>
    <w:lvl w:ilvl="0" w:tplc="5A3AC338">
      <w:start w:val="1"/>
      <w:numFmt w:val="bullet"/>
      <w:lvlText w:val=""/>
      <w:lvlJc w:val="left"/>
      <w:pPr>
        <w:ind w:left="720" w:hanging="360"/>
      </w:pPr>
      <w:rPr>
        <w:rFonts w:ascii="Symbol" w:hAnsi="Symbol" w:hint="default"/>
      </w:rPr>
    </w:lvl>
    <w:lvl w:ilvl="1" w:tplc="BC9C5EAE">
      <w:start w:val="1"/>
      <w:numFmt w:val="bullet"/>
      <w:lvlText w:val="o"/>
      <w:lvlJc w:val="left"/>
      <w:pPr>
        <w:ind w:left="1440" w:hanging="360"/>
      </w:pPr>
      <w:rPr>
        <w:rFonts w:ascii="Courier New" w:hAnsi="Courier New" w:hint="default"/>
      </w:rPr>
    </w:lvl>
    <w:lvl w:ilvl="2" w:tplc="A1246188">
      <w:start w:val="1"/>
      <w:numFmt w:val="bullet"/>
      <w:lvlText w:val=""/>
      <w:lvlJc w:val="left"/>
      <w:pPr>
        <w:ind w:left="2160" w:hanging="360"/>
      </w:pPr>
      <w:rPr>
        <w:rFonts w:ascii="Wingdings" w:hAnsi="Wingdings" w:hint="default"/>
      </w:rPr>
    </w:lvl>
    <w:lvl w:ilvl="3" w:tplc="1C98329E">
      <w:start w:val="1"/>
      <w:numFmt w:val="bullet"/>
      <w:lvlText w:val=""/>
      <w:lvlJc w:val="left"/>
      <w:pPr>
        <w:ind w:left="2880" w:hanging="360"/>
      </w:pPr>
      <w:rPr>
        <w:rFonts w:ascii="Symbol" w:hAnsi="Symbol" w:hint="default"/>
      </w:rPr>
    </w:lvl>
    <w:lvl w:ilvl="4" w:tplc="4890206C">
      <w:start w:val="1"/>
      <w:numFmt w:val="bullet"/>
      <w:lvlText w:val="o"/>
      <w:lvlJc w:val="left"/>
      <w:pPr>
        <w:ind w:left="3600" w:hanging="360"/>
      </w:pPr>
      <w:rPr>
        <w:rFonts w:ascii="Courier New" w:hAnsi="Courier New" w:hint="default"/>
      </w:rPr>
    </w:lvl>
    <w:lvl w:ilvl="5" w:tplc="4C8CFCDC">
      <w:start w:val="1"/>
      <w:numFmt w:val="bullet"/>
      <w:lvlText w:val=""/>
      <w:lvlJc w:val="left"/>
      <w:pPr>
        <w:ind w:left="4320" w:hanging="360"/>
      </w:pPr>
      <w:rPr>
        <w:rFonts w:ascii="Wingdings" w:hAnsi="Wingdings" w:hint="default"/>
      </w:rPr>
    </w:lvl>
    <w:lvl w:ilvl="6" w:tplc="3D70410E">
      <w:start w:val="1"/>
      <w:numFmt w:val="bullet"/>
      <w:lvlText w:val=""/>
      <w:lvlJc w:val="left"/>
      <w:pPr>
        <w:ind w:left="5040" w:hanging="360"/>
      </w:pPr>
      <w:rPr>
        <w:rFonts w:ascii="Symbol" w:hAnsi="Symbol" w:hint="default"/>
      </w:rPr>
    </w:lvl>
    <w:lvl w:ilvl="7" w:tplc="0EE24DC2">
      <w:start w:val="1"/>
      <w:numFmt w:val="bullet"/>
      <w:lvlText w:val="o"/>
      <w:lvlJc w:val="left"/>
      <w:pPr>
        <w:ind w:left="5760" w:hanging="360"/>
      </w:pPr>
      <w:rPr>
        <w:rFonts w:ascii="Courier New" w:hAnsi="Courier New" w:hint="default"/>
      </w:rPr>
    </w:lvl>
    <w:lvl w:ilvl="8" w:tplc="7E646ABE">
      <w:start w:val="1"/>
      <w:numFmt w:val="bullet"/>
      <w:lvlText w:val=""/>
      <w:lvlJc w:val="left"/>
      <w:pPr>
        <w:ind w:left="6480" w:hanging="360"/>
      </w:pPr>
      <w:rPr>
        <w:rFonts w:ascii="Wingdings" w:hAnsi="Wingdings" w:hint="default"/>
      </w:rPr>
    </w:lvl>
  </w:abstractNum>
  <w:abstractNum w:abstractNumId="17" w15:restartNumberingAfterBreak="0">
    <w:nsid w:val="4A597B6B"/>
    <w:multiLevelType w:val="multilevel"/>
    <w:tmpl w:val="36081B96"/>
    <w:lvl w:ilvl="0">
      <w:start w:val="1"/>
      <w:numFmt w:val="bullet"/>
      <w:lvlText w:val=""/>
      <w:lvlJc w:val="left"/>
      <w:pPr>
        <w:ind w:left="720" w:hanging="360"/>
      </w:pPr>
      <w:rPr>
        <w:rFonts w:ascii="Symbol" w:hAnsi="Symbol" w:hint="default"/>
        <w:sz w:val="20"/>
      </w:rPr>
    </w:lvl>
    <w:lvl w:ilvl="1">
      <w:start w:val="1"/>
      <w:numFmt w:val="decimal"/>
      <w:lvlText w:val="%2."/>
      <w:lvlJc w:val="left"/>
      <w:pPr>
        <w:ind w:left="216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DF3A40"/>
    <w:multiLevelType w:val="hybridMultilevel"/>
    <w:tmpl w:val="9D7E7C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1D6EFD"/>
    <w:multiLevelType w:val="hybridMultilevel"/>
    <w:tmpl w:val="6DE8C366"/>
    <w:lvl w:ilvl="0" w:tplc="B1F8266C">
      <w:start w:val="1"/>
      <w:numFmt w:val="bullet"/>
      <w:lvlText w:val=""/>
      <w:lvlJc w:val="left"/>
      <w:pPr>
        <w:ind w:left="720" w:hanging="360"/>
      </w:pPr>
      <w:rPr>
        <w:rFonts w:ascii="Symbol" w:hAnsi="Symbol" w:hint="default"/>
      </w:rPr>
    </w:lvl>
    <w:lvl w:ilvl="1" w:tplc="626C4EAE">
      <w:start w:val="1"/>
      <w:numFmt w:val="bullet"/>
      <w:lvlText w:val="o"/>
      <w:lvlJc w:val="left"/>
      <w:pPr>
        <w:ind w:left="1440" w:hanging="360"/>
      </w:pPr>
      <w:rPr>
        <w:rFonts w:ascii="Courier New" w:hAnsi="Courier New" w:hint="default"/>
      </w:rPr>
    </w:lvl>
    <w:lvl w:ilvl="2" w:tplc="CF94D5AA">
      <w:start w:val="1"/>
      <w:numFmt w:val="bullet"/>
      <w:lvlText w:val=""/>
      <w:lvlJc w:val="left"/>
      <w:pPr>
        <w:ind w:left="2160" w:hanging="360"/>
      </w:pPr>
      <w:rPr>
        <w:rFonts w:ascii="Wingdings" w:hAnsi="Wingdings" w:hint="default"/>
      </w:rPr>
    </w:lvl>
    <w:lvl w:ilvl="3" w:tplc="673E54AA">
      <w:start w:val="1"/>
      <w:numFmt w:val="bullet"/>
      <w:lvlText w:val=""/>
      <w:lvlJc w:val="left"/>
      <w:pPr>
        <w:ind w:left="2880" w:hanging="360"/>
      </w:pPr>
      <w:rPr>
        <w:rFonts w:ascii="Symbol" w:hAnsi="Symbol" w:hint="default"/>
      </w:rPr>
    </w:lvl>
    <w:lvl w:ilvl="4" w:tplc="70D2BD16">
      <w:start w:val="1"/>
      <w:numFmt w:val="bullet"/>
      <w:lvlText w:val="o"/>
      <w:lvlJc w:val="left"/>
      <w:pPr>
        <w:ind w:left="3600" w:hanging="360"/>
      </w:pPr>
      <w:rPr>
        <w:rFonts w:ascii="Courier New" w:hAnsi="Courier New" w:hint="default"/>
      </w:rPr>
    </w:lvl>
    <w:lvl w:ilvl="5" w:tplc="848E9CBC">
      <w:start w:val="1"/>
      <w:numFmt w:val="bullet"/>
      <w:lvlText w:val=""/>
      <w:lvlJc w:val="left"/>
      <w:pPr>
        <w:ind w:left="4320" w:hanging="360"/>
      </w:pPr>
      <w:rPr>
        <w:rFonts w:ascii="Wingdings" w:hAnsi="Wingdings" w:hint="default"/>
      </w:rPr>
    </w:lvl>
    <w:lvl w:ilvl="6" w:tplc="400A3030">
      <w:start w:val="1"/>
      <w:numFmt w:val="bullet"/>
      <w:lvlText w:val=""/>
      <w:lvlJc w:val="left"/>
      <w:pPr>
        <w:ind w:left="5040" w:hanging="360"/>
      </w:pPr>
      <w:rPr>
        <w:rFonts w:ascii="Symbol" w:hAnsi="Symbol" w:hint="default"/>
      </w:rPr>
    </w:lvl>
    <w:lvl w:ilvl="7" w:tplc="F9F49728">
      <w:start w:val="1"/>
      <w:numFmt w:val="bullet"/>
      <w:lvlText w:val="o"/>
      <w:lvlJc w:val="left"/>
      <w:pPr>
        <w:ind w:left="5760" w:hanging="360"/>
      </w:pPr>
      <w:rPr>
        <w:rFonts w:ascii="Courier New" w:hAnsi="Courier New" w:hint="default"/>
      </w:rPr>
    </w:lvl>
    <w:lvl w:ilvl="8" w:tplc="7CB837C0">
      <w:start w:val="1"/>
      <w:numFmt w:val="bullet"/>
      <w:lvlText w:val=""/>
      <w:lvlJc w:val="left"/>
      <w:pPr>
        <w:ind w:left="6480" w:hanging="360"/>
      </w:pPr>
      <w:rPr>
        <w:rFonts w:ascii="Wingdings" w:hAnsi="Wingdings" w:hint="default"/>
      </w:rPr>
    </w:lvl>
  </w:abstractNum>
  <w:abstractNum w:abstractNumId="20" w15:restartNumberingAfterBreak="0">
    <w:nsid w:val="57E12228"/>
    <w:multiLevelType w:val="multilevel"/>
    <w:tmpl w:val="1DB4D4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16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AE5ADE"/>
    <w:multiLevelType w:val="hybridMultilevel"/>
    <w:tmpl w:val="8076D0F6"/>
    <w:lvl w:ilvl="0" w:tplc="0D20EEB8">
      <w:start w:val="1"/>
      <w:numFmt w:val="bullet"/>
      <w:lvlText w:val=""/>
      <w:lvlJc w:val="left"/>
      <w:pPr>
        <w:ind w:left="720" w:hanging="360"/>
      </w:pPr>
      <w:rPr>
        <w:rFonts w:ascii="Symbol" w:hAnsi="Symbol" w:hint="default"/>
      </w:rPr>
    </w:lvl>
    <w:lvl w:ilvl="1" w:tplc="91FE362E">
      <w:start w:val="1"/>
      <w:numFmt w:val="bullet"/>
      <w:lvlText w:val="o"/>
      <w:lvlJc w:val="left"/>
      <w:pPr>
        <w:ind w:left="1440" w:hanging="360"/>
      </w:pPr>
      <w:rPr>
        <w:rFonts w:ascii="Courier New" w:hAnsi="Courier New" w:hint="default"/>
      </w:rPr>
    </w:lvl>
    <w:lvl w:ilvl="2" w:tplc="E17A853A">
      <w:start w:val="1"/>
      <w:numFmt w:val="bullet"/>
      <w:lvlText w:val=""/>
      <w:lvlJc w:val="left"/>
      <w:pPr>
        <w:ind w:left="2160" w:hanging="360"/>
      </w:pPr>
      <w:rPr>
        <w:rFonts w:ascii="Wingdings" w:hAnsi="Wingdings" w:hint="default"/>
      </w:rPr>
    </w:lvl>
    <w:lvl w:ilvl="3" w:tplc="8690E1A8">
      <w:start w:val="1"/>
      <w:numFmt w:val="bullet"/>
      <w:lvlText w:val=""/>
      <w:lvlJc w:val="left"/>
      <w:pPr>
        <w:ind w:left="2880" w:hanging="360"/>
      </w:pPr>
      <w:rPr>
        <w:rFonts w:ascii="Symbol" w:hAnsi="Symbol" w:hint="default"/>
      </w:rPr>
    </w:lvl>
    <w:lvl w:ilvl="4" w:tplc="7528FDEA">
      <w:start w:val="1"/>
      <w:numFmt w:val="bullet"/>
      <w:lvlText w:val="o"/>
      <w:lvlJc w:val="left"/>
      <w:pPr>
        <w:ind w:left="3600" w:hanging="360"/>
      </w:pPr>
      <w:rPr>
        <w:rFonts w:ascii="Courier New" w:hAnsi="Courier New" w:hint="default"/>
      </w:rPr>
    </w:lvl>
    <w:lvl w:ilvl="5" w:tplc="8E782DD6">
      <w:start w:val="1"/>
      <w:numFmt w:val="bullet"/>
      <w:lvlText w:val=""/>
      <w:lvlJc w:val="left"/>
      <w:pPr>
        <w:ind w:left="4320" w:hanging="360"/>
      </w:pPr>
      <w:rPr>
        <w:rFonts w:ascii="Wingdings" w:hAnsi="Wingdings" w:hint="default"/>
      </w:rPr>
    </w:lvl>
    <w:lvl w:ilvl="6" w:tplc="F6A835B6">
      <w:start w:val="1"/>
      <w:numFmt w:val="bullet"/>
      <w:lvlText w:val=""/>
      <w:lvlJc w:val="left"/>
      <w:pPr>
        <w:ind w:left="5040" w:hanging="360"/>
      </w:pPr>
      <w:rPr>
        <w:rFonts w:ascii="Symbol" w:hAnsi="Symbol" w:hint="default"/>
      </w:rPr>
    </w:lvl>
    <w:lvl w:ilvl="7" w:tplc="F94438A6">
      <w:start w:val="1"/>
      <w:numFmt w:val="bullet"/>
      <w:lvlText w:val="o"/>
      <w:lvlJc w:val="left"/>
      <w:pPr>
        <w:ind w:left="5760" w:hanging="360"/>
      </w:pPr>
      <w:rPr>
        <w:rFonts w:ascii="Courier New" w:hAnsi="Courier New" w:hint="default"/>
      </w:rPr>
    </w:lvl>
    <w:lvl w:ilvl="8" w:tplc="83721ED4">
      <w:start w:val="1"/>
      <w:numFmt w:val="bullet"/>
      <w:lvlText w:val=""/>
      <w:lvlJc w:val="left"/>
      <w:pPr>
        <w:ind w:left="6480" w:hanging="360"/>
      </w:pPr>
      <w:rPr>
        <w:rFonts w:ascii="Wingdings" w:hAnsi="Wingdings" w:hint="default"/>
      </w:rPr>
    </w:lvl>
  </w:abstractNum>
  <w:abstractNum w:abstractNumId="22" w15:restartNumberingAfterBreak="0">
    <w:nsid w:val="60FA272C"/>
    <w:multiLevelType w:val="hybridMultilevel"/>
    <w:tmpl w:val="1ECE42B6"/>
    <w:lvl w:ilvl="0" w:tplc="D5AE09EE">
      <w:start w:val="1"/>
      <w:numFmt w:val="bullet"/>
      <w:lvlText w:val=""/>
      <w:lvlJc w:val="left"/>
      <w:pPr>
        <w:ind w:left="720" w:hanging="360"/>
      </w:pPr>
      <w:rPr>
        <w:rFonts w:ascii="Symbol" w:hAnsi="Symbol" w:hint="default"/>
      </w:rPr>
    </w:lvl>
    <w:lvl w:ilvl="1" w:tplc="576EAF9C">
      <w:start w:val="1"/>
      <w:numFmt w:val="bullet"/>
      <w:lvlText w:val="o"/>
      <w:lvlJc w:val="left"/>
      <w:pPr>
        <w:ind w:left="1440" w:hanging="360"/>
      </w:pPr>
      <w:rPr>
        <w:rFonts w:ascii="Courier New" w:hAnsi="Courier New" w:hint="default"/>
      </w:rPr>
    </w:lvl>
    <w:lvl w:ilvl="2" w:tplc="7F86D5A4">
      <w:start w:val="1"/>
      <w:numFmt w:val="bullet"/>
      <w:lvlText w:val=""/>
      <w:lvlJc w:val="left"/>
      <w:pPr>
        <w:ind w:left="2160" w:hanging="360"/>
      </w:pPr>
      <w:rPr>
        <w:rFonts w:ascii="Wingdings" w:hAnsi="Wingdings" w:hint="default"/>
      </w:rPr>
    </w:lvl>
    <w:lvl w:ilvl="3" w:tplc="8AB6F9F2">
      <w:start w:val="1"/>
      <w:numFmt w:val="bullet"/>
      <w:lvlText w:val=""/>
      <w:lvlJc w:val="left"/>
      <w:pPr>
        <w:ind w:left="2880" w:hanging="360"/>
      </w:pPr>
      <w:rPr>
        <w:rFonts w:ascii="Symbol" w:hAnsi="Symbol" w:hint="default"/>
      </w:rPr>
    </w:lvl>
    <w:lvl w:ilvl="4" w:tplc="7E1A4024">
      <w:start w:val="1"/>
      <w:numFmt w:val="bullet"/>
      <w:lvlText w:val="o"/>
      <w:lvlJc w:val="left"/>
      <w:pPr>
        <w:ind w:left="3600" w:hanging="360"/>
      </w:pPr>
      <w:rPr>
        <w:rFonts w:ascii="Courier New" w:hAnsi="Courier New" w:hint="default"/>
      </w:rPr>
    </w:lvl>
    <w:lvl w:ilvl="5" w:tplc="EECA56C6">
      <w:start w:val="1"/>
      <w:numFmt w:val="bullet"/>
      <w:lvlText w:val=""/>
      <w:lvlJc w:val="left"/>
      <w:pPr>
        <w:ind w:left="4320" w:hanging="360"/>
      </w:pPr>
      <w:rPr>
        <w:rFonts w:ascii="Wingdings" w:hAnsi="Wingdings" w:hint="default"/>
      </w:rPr>
    </w:lvl>
    <w:lvl w:ilvl="6" w:tplc="7CEE4C00">
      <w:start w:val="1"/>
      <w:numFmt w:val="bullet"/>
      <w:lvlText w:val=""/>
      <w:lvlJc w:val="left"/>
      <w:pPr>
        <w:ind w:left="5040" w:hanging="360"/>
      </w:pPr>
      <w:rPr>
        <w:rFonts w:ascii="Symbol" w:hAnsi="Symbol" w:hint="default"/>
      </w:rPr>
    </w:lvl>
    <w:lvl w:ilvl="7" w:tplc="F1365008">
      <w:start w:val="1"/>
      <w:numFmt w:val="bullet"/>
      <w:lvlText w:val="o"/>
      <w:lvlJc w:val="left"/>
      <w:pPr>
        <w:ind w:left="5760" w:hanging="360"/>
      </w:pPr>
      <w:rPr>
        <w:rFonts w:ascii="Courier New" w:hAnsi="Courier New" w:hint="default"/>
      </w:rPr>
    </w:lvl>
    <w:lvl w:ilvl="8" w:tplc="A4002820">
      <w:start w:val="1"/>
      <w:numFmt w:val="bullet"/>
      <w:lvlText w:val=""/>
      <w:lvlJc w:val="left"/>
      <w:pPr>
        <w:ind w:left="6480" w:hanging="360"/>
      </w:pPr>
      <w:rPr>
        <w:rFonts w:ascii="Wingdings" w:hAnsi="Wingdings" w:hint="default"/>
      </w:rPr>
    </w:lvl>
  </w:abstractNum>
  <w:abstractNum w:abstractNumId="23" w15:restartNumberingAfterBreak="0">
    <w:nsid w:val="63324CD5"/>
    <w:multiLevelType w:val="hybridMultilevel"/>
    <w:tmpl w:val="FFFFFFFF"/>
    <w:lvl w:ilvl="0" w:tplc="9BC0874A">
      <w:start w:val="1"/>
      <w:numFmt w:val="bullet"/>
      <w:lvlText w:val=""/>
      <w:lvlJc w:val="left"/>
      <w:pPr>
        <w:ind w:left="720" w:hanging="360"/>
      </w:pPr>
      <w:rPr>
        <w:rFonts w:ascii="Symbol" w:hAnsi="Symbol" w:hint="default"/>
      </w:rPr>
    </w:lvl>
    <w:lvl w:ilvl="1" w:tplc="A36AC200">
      <w:start w:val="1"/>
      <w:numFmt w:val="bullet"/>
      <w:lvlText w:val=""/>
      <w:lvlJc w:val="left"/>
      <w:pPr>
        <w:ind w:left="1440" w:hanging="360"/>
      </w:pPr>
      <w:rPr>
        <w:rFonts w:ascii="Symbol" w:hAnsi="Symbol" w:hint="default"/>
      </w:rPr>
    </w:lvl>
    <w:lvl w:ilvl="2" w:tplc="2760ECBA">
      <w:start w:val="1"/>
      <w:numFmt w:val="bullet"/>
      <w:lvlText w:val=""/>
      <w:lvlJc w:val="left"/>
      <w:pPr>
        <w:ind w:left="2160" w:hanging="360"/>
      </w:pPr>
      <w:rPr>
        <w:rFonts w:ascii="Wingdings" w:hAnsi="Wingdings" w:hint="default"/>
      </w:rPr>
    </w:lvl>
    <w:lvl w:ilvl="3" w:tplc="52367BCE">
      <w:start w:val="1"/>
      <w:numFmt w:val="bullet"/>
      <w:lvlText w:val=""/>
      <w:lvlJc w:val="left"/>
      <w:pPr>
        <w:ind w:left="2880" w:hanging="360"/>
      </w:pPr>
      <w:rPr>
        <w:rFonts w:ascii="Symbol" w:hAnsi="Symbol" w:hint="default"/>
      </w:rPr>
    </w:lvl>
    <w:lvl w:ilvl="4" w:tplc="154ED87A">
      <w:start w:val="1"/>
      <w:numFmt w:val="bullet"/>
      <w:lvlText w:val="o"/>
      <w:lvlJc w:val="left"/>
      <w:pPr>
        <w:ind w:left="3600" w:hanging="360"/>
      </w:pPr>
      <w:rPr>
        <w:rFonts w:ascii="Courier New" w:hAnsi="Courier New" w:hint="default"/>
      </w:rPr>
    </w:lvl>
    <w:lvl w:ilvl="5" w:tplc="5074D55A">
      <w:start w:val="1"/>
      <w:numFmt w:val="bullet"/>
      <w:lvlText w:val=""/>
      <w:lvlJc w:val="left"/>
      <w:pPr>
        <w:ind w:left="4320" w:hanging="360"/>
      </w:pPr>
      <w:rPr>
        <w:rFonts w:ascii="Wingdings" w:hAnsi="Wingdings" w:hint="default"/>
      </w:rPr>
    </w:lvl>
    <w:lvl w:ilvl="6" w:tplc="8EC49A82">
      <w:start w:val="1"/>
      <w:numFmt w:val="bullet"/>
      <w:lvlText w:val=""/>
      <w:lvlJc w:val="left"/>
      <w:pPr>
        <w:ind w:left="5040" w:hanging="360"/>
      </w:pPr>
      <w:rPr>
        <w:rFonts w:ascii="Symbol" w:hAnsi="Symbol" w:hint="default"/>
      </w:rPr>
    </w:lvl>
    <w:lvl w:ilvl="7" w:tplc="F56828DE">
      <w:start w:val="1"/>
      <w:numFmt w:val="bullet"/>
      <w:lvlText w:val="o"/>
      <w:lvlJc w:val="left"/>
      <w:pPr>
        <w:ind w:left="5760" w:hanging="360"/>
      </w:pPr>
      <w:rPr>
        <w:rFonts w:ascii="Courier New" w:hAnsi="Courier New" w:hint="default"/>
      </w:rPr>
    </w:lvl>
    <w:lvl w:ilvl="8" w:tplc="580AED12">
      <w:start w:val="1"/>
      <w:numFmt w:val="bullet"/>
      <w:lvlText w:val=""/>
      <w:lvlJc w:val="left"/>
      <w:pPr>
        <w:ind w:left="6480" w:hanging="360"/>
      </w:pPr>
      <w:rPr>
        <w:rFonts w:ascii="Wingdings" w:hAnsi="Wingdings" w:hint="default"/>
      </w:rPr>
    </w:lvl>
  </w:abstractNum>
  <w:abstractNum w:abstractNumId="24" w15:restartNumberingAfterBreak="0">
    <w:nsid w:val="6ECE2E44"/>
    <w:multiLevelType w:val="hybridMultilevel"/>
    <w:tmpl w:val="4482A712"/>
    <w:lvl w:ilvl="0" w:tplc="D510712C">
      <w:start w:val="1"/>
      <w:numFmt w:val="bullet"/>
      <w:lvlText w:val=""/>
      <w:lvlJc w:val="left"/>
      <w:pPr>
        <w:ind w:left="720" w:hanging="360"/>
      </w:pPr>
      <w:rPr>
        <w:rFonts w:ascii="Symbol" w:hAnsi="Symbol" w:hint="default"/>
      </w:rPr>
    </w:lvl>
    <w:lvl w:ilvl="1" w:tplc="3BF6975A">
      <w:start w:val="1"/>
      <w:numFmt w:val="bullet"/>
      <w:lvlText w:val="o"/>
      <w:lvlJc w:val="left"/>
      <w:pPr>
        <w:ind w:left="1440" w:hanging="360"/>
      </w:pPr>
      <w:rPr>
        <w:rFonts w:ascii="Courier New" w:hAnsi="Courier New" w:hint="default"/>
      </w:rPr>
    </w:lvl>
    <w:lvl w:ilvl="2" w:tplc="F19A695A">
      <w:start w:val="1"/>
      <w:numFmt w:val="bullet"/>
      <w:lvlText w:val=""/>
      <w:lvlJc w:val="left"/>
      <w:pPr>
        <w:ind w:left="2160" w:hanging="360"/>
      </w:pPr>
      <w:rPr>
        <w:rFonts w:ascii="Wingdings" w:hAnsi="Wingdings" w:hint="default"/>
      </w:rPr>
    </w:lvl>
    <w:lvl w:ilvl="3" w:tplc="23168BEE">
      <w:start w:val="1"/>
      <w:numFmt w:val="bullet"/>
      <w:lvlText w:val=""/>
      <w:lvlJc w:val="left"/>
      <w:pPr>
        <w:ind w:left="2880" w:hanging="360"/>
      </w:pPr>
      <w:rPr>
        <w:rFonts w:ascii="Symbol" w:hAnsi="Symbol" w:hint="default"/>
      </w:rPr>
    </w:lvl>
    <w:lvl w:ilvl="4" w:tplc="C5C81C96">
      <w:start w:val="1"/>
      <w:numFmt w:val="bullet"/>
      <w:lvlText w:val="o"/>
      <w:lvlJc w:val="left"/>
      <w:pPr>
        <w:ind w:left="3600" w:hanging="360"/>
      </w:pPr>
      <w:rPr>
        <w:rFonts w:ascii="Courier New" w:hAnsi="Courier New" w:hint="default"/>
      </w:rPr>
    </w:lvl>
    <w:lvl w:ilvl="5" w:tplc="F796C04E">
      <w:start w:val="1"/>
      <w:numFmt w:val="bullet"/>
      <w:lvlText w:val=""/>
      <w:lvlJc w:val="left"/>
      <w:pPr>
        <w:ind w:left="4320" w:hanging="360"/>
      </w:pPr>
      <w:rPr>
        <w:rFonts w:ascii="Wingdings" w:hAnsi="Wingdings" w:hint="default"/>
      </w:rPr>
    </w:lvl>
    <w:lvl w:ilvl="6" w:tplc="EAF8C084">
      <w:start w:val="1"/>
      <w:numFmt w:val="bullet"/>
      <w:lvlText w:val=""/>
      <w:lvlJc w:val="left"/>
      <w:pPr>
        <w:ind w:left="5040" w:hanging="360"/>
      </w:pPr>
      <w:rPr>
        <w:rFonts w:ascii="Symbol" w:hAnsi="Symbol" w:hint="default"/>
      </w:rPr>
    </w:lvl>
    <w:lvl w:ilvl="7" w:tplc="0F627C90">
      <w:start w:val="1"/>
      <w:numFmt w:val="bullet"/>
      <w:lvlText w:val="o"/>
      <w:lvlJc w:val="left"/>
      <w:pPr>
        <w:ind w:left="5760" w:hanging="360"/>
      </w:pPr>
      <w:rPr>
        <w:rFonts w:ascii="Courier New" w:hAnsi="Courier New" w:hint="default"/>
      </w:rPr>
    </w:lvl>
    <w:lvl w:ilvl="8" w:tplc="0BBA258E">
      <w:start w:val="1"/>
      <w:numFmt w:val="bullet"/>
      <w:lvlText w:val=""/>
      <w:lvlJc w:val="left"/>
      <w:pPr>
        <w:ind w:left="6480" w:hanging="360"/>
      </w:pPr>
      <w:rPr>
        <w:rFonts w:ascii="Wingdings" w:hAnsi="Wingdings" w:hint="default"/>
      </w:rPr>
    </w:lvl>
  </w:abstractNum>
  <w:abstractNum w:abstractNumId="25" w15:restartNumberingAfterBreak="0">
    <w:nsid w:val="719522F3"/>
    <w:multiLevelType w:val="multilevel"/>
    <w:tmpl w:val="4596F7E0"/>
    <w:lvl w:ilvl="0">
      <w:start w:val="1"/>
      <w:numFmt w:val="bullet"/>
      <w:lvlText w:val=""/>
      <w:lvlJc w:val="left"/>
      <w:pPr>
        <w:ind w:left="720" w:hanging="360"/>
      </w:pPr>
      <w:rPr>
        <w:rFonts w:ascii="Symbol" w:hAnsi="Symbol" w:hint="default"/>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955172"/>
    <w:multiLevelType w:val="multilevel"/>
    <w:tmpl w:val="86FC0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1240A0"/>
    <w:multiLevelType w:val="multilevel"/>
    <w:tmpl w:val="1DB4D4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16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CA08C3"/>
    <w:multiLevelType w:val="hybridMultilevel"/>
    <w:tmpl w:val="B8FE5D1A"/>
    <w:lvl w:ilvl="0" w:tplc="368AD8B0">
      <w:start w:val="1"/>
      <w:numFmt w:val="bullet"/>
      <w:lvlText w:val=""/>
      <w:lvlJc w:val="left"/>
      <w:pPr>
        <w:ind w:left="720" w:hanging="360"/>
      </w:pPr>
      <w:rPr>
        <w:rFonts w:ascii="Symbol" w:hAnsi="Symbol" w:hint="default"/>
      </w:rPr>
    </w:lvl>
    <w:lvl w:ilvl="1" w:tplc="4F083B96">
      <w:start w:val="1"/>
      <w:numFmt w:val="bullet"/>
      <w:lvlText w:val="o"/>
      <w:lvlJc w:val="left"/>
      <w:pPr>
        <w:ind w:left="1440" w:hanging="360"/>
      </w:pPr>
      <w:rPr>
        <w:rFonts w:ascii="Courier New" w:hAnsi="Courier New" w:hint="default"/>
      </w:rPr>
    </w:lvl>
    <w:lvl w:ilvl="2" w:tplc="4D72865C">
      <w:start w:val="1"/>
      <w:numFmt w:val="bullet"/>
      <w:lvlText w:val=""/>
      <w:lvlJc w:val="left"/>
      <w:pPr>
        <w:ind w:left="2160" w:hanging="360"/>
      </w:pPr>
      <w:rPr>
        <w:rFonts w:ascii="Wingdings" w:hAnsi="Wingdings" w:hint="default"/>
      </w:rPr>
    </w:lvl>
    <w:lvl w:ilvl="3" w:tplc="DEA03B78">
      <w:start w:val="1"/>
      <w:numFmt w:val="bullet"/>
      <w:lvlText w:val=""/>
      <w:lvlJc w:val="left"/>
      <w:pPr>
        <w:ind w:left="2880" w:hanging="360"/>
      </w:pPr>
      <w:rPr>
        <w:rFonts w:ascii="Symbol" w:hAnsi="Symbol" w:hint="default"/>
      </w:rPr>
    </w:lvl>
    <w:lvl w:ilvl="4" w:tplc="CD2A7BF6">
      <w:start w:val="1"/>
      <w:numFmt w:val="bullet"/>
      <w:lvlText w:val="o"/>
      <w:lvlJc w:val="left"/>
      <w:pPr>
        <w:ind w:left="3600" w:hanging="360"/>
      </w:pPr>
      <w:rPr>
        <w:rFonts w:ascii="Courier New" w:hAnsi="Courier New" w:hint="default"/>
      </w:rPr>
    </w:lvl>
    <w:lvl w:ilvl="5" w:tplc="157A4C3E">
      <w:start w:val="1"/>
      <w:numFmt w:val="bullet"/>
      <w:lvlText w:val=""/>
      <w:lvlJc w:val="left"/>
      <w:pPr>
        <w:ind w:left="4320" w:hanging="360"/>
      </w:pPr>
      <w:rPr>
        <w:rFonts w:ascii="Wingdings" w:hAnsi="Wingdings" w:hint="default"/>
      </w:rPr>
    </w:lvl>
    <w:lvl w:ilvl="6" w:tplc="3BA485C6">
      <w:start w:val="1"/>
      <w:numFmt w:val="bullet"/>
      <w:lvlText w:val=""/>
      <w:lvlJc w:val="left"/>
      <w:pPr>
        <w:ind w:left="5040" w:hanging="360"/>
      </w:pPr>
      <w:rPr>
        <w:rFonts w:ascii="Symbol" w:hAnsi="Symbol" w:hint="default"/>
      </w:rPr>
    </w:lvl>
    <w:lvl w:ilvl="7" w:tplc="7A28C166">
      <w:start w:val="1"/>
      <w:numFmt w:val="bullet"/>
      <w:lvlText w:val="o"/>
      <w:lvlJc w:val="left"/>
      <w:pPr>
        <w:ind w:left="5760" w:hanging="360"/>
      </w:pPr>
      <w:rPr>
        <w:rFonts w:ascii="Courier New" w:hAnsi="Courier New" w:hint="default"/>
      </w:rPr>
    </w:lvl>
    <w:lvl w:ilvl="8" w:tplc="DBCA4D32">
      <w:start w:val="1"/>
      <w:numFmt w:val="bullet"/>
      <w:lvlText w:val=""/>
      <w:lvlJc w:val="left"/>
      <w:pPr>
        <w:ind w:left="6480" w:hanging="360"/>
      </w:pPr>
      <w:rPr>
        <w:rFonts w:ascii="Wingdings" w:hAnsi="Wingdings" w:hint="default"/>
      </w:rPr>
    </w:lvl>
  </w:abstractNum>
  <w:num w:numId="1" w16cid:durableId="130176485">
    <w:abstractNumId w:val="7"/>
  </w:num>
  <w:num w:numId="2" w16cid:durableId="373120016">
    <w:abstractNumId w:val="22"/>
  </w:num>
  <w:num w:numId="3" w16cid:durableId="1779718446">
    <w:abstractNumId w:val="19"/>
  </w:num>
  <w:num w:numId="4" w16cid:durableId="315886746">
    <w:abstractNumId w:val="6"/>
  </w:num>
  <w:num w:numId="5" w16cid:durableId="2092045448">
    <w:abstractNumId w:val="16"/>
  </w:num>
  <w:num w:numId="6" w16cid:durableId="863592780">
    <w:abstractNumId w:val="11"/>
  </w:num>
  <w:num w:numId="7" w16cid:durableId="1921207664">
    <w:abstractNumId w:val="4"/>
  </w:num>
  <w:num w:numId="8" w16cid:durableId="1463501091">
    <w:abstractNumId w:val="10"/>
  </w:num>
  <w:num w:numId="9" w16cid:durableId="947855096">
    <w:abstractNumId w:val="14"/>
  </w:num>
  <w:num w:numId="10" w16cid:durableId="891842038">
    <w:abstractNumId w:val="9"/>
  </w:num>
  <w:num w:numId="11" w16cid:durableId="1984768312">
    <w:abstractNumId w:val="13"/>
  </w:num>
  <w:num w:numId="12" w16cid:durableId="1340810528">
    <w:abstractNumId w:val="8"/>
  </w:num>
  <w:num w:numId="13" w16cid:durableId="389694920">
    <w:abstractNumId w:val="21"/>
  </w:num>
  <w:num w:numId="14" w16cid:durableId="1498033495">
    <w:abstractNumId w:val="3"/>
  </w:num>
  <w:num w:numId="15" w16cid:durableId="598175644">
    <w:abstractNumId w:val="28"/>
  </w:num>
  <w:num w:numId="16" w16cid:durableId="1148400178">
    <w:abstractNumId w:val="24"/>
  </w:num>
  <w:num w:numId="17" w16cid:durableId="927620487">
    <w:abstractNumId w:val="2"/>
  </w:num>
  <w:num w:numId="18" w16cid:durableId="1703507754">
    <w:abstractNumId w:val="12"/>
  </w:num>
  <w:num w:numId="19" w16cid:durableId="1119256118">
    <w:abstractNumId w:val="18"/>
  </w:num>
  <w:num w:numId="20" w16cid:durableId="1999381675">
    <w:abstractNumId w:val="5"/>
  </w:num>
  <w:num w:numId="21" w16cid:durableId="741635801">
    <w:abstractNumId w:val="25"/>
  </w:num>
  <w:num w:numId="22" w16cid:durableId="1589117135">
    <w:abstractNumId w:val="1"/>
    <w:lvlOverride w:ilvl="0">
      <w:lvl w:ilvl="0">
        <w:start w:val="1"/>
        <w:numFmt w:val="decimal"/>
        <w:lvlText w:val="%1."/>
        <w:lvlJc w:val="left"/>
        <w:pPr>
          <w:ind w:left="1440" w:hanging="360"/>
        </w:pPr>
      </w:lvl>
    </w:lvlOverride>
    <w:lvlOverride w:ilvl="1">
      <w:lvl w:ilvl="1">
        <w:start w:val="1"/>
        <w:numFmt w:val="lowerLetter"/>
        <w:lvlText w:val="%2."/>
        <w:lvlJc w:val="left"/>
        <w:pPr>
          <w:ind w:left="2160" w:hanging="360"/>
        </w:pPr>
      </w:lvl>
    </w:lvlOverride>
    <w:lvlOverride w:ilvl="2">
      <w:lvl w:ilvl="2" w:tentative="1">
        <w:start w:val="1"/>
        <w:numFmt w:val="lowerRoman"/>
        <w:lvlText w:val="%3."/>
        <w:lvlJc w:val="right"/>
        <w:pPr>
          <w:ind w:left="2880" w:hanging="180"/>
        </w:pPr>
      </w:lvl>
    </w:lvlOverride>
    <w:lvlOverride w:ilvl="3">
      <w:lvl w:ilvl="3" w:tentative="1">
        <w:start w:val="1"/>
        <w:numFmt w:val="decimal"/>
        <w:lvlText w:val="%4."/>
        <w:lvlJc w:val="left"/>
        <w:pPr>
          <w:ind w:left="3600" w:hanging="360"/>
        </w:pPr>
      </w:lvl>
    </w:lvlOverride>
    <w:lvlOverride w:ilvl="4">
      <w:lvl w:ilvl="4" w:tentative="1">
        <w:start w:val="1"/>
        <w:numFmt w:val="lowerLetter"/>
        <w:lvlText w:val="%5."/>
        <w:lvlJc w:val="left"/>
        <w:pPr>
          <w:ind w:left="4320" w:hanging="360"/>
        </w:pPr>
      </w:lvl>
    </w:lvlOverride>
    <w:lvlOverride w:ilvl="5">
      <w:lvl w:ilvl="5" w:tentative="1">
        <w:start w:val="1"/>
        <w:numFmt w:val="lowerRoman"/>
        <w:lvlText w:val="%6."/>
        <w:lvlJc w:val="right"/>
        <w:pPr>
          <w:ind w:left="5040" w:hanging="180"/>
        </w:pPr>
      </w:lvl>
    </w:lvlOverride>
    <w:lvlOverride w:ilvl="6">
      <w:lvl w:ilvl="6" w:tentative="1">
        <w:start w:val="1"/>
        <w:numFmt w:val="decimal"/>
        <w:lvlText w:val="%7."/>
        <w:lvlJc w:val="left"/>
        <w:pPr>
          <w:ind w:left="5760" w:hanging="360"/>
        </w:pPr>
      </w:lvl>
    </w:lvlOverride>
    <w:lvlOverride w:ilvl="7">
      <w:lvl w:ilvl="7" w:tentative="1">
        <w:start w:val="1"/>
        <w:numFmt w:val="lowerLetter"/>
        <w:lvlText w:val="%8."/>
        <w:lvlJc w:val="left"/>
        <w:pPr>
          <w:ind w:left="6480" w:hanging="360"/>
        </w:pPr>
      </w:lvl>
    </w:lvlOverride>
    <w:lvlOverride w:ilvl="8">
      <w:lvl w:ilvl="8" w:tentative="1">
        <w:start w:val="1"/>
        <w:numFmt w:val="lowerRoman"/>
        <w:lvlText w:val="%9."/>
        <w:lvlJc w:val="right"/>
        <w:pPr>
          <w:ind w:left="7200" w:hanging="180"/>
        </w:pPr>
      </w:lvl>
    </w:lvlOverride>
  </w:num>
  <w:num w:numId="23" w16cid:durableId="1280527747">
    <w:abstractNumId w:val="26"/>
  </w:num>
  <w:num w:numId="24" w16cid:durableId="1833981169">
    <w:abstractNumId w:val="27"/>
  </w:num>
  <w:num w:numId="25" w16cid:durableId="88702167">
    <w:abstractNumId w:val="17"/>
  </w:num>
  <w:num w:numId="26" w16cid:durableId="1062872391">
    <w:abstractNumId w:val="0"/>
  </w:num>
  <w:num w:numId="27" w16cid:durableId="495415485">
    <w:abstractNumId w:val="20"/>
  </w:num>
  <w:num w:numId="28" w16cid:durableId="300963551">
    <w:abstractNumId w:val="23"/>
  </w:num>
  <w:num w:numId="29" w16cid:durableId="16660875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B78"/>
    <w:rsid w:val="000109D3"/>
    <w:rsid w:val="00035156"/>
    <w:rsid w:val="00057FED"/>
    <w:rsid w:val="00075AAB"/>
    <w:rsid w:val="0008251E"/>
    <w:rsid w:val="000836EC"/>
    <w:rsid w:val="000E3819"/>
    <w:rsid w:val="000F391F"/>
    <w:rsid w:val="000F3AD1"/>
    <w:rsid w:val="000F7D41"/>
    <w:rsid w:val="00114138"/>
    <w:rsid w:val="00114B69"/>
    <w:rsid w:val="00114F61"/>
    <w:rsid w:val="00115A49"/>
    <w:rsid w:val="001200C4"/>
    <w:rsid w:val="00124F96"/>
    <w:rsid w:val="00130896"/>
    <w:rsid w:val="00133385"/>
    <w:rsid w:val="001410C4"/>
    <w:rsid w:val="001458F2"/>
    <w:rsid w:val="00175F5E"/>
    <w:rsid w:val="00185006"/>
    <w:rsid w:val="00190D4D"/>
    <w:rsid w:val="001A3EC6"/>
    <w:rsid w:val="001B4DFE"/>
    <w:rsid w:val="001E15A2"/>
    <w:rsid w:val="001E2F8A"/>
    <w:rsid w:val="001E7E3D"/>
    <w:rsid w:val="001F1910"/>
    <w:rsid w:val="00202968"/>
    <w:rsid w:val="002343F8"/>
    <w:rsid w:val="00251AAC"/>
    <w:rsid w:val="00260827"/>
    <w:rsid w:val="00263A28"/>
    <w:rsid w:val="0026750E"/>
    <w:rsid w:val="002738DE"/>
    <w:rsid w:val="00282AC4"/>
    <w:rsid w:val="002962EC"/>
    <w:rsid w:val="00296961"/>
    <w:rsid w:val="002B3571"/>
    <w:rsid w:val="002C1111"/>
    <w:rsid w:val="002C765C"/>
    <w:rsid w:val="002D5296"/>
    <w:rsid w:val="002E3FBF"/>
    <w:rsid w:val="002F4A91"/>
    <w:rsid w:val="00304E4C"/>
    <w:rsid w:val="00316602"/>
    <w:rsid w:val="0032349F"/>
    <w:rsid w:val="003372C8"/>
    <w:rsid w:val="00373199"/>
    <w:rsid w:val="00386F35"/>
    <w:rsid w:val="00387A8A"/>
    <w:rsid w:val="00397E9C"/>
    <w:rsid w:val="0039B624"/>
    <w:rsid w:val="003A6685"/>
    <w:rsid w:val="003B3047"/>
    <w:rsid w:val="003C0FF3"/>
    <w:rsid w:val="003C5ED7"/>
    <w:rsid w:val="003D1927"/>
    <w:rsid w:val="003D38F0"/>
    <w:rsid w:val="003D4320"/>
    <w:rsid w:val="00402172"/>
    <w:rsid w:val="004136F3"/>
    <w:rsid w:val="0043085B"/>
    <w:rsid w:val="00433478"/>
    <w:rsid w:val="00435626"/>
    <w:rsid w:val="0043590A"/>
    <w:rsid w:val="0043602B"/>
    <w:rsid w:val="004409F9"/>
    <w:rsid w:val="0044322B"/>
    <w:rsid w:val="00460473"/>
    <w:rsid w:val="00461A33"/>
    <w:rsid w:val="0046204D"/>
    <w:rsid w:val="00471011"/>
    <w:rsid w:val="00475E9B"/>
    <w:rsid w:val="004761E5"/>
    <w:rsid w:val="00493F30"/>
    <w:rsid w:val="004A1546"/>
    <w:rsid w:val="004A4D5E"/>
    <w:rsid w:val="004A7F87"/>
    <w:rsid w:val="004B108C"/>
    <w:rsid w:val="004C4EF3"/>
    <w:rsid w:val="004C5266"/>
    <w:rsid w:val="004D0417"/>
    <w:rsid w:val="00514E05"/>
    <w:rsid w:val="0054411F"/>
    <w:rsid w:val="00544B1E"/>
    <w:rsid w:val="00550E2C"/>
    <w:rsid w:val="00572A4E"/>
    <w:rsid w:val="00582D31"/>
    <w:rsid w:val="00593103"/>
    <w:rsid w:val="0059489D"/>
    <w:rsid w:val="005B100E"/>
    <w:rsid w:val="005E6B78"/>
    <w:rsid w:val="005F494C"/>
    <w:rsid w:val="00603A3D"/>
    <w:rsid w:val="00613DEA"/>
    <w:rsid w:val="006147CC"/>
    <w:rsid w:val="0062135F"/>
    <w:rsid w:val="00644648"/>
    <w:rsid w:val="00645502"/>
    <w:rsid w:val="006564F0"/>
    <w:rsid w:val="0066208F"/>
    <w:rsid w:val="00681B5D"/>
    <w:rsid w:val="00686BC6"/>
    <w:rsid w:val="00693360"/>
    <w:rsid w:val="006C341E"/>
    <w:rsid w:val="006C3527"/>
    <w:rsid w:val="006D4357"/>
    <w:rsid w:val="006D6BCC"/>
    <w:rsid w:val="006E6B83"/>
    <w:rsid w:val="006E8107"/>
    <w:rsid w:val="006F7F5F"/>
    <w:rsid w:val="0071287F"/>
    <w:rsid w:val="00714787"/>
    <w:rsid w:val="00722232"/>
    <w:rsid w:val="00726FF9"/>
    <w:rsid w:val="00743ACD"/>
    <w:rsid w:val="00770A28"/>
    <w:rsid w:val="00775219"/>
    <w:rsid w:val="0079752D"/>
    <w:rsid w:val="007B165B"/>
    <w:rsid w:val="007C742D"/>
    <w:rsid w:val="007F00FD"/>
    <w:rsid w:val="008313F2"/>
    <w:rsid w:val="00831D97"/>
    <w:rsid w:val="0084597B"/>
    <w:rsid w:val="0084ED3F"/>
    <w:rsid w:val="0086162A"/>
    <w:rsid w:val="00870530"/>
    <w:rsid w:val="00872F19"/>
    <w:rsid w:val="00885210"/>
    <w:rsid w:val="00885D0D"/>
    <w:rsid w:val="008A54B5"/>
    <w:rsid w:val="008B58CF"/>
    <w:rsid w:val="008D11FB"/>
    <w:rsid w:val="008E0419"/>
    <w:rsid w:val="008E1AC2"/>
    <w:rsid w:val="008E535B"/>
    <w:rsid w:val="008F5CB7"/>
    <w:rsid w:val="00912945"/>
    <w:rsid w:val="0092599F"/>
    <w:rsid w:val="00931D35"/>
    <w:rsid w:val="00932CB5"/>
    <w:rsid w:val="00938B3E"/>
    <w:rsid w:val="00942D94"/>
    <w:rsid w:val="00943FFD"/>
    <w:rsid w:val="00952EE0"/>
    <w:rsid w:val="0097148A"/>
    <w:rsid w:val="0099122E"/>
    <w:rsid w:val="00991B17"/>
    <w:rsid w:val="009A6B59"/>
    <w:rsid w:val="009C1263"/>
    <w:rsid w:val="009D5A9F"/>
    <w:rsid w:val="009F1FB0"/>
    <w:rsid w:val="009F42D6"/>
    <w:rsid w:val="00A273B1"/>
    <w:rsid w:val="00A50106"/>
    <w:rsid w:val="00A77309"/>
    <w:rsid w:val="00AB310A"/>
    <w:rsid w:val="00AC4435"/>
    <w:rsid w:val="00AC78D3"/>
    <w:rsid w:val="00B00A02"/>
    <w:rsid w:val="00B01815"/>
    <w:rsid w:val="00B05378"/>
    <w:rsid w:val="00B254DE"/>
    <w:rsid w:val="00B401F4"/>
    <w:rsid w:val="00B45874"/>
    <w:rsid w:val="00B51BA0"/>
    <w:rsid w:val="00B756C7"/>
    <w:rsid w:val="00B8426E"/>
    <w:rsid w:val="00B9737F"/>
    <w:rsid w:val="00BB7048"/>
    <w:rsid w:val="00BB76EE"/>
    <w:rsid w:val="00BD31F2"/>
    <w:rsid w:val="00BD47ED"/>
    <w:rsid w:val="00BE13E5"/>
    <w:rsid w:val="00C06EDC"/>
    <w:rsid w:val="00C1799A"/>
    <w:rsid w:val="00C33C5D"/>
    <w:rsid w:val="00C45A28"/>
    <w:rsid w:val="00C47272"/>
    <w:rsid w:val="00C6716C"/>
    <w:rsid w:val="00C77E80"/>
    <w:rsid w:val="00C82875"/>
    <w:rsid w:val="00C92A10"/>
    <w:rsid w:val="00CA2ED4"/>
    <w:rsid w:val="00CA6891"/>
    <w:rsid w:val="00CA7811"/>
    <w:rsid w:val="00CA7BCD"/>
    <w:rsid w:val="00CB6978"/>
    <w:rsid w:val="00CE5DF9"/>
    <w:rsid w:val="00CF326C"/>
    <w:rsid w:val="00D25EA7"/>
    <w:rsid w:val="00D43EC8"/>
    <w:rsid w:val="00D46710"/>
    <w:rsid w:val="00D56F53"/>
    <w:rsid w:val="00D600C8"/>
    <w:rsid w:val="00D63D3A"/>
    <w:rsid w:val="00D73BB6"/>
    <w:rsid w:val="00D74763"/>
    <w:rsid w:val="00D83F42"/>
    <w:rsid w:val="00D85F32"/>
    <w:rsid w:val="00D90AA4"/>
    <w:rsid w:val="00D95D03"/>
    <w:rsid w:val="00DA024B"/>
    <w:rsid w:val="00DA1AB3"/>
    <w:rsid w:val="00DA6C08"/>
    <w:rsid w:val="00DC4A9E"/>
    <w:rsid w:val="00DE7783"/>
    <w:rsid w:val="00DF2DEB"/>
    <w:rsid w:val="00E0409A"/>
    <w:rsid w:val="00E07F4D"/>
    <w:rsid w:val="00E50E9A"/>
    <w:rsid w:val="00E6464A"/>
    <w:rsid w:val="00E76272"/>
    <w:rsid w:val="00E917E4"/>
    <w:rsid w:val="00EB4F2E"/>
    <w:rsid w:val="00EB501B"/>
    <w:rsid w:val="00EB63AF"/>
    <w:rsid w:val="00EC2263"/>
    <w:rsid w:val="00EC6203"/>
    <w:rsid w:val="00EE1854"/>
    <w:rsid w:val="00EF0BE4"/>
    <w:rsid w:val="00EF4B28"/>
    <w:rsid w:val="00F02573"/>
    <w:rsid w:val="00F04612"/>
    <w:rsid w:val="00F237CB"/>
    <w:rsid w:val="00F27563"/>
    <w:rsid w:val="00F418D6"/>
    <w:rsid w:val="00F46BCD"/>
    <w:rsid w:val="00F51141"/>
    <w:rsid w:val="00F6026F"/>
    <w:rsid w:val="00F72009"/>
    <w:rsid w:val="00F85E3B"/>
    <w:rsid w:val="00FD3EBC"/>
    <w:rsid w:val="00FF6721"/>
    <w:rsid w:val="01835864"/>
    <w:rsid w:val="01847A85"/>
    <w:rsid w:val="01DFB9D3"/>
    <w:rsid w:val="022B769D"/>
    <w:rsid w:val="022EEC81"/>
    <w:rsid w:val="0267AFDA"/>
    <w:rsid w:val="0290F558"/>
    <w:rsid w:val="02FBC01D"/>
    <w:rsid w:val="0316123F"/>
    <w:rsid w:val="0356621D"/>
    <w:rsid w:val="03CB44CC"/>
    <w:rsid w:val="040B0624"/>
    <w:rsid w:val="042E2558"/>
    <w:rsid w:val="04300BBF"/>
    <w:rsid w:val="044DADD5"/>
    <w:rsid w:val="046BBB5E"/>
    <w:rsid w:val="046FE5BF"/>
    <w:rsid w:val="04992011"/>
    <w:rsid w:val="049E0F3A"/>
    <w:rsid w:val="049FC7E9"/>
    <w:rsid w:val="04A7D13C"/>
    <w:rsid w:val="04F1F2C3"/>
    <w:rsid w:val="051B3ACD"/>
    <w:rsid w:val="0561840E"/>
    <w:rsid w:val="05655085"/>
    <w:rsid w:val="058F93D7"/>
    <w:rsid w:val="05928E3C"/>
    <w:rsid w:val="05DB6266"/>
    <w:rsid w:val="05E2EAA6"/>
    <w:rsid w:val="061772B8"/>
    <w:rsid w:val="061BA4A9"/>
    <w:rsid w:val="067308FA"/>
    <w:rsid w:val="069A4A7F"/>
    <w:rsid w:val="06AB4A6C"/>
    <w:rsid w:val="06B1FB6D"/>
    <w:rsid w:val="06B420DA"/>
    <w:rsid w:val="06D34945"/>
    <w:rsid w:val="06D56448"/>
    <w:rsid w:val="06F0F77E"/>
    <w:rsid w:val="06F5577B"/>
    <w:rsid w:val="070E15ED"/>
    <w:rsid w:val="071C04B6"/>
    <w:rsid w:val="0748E7AD"/>
    <w:rsid w:val="074F9126"/>
    <w:rsid w:val="077C199F"/>
    <w:rsid w:val="07AEA2EA"/>
    <w:rsid w:val="07B0E345"/>
    <w:rsid w:val="07BA72BB"/>
    <w:rsid w:val="07CE18E1"/>
    <w:rsid w:val="080F2C14"/>
    <w:rsid w:val="082B6316"/>
    <w:rsid w:val="083CBE6D"/>
    <w:rsid w:val="083D941E"/>
    <w:rsid w:val="085BCEF8"/>
    <w:rsid w:val="08910DC4"/>
    <w:rsid w:val="08C5F543"/>
    <w:rsid w:val="08F1B7AE"/>
    <w:rsid w:val="091E3A2E"/>
    <w:rsid w:val="092A06E4"/>
    <w:rsid w:val="0943B634"/>
    <w:rsid w:val="0945EF22"/>
    <w:rsid w:val="0973F155"/>
    <w:rsid w:val="09970536"/>
    <w:rsid w:val="09BCE13D"/>
    <w:rsid w:val="09CF4B76"/>
    <w:rsid w:val="0A25145F"/>
    <w:rsid w:val="0A4154B5"/>
    <w:rsid w:val="0A6CF80A"/>
    <w:rsid w:val="0A8B4905"/>
    <w:rsid w:val="0A96FFC7"/>
    <w:rsid w:val="0A9816B3"/>
    <w:rsid w:val="0AB13384"/>
    <w:rsid w:val="0B328437"/>
    <w:rsid w:val="0B335D5E"/>
    <w:rsid w:val="0B5A6462"/>
    <w:rsid w:val="0B61737C"/>
    <w:rsid w:val="0B63A6EB"/>
    <w:rsid w:val="0B7D8496"/>
    <w:rsid w:val="0B7DE9A0"/>
    <w:rsid w:val="0BC53D6E"/>
    <w:rsid w:val="0BE943F3"/>
    <w:rsid w:val="0BF0C583"/>
    <w:rsid w:val="0C2B92EC"/>
    <w:rsid w:val="0C2F4685"/>
    <w:rsid w:val="0C549416"/>
    <w:rsid w:val="0C975C65"/>
    <w:rsid w:val="0CA00E09"/>
    <w:rsid w:val="0CAF43C4"/>
    <w:rsid w:val="0CD16EF7"/>
    <w:rsid w:val="0CDC1FAC"/>
    <w:rsid w:val="0CF0B126"/>
    <w:rsid w:val="0D0D7423"/>
    <w:rsid w:val="0D505159"/>
    <w:rsid w:val="0DADB788"/>
    <w:rsid w:val="0DED28D7"/>
    <w:rsid w:val="0E12DDCD"/>
    <w:rsid w:val="0E1C2226"/>
    <w:rsid w:val="0E2F73C2"/>
    <w:rsid w:val="0E3C4E1D"/>
    <w:rsid w:val="0E433C10"/>
    <w:rsid w:val="0E60EF36"/>
    <w:rsid w:val="0E976C9D"/>
    <w:rsid w:val="0EA12489"/>
    <w:rsid w:val="0EB43E51"/>
    <w:rsid w:val="0F4494BA"/>
    <w:rsid w:val="0F58E26C"/>
    <w:rsid w:val="0FBEA7E1"/>
    <w:rsid w:val="0FC8B705"/>
    <w:rsid w:val="0FD4347D"/>
    <w:rsid w:val="0FE568A6"/>
    <w:rsid w:val="104751A6"/>
    <w:rsid w:val="10A5C0D1"/>
    <w:rsid w:val="10B8AB3F"/>
    <w:rsid w:val="10F14C77"/>
    <w:rsid w:val="10F3D0F6"/>
    <w:rsid w:val="10F4A481"/>
    <w:rsid w:val="10F4F62C"/>
    <w:rsid w:val="11233DF1"/>
    <w:rsid w:val="1189A30B"/>
    <w:rsid w:val="11D5EDD7"/>
    <w:rsid w:val="11EB6183"/>
    <w:rsid w:val="11FEECA9"/>
    <w:rsid w:val="1233AC3D"/>
    <w:rsid w:val="1236A4D0"/>
    <w:rsid w:val="123E8553"/>
    <w:rsid w:val="126A5948"/>
    <w:rsid w:val="12CD77AA"/>
    <w:rsid w:val="12D376A8"/>
    <w:rsid w:val="12DA9DC6"/>
    <w:rsid w:val="1306A50B"/>
    <w:rsid w:val="131FF3A3"/>
    <w:rsid w:val="1338AC84"/>
    <w:rsid w:val="1357B245"/>
    <w:rsid w:val="138A7DF0"/>
    <w:rsid w:val="13B5932D"/>
    <w:rsid w:val="1410318C"/>
    <w:rsid w:val="141D3F4B"/>
    <w:rsid w:val="142E2DEE"/>
    <w:rsid w:val="1442B8AD"/>
    <w:rsid w:val="14521A76"/>
    <w:rsid w:val="145293FC"/>
    <w:rsid w:val="146B5F45"/>
    <w:rsid w:val="14795A4D"/>
    <w:rsid w:val="149BD923"/>
    <w:rsid w:val="14AFFB4B"/>
    <w:rsid w:val="14BF60BF"/>
    <w:rsid w:val="14D42136"/>
    <w:rsid w:val="14E598C3"/>
    <w:rsid w:val="15339F83"/>
    <w:rsid w:val="1542A048"/>
    <w:rsid w:val="155BF27C"/>
    <w:rsid w:val="1562925C"/>
    <w:rsid w:val="1593790C"/>
    <w:rsid w:val="15B28EDE"/>
    <w:rsid w:val="15CA02C8"/>
    <w:rsid w:val="15DF82CD"/>
    <w:rsid w:val="160FF5D7"/>
    <w:rsid w:val="16112CD3"/>
    <w:rsid w:val="16588C96"/>
    <w:rsid w:val="1668E567"/>
    <w:rsid w:val="16A5A88E"/>
    <w:rsid w:val="16A7D82A"/>
    <w:rsid w:val="16B002EC"/>
    <w:rsid w:val="16BCC470"/>
    <w:rsid w:val="16D96B7F"/>
    <w:rsid w:val="1705AC4B"/>
    <w:rsid w:val="170B346C"/>
    <w:rsid w:val="172774B2"/>
    <w:rsid w:val="1742B340"/>
    <w:rsid w:val="176202FF"/>
    <w:rsid w:val="177C862F"/>
    <w:rsid w:val="17A5AB89"/>
    <w:rsid w:val="17B9DDBA"/>
    <w:rsid w:val="17F76FDD"/>
    <w:rsid w:val="1808C21B"/>
    <w:rsid w:val="18215528"/>
    <w:rsid w:val="188E22F7"/>
    <w:rsid w:val="18F55CF8"/>
    <w:rsid w:val="191C0202"/>
    <w:rsid w:val="1947F008"/>
    <w:rsid w:val="194F63DC"/>
    <w:rsid w:val="195A5272"/>
    <w:rsid w:val="196F1CD6"/>
    <w:rsid w:val="1976A6FC"/>
    <w:rsid w:val="197A4418"/>
    <w:rsid w:val="199115A6"/>
    <w:rsid w:val="199A11FE"/>
    <w:rsid w:val="19F618CF"/>
    <w:rsid w:val="1A61FE2D"/>
    <w:rsid w:val="1A7C8874"/>
    <w:rsid w:val="1AC0BA01"/>
    <w:rsid w:val="1B86852B"/>
    <w:rsid w:val="1BC28CA4"/>
    <w:rsid w:val="1BDDE787"/>
    <w:rsid w:val="1BE3B69F"/>
    <w:rsid w:val="1BF3C62D"/>
    <w:rsid w:val="1BF5CA13"/>
    <w:rsid w:val="1C0CC0FD"/>
    <w:rsid w:val="1C2EB9D7"/>
    <w:rsid w:val="1C3F9841"/>
    <w:rsid w:val="1C53B8C0"/>
    <w:rsid w:val="1C711401"/>
    <w:rsid w:val="1CB0A657"/>
    <w:rsid w:val="1CC2C074"/>
    <w:rsid w:val="1CC6DF76"/>
    <w:rsid w:val="1CE72747"/>
    <w:rsid w:val="1D107D09"/>
    <w:rsid w:val="1D27CF9F"/>
    <w:rsid w:val="1D7A5162"/>
    <w:rsid w:val="1D7C4864"/>
    <w:rsid w:val="1D9AC410"/>
    <w:rsid w:val="1DB6FFC0"/>
    <w:rsid w:val="1DFDF0D4"/>
    <w:rsid w:val="1E0642DD"/>
    <w:rsid w:val="1E21D51F"/>
    <w:rsid w:val="1E60BC7E"/>
    <w:rsid w:val="1E974357"/>
    <w:rsid w:val="1EF842A7"/>
    <w:rsid w:val="1EFF4875"/>
    <w:rsid w:val="1F19440B"/>
    <w:rsid w:val="1F8BFB7E"/>
    <w:rsid w:val="1FB2031B"/>
    <w:rsid w:val="1FDB1FD1"/>
    <w:rsid w:val="2000C911"/>
    <w:rsid w:val="202751B3"/>
    <w:rsid w:val="2048C24A"/>
    <w:rsid w:val="204A992A"/>
    <w:rsid w:val="2061A2A7"/>
    <w:rsid w:val="208A97D2"/>
    <w:rsid w:val="2094D908"/>
    <w:rsid w:val="20AAC4FB"/>
    <w:rsid w:val="20FDD4AC"/>
    <w:rsid w:val="211475CD"/>
    <w:rsid w:val="21536492"/>
    <w:rsid w:val="215AC259"/>
    <w:rsid w:val="21B60E73"/>
    <w:rsid w:val="21D2486A"/>
    <w:rsid w:val="22079F1D"/>
    <w:rsid w:val="220B5705"/>
    <w:rsid w:val="2221E77A"/>
    <w:rsid w:val="22239F31"/>
    <w:rsid w:val="2236B153"/>
    <w:rsid w:val="22532E84"/>
    <w:rsid w:val="226CF05F"/>
    <w:rsid w:val="2277BA12"/>
    <w:rsid w:val="228BE0C8"/>
    <w:rsid w:val="229103C7"/>
    <w:rsid w:val="229324AF"/>
    <w:rsid w:val="229ECC92"/>
    <w:rsid w:val="22CE60E8"/>
    <w:rsid w:val="22DBEAAD"/>
    <w:rsid w:val="23055487"/>
    <w:rsid w:val="233F4A8F"/>
    <w:rsid w:val="234721EA"/>
    <w:rsid w:val="234FA7EF"/>
    <w:rsid w:val="23A7F9B0"/>
    <w:rsid w:val="23BCD75C"/>
    <w:rsid w:val="23FBDB6E"/>
    <w:rsid w:val="240330AC"/>
    <w:rsid w:val="24039F64"/>
    <w:rsid w:val="242A342C"/>
    <w:rsid w:val="242CD3F2"/>
    <w:rsid w:val="24639E15"/>
    <w:rsid w:val="246A0899"/>
    <w:rsid w:val="249F0FE8"/>
    <w:rsid w:val="24A4EE62"/>
    <w:rsid w:val="24C5114D"/>
    <w:rsid w:val="25563F8B"/>
    <w:rsid w:val="25578A95"/>
    <w:rsid w:val="2583F9C1"/>
    <w:rsid w:val="25D3FDAB"/>
    <w:rsid w:val="26717C6E"/>
    <w:rsid w:val="2673F47D"/>
    <w:rsid w:val="268170E2"/>
    <w:rsid w:val="2691FCD0"/>
    <w:rsid w:val="26CF31FB"/>
    <w:rsid w:val="26F1B37F"/>
    <w:rsid w:val="272B7F76"/>
    <w:rsid w:val="274BAE83"/>
    <w:rsid w:val="27872D44"/>
    <w:rsid w:val="27AA47B6"/>
    <w:rsid w:val="27AA8A0E"/>
    <w:rsid w:val="27ACB9DE"/>
    <w:rsid w:val="27D0C02B"/>
    <w:rsid w:val="27E217B7"/>
    <w:rsid w:val="28032624"/>
    <w:rsid w:val="2806C3AB"/>
    <w:rsid w:val="280CD6FC"/>
    <w:rsid w:val="2886C2A9"/>
    <w:rsid w:val="28B61BF0"/>
    <w:rsid w:val="28C1C9C2"/>
    <w:rsid w:val="292AFC41"/>
    <w:rsid w:val="292F00CD"/>
    <w:rsid w:val="2934ADF8"/>
    <w:rsid w:val="29A1B422"/>
    <w:rsid w:val="29E2D8CC"/>
    <w:rsid w:val="2A0847EF"/>
    <w:rsid w:val="2A090048"/>
    <w:rsid w:val="2A2359E6"/>
    <w:rsid w:val="2A56091B"/>
    <w:rsid w:val="2A5F68E1"/>
    <w:rsid w:val="2A85F324"/>
    <w:rsid w:val="2AA00E0F"/>
    <w:rsid w:val="2AD8E80B"/>
    <w:rsid w:val="2AEA70D0"/>
    <w:rsid w:val="2AEAAE63"/>
    <w:rsid w:val="2AEEBC6A"/>
    <w:rsid w:val="2AF4060B"/>
    <w:rsid w:val="2B1C817B"/>
    <w:rsid w:val="2B1DD338"/>
    <w:rsid w:val="2B216D77"/>
    <w:rsid w:val="2B295362"/>
    <w:rsid w:val="2B37F7EF"/>
    <w:rsid w:val="2B741320"/>
    <w:rsid w:val="2B812DD0"/>
    <w:rsid w:val="2BB483A1"/>
    <w:rsid w:val="2BF7E776"/>
    <w:rsid w:val="2C1C4376"/>
    <w:rsid w:val="2C39F474"/>
    <w:rsid w:val="2C61E8DB"/>
    <w:rsid w:val="2C6A48A7"/>
    <w:rsid w:val="2C72E8F4"/>
    <w:rsid w:val="2C828E32"/>
    <w:rsid w:val="2CA78442"/>
    <w:rsid w:val="2CAE16C5"/>
    <w:rsid w:val="2CC962D4"/>
    <w:rsid w:val="2CE2B05E"/>
    <w:rsid w:val="2CE45606"/>
    <w:rsid w:val="2CE67614"/>
    <w:rsid w:val="2CF69905"/>
    <w:rsid w:val="2D1657A9"/>
    <w:rsid w:val="2D4EA313"/>
    <w:rsid w:val="2D55342A"/>
    <w:rsid w:val="2D66767B"/>
    <w:rsid w:val="2D9A86D0"/>
    <w:rsid w:val="2DB07549"/>
    <w:rsid w:val="2DD2029E"/>
    <w:rsid w:val="2DE19D54"/>
    <w:rsid w:val="2E3B2461"/>
    <w:rsid w:val="2E510A34"/>
    <w:rsid w:val="2E783676"/>
    <w:rsid w:val="2E99F647"/>
    <w:rsid w:val="2E9B5062"/>
    <w:rsid w:val="2E9F5E15"/>
    <w:rsid w:val="2EB9961A"/>
    <w:rsid w:val="2EDB74D2"/>
    <w:rsid w:val="2F0B1F9C"/>
    <w:rsid w:val="2F685DE4"/>
    <w:rsid w:val="2F6CBF39"/>
    <w:rsid w:val="2F767C8F"/>
    <w:rsid w:val="2F84A44A"/>
    <w:rsid w:val="2FB2E551"/>
    <w:rsid w:val="2FFCFF6A"/>
    <w:rsid w:val="300CA320"/>
    <w:rsid w:val="3011D901"/>
    <w:rsid w:val="30358382"/>
    <w:rsid w:val="303BA55F"/>
    <w:rsid w:val="3078C5F8"/>
    <w:rsid w:val="30B94028"/>
    <w:rsid w:val="30C333C1"/>
    <w:rsid w:val="30C3BE27"/>
    <w:rsid w:val="30D29239"/>
    <w:rsid w:val="30D85125"/>
    <w:rsid w:val="30F98FC1"/>
    <w:rsid w:val="311DF8F5"/>
    <w:rsid w:val="312998B1"/>
    <w:rsid w:val="3140A857"/>
    <w:rsid w:val="314A60D7"/>
    <w:rsid w:val="31616428"/>
    <w:rsid w:val="316305C7"/>
    <w:rsid w:val="31A32FCF"/>
    <w:rsid w:val="31A41A8E"/>
    <w:rsid w:val="31DA178E"/>
    <w:rsid w:val="31E13ACB"/>
    <w:rsid w:val="320BBBD7"/>
    <w:rsid w:val="321252DD"/>
    <w:rsid w:val="3239CDAC"/>
    <w:rsid w:val="32439BB0"/>
    <w:rsid w:val="324956B1"/>
    <w:rsid w:val="324D8131"/>
    <w:rsid w:val="32758311"/>
    <w:rsid w:val="32789D55"/>
    <w:rsid w:val="327B4E95"/>
    <w:rsid w:val="328FD1A0"/>
    <w:rsid w:val="32E5E4A5"/>
    <w:rsid w:val="331CBB1F"/>
    <w:rsid w:val="334AAA84"/>
    <w:rsid w:val="337CF6C0"/>
    <w:rsid w:val="337EED9B"/>
    <w:rsid w:val="33C3EDA6"/>
    <w:rsid w:val="33D7ED32"/>
    <w:rsid w:val="33FBEAE9"/>
    <w:rsid w:val="342D084B"/>
    <w:rsid w:val="3447BE76"/>
    <w:rsid w:val="346CEDC1"/>
    <w:rsid w:val="34861E7E"/>
    <w:rsid w:val="35506DD9"/>
    <w:rsid w:val="35726296"/>
    <w:rsid w:val="3574096E"/>
    <w:rsid w:val="3579EC8E"/>
    <w:rsid w:val="35D1F35F"/>
    <w:rsid w:val="35D9C346"/>
    <w:rsid w:val="35EAABC5"/>
    <w:rsid w:val="35F7A93A"/>
    <w:rsid w:val="360B6CEF"/>
    <w:rsid w:val="3610E980"/>
    <w:rsid w:val="361F5185"/>
    <w:rsid w:val="362B71B5"/>
    <w:rsid w:val="365764A8"/>
    <w:rsid w:val="368B30C9"/>
    <w:rsid w:val="37085896"/>
    <w:rsid w:val="370F15AD"/>
    <w:rsid w:val="375BEFBA"/>
    <w:rsid w:val="376E9C4E"/>
    <w:rsid w:val="379D784F"/>
    <w:rsid w:val="3861C5AB"/>
    <w:rsid w:val="389E0FC7"/>
    <w:rsid w:val="38A36363"/>
    <w:rsid w:val="38DC3F07"/>
    <w:rsid w:val="390CDC92"/>
    <w:rsid w:val="392B40DD"/>
    <w:rsid w:val="392E7B69"/>
    <w:rsid w:val="3940734A"/>
    <w:rsid w:val="3983B725"/>
    <w:rsid w:val="398804A0"/>
    <w:rsid w:val="39973E47"/>
    <w:rsid w:val="39FD49EE"/>
    <w:rsid w:val="3A1793A1"/>
    <w:rsid w:val="3A1E64ED"/>
    <w:rsid w:val="3A45F046"/>
    <w:rsid w:val="3A5DEE6D"/>
    <w:rsid w:val="3A64443C"/>
    <w:rsid w:val="3ACABE76"/>
    <w:rsid w:val="3ACDC15D"/>
    <w:rsid w:val="3AD23F3F"/>
    <w:rsid w:val="3ADD0838"/>
    <w:rsid w:val="3ADD62DF"/>
    <w:rsid w:val="3B122117"/>
    <w:rsid w:val="3B1947D7"/>
    <w:rsid w:val="3B4D5645"/>
    <w:rsid w:val="3B50FDCF"/>
    <w:rsid w:val="3B86373B"/>
    <w:rsid w:val="3B8F6101"/>
    <w:rsid w:val="3BA02C17"/>
    <w:rsid w:val="3BA1E378"/>
    <w:rsid w:val="3BA6CD24"/>
    <w:rsid w:val="3BA8676D"/>
    <w:rsid w:val="3BE6932F"/>
    <w:rsid w:val="3BEACBE3"/>
    <w:rsid w:val="3C41C25E"/>
    <w:rsid w:val="3C6BB044"/>
    <w:rsid w:val="3CB1B233"/>
    <w:rsid w:val="3CFD2201"/>
    <w:rsid w:val="3D13756E"/>
    <w:rsid w:val="3D2278DF"/>
    <w:rsid w:val="3D3C1296"/>
    <w:rsid w:val="3D5406EB"/>
    <w:rsid w:val="3D57A22D"/>
    <w:rsid w:val="3D626DCC"/>
    <w:rsid w:val="3D66EBAE"/>
    <w:rsid w:val="3D6A80D1"/>
    <w:rsid w:val="3D9B10CA"/>
    <w:rsid w:val="3DAA62E8"/>
    <w:rsid w:val="3DCF58A6"/>
    <w:rsid w:val="3DE15BA5"/>
    <w:rsid w:val="3DF052DA"/>
    <w:rsid w:val="3DF8E035"/>
    <w:rsid w:val="3E046269"/>
    <w:rsid w:val="3E2406DC"/>
    <w:rsid w:val="3E3B6874"/>
    <w:rsid w:val="3E5C950D"/>
    <w:rsid w:val="3E77DA1D"/>
    <w:rsid w:val="3E84A67E"/>
    <w:rsid w:val="3EBD9D8F"/>
    <w:rsid w:val="3EFA4237"/>
    <w:rsid w:val="3F1C021B"/>
    <w:rsid w:val="3F2DF2BC"/>
    <w:rsid w:val="3F5D5469"/>
    <w:rsid w:val="3F71C8D6"/>
    <w:rsid w:val="3F888A37"/>
    <w:rsid w:val="3F8DBBCA"/>
    <w:rsid w:val="3FE53531"/>
    <w:rsid w:val="3FE5698E"/>
    <w:rsid w:val="402192D1"/>
    <w:rsid w:val="4039E230"/>
    <w:rsid w:val="4046654E"/>
    <w:rsid w:val="4048B869"/>
    <w:rsid w:val="40556028"/>
    <w:rsid w:val="40666375"/>
    <w:rsid w:val="406A480A"/>
    <w:rsid w:val="40751844"/>
    <w:rsid w:val="4080800E"/>
    <w:rsid w:val="40954B8F"/>
    <w:rsid w:val="409EC4F3"/>
    <w:rsid w:val="40B54DF1"/>
    <w:rsid w:val="40CCBE3F"/>
    <w:rsid w:val="40D77262"/>
    <w:rsid w:val="40D7EF1F"/>
    <w:rsid w:val="40DEF20C"/>
    <w:rsid w:val="40F20EC6"/>
    <w:rsid w:val="41703C36"/>
    <w:rsid w:val="418A6D8A"/>
    <w:rsid w:val="41A1CC76"/>
    <w:rsid w:val="41E123EA"/>
    <w:rsid w:val="4200FBFC"/>
    <w:rsid w:val="420FE400"/>
    <w:rsid w:val="4211FBCE"/>
    <w:rsid w:val="4238686D"/>
    <w:rsid w:val="4248605D"/>
    <w:rsid w:val="424A7CE1"/>
    <w:rsid w:val="428429D6"/>
    <w:rsid w:val="42887CA5"/>
    <w:rsid w:val="428E0B64"/>
    <w:rsid w:val="429D94E1"/>
    <w:rsid w:val="429EB640"/>
    <w:rsid w:val="42B44FF4"/>
    <w:rsid w:val="42DDDBB8"/>
    <w:rsid w:val="42DE75EB"/>
    <w:rsid w:val="42E4FC6C"/>
    <w:rsid w:val="42F8766E"/>
    <w:rsid w:val="430D06E2"/>
    <w:rsid w:val="430D2B8C"/>
    <w:rsid w:val="431F532A"/>
    <w:rsid w:val="43371E3F"/>
    <w:rsid w:val="43770E6E"/>
    <w:rsid w:val="438263ED"/>
    <w:rsid w:val="43A19BF8"/>
    <w:rsid w:val="43AB4B41"/>
    <w:rsid w:val="43E069AE"/>
    <w:rsid w:val="43E155D0"/>
    <w:rsid w:val="43F6FDB0"/>
    <w:rsid w:val="442599BA"/>
    <w:rsid w:val="442ECAA5"/>
    <w:rsid w:val="443110FD"/>
    <w:rsid w:val="446685A5"/>
    <w:rsid w:val="4469716C"/>
    <w:rsid w:val="446FD837"/>
    <w:rsid w:val="447C78B2"/>
    <w:rsid w:val="4483094B"/>
    <w:rsid w:val="453E1606"/>
    <w:rsid w:val="454FA203"/>
    <w:rsid w:val="456A6265"/>
    <w:rsid w:val="4585F48F"/>
    <w:rsid w:val="45865D10"/>
    <w:rsid w:val="459EEB97"/>
    <w:rsid w:val="45A567C0"/>
    <w:rsid w:val="467DACBA"/>
    <w:rsid w:val="468659D3"/>
    <w:rsid w:val="4694B944"/>
    <w:rsid w:val="46C54540"/>
    <w:rsid w:val="46D434C3"/>
    <w:rsid w:val="46F70BA7"/>
    <w:rsid w:val="4764F116"/>
    <w:rsid w:val="477CF2BE"/>
    <w:rsid w:val="47C7140D"/>
    <w:rsid w:val="47E8CD63"/>
    <w:rsid w:val="4817E984"/>
    <w:rsid w:val="482DF628"/>
    <w:rsid w:val="483680A6"/>
    <w:rsid w:val="484E02FA"/>
    <w:rsid w:val="485DFA2C"/>
    <w:rsid w:val="48AF4E51"/>
    <w:rsid w:val="48D3E35A"/>
    <w:rsid w:val="48E70886"/>
    <w:rsid w:val="48EFC348"/>
    <w:rsid w:val="4904A07E"/>
    <w:rsid w:val="490A3BD8"/>
    <w:rsid w:val="49326E2C"/>
    <w:rsid w:val="493B87E8"/>
    <w:rsid w:val="4954A6CD"/>
    <w:rsid w:val="497846BD"/>
    <w:rsid w:val="49C1FF7D"/>
    <w:rsid w:val="49DF68EA"/>
    <w:rsid w:val="4A0EBDBB"/>
    <w:rsid w:val="4A3579A7"/>
    <w:rsid w:val="4A6DE719"/>
    <w:rsid w:val="4A9F700F"/>
    <w:rsid w:val="4AB613E9"/>
    <w:rsid w:val="4ABDE12D"/>
    <w:rsid w:val="4B2DCC34"/>
    <w:rsid w:val="4B379255"/>
    <w:rsid w:val="4B3E1D98"/>
    <w:rsid w:val="4B4864A9"/>
    <w:rsid w:val="4B973152"/>
    <w:rsid w:val="4BA6628A"/>
    <w:rsid w:val="4BED22CB"/>
    <w:rsid w:val="4C0BE3F4"/>
    <w:rsid w:val="4C4507CB"/>
    <w:rsid w:val="4C4BB686"/>
    <w:rsid w:val="4C5F41D3"/>
    <w:rsid w:val="4CA6D52B"/>
    <w:rsid w:val="4CDECF1B"/>
    <w:rsid w:val="4D25850F"/>
    <w:rsid w:val="4D4DE822"/>
    <w:rsid w:val="4D5FA3CC"/>
    <w:rsid w:val="4D68D4F6"/>
    <w:rsid w:val="4DD098D5"/>
    <w:rsid w:val="4DD29182"/>
    <w:rsid w:val="4DDF5806"/>
    <w:rsid w:val="4DEB448D"/>
    <w:rsid w:val="4E0F665E"/>
    <w:rsid w:val="4E343E39"/>
    <w:rsid w:val="4E3FFB75"/>
    <w:rsid w:val="4E8F2AE3"/>
    <w:rsid w:val="4E97F7F7"/>
    <w:rsid w:val="4EACE23D"/>
    <w:rsid w:val="4EB011BE"/>
    <w:rsid w:val="4EFDEB6A"/>
    <w:rsid w:val="4F12306D"/>
    <w:rsid w:val="4F5A949C"/>
    <w:rsid w:val="4F90CE5C"/>
    <w:rsid w:val="4FB81586"/>
    <w:rsid w:val="4FCB3D60"/>
    <w:rsid w:val="500B8713"/>
    <w:rsid w:val="502AC0A9"/>
    <w:rsid w:val="50319D2B"/>
    <w:rsid w:val="504DEBFE"/>
    <w:rsid w:val="50688684"/>
    <w:rsid w:val="506AE5CC"/>
    <w:rsid w:val="5072B693"/>
    <w:rsid w:val="5082D085"/>
    <w:rsid w:val="509B8606"/>
    <w:rsid w:val="50A28686"/>
    <w:rsid w:val="50ED82FE"/>
    <w:rsid w:val="510A4EB0"/>
    <w:rsid w:val="5114AB87"/>
    <w:rsid w:val="5115712A"/>
    <w:rsid w:val="5128002F"/>
    <w:rsid w:val="512FE729"/>
    <w:rsid w:val="51307FB9"/>
    <w:rsid w:val="51327E21"/>
    <w:rsid w:val="515B5B5B"/>
    <w:rsid w:val="5166F7F6"/>
    <w:rsid w:val="516CDAEA"/>
    <w:rsid w:val="518F9144"/>
    <w:rsid w:val="51938897"/>
    <w:rsid w:val="51AA20E2"/>
    <w:rsid w:val="51C39127"/>
    <w:rsid w:val="51EB9AF4"/>
    <w:rsid w:val="51F05374"/>
    <w:rsid w:val="5205D468"/>
    <w:rsid w:val="521383D9"/>
    <w:rsid w:val="52309EF2"/>
    <w:rsid w:val="5268FB2B"/>
    <w:rsid w:val="528D6715"/>
    <w:rsid w:val="52C0306B"/>
    <w:rsid w:val="52E10A52"/>
    <w:rsid w:val="52ECCC83"/>
    <w:rsid w:val="52F43C3A"/>
    <w:rsid w:val="531CC3C0"/>
    <w:rsid w:val="5343A515"/>
    <w:rsid w:val="534B35D2"/>
    <w:rsid w:val="53720832"/>
    <w:rsid w:val="537C507F"/>
    <w:rsid w:val="53CB67F7"/>
    <w:rsid w:val="53CEFE80"/>
    <w:rsid w:val="53DBE5C1"/>
    <w:rsid w:val="53DC6953"/>
    <w:rsid w:val="53E3432F"/>
    <w:rsid w:val="542E40FA"/>
    <w:rsid w:val="5440FBDD"/>
    <w:rsid w:val="545D507E"/>
    <w:rsid w:val="546A686F"/>
    <w:rsid w:val="547077C0"/>
    <w:rsid w:val="54ACB6BB"/>
    <w:rsid w:val="54AEEF36"/>
    <w:rsid w:val="54C08284"/>
    <w:rsid w:val="550CC531"/>
    <w:rsid w:val="5530272A"/>
    <w:rsid w:val="556115E3"/>
    <w:rsid w:val="55716B09"/>
    <w:rsid w:val="557A6C9C"/>
    <w:rsid w:val="558A2983"/>
    <w:rsid w:val="55E9434E"/>
    <w:rsid w:val="55F8CE1A"/>
    <w:rsid w:val="562BD2EA"/>
    <w:rsid w:val="563F5451"/>
    <w:rsid w:val="564E080E"/>
    <w:rsid w:val="5665C0B8"/>
    <w:rsid w:val="56B60A15"/>
    <w:rsid w:val="56CCE674"/>
    <w:rsid w:val="56D73BD3"/>
    <w:rsid w:val="56FB130F"/>
    <w:rsid w:val="57032832"/>
    <w:rsid w:val="5718FBA1"/>
    <w:rsid w:val="5749ABDD"/>
    <w:rsid w:val="57AEEF92"/>
    <w:rsid w:val="57BD4B48"/>
    <w:rsid w:val="57C2C405"/>
    <w:rsid w:val="57D0569D"/>
    <w:rsid w:val="57E2B234"/>
    <w:rsid w:val="57FDEE2E"/>
    <w:rsid w:val="580404F2"/>
    <w:rsid w:val="58089D75"/>
    <w:rsid w:val="581FF44A"/>
    <w:rsid w:val="58833803"/>
    <w:rsid w:val="5897D1A1"/>
    <w:rsid w:val="589BDE72"/>
    <w:rsid w:val="58AB99AE"/>
    <w:rsid w:val="58ACB6AB"/>
    <w:rsid w:val="58B81B69"/>
    <w:rsid w:val="58BA4EAB"/>
    <w:rsid w:val="58D30C47"/>
    <w:rsid w:val="58DB0056"/>
    <w:rsid w:val="593C15D1"/>
    <w:rsid w:val="595008C7"/>
    <w:rsid w:val="59A5B213"/>
    <w:rsid w:val="59A6D463"/>
    <w:rsid w:val="59B3A9C8"/>
    <w:rsid w:val="59F2B4A4"/>
    <w:rsid w:val="5A0DC588"/>
    <w:rsid w:val="5A2B150A"/>
    <w:rsid w:val="5A7332C0"/>
    <w:rsid w:val="5A9CF27C"/>
    <w:rsid w:val="5AA2B2AE"/>
    <w:rsid w:val="5AB4C99D"/>
    <w:rsid w:val="5AB7D9D6"/>
    <w:rsid w:val="5B1497A0"/>
    <w:rsid w:val="5B1ED3D0"/>
    <w:rsid w:val="5B27C011"/>
    <w:rsid w:val="5B4A2959"/>
    <w:rsid w:val="5B52AEBC"/>
    <w:rsid w:val="5B7A702C"/>
    <w:rsid w:val="5B9C7333"/>
    <w:rsid w:val="5BA821B9"/>
    <w:rsid w:val="5BB5DF45"/>
    <w:rsid w:val="5BD0DCD1"/>
    <w:rsid w:val="5BF54FA5"/>
    <w:rsid w:val="5BFD926B"/>
    <w:rsid w:val="5C325E16"/>
    <w:rsid w:val="5C3423AF"/>
    <w:rsid w:val="5C551A44"/>
    <w:rsid w:val="5C69D37F"/>
    <w:rsid w:val="5C82FB35"/>
    <w:rsid w:val="5CC45BB0"/>
    <w:rsid w:val="5CDEA959"/>
    <w:rsid w:val="5CE09243"/>
    <w:rsid w:val="5CE53FF2"/>
    <w:rsid w:val="5D3BF381"/>
    <w:rsid w:val="5D7A462F"/>
    <w:rsid w:val="5D7AFF17"/>
    <w:rsid w:val="5D853486"/>
    <w:rsid w:val="5DAC5833"/>
    <w:rsid w:val="5DAC6B95"/>
    <w:rsid w:val="5DB3D1EA"/>
    <w:rsid w:val="5DCD2F7E"/>
    <w:rsid w:val="5DDFD26B"/>
    <w:rsid w:val="5E23F230"/>
    <w:rsid w:val="5E43992A"/>
    <w:rsid w:val="5EA3DCEE"/>
    <w:rsid w:val="5EBB3C8C"/>
    <w:rsid w:val="5ED20C35"/>
    <w:rsid w:val="5ED65C74"/>
    <w:rsid w:val="5EE74217"/>
    <w:rsid w:val="5EF0298F"/>
    <w:rsid w:val="5F13E76A"/>
    <w:rsid w:val="5F263B36"/>
    <w:rsid w:val="5F4DF39F"/>
    <w:rsid w:val="5F68918E"/>
    <w:rsid w:val="5F6A6F52"/>
    <w:rsid w:val="5F6EB7A4"/>
    <w:rsid w:val="5FA16E00"/>
    <w:rsid w:val="5FC28DEF"/>
    <w:rsid w:val="5FC3F92C"/>
    <w:rsid w:val="5FF38D41"/>
    <w:rsid w:val="601A5D49"/>
    <w:rsid w:val="6038950D"/>
    <w:rsid w:val="603A91AC"/>
    <w:rsid w:val="60574588"/>
    <w:rsid w:val="60677F53"/>
    <w:rsid w:val="608D68A9"/>
    <w:rsid w:val="6090A3CF"/>
    <w:rsid w:val="60A3CE7F"/>
    <w:rsid w:val="60A9C7C8"/>
    <w:rsid w:val="60D8CBCB"/>
    <w:rsid w:val="61152E3B"/>
    <w:rsid w:val="611722D9"/>
    <w:rsid w:val="611A42ED"/>
    <w:rsid w:val="6120E3D3"/>
    <w:rsid w:val="614F2BDA"/>
    <w:rsid w:val="617B6316"/>
    <w:rsid w:val="61A4AA0D"/>
    <w:rsid w:val="61C5C0F1"/>
    <w:rsid w:val="6215844C"/>
    <w:rsid w:val="621726E2"/>
    <w:rsid w:val="621B3FEC"/>
    <w:rsid w:val="622F8B84"/>
    <w:rsid w:val="626268C1"/>
    <w:rsid w:val="62668967"/>
    <w:rsid w:val="6274F6CC"/>
    <w:rsid w:val="62751610"/>
    <w:rsid w:val="62B02E25"/>
    <w:rsid w:val="62C34348"/>
    <w:rsid w:val="62D83C2E"/>
    <w:rsid w:val="62FCF555"/>
    <w:rsid w:val="6315D4E6"/>
    <w:rsid w:val="6371401D"/>
    <w:rsid w:val="63AA326B"/>
    <w:rsid w:val="63C03813"/>
    <w:rsid w:val="63C44707"/>
    <w:rsid w:val="63E7B134"/>
    <w:rsid w:val="63E887F0"/>
    <w:rsid w:val="63F51B49"/>
    <w:rsid w:val="64564D81"/>
    <w:rsid w:val="64A346B3"/>
    <w:rsid w:val="64CD6594"/>
    <w:rsid w:val="650EB7D4"/>
    <w:rsid w:val="65182705"/>
    <w:rsid w:val="653D5A60"/>
    <w:rsid w:val="65574067"/>
    <w:rsid w:val="6559268D"/>
    <w:rsid w:val="65626369"/>
    <w:rsid w:val="656E1559"/>
    <w:rsid w:val="656F4CDF"/>
    <w:rsid w:val="6584FDAF"/>
    <w:rsid w:val="658625E9"/>
    <w:rsid w:val="6589D602"/>
    <w:rsid w:val="6595127A"/>
    <w:rsid w:val="65D6FFBE"/>
    <w:rsid w:val="65FBDF73"/>
    <w:rsid w:val="65FBF8B0"/>
    <w:rsid w:val="65FD33D9"/>
    <w:rsid w:val="660145E8"/>
    <w:rsid w:val="660EF15D"/>
    <w:rsid w:val="6642F222"/>
    <w:rsid w:val="665648E2"/>
    <w:rsid w:val="66577D62"/>
    <w:rsid w:val="66809BC8"/>
    <w:rsid w:val="66AF5EDF"/>
    <w:rsid w:val="66F1077F"/>
    <w:rsid w:val="66F4E5C2"/>
    <w:rsid w:val="6719ED84"/>
    <w:rsid w:val="6732F195"/>
    <w:rsid w:val="673AD359"/>
    <w:rsid w:val="674AB3BD"/>
    <w:rsid w:val="676B01E0"/>
    <w:rsid w:val="678D8DD2"/>
    <w:rsid w:val="67C04F44"/>
    <w:rsid w:val="67C7EC00"/>
    <w:rsid w:val="67D3B5B3"/>
    <w:rsid w:val="67EE40A8"/>
    <w:rsid w:val="67FAE289"/>
    <w:rsid w:val="67FC353A"/>
    <w:rsid w:val="682CF11F"/>
    <w:rsid w:val="685196DB"/>
    <w:rsid w:val="6875FA48"/>
    <w:rsid w:val="689C5AD9"/>
    <w:rsid w:val="68BB83EB"/>
    <w:rsid w:val="68BB95AB"/>
    <w:rsid w:val="68D55DB4"/>
    <w:rsid w:val="68E90D6A"/>
    <w:rsid w:val="68F31923"/>
    <w:rsid w:val="690D42AC"/>
    <w:rsid w:val="691FF7E9"/>
    <w:rsid w:val="6932AC44"/>
    <w:rsid w:val="69346501"/>
    <w:rsid w:val="6937277C"/>
    <w:rsid w:val="6951E05B"/>
    <w:rsid w:val="696740F0"/>
    <w:rsid w:val="697F095A"/>
    <w:rsid w:val="6985C43B"/>
    <w:rsid w:val="698EA486"/>
    <w:rsid w:val="69B5A02E"/>
    <w:rsid w:val="69D25CFF"/>
    <w:rsid w:val="69DCB446"/>
    <w:rsid w:val="69F71235"/>
    <w:rsid w:val="69F8FB5A"/>
    <w:rsid w:val="6A1630F6"/>
    <w:rsid w:val="6A2EA3FE"/>
    <w:rsid w:val="6A33D86B"/>
    <w:rsid w:val="6A3F7915"/>
    <w:rsid w:val="6A629D66"/>
    <w:rsid w:val="6A82BCE8"/>
    <w:rsid w:val="6AD83349"/>
    <w:rsid w:val="6B06BC30"/>
    <w:rsid w:val="6B2F6179"/>
    <w:rsid w:val="6B387F22"/>
    <w:rsid w:val="6B39244B"/>
    <w:rsid w:val="6B65FF1C"/>
    <w:rsid w:val="6B72CB5A"/>
    <w:rsid w:val="6B75914C"/>
    <w:rsid w:val="6B825ED8"/>
    <w:rsid w:val="6B923526"/>
    <w:rsid w:val="6BB24701"/>
    <w:rsid w:val="6BB52A38"/>
    <w:rsid w:val="6BD43B06"/>
    <w:rsid w:val="6BF376B9"/>
    <w:rsid w:val="6C170FA8"/>
    <w:rsid w:val="6C2930A3"/>
    <w:rsid w:val="6C356D14"/>
    <w:rsid w:val="6C78533C"/>
    <w:rsid w:val="6C98DB5A"/>
    <w:rsid w:val="6CC1E605"/>
    <w:rsid w:val="6CDB4795"/>
    <w:rsid w:val="6CE75BE6"/>
    <w:rsid w:val="6D0069D3"/>
    <w:rsid w:val="6D383C51"/>
    <w:rsid w:val="6D9FCFE9"/>
    <w:rsid w:val="6DD506E8"/>
    <w:rsid w:val="6DF5D1DE"/>
    <w:rsid w:val="6E1B07F0"/>
    <w:rsid w:val="6E2F8A37"/>
    <w:rsid w:val="6E3A97F8"/>
    <w:rsid w:val="6E4AC9D6"/>
    <w:rsid w:val="6E509EC3"/>
    <w:rsid w:val="6E63B056"/>
    <w:rsid w:val="6E9EF445"/>
    <w:rsid w:val="6EAFEC20"/>
    <w:rsid w:val="6EC82B70"/>
    <w:rsid w:val="6ECAB24D"/>
    <w:rsid w:val="6F2BCD53"/>
    <w:rsid w:val="6F576BE4"/>
    <w:rsid w:val="6F615E88"/>
    <w:rsid w:val="6F68320B"/>
    <w:rsid w:val="6F6C71FE"/>
    <w:rsid w:val="6F8C4DBA"/>
    <w:rsid w:val="6FB622E4"/>
    <w:rsid w:val="6FF5CA36"/>
    <w:rsid w:val="7048E05A"/>
    <w:rsid w:val="70C126AC"/>
    <w:rsid w:val="70DE43BB"/>
    <w:rsid w:val="70E4A6BD"/>
    <w:rsid w:val="70ED17B0"/>
    <w:rsid w:val="70EE5110"/>
    <w:rsid w:val="71439EE1"/>
    <w:rsid w:val="71569232"/>
    <w:rsid w:val="71B24867"/>
    <w:rsid w:val="71D1AD97"/>
    <w:rsid w:val="71E29DBC"/>
    <w:rsid w:val="71FA3CE3"/>
    <w:rsid w:val="722012B4"/>
    <w:rsid w:val="72323241"/>
    <w:rsid w:val="725DE963"/>
    <w:rsid w:val="729F6F25"/>
    <w:rsid w:val="72BDDF75"/>
    <w:rsid w:val="7304D6CF"/>
    <w:rsid w:val="730EDD79"/>
    <w:rsid w:val="734F1169"/>
    <w:rsid w:val="73554B59"/>
    <w:rsid w:val="7361C73D"/>
    <w:rsid w:val="7362BC93"/>
    <w:rsid w:val="7484982B"/>
    <w:rsid w:val="749C5475"/>
    <w:rsid w:val="74B18441"/>
    <w:rsid w:val="7523398A"/>
    <w:rsid w:val="7573EF9D"/>
    <w:rsid w:val="757A4FE1"/>
    <w:rsid w:val="7587D30A"/>
    <w:rsid w:val="75906B03"/>
    <w:rsid w:val="75DE5766"/>
    <w:rsid w:val="75F4CBEC"/>
    <w:rsid w:val="75FCD2D4"/>
    <w:rsid w:val="76007343"/>
    <w:rsid w:val="76182C8D"/>
    <w:rsid w:val="765C8C04"/>
    <w:rsid w:val="768C3CB9"/>
    <w:rsid w:val="76B06BD9"/>
    <w:rsid w:val="76C02D35"/>
    <w:rsid w:val="77015209"/>
    <w:rsid w:val="774B9519"/>
    <w:rsid w:val="77A00882"/>
    <w:rsid w:val="77B419F0"/>
    <w:rsid w:val="77CD05F1"/>
    <w:rsid w:val="77FE1D95"/>
    <w:rsid w:val="785C1B0A"/>
    <w:rsid w:val="78821644"/>
    <w:rsid w:val="789BAAFF"/>
    <w:rsid w:val="78C3A0A2"/>
    <w:rsid w:val="78EF0D1E"/>
    <w:rsid w:val="78FC438E"/>
    <w:rsid w:val="7902BDBC"/>
    <w:rsid w:val="790E215F"/>
    <w:rsid w:val="79EE85E6"/>
    <w:rsid w:val="7A119EAF"/>
    <w:rsid w:val="7A140EEE"/>
    <w:rsid w:val="7A1EB7C8"/>
    <w:rsid w:val="7A1F1DDD"/>
    <w:rsid w:val="7A70E614"/>
    <w:rsid w:val="7A75AF8E"/>
    <w:rsid w:val="7A8AAE34"/>
    <w:rsid w:val="7AA21353"/>
    <w:rsid w:val="7AD840A3"/>
    <w:rsid w:val="7AFCA3C3"/>
    <w:rsid w:val="7B0591D2"/>
    <w:rsid w:val="7B3511D3"/>
    <w:rsid w:val="7B60C46C"/>
    <w:rsid w:val="7B824D82"/>
    <w:rsid w:val="7B9901D4"/>
    <w:rsid w:val="7BDB4EC2"/>
    <w:rsid w:val="7BEE18E6"/>
    <w:rsid w:val="7BF2C00E"/>
    <w:rsid w:val="7C0DA120"/>
    <w:rsid w:val="7C29A1C0"/>
    <w:rsid w:val="7C3D975C"/>
    <w:rsid w:val="7C51134B"/>
    <w:rsid w:val="7C8E9A27"/>
    <w:rsid w:val="7CA3ABA1"/>
    <w:rsid w:val="7CBBDE17"/>
    <w:rsid w:val="7CBC72D5"/>
    <w:rsid w:val="7CDC9E35"/>
    <w:rsid w:val="7CF62908"/>
    <w:rsid w:val="7D16A179"/>
    <w:rsid w:val="7D672127"/>
    <w:rsid w:val="7D946EF8"/>
    <w:rsid w:val="7D98F780"/>
    <w:rsid w:val="7DA517F5"/>
    <w:rsid w:val="7DBA3074"/>
    <w:rsid w:val="7DC2851B"/>
    <w:rsid w:val="7DC7F82C"/>
    <w:rsid w:val="7DFA3F5D"/>
    <w:rsid w:val="7E1753BD"/>
    <w:rsid w:val="7E26EFDF"/>
    <w:rsid w:val="7E38DCFC"/>
    <w:rsid w:val="7E76ADE2"/>
    <w:rsid w:val="7E7E5912"/>
    <w:rsid w:val="7E804E05"/>
    <w:rsid w:val="7E92766D"/>
    <w:rsid w:val="7E93F759"/>
    <w:rsid w:val="7EA8DAD9"/>
    <w:rsid w:val="7ECBAB4A"/>
    <w:rsid w:val="7EDEEFC3"/>
    <w:rsid w:val="7EF81C75"/>
    <w:rsid w:val="7F06DBC6"/>
    <w:rsid w:val="7F281DF0"/>
    <w:rsid w:val="7F49E126"/>
    <w:rsid w:val="7F8CD7F9"/>
    <w:rsid w:val="7FB31569"/>
    <w:rsid w:val="7FE06219"/>
    <w:rsid w:val="7FF10584"/>
    <w:rsid w:val="7FFE085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334B"/>
  <w15:chartTrackingRefBased/>
  <w15:docId w15:val="{9FD7FDD7-7318-40B2-B272-9739DCC58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AD1"/>
    <w:rPr>
      <w:rFonts w:ascii="Times New Roman" w:eastAsia="Times New Roman" w:hAnsi="Times New Roman" w:cs="Times New Roman"/>
    </w:rPr>
  </w:style>
  <w:style w:type="paragraph" w:styleId="Heading1">
    <w:name w:val="heading 1"/>
    <w:basedOn w:val="Normal"/>
    <w:next w:val="Normal"/>
    <w:link w:val="Heading1Char"/>
    <w:qFormat/>
    <w:rsid w:val="00E917E4"/>
    <w:pPr>
      <w:keepNext/>
      <w:tabs>
        <w:tab w:val="left" w:pos="432"/>
      </w:tabs>
      <w:overflowPunct w:val="0"/>
      <w:autoSpaceDE w:val="0"/>
      <w:autoSpaceDN w:val="0"/>
      <w:adjustRightInd w:val="0"/>
      <w:spacing w:before="240" w:after="60"/>
      <w:ind w:left="432" w:hanging="432"/>
      <w:textAlignment w:val="baseline"/>
      <w:outlineLvl w:val="0"/>
    </w:pPr>
    <w:rPr>
      <w:rFonts w:ascii="Arial" w:hAnsi="Arial"/>
      <w:b/>
      <w:sz w:val="28"/>
      <w:szCs w:val="20"/>
    </w:rPr>
  </w:style>
  <w:style w:type="paragraph" w:styleId="Heading2">
    <w:name w:val="heading 2"/>
    <w:basedOn w:val="Normal"/>
    <w:next w:val="Normal"/>
    <w:link w:val="Heading2Char"/>
    <w:uiPriority w:val="9"/>
    <w:unhideWhenUsed/>
    <w:qFormat/>
    <w:rsid w:val="002E3FB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6B78"/>
    <w:pPr>
      <w:ind w:left="720"/>
      <w:contextualSpacing/>
    </w:pPr>
    <w:rPr>
      <w:rFonts w:asciiTheme="minorHAnsi" w:eastAsiaTheme="minorHAnsi" w:hAnsiTheme="minorHAnsi" w:cstheme="minorBidi"/>
    </w:rPr>
  </w:style>
  <w:style w:type="character" w:customStyle="1" w:styleId="apple-converted-space">
    <w:name w:val="apple-converted-space"/>
    <w:basedOn w:val="DefaultParagraphFont"/>
    <w:rsid w:val="00B51BA0"/>
  </w:style>
  <w:style w:type="character" w:styleId="Emphasis">
    <w:name w:val="Emphasis"/>
    <w:basedOn w:val="DefaultParagraphFont"/>
    <w:uiPriority w:val="20"/>
    <w:qFormat/>
    <w:rsid w:val="00B51BA0"/>
    <w:rPr>
      <w:i/>
      <w:iCs/>
    </w:rPr>
  </w:style>
  <w:style w:type="character" w:styleId="Hyperlink">
    <w:name w:val="Hyperlink"/>
    <w:basedOn w:val="DefaultParagraphFont"/>
    <w:uiPriority w:val="99"/>
    <w:unhideWhenUsed/>
    <w:rsid w:val="003A6685"/>
    <w:rPr>
      <w:color w:val="0563C1" w:themeColor="hyperlink"/>
      <w:u w:val="single"/>
    </w:rPr>
  </w:style>
  <w:style w:type="character" w:styleId="UnresolvedMention">
    <w:name w:val="Unresolved Mention"/>
    <w:basedOn w:val="DefaultParagraphFont"/>
    <w:uiPriority w:val="99"/>
    <w:semiHidden/>
    <w:unhideWhenUsed/>
    <w:rsid w:val="003A6685"/>
    <w:rPr>
      <w:color w:val="605E5C"/>
      <w:shd w:val="clear" w:color="auto" w:fill="E1DFDD"/>
    </w:rPr>
  </w:style>
  <w:style w:type="paragraph" w:customStyle="1" w:styleId="ql-indent-1">
    <w:name w:val="ql-indent-1"/>
    <w:basedOn w:val="Normal"/>
    <w:rsid w:val="00387A8A"/>
    <w:pPr>
      <w:spacing w:before="100" w:beforeAutospacing="1" w:after="100" w:afterAutospacing="1"/>
    </w:pPr>
  </w:style>
  <w:style w:type="paragraph" w:styleId="NormalWeb">
    <w:name w:val="Normal (Web)"/>
    <w:basedOn w:val="Normal"/>
    <w:uiPriority w:val="99"/>
    <w:unhideWhenUsed/>
    <w:rsid w:val="00387A8A"/>
    <w:pPr>
      <w:spacing w:before="100" w:beforeAutospacing="1" w:after="100" w:afterAutospacing="1"/>
    </w:pPr>
  </w:style>
  <w:style w:type="character" w:styleId="Strong">
    <w:name w:val="Strong"/>
    <w:basedOn w:val="DefaultParagraphFont"/>
    <w:uiPriority w:val="22"/>
    <w:qFormat/>
    <w:rsid w:val="00387A8A"/>
    <w:rPr>
      <w:b/>
      <w:bCs/>
    </w:rPr>
  </w:style>
  <w:style w:type="paragraph" w:customStyle="1" w:styleId="DocName">
    <w:name w:val="Doc Name"/>
    <w:basedOn w:val="Normal"/>
    <w:next w:val="Normal"/>
    <w:rsid w:val="008D11FB"/>
    <w:pPr>
      <w:widowControl w:val="0"/>
      <w:jc w:val="center"/>
    </w:pPr>
    <w:rPr>
      <w:rFonts w:ascii="Arial" w:hAnsi="Arial"/>
      <w:sz w:val="28"/>
      <w:szCs w:val="20"/>
    </w:rPr>
  </w:style>
  <w:style w:type="character" w:customStyle="1" w:styleId="Heading1Char">
    <w:name w:val="Heading 1 Char"/>
    <w:basedOn w:val="DefaultParagraphFont"/>
    <w:link w:val="Heading1"/>
    <w:rsid w:val="00E917E4"/>
    <w:rPr>
      <w:rFonts w:ascii="Arial" w:eastAsia="Times New Roman" w:hAnsi="Arial" w:cs="Times New Roman"/>
      <w:b/>
      <w:sz w:val="28"/>
      <w:szCs w:val="20"/>
    </w:rPr>
  </w:style>
  <w:style w:type="paragraph" w:styleId="BalloonText">
    <w:name w:val="Balloon Text"/>
    <w:basedOn w:val="Normal"/>
    <w:link w:val="BalloonTextChar"/>
    <w:uiPriority w:val="99"/>
    <w:semiHidden/>
    <w:unhideWhenUsed/>
    <w:rsid w:val="00F02573"/>
    <w:rPr>
      <w:sz w:val="18"/>
      <w:szCs w:val="18"/>
    </w:rPr>
  </w:style>
  <w:style w:type="character" w:customStyle="1" w:styleId="BalloonTextChar">
    <w:name w:val="Balloon Text Char"/>
    <w:basedOn w:val="DefaultParagraphFont"/>
    <w:link w:val="BalloonText"/>
    <w:uiPriority w:val="99"/>
    <w:semiHidden/>
    <w:rsid w:val="00F02573"/>
    <w:rPr>
      <w:rFonts w:ascii="Times New Roman" w:hAnsi="Times New Roman" w:cs="Times New Roman"/>
      <w:sz w:val="18"/>
      <w:szCs w:val="18"/>
    </w:rPr>
  </w:style>
  <w:style w:type="paragraph" w:styleId="TOCHeading">
    <w:name w:val="TOC Heading"/>
    <w:basedOn w:val="Heading1"/>
    <w:next w:val="Normal"/>
    <w:uiPriority w:val="39"/>
    <w:unhideWhenUsed/>
    <w:qFormat/>
    <w:rsid w:val="003C5ED7"/>
    <w:pPr>
      <w:keepLines/>
      <w:tabs>
        <w:tab w:val="clear" w:pos="432"/>
      </w:tabs>
      <w:overflowPunct/>
      <w:autoSpaceDE/>
      <w:autoSpaceDN/>
      <w:adjustRightInd/>
      <w:spacing w:before="480" w:after="0" w:line="276" w:lineRule="auto"/>
      <w:ind w:left="0" w:firstLine="0"/>
      <w:textAlignment w:val="auto"/>
      <w:outlineLvl w:val="9"/>
    </w:pPr>
    <w:rPr>
      <w:rFonts w:asciiTheme="majorHAnsi" w:eastAsiaTheme="majorEastAsia" w:hAnsiTheme="majorHAnsi" w:cstheme="majorBidi"/>
      <w:bCs/>
      <w:color w:val="2F5496" w:themeColor="accent1" w:themeShade="BF"/>
      <w:szCs w:val="28"/>
    </w:rPr>
  </w:style>
  <w:style w:type="paragraph" w:styleId="TOC1">
    <w:name w:val="toc 1"/>
    <w:basedOn w:val="Normal"/>
    <w:next w:val="Normal"/>
    <w:autoRedefine/>
    <w:uiPriority w:val="39"/>
    <w:unhideWhenUsed/>
    <w:rsid w:val="003C5ED7"/>
    <w:pPr>
      <w:spacing w:before="120" w:after="120"/>
    </w:pPr>
    <w:rPr>
      <w:rFonts w:asciiTheme="minorHAnsi" w:eastAsiaTheme="minorHAnsi" w:hAnsiTheme="minorHAnsi" w:cstheme="minorBidi"/>
      <w:b/>
      <w:bCs/>
      <w:caps/>
      <w:sz w:val="20"/>
      <w:szCs w:val="20"/>
    </w:rPr>
  </w:style>
  <w:style w:type="paragraph" w:styleId="TOC2">
    <w:name w:val="toc 2"/>
    <w:basedOn w:val="Normal"/>
    <w:next w:val="Normal"/>
    <w:autoRedefine/>
    <w:uiPriority w:val="39"/>
    <w:unhideWhenUsed/>
    <w:rsid w:val="003C5ED7"/>
    <w:pPr>
      <w:ind w:left="240"/>
    </w:pPr>
    <w:rPr>
      <w:smallCaps/>
      <w:sz w:val="20"/>
      <w:szCs w:val="20"/>
    </w:rPr>
  </w:style>
  <w:style w:type="paragraph" w:styleId="TOC3">
    <w:name w:val="toc 3"/>
    <w:basedOn w:val="Normal"/>
    <w:next w:val="Normal"/>
    <w:autoRedefine/>
    <w:uiPriority w:val="39"/>
    <w:semiHidden/>
    <w:unhideWhenUsed/>
    <w:rsid w:val="003C5ED7"/>
    <w:pPr>
      <w:ind w:left="480"/>
    </w:pPr>
    <w:rPr>
      <w:i/>
      <w:iCs/>
      <w:sz w:val="20"/>
      <w:szCs w:val="20"/>
    </w:rPr>
  </w:style>
  <w:style w:type="paragraph" w:styleId="TOC4">
    <w:name w:val="toc 4"/>
    <w:basedOn w:val="Normal"/>
    <w:next w:val="Normal"/>
    <w:autoRedefine/>
    <w:uiPriority w:val="39"/>
    <w:semiHidden/>
    <w:unhideWhenUsed/>
    <w:rsid w:val="003C5ED7"/>
    <w:pPr>
      <w:ind w:left="720"/>
    </w:pPr>
    <w:rPr>
      <w:sz w:val="18"/>
      <w:szCs w:val="18"/>
    </w:rPr>
  </w:style>
  <w:style w:type="paragraph" w:styleId="TOC5">
    <w:name w:val="toc 5"/>
    <w:basedOn w:val="Normal"/>
    <w:next w:val="Normal"/>
    <w:autoRedefine/>
    <w:uiPriority w:val="39"/>
    <w:semiHidden/>
    <w:unhideWhenUsed/>
    <w:rsid w:val="003C5ED7"/>
    <w:pPr>
      <w:ind w:left="960"/>
    </w:pPr>
    <w:rPr>
      <w:sz w:val="18"/>
      <w:szCs w:val="18"/>
    </w:rPr>
  </w:style>
  <w:style w:type="paragraph" w:styleId="TOC6">
    <w:name w:val="toc 6"/>
    <w:basedOn w:val="Normal"/>
    <w:next w:val="Normal"/>
    <w:autoRedefine/>
    <w:uiPriority w:val="39"/>
    <w:semiHidden/>
    <w:unhideWhenUsed/>
    <w:rsid w:val="003C5ED7"/>
    <w:pPr>
      <w:ind w:left="1200"/>
    </w:pPr>
    <w:rPr>
      <w:sz w:val="18"/>
      <w:szCs w:val="18"/>
    </w:rPr>
  </w:style>
  <w:style w:type="paragraph" w:styleId="TOC7">
    <w:name w:val="toc 7"/>
    <w:basedOn w:val="Normal"/>
    <w:next w:val="Normal"/>
    <w:autoRedefine/>
    <w:uiPriority w:val="39"/>
    <w:semiHidden/>
    <w:unhideWhenUsed/>
    <w:rsid w:val="003C5ED7"/>
    <w:pPr>
      <w:ind w:left="1440"/>
    </w:pPr>
    <w:rPr>
      <w:sz w:val="18"/>
      <w:szCs w:val="18"/>
    </w:rPr>
  </w:style>
  <w:style w:type="paragraph" w:styleId="TOC8">
    <w:name w:val="toc 8"/>
    <w:basedOn w:val="Normal"/>
    <w:next w:val="Normal"/>
    <w:autoRedefine/>
    <w:uiPriority w:val="39"/>
    <w:semiHidden/>
    <w:unhideWhenUsed/>
    <w:rsid w:val="003C5ED7"/>
    <w:pPr>
      <w:ind w:left="1680"/>
    </w:pPr>
    <w:rPr>
      <w:sz w:val="18"/>
      <w:szCs w:val="18"/>
    </w:rPr>
  </w:style>
  <w:style w:type="paragraph" w:styleId="TOC9">
    <w:name w:val="toc 9"/>
    <w:basedOn w:val="Normal"/>
    <w:next w:val="Normal"/>
    <w:autoRedefine/>
    <w:uiPriority w:val="39"/>
    <w:semiHidden/>
    <w:unhideWhenUsed/>
    <w:rsid w:val="003C5ED7"/>
    <w:pPr>
      <w:ind w:left="1920"/>
    </w:pPr>
    <w:rPr>
      <w:sz w:val="18"/>
      <w:szCs w:val="18"/>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rPr>
      <w:rFonts w:asciiTheme="minorHAnsi" w:eastAsiaTheme="minorHAnsi" w:hAnsiTheme="minorHAnsi" w:cstheme="minorBidi"/>
    </w:rPr>
  </w:style>
  <w:style w:type="character" w:customStyle="1" w:styleId="Heading2Char">
    <w:name w:val="Heading 2 Char"/>
    <w:basedOn w:val="DefaultParagraphFont"/>
    <w:link w:val="Heading2"/>
    <w:uiPriority w:val="9"/>
    <w:rsid w:val="002E3FB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505192">
      <w:bodyDiv w:val="1"/>
      <w:marLeft w:val="0"/>
      <w:marRight w:val="0"/>
      <w:marTop w:val="0"/>
      <w:marBottom w:val="0"/>
      <w:divBdr>
        <w:top w:val="none" w:sz="0" w:space="0" w:color="auto"/>
        <w:left w:val="none" w:sz="0" w:space="0" w:color="auto"/>
        <w:bottom w:val="none" w:sz="0" w:space="0" w:color="auto"/>
        <w:right w:val="none" w:sz="0" w:space="0" w:color="auto"/>
      </w:divBdr>
    </w:div>
    <w:div w:id="225845964">
      <w:bodyDiv w:val="1"/>
      <w:marLeft w:val="0"/>
      <w:marRight w:val="0"/>
      <w:marTop w:val="0"/>
      <w:marBottom w:val="0"/>
      <w:divBdr>
        <w:top w:val="none" w:sz="0" w:space="0" w:color="auto"/>
        <w:left w:val="none" w:sz="0" w:space="0" w:color="auto"/>
        <w:bottom w:val="none" w:sz="0" w:space="0" w:color="auto"/>
        <w:right w:val="none" w:sz="0" w:space="0" w:color="auto"/>
      </w:divBdr>
    </w:div>
    <w:div w:id="263853613">
      <w:bodyDiv w:val="1"/>
      <w:marLeft w:val="0"/>
      <w:marRight w:val="0"/>
      <w:marTop w:val="0"/>
      <w:marBottom w:val="0"/>
      <w:divBdr>
        <w:top w:val="none" w:sz="0" w:space="0" w:color="auto"/>
        <w:left w:val="none" w:sz="0" w:space="0" w:color="auto"/>
        <w:bottom w:val="none" w:sz="0" w:space="0" w:color="auto"/>
        <w:right w:val="none" w:sz="0" w:space="0" w:color="auto"/>
      </w:divBdr>
    </w:div>
    <w:div w:id="351414832">
      <w:bodyDiv w:val="1"/>
      <w:marLeft w:val="0"/>
      <w:marRight w:val="0"/>
      <w:marTop w:val="0"/>
      <w:marBottom w:val="0"/>
      <w:divBdr>
        <w:top w:val="none" w:sz="0" w:space="0" w:color="auto"/>
        <w:left w:val="none" w:sz="0" w:space="0" w:color="auto"/>
        <w:bottom w:val="none" w:sz="0" w:space="0" w:color="auto"/>
        <w:right w:val="none" w:sz="0" w:space="0" w:color="auto"/>
      </w:divBdr>
    </w:div>
    <w:div w:id="521674468">
      <w:bodyDiv w:val="1"/>
      <w:marLeft w:val="0"/>
      <w:marRight w:val="0"/>
      <w:marTop w:val="0"/>
      <w:marBottom w:val="0"/>
      <w:divBdr>
        <w:top w:val="none" w:sz="0" w:space="0" w:color="auto"/>
        <w:left w:val="none" w:sz="0" w:space="0" w:color="auto"/>
        <w:bottom w:val="none" w:sz="0" w:space="0" w:color="auto"/>
        <w:right w:val="none" w:sz="0" w:space="0" w:color="auto"/>
      </w:divBdr>
    </w:div>
    <w:div w:id="544607849">
      <w:bodyDiv w:val="1"/>
      <w:marLeft w:val="0"/>
      <w:marRight w:val="0"/>
      <w:marTop w:val="0"/>
      <w:marBottom w:val="0"/>
      <w:divBdr>
        <w:top w:val="none" w:sz="0" w:space="0" w:color="auto"/>
        <w:left w:val="none" w:sz="0" w:space="0" w:color="auto"/>
        <w:bottom w:val="none" w:sz="0" w:space="0" w:color="auto"/>
        <w:right w:val="none" w:sz="0" w:space="0" w:color="auto"/>
      </w:divBdr>
    </w:div>
    <w:div w:id="621423662">
      <w:bodyDiv w:val="1"/>
      <w:marLeft w:val="0"/>
      <w:marRight w:val="0"/>
      <w:marTop w:val="0"/>
      <w:marBottom w:val="0"/>
      <w:divBdr>
        <w:top w:val="none" w:sz="0" w:space="0" w:color="auto"/>
        <w:left w:val="none" w:sz="0" w:space="0" w:color="auto"/>
        <w:bottom w:val="none" w:sz="0" w:space="0" w:color="auto"/>
        <w:right w:val="none" w:sz="0" w:space="0" w:color="auto"/>
      </w:divBdr>
    </w:div>
    <w:div w:id="828012278">
      <w:bodyDiv w:val="1"/>
      <w:marLeft w:val="0"/>
      <w:marRight w:val="0"/>
      <w:marTop w:val="0"/>
      <w:marBottom w:val="0"/>
      <w:divBdr>
        <w:top w:val="none" w:sz="0" w:space="0" w:color="auto"/>
        <w:left w:val="none" w:sz="0" w:space="0" w:color="auto"/>
        <w:bottom w:val="none" w:sz="0" w:space="0" w:color="auto"/>
        <w:right w:val="none" w:sz="0" w:space="0" w:color="auto"/>
      </w:divBdr>
    </w:div>
    <w:div w:id="960647694">
      <w:bodyDiv w:val="1"/>
      <w:marLeft w:val="0"/>
      <w:marRight w:val="0"/>
      <w:marTop w:val="0"/>
      <w:marBottom w:val="0"/>
      <w:divBdr>
        <w:top w:val="none" w:sz="0" w:space="0" w:color="auto"/>
        <w:left w:val="none" w:sz="0" w:space="0" w:color="auto"/>
        <w:bottom w:val="none" w:sz="0" w:space="0" w:color="auto"/>
        <w:right w:val="none" w:sz="0" w:space="0" w:color="auto"/>
      </w:divBdr>
    </w:div>
    <w:div w:id="1167288712">
      <w:bodyDiv w:val="1"/>
      <w:marLeft w:val="0"/>
      <w:marRight w:val="0"/>
      <w:marTop w:val="0"/>
      <w:marBottom w:val="0"/>
      <w:divBdr>
        <w:top w:val="none" w:sz="0" w:space="0" w:color="auto"/>
        <w:left w:val="none" w:sz="0" w:space="0" w:color="auto"/>
        <w:bottom w:val="none" w:sz="0" w:space="0" w:color="auto"/>
        <w:right w:val="none" w:sz="0" w:space="0" w:color="auto"/>
      </w:divBdr>
    </w:div>
    <w:div w:id="1627665127">
      <w:bodyDiv w:val="1"/>
      <w:marLeft w:val="0"/>
      <w:marRight w:val="0"/>
      <w:marTop w:val="0"/>
      <w:marBottom w:val="0"/>
      <w:divBdr>
        <w:top w:val="none" w:sz="0" w:space="0" w:color="auto"/>
        <w:left w:val="none" w:sz="0" w:space="0" w:color="auto"/>
        <w:bottom w:val="none" w:sz="0" w:space="0" w:color="auto"/>
        <w:right w:val="none" w:sz="0" w:space="0" w:color="auto"/>
      </w:divBdr>
      <w:divsChild>
        <w:div w:id="16322719">
          <w:marLeft w:val="0"/>
          <w:marRight w:val="0"/>
          <w:marTop w:val="0"/>
          <w:marBottom w:val="0"/>
          <w:divBdr>
            <w:top w:val="none" w:sz="0" w:space="0" w:color="auto"/>
            <w:left w:val="none" w:sz="0" w:space="0" w:color="auto"/>
            <w:bottom w:val="none" w:sz="0" w:space="0" w:color="auto"/>
            <w:right w:val="none" w:sz="0" w:space="0" w:color="auto"/>
          </w:divBdr>
          <w:divsChild>
            <w:div w:id="110518462">
              <w:marLeft w:val="0"/>
              <w:marRight w:val="0"/>
              <w:marTop w:val="0"/>
              <w:marBottom w:val="0"/>
              <w:divBdr>
                <w:top w:val="none" w:sz="0" w:space="0" w:color="auto"/>
                <w:left w:val="none" w:sz="0" w:space="0" w:color="auto"/>
                <w:bottom w:val="none" w:sz="0" w:space="0" w:color="auto"/>
                <w:right w:val="none" w:sz="0" w:space="0" w:color="auto"/>
              </w:divBdr>
            </w:div>
          </w:divsChild>
        </w:div>
        <w:div w:id="221672821">
          <w:marLeft w:val="0"/>
          <w:marRight w:val="0"/>
          <w:marTop w:val="0"/>
          <w:marBottom w:val="0"/>
          <w:divBdr>
            <w:top w:val="none" w:sz="0" w:space="0" w:color="auto"/>
            <w:left w:val="none" w:sz="0" w:space="0" w:color="auto"/>
            <w:bottom w:val="none" w:sz="0" w:space="0" w:color="auto"/>
            <w:right w:val="none" w:sz="0" w:space="0" w:color="auto"/>
          </w:divBdr>
          <w:divsChild>
            <w:div w:id="734014951">
              <w:marLeft w:val="0"/>
              <w:marRight w:val="0"/>
              <w:marTop w:val="0"/>
              <w:marBottom w:val="0"/>
              <w:divBdr>
                <w:top w:val="none" w:sz="0" w:space="0" w:color="auto"/>
                <w:left w:val="none" w:sz="0" w:space="0" w:color="auto"/>
                <w:bottom w:val="none" w:sz="0" w:space="0" w:color="auto"/>
                <w:right w:val="none" w:sz="0" w:space="0" w:color="auto"/>
              </w:divBdr>
            </w:div>
          </w:divsChild>
        </w:div>
        <w:div w:id="300115047">
          <w:marLeft w:val="0"/>
          <w:marRight w:val="0"/>
          <w:marTop w:val="0"/>
          <w:marBottom w:val="0"/>
          <w:divBdr>
            <w:top w:val="none" w:sz="0" w:space="0" w:color="auto"/>
            <w:left w:val="none" w:sz="0" w:space="0" w:color="auto"/>
            <w:bottom w:val="none" w:sz="0" w:space="0" w:color="auto"/>
            <w:right w:val="none" w:sz="0" w:space="0" w:color="auto"/>
          </w:divBdr>
          <w:divsChild>
            <w:div w:id="537008500">
              <w:marLeft w:val="0"/>
              <w:marRight w:val="0"/>
              <w:marTop w:val="0"/>
              <w:marBottom w:val="0"/>
              <w:divBdr>
                <w:top w:val="none" w:sz="0" w:space="0" w:color="auto"/>
                <w:left w:val="none" w:sz="0" w:space="0" w:color="auto"/>
                <w:bottom w:val="none" w:sz="0" w:space="0" w:color="auto"/>
                <w:right w:val="none" w:sz="0" w:space="0" w:color="auto"/>
              </w:divBdr>
            </w:div>
          </w:divsChild>
        </w:div>
        <w:div w:id="667516097">
          <w:marLeft w:val="0"/>
          <w:marRight w:val="0"/>
          <w:marTop w:val="0"/>
          <w:marBottom w:val="0"/>
          <w:divBdr>
            <w:top w:val="none" w:sz="0" w:space="0" w:color="auto"/>
            <w:left w:val="none" w:sz="0" w:space="0" w:color="auto"/>
            <w:bottom w:val="none" w:sz="0" w:space="0" w:color="auto"/>
            <w:right w:val="none" w:sz="0" w:space="0" w:color="auto"/>
          </w:divBdr>
          <w:divsChild>
            <w:div w:id="122037915">
              <w:marLeft w:val="0"/>
              <w:marRight w:val="0"/>
              <w:marTop w:val="0"/>
              <w:marBottom w:val="0"/>
              <w:divBdr>
                <w:top w:val="none" w:sz="0" w:space="0" w:color="auto"/>
                <w:left w:val="none" w:sz="0" w:space="0" w:color="auto"/>
                <w:bottom w:val="none" w:sz="0" w:space="0" w:color="auto"/>
                <w:right w:val="none" w:sz="0" w:space="0" w:color="auto"/>
              </w:divBdr>
            </w:div>
          </w:divsChild>
        </w:div>
        <w:div w:id="755591183">
          <w:marLeft w:val="0"/>
          <w:marRight w:val="0"/>
          <w:marTop w:val="0"/>
          <w:marBottom w:val="0"/>
          <w:divBdr>
            <w:top w:val="none" w:sz="0" w:space="0" w:color="auto"/>
            <w:left w:val="none" w:sz="0" w:space="0" w:color="auto"/>
            <w:bottom w:val="none" w:sz="0" w:space="0" w:color="auto"/>
            <w:right w:val="none" w:sz="0" w:space="0" w:color="auto"/>
          </w:divBdr>
          <w:divsChild>
            <w:div w:id="1637101943">
              <w:marLeft w:val="0"/>
              <w:marRight w:val="0"/>
              <w:marTop w:val="0"/>
              <w:marBottom w:val="0"/>
              <w:divBdr>
                <w:top w:val="none" w:sz="0" w:space="0" w:color="auto"/>
                <w:left w:val="none" w:sz="0" w:space="0" w:color="auto"/>
                <w:bottom w:val="none" w:sz="0" w:space="0" w:color="auto"/>
                <w:right w:val="none" w:sz="0" w:space="0" w:color="auto"/>
              </w:divBdr>
            </w:div>
          </w:divsChild>
        </w:div>
        <w:div w:id="804464392">
          <w:marLeft w:val="0"/>
          <w:marRight w:val="0"/>
          <w:marTop w:val="0"/>
          <w:marBottom w:val="0"/>
          <w:divBdr>
            <w:top w:val="none" w:sz="0" w:space="0" w:color="auto"/>
            <w:left w:val="none" w:sz="0" w:space="0" w:color="auto"/>
            <w:bottom w:val="none" w:sz="0" w:space="0" w:color="auto"/>
            <w:right w:val="none" w:sz="0" w:space="0" w:color="auto"/>
          </w:divBdr>
          <w:divsChild>
            <w:div w:id="732125718">
              <w:marLeft w:val="0"/>
              <w:marRight w:val="0"/>
              <w:marTop w:val="0"/>
              <w:marBottom w:val="0"/>
              <w:divBdr>
                <w:top w:val="none" w:sz="0" w:space="0" w:color="auto"/>
                <w:left w:val="none" w:sz="0" w:space="0" w:color="auto"/>
                <w:bottom w:val="none" w:sz="0" w:space="0" w:color="auto"/>
                <w:right w:val="none" w:sz="0" w:space="0" w:color="auto"/>
              </w:divBdr>
            </w:div>
          </w:divsChild>
        </w:div>
        <w:div w:id="905913700">
          <w:marLeft w:val="0"/>
          <w:marRight w:val="0"/>
          <w:marTop w:val="0"/>
          <w:marBottom w:val="0"/>
          <w:divBdr>
            <w:top w:val="none" w:sz="0" w:space="0" w:color="auto"/>
            <w:left w:val="none" w:sz="0" w:space="0" w:color="auto"/>
            <w:bottom w:val="none" w:sz="0" w:space="0" w:color="auto"/>
            <w:right w:val="none" w:sz="0" w:space="0" w:color="auto"/>
          </w:divBdr>
          <w:divsChild>
            <w:div w:id="720248298">
              <w:marLeft w:val="0"/>
              <w:marRight w:val="0"/>
              <w:marTop w:val="0"/>
              <w:marBottom w:val="0"/>
              <w:divBdr>
                <w:top w:val="none" w:sz="0" w:space="0" w:color="auto"/>
                <w:left w:val="none" w:sz="0" w:space="0" w:color="auto"/>
                <w:bottom w:val="none" w:sz="0" w:space="0" w:color="auto"/>
                <w:right w:val="none" w:sz="0" w:space="0" w:color="auto"/>
              </w:divBdr>
            </w:div>
          </w:divsChild>
        </w:div>
        <w:div w:id="932082863">
          <w:marLeft w:val="0"/>
          <w:marRight w:val="0"/>
          <w:marTop w:val="0"/>
          <w:marBottom w:val="0"/>
          <w:divBdr>
            <w:top w:val="none" w:sz="0" w:space="0" w:color="auto"/>
            <w:left w:val="none" w:sz="0" w:space="0" w:color="auto"/>
            <w:bottom w:val="none" w:sz="0" w:space="0" w:color="auto"/>
            <w:right w:val="none" w:sz="0" w:space="0" w:color="auto"/>
          </w:divBdr>
          <w:divsChild>
            <w:div w:id="1106272448">
              <w:marLeft w:val="0"/>
              <w:marRight w:val="0"/>
              <w:marTop w:val="0"/>
              <w:marBottom w:val="0"/>
              <w:divBdr>
                <w:top w:val="none" w:sz="0" w:space="0" w:color="auto"/>
                <w:left w:val="none" w:sz="0" w:space="0" w:color="auto"/>
                <w:bottom w:val="none" w:sz="0" w:space="0" w:color="auto"/>
                <w:right w:val="none" w:sz="0" w:space="0" w:color="auto"/>
              </w:divBdr>
            </w:div>
          </w:divsChild>
        </w:div>
        <w:div w:id="1208445926">
          <w:marLeft w:val="0"/>
          <w:marRight w:val="0"/>
          <w:marTop w:val="0"/>
          <w:marBottom w:val="0"/>
          <w:divBdr>
            <w:top w:val="none" w:sz="0" w:space="0" w:color="auto"/>
            <w:left w:val="none" w:sz="0" w:space="0" w:color="auto"/>
            <w:bottom w:val="none" w:sz="0" w:space="0" w:color="auto"/>
            <w:right w:val="none" w:sz="0" w:space="0" w:color="auto"/>
          </w:divBdr>
          <w:divsChild>
            <w:div w:id="862479709">
              <w:marLeft w:val="0"/>
              <w:marRight w:val="0"/>
              <w:marTop w:val="0"/>
              <w:marBottom w:val="0"/>
              <w:divBdr>
                <w:top w:val="none" w:sz="0" w:space="0" w:color="auto"/>
                <w:left w:val="none" w:sz="0" w:space="0" w:color="auto"/>
                <w:bottom w:val="none" w:sz="0" w:space="0" w:color="auto"/>
                <w:right w:val="none" w:sz="0" w:space="0" w:color="auto"/>
              </w:divBdr>
            </w:div>
          </w:divsChild>
        </w:div>
        <w:div w:id="1241986762">
          <w:marLeft w:val="0"/>
          <w:marRight w:val="0"/>
          <w:marTop w:val="0"/>
          <w:marBottom w:val="0"/>
          <w:divBdr>
            <w:top w:val="none" w:sz="0" w:space="0" w:color="auto"/>
            <w:left w:val="none" w:sz="0" w:space="0" w:color="auto"/>
            <w:bottom w:val="none" w:sz="0" w:space="0" w:color="auto"/>
            <w:right w:val="none" w:sz="0" w:space="0" w:color="auto"/>
          </w:divBdr>
          <w:divsChild>
            <w:div w:id="559748760">
              <w:marLeft w:val="0"/>
              <w:marRight w:val="0"/>
              <w:marTop w:val="0"/>
              <w:marBottom w:val="0"/>
              <w:divBdr>
                <w:top w:val="none" w:sz="0" w:space="0" w:color="auto"/>
                <w:left w:val="none" w:sz="0" w:space="0" w:color="auto"/>
                <w:bottom w:val="none" w:sz="0" w:space="0" w:color="auto"/>
                <w:right w:val="none" w:sz="0" w:space="0" w:color="auto"/>
              </w:divBdr>
            </w:div>
          </w:divsChild>
        </w:div>
        <w:div w:id="1493833268">
          <w:marLeft w:val="0"/>
          <w:marRight w:val="0"/>
          <w:marTop w:val="0"/>
          <w:marBottom w:val="0"/>
          <w:divBdr>
            <w:top w:val="none" w:sz="0" w:space="0" w:color="auto"/>
            <w:left w:val="none" w:sz="0" w:space="0" w:color="auto"/>
            <w:bottom w:val="none" w:sz="0" w:space="0" w:color="auto"/>
            <w:right w:val="none" w:sz="0" w:space="0" w:color="auto"/>
          </w:divBdr>
          <w:divsChild>
            <w:div w:id="948464099">
              <w:marLeft w:val="0"/>
              <w:marRight w:val="0"/>
              <w:marTop w:val="0"/>
              <w:marBottom w:val="0"/>
              <w:divBdr>
                <w:top w:val="none" w:sz="0" w:space="0" w:color="auto"/>
                <w:left w:val="none" w:sz="0" w:space="0" w:color="auto"/>
                <w:bottom w:val="none" w:sz="0" w:space="0" w:color="auto"/>
                <w:right w:val="none" w:sz="0" w:space="0" w:color="auto"/>
              </w:divBdr>
            </w:div>
          </w:divsChild>
        </w:div>
        <w:div w:id="1521427855">
          <w:marLeft w:val="0"/>
          <w:marRight w:val="0"/>
          <w:marTop w:val="0"/>
          <w:marBottom w:val="0"/>
          <w:divBdr>
            <w:top w:val="none" w:sz="0" w:space="0" w:color="auto"/>
            <w:left w:val="none" w:sz="0" w:space="0" w:color="auto"/>
            <w:bottom w:val="none" w:sz="0" w:space="0" w:color="auto"/>
            <w:right w:val="none" w:sz="0" w:space="0" w:color="auto"/>
          </w:divBdr>
          <w:divsChild>
            <w:div w:id="2067604345">
              <w:marLeft w:val="0"/>
              <w:marRight w:val="0"/>
              <w:marTop w:val="0"/>
              <w:marBottom w:val="0"/>
              <w:divBdr>
                <w:top w:val="none" w:sz="0" w:space="0" w:color="auto"/>
                <w:left w:val="none" w:sz="0" w:space="0" w:color="auto"/>
                <w:bottom w:val="none" w:sz="0" w:space="0" w:color="auto"/>
                <w:right w:val="none" w:sz="0" w:space="0" w:color="auto"/>
              </w:divBdr>
            </w:div>
          </w:divsChild>
        </w:div>
        <w:div w:id="1595364098">
          <w:marLeft w:val="0"/>
          <w:marRight w:val="0"/>
          <w:marTop w:val="0"/>
          <w:marBottom w:val="0"/>
          <w:divBdr>
            <w:top w:val="none" w:sz="0" w:space="0" w:color="auto"/>
            <w:left w:val="none" w:sz="0" w:space="0" w:color="auto"/>
            <w:bottom w:val="none" w:sz="0" w:space="0" w:color="auto"/>
            <w:right w:val="none" w:sz="0" w:space="0" w:color="auto"/>
          </w:divBdr>
          <w:divsChild>
            <w:div w:id="85425423">
              <w:marLeft w:val="0"/>
              <w:marRight w:val="0"/>
              <w:marTop w:val="0"/>
              <w:marBottom w:val="0"/>
              <w:divBdr>
                <w:top w:val="none" w:sz="0" w:space="0" w:color="auto"/>
                <w:left w:val="none" w:sz="0" w:space="0" w:color="auto"/>
                <w:bottom w:val="none" w:sz="0" w:space="0" w:color="auto"/>
                <w:right w:val="none" w:sz="0" w:space="0" w:color="auto"/>
              </w:divBdr>
            </w:div>
          </w:divsChild>
        </w:div>
        <w:div w:id="1726761379">
          <w:marLeft w:val="0"/>
          <w:marRight w:val="0"/>
          <w:marTop w:val="0"/>
          <w:marBottom w:val="0"/>
          <w:divBdr>
            <w:top w:val="none" w:sz="0" w:space="0" w:color="auto"/>
            <w:left w:val="none" w:sz="0" w:space="0" w:color="auto"/>
            <w:bottom w:val="none" w:sz="0" w:space="0" w:color="auto"/>
            <w:right w:val="none" w:sz="0" w:space="0" w:color="auto"/>
          </w:divBdr>
          <w:divsChild>
            <w:div w:id="1516111081">
              <w:marLeft w:val="0"/>
              <w:marRight w:val="0"/>
              <w:marTop w:val="0"/>
              <w:marBottom w:val="0"/>
              <w:divBdr>
                <w:top w:val="none" w:sz="0" w:space="0" w:color="auto"/>
                <w:left w:val="none" w:sz="0" w:space="0" w:color="auto"/>
                <w:bottom w:val="none" w:sz="0" w:space="0" w:color="auto"/>
                <w:right w:val="none" w:sz="0" w:space="0" w:color="auto"/>
              </w:divBdr>
            </w:div>
          </w:divsChild>
        </w:div>
        <w:div w:id="1811945938">
          <w:marLeft w:val="0"/>
          <w:marRight w:val="0"/>
          <w:marTop w:val="0"/>
          <w:marBottom w:val="0"/>
          <w:divBdr>
            <w:top w:val="none" w:sz="0" w:space="0" w:color="auto"/>
            <w:left w:val="none" w:sz="0" w:space="0" w:color="auto"/>
            <w:bottom w:val="none" w:sz="0" w:space="0" w:color="auto"/>
            <w:right w:val="none" w:sz="0" w:space="0" w:color="auto"/>
          </w:divBdr>
          <w:divsChild>
            <w:div w:id="2048867688">
              <w:marLeft w:val="0"/>
              <w:marRight w:val="0"/>
              <w:marTop w:val="0"/>
              <w:marBottom w:val="0"/>
              <w:divBdr>
                <w:top w:val="none" w:sz="0" w:space="0" w:color="auto"/>
                <w:left w:val="none" w:sz="0" w:space="0" w:color="auto"/>
                <w:bottom w:val="none" w:sz="0" w:space="0" w:color="auto"/>
                <w:right w:val="none" w:sz="0" w:space="0" w:color="auto"/>
              </w:divBdr>
            </w:div>
          </w:divsChild>
        </w:div>
        <w:div w:id="1867057567">
          <w:marLeft w:val="0"/>
          <w:marRight w:val="0"/>
          <w:marTop w:val="0"/>
          <w:marBottom w:val="0"/>
          <w:divBdr>
            <w:top w:val="none" w:sz="0" w:space="0" w:color="auto"/>
            <w:left w:val="none" w:sz="0" w:space="0" w:color="auto"/>
            <w:bottom w:val="none" w:sz="0" w:space="0" w:color="auto"/>
            <w:right w:val="none" w:sz="0" w:space="0" w:color="auto"/>
          </w:divBdr>
          <w:divsChild>
            <w:div w:id="836727659">
              <w:marLeft w:val="0"/>
              <w:marRight w:val="0"/>
              <w:marTop w:val="0"/>
              <w:marBottom w:val="0"/>
              <w:divBdr>
                <w:top w:val="none" w:sz="0" w:space="0" w:color="auto"/>
                <w:left w:val="none" w:sz="0" w:space="0" w:color="auto"/>
                <w:bottom w:val="none" w:sz="0" w:space="0" w:color="auto"/>
                <w:right w:val="none" w:sz="0" w:space="0" w:color="auto"/>
              </w:divBdr>
              <w:divsChild>
                <w:div w:id="185245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236311">
          <w:marLeft w:val="0"/>
          <w:marRight w:val="0"/>
          <w:marTop w:val="0"/>
          <w:marBottom w:val="0"/>
          <w:divBdr>
            <w:top w:val="none" w:sz="0" w:space="0" w:color="auto"/>
            <w:left w:val="none" w:sz="0" w:space="0" w:color="auto"/>
            <w:bottom w:val="none" w:sz="0" w:space="0" w:color="auto"/>
            <w:right w:val="none" w:sz="0" w:space="0" w:color="auto"/>
          </w:divBdr>
          <w:divsChild>
            <w:div w:id="773020368">
              <w:marLeft w:val="0"/>
              <w:marRight w:val="0"/>
              <w:marTop w:val="0"/>
              <w:marBottom w:val="0"/>
              <w:divBdr>
                <w:top w:val="none" w:sz="0" w:space="0" w:color="auto"/>
                <w:left w:val="none" w:sz="0" w:space="0" w:color="auto"/>
                <w:bottom w:val="none" w:sz="0" w:space="0" w:color="auto"/>
                <w:right w:val="none" w:sz="0" w:space="0" w:color="auto"/>
              </w:divBdr>
            </w:div>
          </w:divsChild>
        </w:div>
        <w:div w:id="2001424647">
          <w:marLeft w:val="0"/>
          <w:marRight w:val="0"/>
          <w:marTop w:val="0"/>
          <w:marBottom w:val="0"/>
          <w:divBdr>
            <w:top w:val="none" w:sz="0" w:space="0" w:color="auto"/>
            <w:left w:val="none" w:sz="0" w:space="0" w:color="auto"/>
            <w:bottom w:val="none" w:sz="0" w:space="0" w:color="auto"/>
            <w:right w:val="none" w:sz="0" w:space="0" w:color="auto"/>
          </w:divBdr>
          <w:divsChild>
            <w:div w:id="1604453820">
              <w:marLeft w:val="0"/>
              <w:marRight w:val="0"/>
              <w:marTop w:val="0"/>
              <w:marBottom w:val="0"/>
              <w:divBdr>
                <w:top w:val="none" w:sz="0" w:space="0" w:color="auto"/>
                <w:left w:val="none" w:sz="0" w:space="0" w:color="auto"/>
                <w:bottom w:val="none" w:sz="0" w:space="0" w:color="auto"/>
                <w:right w:val="none" w:sz="0" w:space="0" w:color="auto"/>
              </w:divBdr>
            </w:div>
          </w:divsChild>
        </w:div>
        <w:div w:id="2025278732">
          <w:marLeft w:val="0"/>
          <w:marRight w:val="0"/>
          <w:marTop w:val="0"/>
          <w:marBottom w:val="0"/>
          <w:divBdr>
            <w:top w:val="none" w:sz="0" w:space="0" w:color="auto"/>
            <w:left w:val="none" w:sz="0" w:space="0" w:color="auto"/>
            <w:bottom w:val="none" w:sz="0" w:space="0" w:color="auto"/>
            <w:right w:val="none" w:sz="0" w:space="0" w:color="auto"/>
          </w:divBdr>
          <w:divsChild>
            <w:div w:id="679741801">
              <w:marLeft w:val="0"/>
              <w:marRight w:val="0"/>
              <w:marTop w:val="0"/>
              <w:marBottom w:val="0"/>
              <w:divBdr>
                <w:top w:val="none" w:sz="0" w:space="0" w:color="auto"/>
                <w:left w:val="none" w:sz="0" w:space="0" w:color="auto"/>
                <w:bottom w:val="none" w:sz="0" w:space="0" w:color="auto"/>
                <w:right w:val="none" w:sz="0" w:space="0" w:color="auto"/>
              </w:divBdr>
            </w:div>
          </w:divsChild>
        </w:div>
        <w:div w:id="2104835760">
          <w:marLeft w:val="0"/>
          <w:marRight w:val="0"/>
          <w:marTop w:val="0"/>
          <w:marBottom w:val="0"/>
          <w:divBdr>
            <w:top w:val="none" w:sz="0" w:space="0" w:color="auto"/>
            <w:left w:val="none" w:sz="0" w:space="0" w:color="auto"/>
            <w:bottom w:val="none" w:sz="0" w:space="0" w:color="auto"/>
            <w:right w:val="none" w:sz="0" w:space="0" w:color="auto"/>
          </w:divBdr>
          <w:divsChild>
            <w:div w:id="205476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830554">
      <w:bodyDiv w:val="1"/>
      <w:marLeft w:val="0"/>
      <w:marRight w:val="0"/>
      <w:marTop w:val="0"/>
      <w:marBottom w:val="0"/>
      <w:divBdr>
        <w:top w:val="none" w:sz="0" w:space="0" w:color="auto"/>
        <w:left w:val="none" w:sz="0" w:space="0" w:color="auto"/>
        <w:bottom w:val="none" w:sz="0" w:space="0" w:color="auto"/>
        <w:right w:val="none" w:sz="0" w:space="0" w:color="auto"/>
      </w:divBdr>
      <w:divsChild>
        <w:div w:id="62029730">
          <w:marLeft w:val="0"/>
          <w:marRight w:val="0"/>
          <w:marTop w:val="0"/>
          <w:marBottom w:val="0"/>
          <w:divBdr>
            <w:top w:val="none" w:sz="0" w:space="0" w:color="auto"/>
            <w:left w:val="none" w:sz="0" w:space="0" w:color="auto"/>
            <w:bottom w:val="none" w:sz="0" w:space="0" w:color="auto"/>
            <w:right w:val="none" w:sz="0" w:space="0" w:color="auto"/>
          </w:divBdr>
          <w:divsChild>
            <w:div w:id="2007433780">
              <w:marLeft w:val="0"/>
              <w:marRight w:val="0"/>
              <w:marTop w:val="0"/>
              <w:marBottom w:val="0"/>
              <w:divBdr>
                <w:top w:val="none" w:sz="0" w:space="0" w:color="auto"/>
                <w:left w:val="none" w:sz="0" w:space="0" w:color="auto"/>
                <w:bottom w:val="none" w:sz="0" w:space="0" w:color="auto"/>
                <w:right w:val="none" w:sz="0" w:space="0" w:color="auto"/>
              </w:divBdr>
            </w:div>
          </w:divsChild>
        </w:div>
        <w:div w:id="157964785">
          <w:marLeft w:val="0"/>
          <w:marRight w:val="0"/>
          <w:marTop w:val="0"/>
          <w:marBottom w:val="0"/>
          <w:divBdr>
            <w:top w:val="none" w:sz="0" w:space="0" w:color="auto"/>
            <w:left w:val="none" w:sz="0" w:space="0" w:color="auto"/>
            <w:bottom w:val="none" w:sz="0" w:space="0" w:color="auto"/>
            <w:right w:val="none" w:sz="0" w:space="0" w:color="auto"/>
          </w:divBdr>
          <w:divsChild>
            <w:div w:id="548103572">
              <w:marLeft w:val="0"/>
              <w:marRight w:val="0"/>
              <w:marTop w:val="0"/>
              <w:marBottom w:val="0"/>
              <w:divBdr>
                <w:top w:val="none" w:sz="0" w:space="0" w:color="auto"/>
                <w:left w:val="none" w:sz="0" w:space="0" w:color="auto"/>
                <w:bottom w:val="none" w:sz="0" w:space="0" w:color="auto"/>
                <w:right w:val="none" w:sz="0" w:space="0" w:color="auto"/>
              </w:divBdr>
            </w:div>
          </w:divsChild>
        </w:div>
        <w:div w:id="293877713">
          <w:marLeft w:val="0"/>
          <w:marRight w:val="0"/>
          <w:marTop w:val="0"/>
          <w:marBottom w:val="0"/>
          <w:divBdr>
            <w:top w:val="none" w:sz="0" w:space="0" w:color="auto"/>
            <w:left w:val="none" w:sz="0" w:space="0" w:color="auto"/>
            <w:bottom w:val="none" w:sz="0" w:space="0" w:color="auto"/>
            <w:right w:val="none" w:sz="0" w:space="0" w:color="auto"/>
          </w:divBdr>
          <w:divsChild>
            <w:div w:id="724449441">
              <w:marLeft w:val="0"/>
              <w:marRight w:val="0"/>
              <w:marTop w:val="0"/>
              <w:marBottom w:val="0"/>
              <w:divBdr>
                <w:top w:val="none" w:sz="0" w:space="0" w:color="auto"/>
                <w:left w:val="none" w:sz="0" w:space="0" w:color="auto"/>
                <w:bottom w:val="none" w:sz="0" w:space="0" w:color="auto"/>
                <w:right w:val="none" w:sz="0" w:space="0" w:color="auto"/>
              </w:divBdr>
            </w:div>
          </w:divsChild>
        </w:div>
        <w:div w:id="424422201">
          <w:marLeft w:val="0"/>
          <w:marRight w:val="0"/>
          <w:marTop w:val="0"/>
          <w:marBottom w:val="0"/>
          <w:divBdr>
            <w:top w:val="none" w:sz="0" w:space="0" w:color="auto"/>
            <w:left w:val="none" w:sz="0" w:space="0" w:color="auto"/>
            <w:bottom w:val="none" w:sz="0" w:space="0" w:color="auto"/>
            <w:right w:val="none" w:sz="0" w:space="0" w:color="auto"/>
          </w:divBdr>
          <w:divsChild>
            <w:div w:id="1541626857">
              <w:marLeft w:val="0"/>
              <w:marRight w:val="0"/>
              <w:marTop w:val="0"/>
              <w:marBottom w:val="0"/>
              <w:divBdr>
                <w:top w:val="none" w:sz="0" w:space="0" w:color="auto"/>
                <w:left w:val="none" w:sz="0" w:space="0" w:color="auto"/>
                <w:bottom w:val="none" w:sz="0" w:space="0" w:color="auto"/>
                <w:right w:val="none" w:sz="0" w:space="0" w:color="auto"/>
              </w:divBdr>
            </w:div>
          </w:divsChild>
        </w:div>
        <w:div w:id="566887036">
          <w:marLeft w:val="0"/>
          <w:marRight w:val="0"/>
          <w:marTop w:val="0"/>
          <w:marBottom w:val="0"/>
          <w:divBdr>
            <w:top w:val="none" w:sz="0" w:space="0" w:color="auto"/>
            <w:left w:val="none" w:sz="0" w:space="0" w:color="auto"/>
            <w:bottom w:val="none" w:sz="0" w:space="0" w:color="auto"/>
            <w:right w:val="none" w:sz="0" w:space="0" w:color="auto"/>
          </w:divBdr>
          <w:divsChild>
            <w:div w:id="1151679993">
              <w:marLeft w:val="0"/>
              <w:marRight w:val="0"/>
              <w:marTop w:val="0"/>
              <w:marBottom w:val="0"/>
              <w:divBdr>
                <w:top w:val="none" w:sz="0" w:space="0" w:color="auto"/>
                <w:left w:val="none" w:sz="0" w:space="0" w:color="auto"/>
                <w:bottom w:val="none" w:sz="0" w:space="0" w:color="auto"/>
                <w:right w:val="none" w:sz="0" w:space="0" w:color="auto"/>
              </w:divBdr>
            </w:div>
          </w:divsChild>
        </w:div>
        <w:div w:id="620763461">
          <w:marLeft w:val="0"/>
          <w:marRight w:val="0"/>
          <w:marTop w:val="0"/>
          <w:marBottom w:val="0"/>
          <w:divBdr>
            <w:top w:val="none" w:sz="0" w:space="0" w:color="auto"/>
            <w:left w:val="none" w:sz="0" w:space="0" w:color="auto"/>
            <w:bottom w:val="none" w:sz="0" w:space="0" w:color="auto"/>
            <w:right w:val="none" w:sz="0" w:space="0" w:color="auto"/>
          </w:divBdr>
          <w:divsChild>
            <w:div w:id="174001627">
              <w:marLeft w:val="0"/>
              <w:marRight w:val="0"/>
              <w:marTop w:val="0"/>
              <w:marBottom w:val="0"/>
              <w:divBdr>
                <w:top w:val="none" w:sz="0" w:space="0" w:color="auto"/>
                <w:left w:val="none" w:sz="0" w:space="0" w:color="auto"/>
                <w:bottom w:val="none" w:sz="0" w:space="0" w:color="auto"/>
                <w:right w:val="none" w:sz="0" w:space="0" w:color="auto"/>
              </w:divBdr>
            </w:div>
          </w:divsChild>
        </w:div>
        <w:div w:id="676007438">
          <w:marLeft w:val="0"/>
          <w:marRight w:val="0"/>
          <w:marTop w:val="0"/>
          <w:marBottom w:val="0"/>
          <w:divBdr>
            <w:top w:val="none" w:sz="0" w:space="0" w:color="auto"/>
            <w:left w:val="none" w:sz="0" w:space="0" w:color="auto"/>
            <w:bottom w:val="none" w:sz="0" w:space="0" w:color="auto"/>
            <w:right w:val="none" w:sz="0" w:space="0" w:color="auto"/>
          </w:divBdr>
          <w:divsChild>
            <w:div w:id="1047266242">
              <w:marLeft w:val="0"/>
              <w:marRight w:val="0"/>
              <w:marTop w:val="0"/>
              <w:marBottom w:val="0"/>
              <w:divBdr>
                <w:top w:val="none" w:sz="0" w:space="0" w:color="auto"/>
                <w:left w:val="none" w:sz="0" w:space="0" w:color="auto"/>
                <w:bottom w:val="none" w:sz="0" w:space="0" w:color="auto"/>
                <w:right w:val="none" w:sz="0" w:space="0" w:color="auto"/>
              </w:divBdr>
              <w:divsChild>
                <w:div w:id="96904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59335">
          <w:marLeft w:val="0"/>
          <w:marRight w:val="0"/>
          <w:marTop w:val="0"/>
          <w:marBottom w:val="0"/>
          <w:divBdr>
            <w:top w:val="none" w:sz="0" w:space="0" w:color="auto"/>
            <w:left w:val="none" w:sz="0" w:space="0" w:color="auto"/>
            <w:bottom w:val="none" w:sz="0" w:space="0" w:color="auto"/>
            <w:right w:val="none" w:sz="0" w:space="0" w:color="auto"/>
          </w:divBdr>
          <w:divsChild>
            <w:div w:id="1271862468">
              <w:marLeft w:val="0"/>
              <w:marRight w:val="0"/>
              <w:marTop w:val="0"/>
              <w:marBottom w:val="0"/>
              <w:divBdr>
                <w:top w:val="none" w:sz="0" w:space="0" w:color="auto"/>
                <w:left w:val="none" w:sz="0" w:space="0" w:color="auto"/>
                <w:bottom w:val="none" w:sz="0" w:space="0" w:color="auto"/>
                <w:right w:val="none" w:sz="0" w:space="0" w:color="auto"/>
              </w:divBdr>
            </w:div>
          </w:divsChild>
        </w:div>
        <w:div w:id="1046684569">
          <w:marLeft w:val="0"/>
          <w:marRight w:val="0"/>
          <w:marTop w:val="0"/>
          <w:marBottom w:val="0"/>
          <w:divBdr>
            <w:top w:val="none" w:sz="0" w:space="0" w:color="auto"/>
            <w:left w:val="none" w:sz="0" w:space="0" w:color="auto"/>
            <w:bottom w:val="none" w:sz="0" w:space="0" w:color="auto"/>
            <w:right w:val="none" w:sz="0" w:space="0" w:color="auto"/>
          </w:divBdr>
          <w:divsChild>
            <w:div w:id="251739569">
              <w:marLeft w:val="0"/>
              <w:marRight w:val="0"/>
              <w:marTop w:val="0"/>
              <w:marBottom w:val="0"/>
              <w:divBdr>
                <w:top w:val="none" w:sz="0" w:space="0" w:color="auto"/>
                <w:left w:val="none" w:sz="0" w:space="0" w:color="auto"/>
                <w:bottom w:val="none" w:sz="0" w:space="0" w:color="auto"/>
                <w:right w:val="none" w:sz="0" w:space="0" w:color="auto"/>
              </w:divBdr>
            </w:div>
          </w:divsChild>
        </w:div>
        <w:div w:id="1374619402">
          <w:marLeft w:val="0"/>
          <w:marRight w:val="0"/>
          <w:marTop w:val="0"/>
          <w:marBottom w:val="0"/>
          <w:divBdr>
            <w:top w:val="none" w:sz="0" w:space="0" w:color="auto"/>
            <w:left w:val="none" w:sz="0" w:space="0" w:color="auto"/>
            <w:bottom w:val="none" w:sz="0" w:space="0" w:color="auto"/>
            <w:right w:val="none" w:sz="0" w:space="0" w:color="auto"/>
          </w:divBdr>
          <w:divsChild>
            <w:div w:id="729619457">
              <w:marLeft w:val="0"/>
              <w:marRight w:val="0"/>
              <w:marTop w:val="0"/>
              <w:marBottom w:val="0"/>
              <w:divBdr>
                <w:top w:val="none" w:sz="0" w:space="0" w:color="auto"/>
                <w:left w:val="none" w:sz="0" w:space="0" w:color="auto"/>
                <w:bottom w:val="none" w:sz="0" w:space="0" w:color="auto"/>
                <w:right w:val="none" w:sz="0" w:space="0" w:color="auto"/>
              </w:divBdr>
            </w:div>
          </w:divsChild>
        </w:div>
        <w:div w:id="1433165093">
          <w:marLeft w:val="0"/>
          <w:marRight w:val="0"/>
          <w:marTop w:val="0"/>
          <w:marBottom w:val="0"/>
          <w:divBdr>
            <w:top w:val="none" w:sz="0" w:space="0" w:color="auto"/>
            <w:left w:val="none" w:sz="0" w:space="0" w:color="auto"/>
            <w:bottom w:val="none" w:sz="0" w:space="0" w:color="auto"/>
            <w:right w:val="none" w:sz="0" w:space="0" w:color="auto"/>
          </w:divBdr>
          <w:divsChild>
            <w:div w:id="1124737309">
              <w:marLeft w:val="0"/>
              <w:marRight w:val="0"/>
              <w:marTop w:val="0"/>
              <w:marBottom w:val="0"/>
              <w:divBdr>
                <w:top w:val="none" w:sz="0" w:space="0" w:color="auto"/>
                <w:left w:val="none" w:sz="0" w:space="0" w:color="auto"/>
                <w:bottom w:val="none" w:sz="0" w:space="0" w:color="auto"/>
                <w:right w:val="none" w:sz="0" w:space="0" w:color="auto"/>
              </w:divBdr>
            </w:div>
          </w:divsChild>
        </w:div>
        <w:div w:id="1572159630">
          <w:marLeft w:val="0"/>
          <w:marRight w:val="0"/>
          <w:marTop w:val="0"/>
          <w:marBottom w:val="0"/>
          <w:divBdr>
            <w:top w:val="none" w:sz="0" w:space="0" w:color="auto"/>
            <w:left w:val="none" w:sz="0" w:space="0" w:color="auto"/>
            <w:bottom w:val="none" w:sz="0" w:space="0" w:color="auto"/>
            <w:right w:val="none" w:sz="0" w:space="0" w:color="auto"/>
          </w:divBdr>
          <w:divsChild>
            <w:div w:id="1913001764">
              <w:marLeft w:val="0"/>
              <w:marRight w:val="0"/>
              <w:marTop w:val="0"/>
              <w:marBottom w:val="0"/>
              <w:divBdr>
                <w:top w:val="none" w:sz="0" w:space="0" w:color="auto"/>
                <w:left w:val="none" w:sz="0" w:space="0" w:color="auto"/>
                <w:bottom w:val="none" w:sz="0" w:space="0" w:color="auto"/>
                <w:right w:val="none" w:sz="0" w:space="0" w:color="auto"/>
              </w:divBdr>
            </w:div>
          </w:divsChild>
        </w:div>
        <w:div w:id="1572426155">
          <w:marLeft w:val="0"/>
          <w:marRight w:val="0"/>
          <w:marTop w:val="0"/>
          <w:marBottom w:val="0"/>
          <w:divBdr>
            <w:top w:val="none" w:sz="0" w:space="0" w:color="auto"/>
            <w:left w:val="none" w:sz="0" w:space="0" w:color="auto"/>
            <w:bottom w:val="none" w:sz="0" w:space="0" w:color="auto"/>
            <w:right w:val="none" w:sz="0" w:space="0" w:color="auto"/>
          </w:divBdr>
          <w:divsChild>
            <w:div w:id="277875822">
              <w:marLeft w:val="0"/>
              <w:marRight w:val="0"/>
              <w:marTop w:val="0"/>
              <w:marBottom w:val="0"/>
              <w:divBdr>
                <w:top w:val="none" w:sz="0" w:space="0" w:color="auto"/>
                <w:left w:val="none" w:sz="0" w:space="0" w:color="auto"/>
                <w:bottom w:val="none" w:sz="0" w:space="0" w:color="auto"/>
                <w:right w:val="none" w:sz="0" w:space="0" w:color="auto"/>
              </w:divBdr>
            </w:div>
          </w:divsChild>
        </w:div>
        <w:div w:id="1637027908">
          <w:marLeft w:val="0"/>
          <w:marRight w:val="0"/>
          <w:marTop w:val="0"/>
          <w:marBottom w:val="0"/>
          <w:divBdr>
            <w:top w:val="none" w:sz="0" w:space="0" w:color="auto"/>
            <w:left w:val="none" w:sz="0" w:space="0" w:color="auto"/>
            <w:bottom w:val="none" w:sz="0" w:space="0" w:color="auto"/>
            <w:right w:val="none" w:sz="0" w:space="0" w:color="auto"/>
          </w:divBdr>
          <w:divsChild>
            <w:div w:id="872691495">
              <w:marLeft w:val="0"/>
              <w:marRight w:val="0"/>
              <w:marTop w:val="0"/>
              <w:marBottom w:val="0"/>
              <w:divBdr>
                <w:top w:val="none" w:sz="0" w:space="0" w:color="auto"/>
                <w:left w:val="none" w:sz="0" w:space="0" w:color="auto"/>
                <w:bottom w:val="none" w:sz="0" w:space="0" w:color="auto"/>
                <w:right w:val="none" w:sz="0" w:space="0" w:color="auto"/>
              </w:divBdr>
            </w:div>
          </w:divsChild>
        </w:div>
        <w:div w:id="1927495355">
          <w:marLeft w:val="0"/>
          <w:marRight w:val="0"/>
          <w:marTop w:val="0"/>
          <w:marBottom w:val="0"/>
          <w:divBdr>
            <w:top w:val="none" w:sz="0" w:space="0" w:color="auto"/>
            <w:left w:val="none" w:sz="0" w:space="0" w:color="auto"/>
            <w:bottom w:val="none" w:sz="0" w:space="0" w:color="auto"/>
            <w:right w:val="none" w:sz="0" w:space="0" w:color="auto"/>
          </w:divBdr>
          <w:divsChild>
            <w:div w:id="1337150375">
              <w:marLeft w:val="0"/>
              <w:marRight w:val="0"/>
              <w:marTop w:val="0"/>
              <w:marBottom w:val="0"/>
              <w:divBdr>
                <w:top w:val="none" w:sz="0" w:space="0" w:color="auto"/>
                <w:left w:val="none" w:sz="0" w:space="0" w:color="auto"/>
                <w:bottom w:val="none" w:sz="0" w:space="0" w:color="auto"/>
                <w:right w:val="none" w:sz="0" w:space="0" w:color="auto"/>
              </w:divBdr>
            </w:div>
          </w:divsChild>
        </w:div>
        <w:div w:id="2014600237">
          <w:marLeft w:val="0"/>
          <w:marRight w:val="0"/>
          <w:marTop w:val="0"/>
          <w:marBottom w:val="0"/>
          <w:divBdr>
            <w:top w:val="none" w:sz="0" w:space="0" w:color="auto"/>
            <w:left w:val="none" w:sz="0" w:space="0" w:color="auto"/>
            <w:bottom w:val="none" w:sz="0" w:space="0" w:color="auto"/>
            <w:right w:val="none" w:sz="0" w:space="0" w:color="auto"/>
          </w:divBdr>
          <w:divsChild>
            <w:div w:id="1199901923">
              <w:marLeft w:val="0"/>
              <w:marRight w:val="0"/>
              <w:marTop w:val="0"/>
              <w:marBottom w:val="0"/>
              <w:divBdr>
                <w:top w:val="none" w:sz="0" w:space="0" w:color="auto"/>
                <w:left w:val="none" w:sz="0" w:space="0" w:color="auto"/>
                <w:bottom w:val="none" w:sz="0" w:space="0" w:color="auto"/>
                <w:right w:val="none" w:sz="0" w:space="0" w:color="auto"/>
              </w:divBdr>
            </w:div>
          </w:divsChild>
        </w:div>
        <w:div w:id="2045250986">
          <w:marLeft w:val="0"/>
          <w:marRight w:val="0"/>
          <w:marTop w:val="0"/>
          <w:marBottom w:val="0"/>
          <w:divBdr>
            <w:top w:val="none" w:sz="0" w:space="0" w:color="auto"/>
            <w:left w:val="none" w:sz="0" w:space="0" w:color="auto"/>
            <w:bottom w:val="none" w:sz="0" w:space="0" w:color="auto"/>
            <w:right w:val="none" w:sz="0" w:space="0" w:color="auto"/>
          </w:divBdr>
          <w:divsChild>
            <w:div w:id="39985191">
              <w:marLeft w:val="0"/>
              <w:marRight w:val="0"/>
              <w:marTop w:val="0"/>
              <w:marBottom w:val="0"/>
              <w:divBdr>
                <w:top w:val="none" w:sz="0" w:space="0" w:color="auto"/>
                <w:left w:val="none" w:sz="0" w:space="0" w:color="auto"/>
                <w:bottom w:val="none" w:sz="0" w:space="0" w:color="auto"/>
                <w:right w:val="none" w:sz="0" w:space="0" w:color="auto"/>
              </w:divBdr>
            </w:div>
          </w:divsChild>
        </w:div>
        <w:div w:id="2067023949">
          <w:marLeft w:val="0"/>
          <w:marRight w:val="0"/>
          <w:marTop w:val="0"/>
          <w:marBottom w:val="0"/>
          <w:divBdr>
            <w:top w:val="none" w:sz="0" w:space="0" w:color="auto"/>
            <w:left w:val="none" w:sz="0" w:space="0" w:color="auto"/>
            <w:bottom w:val="none" w:sz="0" w:space="0" w:color="auto"/>
            <w:right w:val="none" w:sz="0" w:space="0" w:color="auto"/>
          </w:divBdr>
          <w:divsChild>
            <w:div w:id="214897365">
              <w:marLeft w:val="0"/>
              <w:marRight w:val="0"/>
              <w:marTop w:val="0"/>
              <w:marBottom w:val="0"/>
              <w:divBdr>
                <w:top w:val="none" w:sz="0" w:space="0" w:color="auto"/>
                <w:left w:val="none" w:sz="0" w:space="0" w:color="auto"/>
                <w:bottom w:val="none" w:sz="0" w:space="0" w:color="auto"/>
                <w:right w:val="none" w:sz="0" w:space="0" w:color="auto"/>
              </w:divBdr>
            </w:div>
          </w:divsChild>
        </w:div>
        <w:div w:id="2095931088">
          <w:marLeft w:val="0"/>
          <w:marRight w:val="0"/>
          <w:marTop w:val="0"/>
          <w:marBottom w:val="0"/>
          <w:divBdr>
            <w:top w:val="none" w:sz="0" w:space="0" w:color="auto"/>
            <w:left w:val="none" w:sz="0" w:space="0" w:color="auto"/>
            <w:bottom w:val="none" w:sz="0" w:space="0" w:color="auto"/>
            <w:right w:val="none" w:sz="0" w:space="0" w:color="auto"/>
          </w:divBdr>
          <w:divsChild>
            <w:div w:id="1350985328">
              <w:marLeft w:val="0"/>
              <w:marRight w:val="0"/>
              <w:marTop w:val="0"/>
              <w:marBottom w:val="0"/>
              <w:divBdr>
                <w:top w:val="none" w:sz="0" w:space="0" w:color="auto"/>
                <w:left w:val="none" w:sz="0" w:space="0" w:color="auto"/>
                <w:bottom w:val="none" w:sz="0" w:space="0" w:color="auto"/>
                <w:right w:val="none" w:sz="0" w:space="0" w:color="auto"/>
              </w:divBdr>
            </w:div>
          </w:divsChild>
        </w:div>
        <w:div w:id="2145465483">
          <w:marLeft w:val="0"/>
          <w:marRight w:val="0"/>
          <w:marTop w:val="0"/>
          <w:marBottom w:val="0"/>
          <w:divBdr>
            <w:top w:val="none" w:sz="0" w:space="0" w:color="auto"/>
            <w:left w:val="none" w:sz="0" w:space="0" w:color="auto"/>
            <w:bottom w:val="none" w:sz="0" w:space="0" w:color="auto"/>
            <w:right w:val="none" w:sz="0" w:space="0" w:color="auto"/>
          </w:divBdr>
          <w:divsChild>
            <w:div w:id="112211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91410">
      <w:bodyDiv w:val="1"/>
      <w:marLeft w:val="0"/>
      <w:marRight w:val="0"/>
      <w:marTop w:val="0"/>
      <w:marBottom w:val="0"/>
      <w:divBdr>
        <w:top w:val="none" w:sz="0" w:space="0" w:color="auto"/>
        <w:left w:val="none" w:sz="0" w:space="0" w:color="auto"/>
        <w:bottom w:val="none" w:sz="0" w:space="0" w:color="auto"/>
        <w:right w:val="none" w:sz="0" w:space="0" w:color="auto"/>
      </w:divBdr>
    </w:div>
    <w:div w:id="2019885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bandit.readthedocs.io/en/latest/index.html"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flake8.pycqa.org/en/latest/" TargetMode="External"/><Relationship Id="rId2" Type="http://schemas.openxmlformats.org/officeDocument/2006/relationships/customXml" Target="../customXml/item2.xml"/><Relationship Id="rId16" Type="http://schemas.openxmlformats.org/officeDocument/2006/relationships/hyperlink" Target="https://docs.python-guide.org/writing/style/"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eveloper.rackspace.com/blog/getting-started-with-bandi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4028EFDE27D04585D6902666B138C7" ma:contentTypeVersion="10" ma:contentTypeDescription="Create a new document." ma:contentTypeScope="" ma:versionID="e54e61587c9216f57065eed001efc9bb">
  <xsd:schema xmlns:xsd="http://www.w3.org/2001/XMLSchema" xmlns:xs="http://www.w3.org/2001/XMLSchema" xmlns:p="http://schemas.microsoft.com/office/2006/metadata/properties" xmlns:ns2="a3545a41-9b54-4e44-aa03-8e0bed8d31e8" xmlns:ns3="fa6d6898-0967-4abd-98c0-b4e83405d7d8" targetNamespace="http://schemas.microsoft.com/office/2006/metadata/properties" ma:root="true" ma:fieldsID="f25a0a04f776fb736effd75f0e3aa73c" ns2:_="" ns3:_="">
    <xsd:import namespace="a3545a41-9b54-4e44-aa03-8e0bed8d31e8"/>
    <xsd:import namespace="fa6d6898-0967-4abd-98c0-b4e83405d7d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545a41-9b54-4e44-aa03-8e0bed8d31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6d6898-0967-4abd-98c0-b4e83405d7d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3C3F32-665A-4832-A569-39791AAC1B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545a41-9b54-4e44-aa03-8e0bed8d31e8"/>
    <ds:schemaRef ds:uri="fa6d6898-0967-4abd-98c0-b4e83405d7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0A3D90-B0C6-4D46-B617-F8999F06821F}">
  <ds:schemaRefs>
    <ds:schemaRef ds:uri="http://schemas.openxmlformats.org/officeDocument/2006/bibliography"/>
  </ds:schemaRefs>
</ds:datastoreItem>
</file>

<file path=customXml/itemProps3.xml><?xml version="1.0" encoding="utf-8"?>
<ds:datastoreItem xmlns:ds="http://schemas.openxmlformats.org/officeDocument/2006/customXml" ds:itemID="{EC1AF4B8-BF85-4425-B747-CAA20081715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A9960CA-F8B2-4713-A5DE-BAEB021930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2398</Words>
  <Characters>13669</Characters>
  <Application>Microsoft Office Word</Application>
  <DocSecurity>0</DocSecurity>
  <Lines>113</Lines>
  <Paragraphs>32</Paragraphs>
  <ScaleCrop>false</ScaleCrop>
  <Company/>
  <LinksUpToDate>false</LinksUpToDate>
  <CharactersWithSpaces>16035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Nayak, Sameer-A</dc:creator>
  <cp:keywords/>
  <dc:description/>
  <cp:lastModifiedBy>Eun Park</cp:lastModifiedBy>
  <cp:revision>214</cp:revision>
  <dcterms:created xsi:type="dcterms:W3CDTF">2020-04-10T16:43:00Z</dcterms:created>
  <dcterms:modified xsi:type="dcterms:W3CDTF">2022-03-23T23:51:00Z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0x010100644028EFDE27D04585D6902666B138C7</vt:lpwstr>
  </property>
</Properties>
</file>