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24F3D" w14:textId="77777777" w:rsidR="004451BA" w:rsidRPr="004451BA" w:rsidRDefault="004451BA" w:rsidP="004451BA">
      <w:pPr>
        <w:rPr>
          <w:b/>
          <w:bCs/>
          <w:sz w:val="24"/>
          <w:szCs w:val="32"/>
        </w:rPr>
      </w:pPr>
      <w:r w:rsidRPr="004451BA">
        <w:rPr>
          <w:b/>
          <w:bCs/>
          <w:sz w:val="24"/>
          <w:szCs w:val="32"/>
        </w:rPr>
        <w:t>Given the provided data, what are three conclusions that we can draw about crowdfunding campaigns?</w:t>
      </w:r>
    </w:p>
    <w:p w14:paraId="5244BC69" w14:textId="1B6D65E0" w:rsidR="004451BA" w:rsidRDefault="004451BA" w:rsidP="004451BA">
      <w:pPr>
        <w:pStyle w:val="ListParagraph"/>
        <w:numPr>
          <w:ilvl w:val="0"/>
          <w:numId w:val="2"/>
        </w:numPr>
      </w:pPr>
      <w:r>
        <w:t xml:space="preserve">Out of </w:t>
      </w:r>
      <w:proofErr w:type="gramStart"/>
      <w:r>
        <w:t>all of</w:t>
      </w:r>
      <w:proofErr w:type="gramEnd"/>
      <w:r>
        <w:t xml:space="preserve"> the projects recorded in the dataset, theatre projects were the most abundant, followed by film and video projects and music projects.</w:t>
      </w:r>
    </w:p>
    <w:p w14:paraId="01F0CDB5" w14:textId="4A0569F4" w:rsidR="004451BA" w:rsidRDefault="004451BA" w:rsidP="004451BA">
      <w:pPr>
        <w:pStyle w:val="ListParagraph"/>
        <w:numPr>
          <w:ilvl w:val="0"/>
          <w:numId w:val="2"/>
        </w:numPr>
      </w:pPr>
      <w:r>
        <w:t xml:space="preserve">Out of </w:t>
      </w:r>
      <w:proofErr w:type="gramStart"/>
      <w:r>
        <w:t>all of</w:t>
      </w:r>
      <w:proofErr w:type="gramEnd"/>
      <w:r>
        <w:t xml:space="preserve"> the film and video projects in the dataset, documentaries were the most abundant, followed by drama</w:t>
      </w:r>
      <w:r w:rsidR="00026539">
        <w:t xml:space="preserve"> projects and animation projects.</w:t>
      </w:r>
    </w:p>
    <w:p w14:paraId="486A72A3" w14:textId="3F8DE9C5" w:rsidR="00026539" w:rsidRDefault="00026539" w:rsidP="004451BA">
      <w:pPr>
        <w:pStyle w:val="ListParagraph"/>
        <w:numPr>
          <w:ilvl w:val="0"/>
          <w:numId w:val="2"/>
        </w:numPr>
      </w:pPr>
      <w:r>
        <w:t xml:space="preserve">Out of </w:t>
      </w:r>
      <w:proofErr w:type="gramStart"/>
      <w:r>
        <w:t>all of</w:t>
      </w:r>
      <w:proofErr w:type="gramEnd"/>
      <w:r>
        <w:t xml:space="preserve"> the music projects recorded in the dataset, rock projects were the most abundant, followed by indie rock projects and electric music projects.</w:t>
      </w:r>
    </w:p>
    <w:p w14:paraId="4F257ED2" w14:textId="77777777" w:rsidR="004451BA" w:rsidRDefault="004451BA" w:rsidP="004451BA"/>
    <w:p w14:paraId="4996BEC9" w14:textId="77777777" w:rsidR="004451BA" w:rsidRPr="004451BA" w:rsidRDefault="004451BA" w:rsidP="004451BA">
      <w:pPr>
        <w:rPr>
          <w:b/>
          <w:bCs/>
          <w:sz w:val="24"/>
          <w:szCs w:val="32"/>
        </w:rPr>
      </w:pPr>
      <w:r w:rsidRPr="004451BA">
        <w:rPr>
          <w:b/>
          <w:bCs/>
          <w:sz w:val="24"/>
          <w:szCs w:val="32"/>
        </w:rPr>
        <w:t>What are some limitations of this dataset?</w:t>
      </w:r>
    </w:p>
    <w:p w14:paraId="621583EF" w14:textId="533F3054" w:rsidR="004451BA" w:rsidRDefault="00026539" w:rsidP="00026539">
      <w:pPr>
        <w:pStyle w:val="ListParagraph"/>
        <w:numPr>
          <w:ilvl w:val="0"/>
          <w:numId w:val="2"/>
        </w:numPr>
      </w:pPr>
      <w:r>
        <w:t>The money pledged only included money coming from crowdfunding. It does not account for money coming from sponsorships, government grants or personal funds. Therefore, there is a possibility that a project may have been successful despite not reaching its goal due to extra money coming from other sources.</w:t>
      </w:r>
    </w:p>
    <w:p w14:paraId="785F7160" w14:textId="5BA94783" w:rsidR="00AA03C6" w:rsidRDefault="00026539" w:rsidP="00AA03C6">
      <w:pPr>
        <w:pStyle w:val="ListParagraph"/>
        <w:numPr>
          <w:ilvl w:val="0"/>
          <w:numId w:val="2"/>
        </w:numPr>
      </w:pPr>
      <w:r>
        <w:t>The currency in the dataset is not standardised to a single currency</w:t>
      </w:r>
      <w:r w:rsidR="00AA03C6">
        <w:t>. It may cause confusion to the audience who views the dataset and can cause problems if a PivotTable and/or a PivotChart were to use the ‘goal’, ‘pledged’, and/or ‘Average Donation’ columns as datapoints.</w:t>
      </w:r>
    </w:p>
    <w:p w14:paraId="16F68B5D" w14:textId="5BE1100C" w:rsidR="00AA03C6" w:rsidRDefault="00AA03C6" w:rsidP="00AA03C6">
      <w:pPr>
        <w:pStyle w:val="ListParagraph"/>
        <w:numPr>
          <w:ilvl w:val="0"/>
          <w:numId w:val="2"/>
        </w:numPr>
      </w:pPr>
      <w:r>
        <w:t>The dataset does not explain how a project got crowdfunded. It could be through virtual crowdfunding sites, or in-person pleas for donations, or a mixture of both.</w:t>
      </w:r>
    </w:p>
    <w:p w14:paraId="48119533" w14:textId="77777777" w:rsidR="00026539" w:rsidRDefault="00026539" w:rsidP="00026539"/>
    <w:p w14:paraId="5F340BF1" w14:textId="372206F4" w:rsidR="004A5833" w:rsidRDefault="004451BA" w:rsidP="004451BA">
      <w:pPr>
        <w:rPr>
          <w:b/>
          <w:bCs/>
          <w:sz w:val="24"/>
          <w:szCs w:val="32"/>
        </w:rPr>
      </w:pPr>
      <w:r w:rsidRPr="004451BA">
        <w:rPr>
          <w:b/>
          <w:bCs/>
          <w:sz w:val="24"/>
          <w:szCs w:val="32"/>
        </w:rPr>
        <w:t>What are some other possible tables and/or graphs that we could create, and what additional value would they provide?</w:t>
      </w:r>
    </w:p>
    <w:p w14:paraId="2769BB84" w14:textId="5D27BABF" w:rsidR="00AA03C6" w:rsidRPr="00AA03C6" w:rsidRDefault="00AA03C6" w:rsidP="004451BA">
      <w:pPr>
        <w:rPr>
          <w:sz w:val="24"/>
          <w:szCs w:val="32"/>
        </w:rPr>
      </w:pPr>
      <w:r>
        <w:rPr>
          <w:sz w:val="24"/>
          <w:szCs w:val="32"/>
        </w:rPr>
        <w:t>We could create a graph displaying the number of successful, failed, cancelled and live projects per category per country to assess what project category a country’s population is most interested in supporting. This may allow clients to assess if their project would do well in their target country based on its category.</w:t>
      </w:r>
    </w:p>
    <w:sectPr w:rsidR="00AA03C6" w:rsidRPr="00AA0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77FF6"/>
    <w:multiLevelType w:val="multilevel"/>
    <w:tmpl w:val="911C6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A34709"/>
    <w:multiLevelType w:val="hybridMultilevel"/>
    <w:tmpl w:val="B15E04A8"/>
    <w:lvl w:ilvl="0" w:tplc="32009AD0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047616">
    <w:abstractNumId w:val="0"/>
  </w:num>
  <w:num w:numId="2" w16cid:durableId="1018122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BA"/>
    <w:rsid w:val="00026539"/>
    <w:rsid w:val="00183EA9"/>
    <w:rsid w:val="003F5A8F"/>
    <w:rsid w:val="004451BA"/>
    <w:rsid w:val="004A5833"/>
    <w:rsid w:val="00AA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2BC27"/>
  <w15:chartTrackingRefBased/>
  <w15:docId w15:val="{9DCB41D6-BBBA-4577-8027-0AF1E5902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kern w:val="2"/>
        <w:sz w:val="22"/>
        <w:szCs w:val="28"/>
        <w:lang w:val="en-AU" w:eastAsia="ja-JP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3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Dale</dc:creator>
  <cp:keywords/>
  <dc:description/>
  <cp:lastModifiedBy>Nicholas Dale</cp:lastModifiedBy>
  <cp:revision>1</cp:revision>
  <dcterms:created xsi:type="dcterms:W3CDTF">2023-09-01T10:51:00Z</dcterms:created>
  <dcterms:modified xsi:type="dcterms:W3CDTF">2023-09-01T11:22:00Z</dcterms:modified>
</cp:coreProperties>
</file>